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EF6D2" w14:textId="77777777" w:rsidR="00957290" w:rsidRPr="00C227E5" w:rsidRDefault="00957290" w:rsidP="00357E4F">
      <w:pPr>
        <w:tabs>
          <w:tab w:val="left" w:pos="0"/>
        </w:tabs>
        <w:autoSpaceDE w:val="0"/>
        <w:autoSpaceDN w:val="0"/>
        <w:adjustRightInd w:val="0"/>
        <w:spacing w:before="60" w:line="360" w:lineRule="exact"/>
        <w:jc w:val="center"/>
        <w:rPr>
          <w:rFonts w:cs="Times New Roman"/>
          <w:b/>
          <w:bCs/>
          <w:sz w:val="20"/>
          <w:szCs w:val="20"/>
          <w:cs/>
        </w:rPr>
      </w:pPr>
      <w:bookmarkStart w:id="0" w:name="_Hlk16333649"/>
      <w:bookmarkStart w:id="1" w:name="OLE_LINK5"/>
      <w:r w:rsidRPr="00C227E5">
        <w:rPr>
          <w:rFonts w:cs="Times New Roman"/>
          <w:b/>
          <w:bCs/>
          <w:sz w:val="20"/>
          <w:szCs w:val="20"/>
        </w:rPr>
        <w:t>ASSET FIVE GROUP PUBLIC COMPANY LIMITED</w:t>
      </w:r>
      <w:r w:rsidR="00A85DEC" w:rsidRPr="00C227E5">
        <w:rPr>
          <w:rFonts w:cs="Times New Roman"/>
          <w:b/>
          <w:bCs/>
          <w:sz w:val="20"/>
          <w:szCs w:val="20"/>
          <w:cs/>
        </w:rPr>
        <w:t xml:space="preserve"> </w:t>
      </w:r>
      <w:r w:rsidRPr="00C227E5">
        <w:rPr>
          <w:rFonts w:cs="Times New Roman"/>
          <w:b/>
          <w:bCs/>
          <w:sz w:val="20"/>
          <w:szCs w:val="20"/>
        </w:rPr>
        <w:t>AND SUBSIDIARIES</w:t>
      </w:r>
    </w:p>
    <w:bookmarkEnd w:id="0"/>
    <w:p w14:paraId="58BFAF74" w14:textId="77777777" w:rsidR="00957290" w:rsidRPr="00C227E5" w:rsidRDefault="00957290" w:rsidP="00357E4F">
      <w:pPr>
        <w:tabs>
          <w:tab w:val="center" w:pos="4153"/>
          <w:tab w:val="right" w:pos="8306"/>
        </w:tabs>
        <w:spacing w:before="60" w:line="360" w:lineRule="exact"/>
        <w:jc w:val="center"/>
        <w:rPr>
          <w:rFonts w:cs="Times New Roman"/>
          <w:b/>
          <w:bCs/>
          <w:sz w:val="20"/>
          <w:szCs w:val="20"/>
        </w:rPr>
      </w:pPr>
      <w:r w:rsidRPr="00C227E5">
        <w:rPr>
          <w:rFonts w:cs="Times New Roman"/>
          <w:b/>
          <w:bCs/>
          <w:sz w:val="20"/>
          <w:szCs w:val="20"/>
        </w:rPr>
        <w:t xml:space="preserve">NOTES TO FINANCIAL STATEMENTS </w:t>
      </w:r>
    </w:p>
    <w:p w14:paraId="4CBAD4D3" w14:textId="5B67B907" w:rsidR="008537EA" w:rsidRPr="00C227E5" w:rsidRDefault="00957290" w:rsidP="00357E4F">
      <w:pPr>
        <w:tabs>
          <w:tab w:val="center" w:pos="4153"/>
          <w:tab w:val="right" w:pos="8306"/>
        </w:tabs>
        <w:spacing w:before="60" w:line="360" w:lineRule="exact"/>
        <w:jc w:val="center"/>
        <w:rPr>
          <w:rFonts w:cs="Times New Roman"/>
          <w:b/>
          <w:bCs/>
          <w:sz w:val="20"/>
          <w:szCs w:val="20"/>
          <w:cs/>
        </w:rPr>
      </w:pPr>
      <w:r w:rsidRPr="00C227E5">
        <w:rPr>
          <w:rFonts w:cs="Times New Roman"/>
          <w:b/>
          <w:bCs/>
          <w:sz w:val="20"/>
          <w:szCs w:val="20"/>
        </w:rPr>
        <w:t xml:space="preserve">FOR </w:t>
      </w:r>
      <w:r w:rsidR="009A6FEE" w:rsidRPr="00C227E5">
        <w:rPr>
          <w:rFonts w:cs="Times New Roman"/>
          <w:b/>
          <w:bCs/>
          <w:sz w:val="20"/>
          <w:szCs w:val="20"/>
        </w:rPr>
        <w:t>THE YEAR ENDED DECEMBER 31, 202</w:t>
      </w:r>
      <w:r w:rsidR="00B847B1" w:rsidRPr="00C227E5">
        <w:rPr>
          <w:rFonts w:cs="Times New Roman"/>
          <w:b/>
          <w:bCs/>
          <w:sz w:val="20"/>
          <w:szCs w:val="20"/>
        </w:rPr>
        <w:t>4</w:t>
      </w:r>
    </w:p>
    <w:p w14:paraId="36837AC5" w14:textId="77777777" w:rsidR="00FC1C8A" w:rsidRPr="00C227E5" w:rsidRDefault="00FC1C8A" w:rsidP="00FC1C8A">
      <w:pPr>
        <w:tabs>
          <w:tab w:val="center" w:pos="4153"/>
          <w:tab w:val="right" w:pos="8306"/>
        </w:tabs>
        <w:spacing w:line="380" w:lineRule="exact"/>
        <w:jc w:val="center"/>
        <w:rPr>
          <w:rFonts w:cs="Times New Roman"/>
          <w:sz w:val="20"/>
          <w:szCs w:val="20"/>
          <w:cs/>
        </w:rPr>
      </w:pPr>
    </w:p>
    <w:p w14:paraId="6D09A26B" w14:textId="77777777" w:rsidR="00957290" w:rsidRPr="00C227E5" w:rsidRDefault="009A6FEE" w:rsidP="00302C32">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rPr>
      </w:pPr>
      <w:r w:rsidRPr="00C227E5">
        <w:rPr>
          <w:rFonts w:cs="Times New Roman"/>
          <w:b/>
          <w:bCs/>
        </w:rPr>
        <w:t>GE</w:t>
      </w:r>
      <w:r w:rsidR="00957290" w:rsidRPr="00C227E5">
        <w:rPr>
          <w:rFonts w:cs="Times New Roman"/>
          <w:b/>
          <w:bCs/>
        </w:rPr>
        <w:t>NERAL INFORMATION</w:t>
      </w:r>
    </w:p>
    <w:p w14:paraId="25A8CE52" w14:textId="77777777" w:rsidR="00957290" w:rsidRPr="00C227E5" w:rsidRDefault="009A6FEE" w:rsidP="00302C3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40" w:hanging="540"/>
        <w:rPr>
          <w:rFonts w:cs="Times New Roman"/>
          <w:b/>
          <w:bCs/>
          <w:lang w:val="en-US"/>
        </w:rPr>
      </w:pPr>
      <w:r w:rsidRPr="00C227E5">
        <w:rPr>
          <w:rFonts w:cs="Times New Roman"/>
          <w:b/>
          <w:bCs/>
        </w:rPr>
        <w:t>1.1</w:t>
      </w:r>
      <w:r w:rsidRPr="00C227E5">
        <w:rPr>
          <w:rFonts w:cs="Times New Roman"/>
          <w:b/>
          <w:bCs/>
        </w:rPr>
        <w:tab/>
        <w:t>GENERAL INFORMAT</w:t>
      </w:r>
      <w:r w:rsidR="00957290" w:rsidRPr="00C227E5">
        <w:rPr>
          <w:rFonts w:cs="Times New Roman"/>
          <w:b/>
          <w:bCs/>
        </w:rPr>
        <w:t>ION OF COMPANY</w:t>
      </w:r>
    </w:p>
    <w:p w14:paraId="4999B8B3" w14:textId="77777777" w:rsidR="00D32689" w:rsidRPr="00C227E5" w:rsidRDefault="00D32689" w:rsidP="00302C3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spacing w:val="-6"/>
        </w:rPr>
      </w:pPr>
      <w:r w:rsidRPr="00C227E5">
        <w:rPr>
          <w:rFonts w:cs="Times New Roman"/>
          <w:spacing w:val="-6"/>
        </w:rPr>
        <w:t xml:space="preserve">Asset Five Group Public Company Limited “The Company” was incorporated and the address of its registered office is 199 S-OASIS Building, 12th Floor, Unit 1210, 1211, 1212, </w:t>
      </w:r>
      <w:proofErr w:type="spellStart"/>
      <w:r w:rsidRPr="00C227E5">
        <w:rPr>
          <w:rFonts w:cs="Times New Roman"/>
          <w:spacing w:val="-6"/>
        </w:rPr>
        <w:t>Vibhavadi-Rangsit</w:t>
      </w:r>
      <w:proofErr w:type="spellEnd"/>
      <w:r w:rsidRPr="00C227E5">
        <w:rPr>
          <w:rFonts w:cs="Times New Roman"/>
          <w:spacing w:val="-6"/>
        </w:rPr>
        <w:t xml:space="preserve"> Rd., </w:t>
      </w:r>
      <w:proofErr w:type="spellStart"/>
      <w:r w:rsidRPr="00C227E5">
        <w:rPr>
          <w:rFonts w:cs="Times New Roman"/>
          <w:spacing w:val="-6"/>
        </w:rPr>
        <w:t>Chomphol</w:t>
      </w:r>
      <w:proofErr w:type="spellEnd"/>
      <w:r w:rsidRPr="00C227E5">
        <w:rPr>
          <w:rFonts w:cs="Times New Roman"/>
          <w:spacing w:val="-6"/>
        </w:rPr>
        <w:t xml:space="preserve">, </w:t>
      </w:r>
      <w:proofErr w:type="spellStart"/>
      <w:r w:rsidRPr="00C227E5">
        <w:rPr>
          <w:rFonts w:cs="Times New Roman"/>
          <w:spacing w:val="-6"/>
        </w:rPr>
        <w:t>Chatuchak</w:t>
      </w:r>
      <w:proofErr w:type="spellEnd"/>
      <w:r w:rsidRPr="00C227E5">
        <w:rPr>
          <w:rFonts w:cs="Times New Roman"/>
          <w:spacing w:val="-6"/>
        </w:rPr>
        <w:t xml:space="preserve">, Bangkok 10900. </w:t>
      </w:r>
    </w:p>
    <w:p w14:paraId="294F9341" w14:textId="77777777" w:rsidR="00D32689" w:rsidRPr="00C227E5" w:rsidRDefault="00D32689" w:rsidP="00302C3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spacing w:val="-6"/>
        </w:rPr>
      </w:pPr>
      <w:r w:rsidRPr="00C227E5">
        <w:rPr>
          <w:rFonts w:cs="Times New Roman"/>
          <w:spacing w:val="-6"/>
        </w:rPr>
        <w:t xml:space="preserve">The Company has registered as a listed company in the MAI </w:t>
      </w:r>
      <w:r w:rsidRPr="00C227E5">
        <w:rPr>
          <w:rFonts w:cs="Times New Roman"/>
          <w:spacing w:val="-6"/>
          <w:cs/>
        </w:rPr>
        <w:t>(</w:t>
      </w:r>
      <w:r w:rsidRPr="00C227E5">
        <w:rPr>
          <w:rFonts w:cs="Times New Roman"/>
          <w:spacing w:val="-6"/>
        </w:rPr>
        <w:t>Market for Alternative Investment) of The Stock Exchange of Thailand on November 17, 2003.</w:t>
      </w:r>
    </w:p>
    <w:p w14:paraId="6CD0F17D" w14:textId="77777777" w:rsidR="00D32689" w:rsidRPr="00C227E5" w:rsidRDefault="00D32689" w:rsidP="00302C3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spacing w:val="-6"/>
        </w:rPr>
      </w:pPr>
      <w:r w:rsidRPr="00C227E5">
        <w:rPr>
          <w:rFonts w:cs="Times New Roman"/>
          <w:spacing w:val="-6"/>
        </w:rPr>
        <w:t>On November 5, 2024, The Stock Exchange of Thailand moved the Company’s securities from The Market for Alternative Investment (MAI) to The Stock Exchange of Thailand (SET).</w:t>
      </w:r>
    </w:p>
    <w:p w14:paraId="26CD3030" w14:textId="77777777" w:rsidR="00D32689" w:rsidRPr="00C227E5" w:rsidRDefault="00D32689" w:rsidP="00302C3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spacing w:val="-6"/>
        </w:rPr>
      </w:pPr>
      <w:r w:rsidRPr="00C227E5">
        <w:rPr>
          <w:rFonts w:cs="Times New Roman"/>
          <w:spacing w:val="-6"/>
        </w:rPr>
        <w:t>The Group operates as engaged in real estate development for sale in the form of land with construction and condominium residential business.</w:t>
      </w:r>
    </w:p>
    <w:p w14:paraId="396F93B3" w14:textId="1EB2036E" w:rsidR="000056D0" w:rsidRPr="00C227E5" w:rsidRDefault="00D32689" w:rsidP="00302C3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after="240" w:line="360" w:lineRule="exact"/>
        <w:ind w:left="567"/>
        <w:jc w:val="thaiDistribute"/>
        <w:rPr>
          <w:rFonts w:cs="Times New Roman"/>
          <w:spacing w:val="-6"/>
          <w:lang w:val="en-US"/>
        </w:rPr>
      </w:pPr>
      <w:proofErr w:type="gramStart"/>
      <w:r w:rsidRPr="00C227E5">
        <w:rPr>
          <w:rFonts w:cs="Times New Roman"/>
          <w:spacing w:val="-6"/>
          <w:lang w:val="en-US"/>
        </w:rPr>
        <w:t>Name</w:t>
      </w:r>
      <w:proofErr w:type="gramEnd"/>
      <w:r w:rsidRPr="00C227E5">
        <w:rPr>
          <w:rFonts w:cs="Times New Roman"/>
          <w:spacing w:val="-6"/>
          <w:lang w:val="en-US"/>
        </w:rPr>
        <w:t xml:space="preserve"> of major shareholders as </w:t>
      </w:r>
      <w:proofErr w:type="gramStart"/>
      <w:r w:rsidRPr="00C227E5">
        <w:rPr>
          <w:rFonts w:cs="Times New Roman"/>
          <w:spacing w:val="-6"/>
          <w:lang w:val="en-US"/>
        </w:rPr>
        <w:t>at</w:t>
      </w:r>
      <w:proofErr w:type="gramEnd"/>
      <w:r w:rsidRPr="00C227E5">
        <w:rPr>
          <w:rFonts w:cs="Times New Roman"/>
          <w:spacing w:val="-6"/>
          <w:lang w:val="en-US"/>
        </w:rPr>
        <w:t xml:space="preserve"> </w:t>
      </w:r>
      <w:r w:rsidR="000D721B" w:rsidRPr="00C227E5">
        <w:rPr>
          <w:rFonts w:cs="Times New Roman"/>
          <w:spacing w:val="-6"/>
          <w:lang w:val="en-US"/>
        </w:rPr>
        <w:t>January</w:t>
      </w:r>
      <w:r w:rsidRPr="00C227E5">
        <w:rPr>
          <w:rFonts w:cs="Times New Roman"/>
          <w:spacing w:val="-6"/>
          <w:lang w:val="en-US"/>
        </w:rPr>
        <w:t xml:space="preserve"> </w:t>
      </w:r>
      <w:r w:rsidR="000D721B" w:rsidRPr="00C227E5">
        <w:rPr>
          <w:rFonts w:cs="Times New Roman"/>
          <w:spacing w:val="-6"/>
          <w:lang w:val="en-US"/>
        </w:rPr>
        <w:t>10</w:t>
      </w:r>
      <w:r w:rsidRPr="00C227E5">
        <w:rPr>
          <w:rFonts w:cs="Times New Roman"/>
          <w:spacing w:val="-6"/>
          <w:lang w:val="en-US"/>
        </w:rPr>
        <w:t>, 202</w:t>
      </w:r>
      <w:r w:rsidR="000D721B" w:rsidRPr="00C227E5">
        <w:rPr>
          <w:rFonts w:cs="Times New Roman"/>
          <w:spacing w:val="-6"/>
          <w:lang w:val="en-US"/>
        </w:rPr>
        <w:t>5</w:t>
      </w:r>
      <w:r w:rsidRPr="00C227E5">
        <w:rPr>
          <w:rFonts w:cs="Times New Roman"/>
          <w:spacing w:val="-6"/>
          <w:lang w:val="en-US"/>
        </w:rPr>
        <w:t>, are as following</w:t>
      </w:r>
      <w:r w:rsidR="00957290" w:rsidRPr="00C227E5">
        <w:rPr>
          <w:rFonts w:cs="Times New Roman"/>
          <w:spacing w:val="-6"/>
          <w:lang w:val="en-US"/>
        </w:rPr>
        <w:t xml:space="preserve"> </w:t>
      </w:r>
    </w:p>
    <w:tbl>
      <w:tblPr>
        <w:tblW w:w="7848" w:type="dxa"/>
        <w:tblInd w:w="468" w:type="dxa"/>
        <w:shd w:val="clear" w:color="auto" w:fill="FFFF00"/>
        <w:tblLook w:val="01E0" w:firstRow="1" w:lastRow="1" w:firstColumn="1" w:lastColumn="1" w:noHBand="0" w:noVBand="0"/>
      </w:tblPr>
      <w:tblGrid>
        <w:gridCol w:w="5130"/>
        <w:gridCol w:w="2718"/>
      </w:tblGrid>
      <w:tr w:rsidR="0086393C" w:rsidRPr="00C227E5" w14:paraId="327CFD3E" w14:textId="77777777" w:rsidTr="00D60738">
        <w:tc>
          <w:tcPr>
            <w:tcW w:w="5130" w:type="dxa"/>
            <w:shd w:val="clear" w:color="auto" w:fill="auto"/>
          </w:tcPr>
          <w:p w14:paraId="7C6A73A8" w14:textId="77777777" w:rsidR="000056D0" w:rsidRPr="00C227E5" w:rsidRDefault="000056D0">
            <w:pPr>
              <w:tabs>
                <w:tab w:val="left" w:pos="1440"/>
              </w:tabs>
              <w:spacing w:line="380" w:lineRule="exact"/>
              <w:jc w:val="thaiDistribute"/>
              <w:rPr>
                <w:rFonts w:cs="Times New Roman"/>
                <w:sz w:val="20"/>
                <w:szCs w:val="20"/>
              </w:rPr>
            </w:pPr>
          </w:p>
        </w:tc>
        <w:tc>
          <w:tcPr>
            <w:tcW w:w="2718" w:type="dxa"/>
            <w:shd w:val="clear" w:color="auto" w:fill="auto"/>
          </w:tcPr>
          <w:p w14:paraId="1AE3DC09" w14:textId="229A0350" w:rsidR="000056D0" w:rsidRPr="00C227E5" w:rsidRDefault="00615026">
            <w:pPr>
              <w:tabs>
                <w:tab w:val="left" w:pos="1440"/>
              </w:tabs>
              <w:spacing w:line="380" w:lineRule="exact"/>
              <w:jc w:val="center"/>
              <w:rPr>
                <w:rFonts w:cs="Times New Roman"/>
                <w:sz w:val="20"/>
                <w:szCs w:val="20"/>
                <w:cs/>
              </w:rPr>
            </w:pPr>
            <w:r w:rsidRPr="00C227E5">
              <w:rPr>
                <w:rFonts w:cs="Times New Roman"/>
                <w:sz w:val="20"/>
                <w:szCs w:val="20"/>
              </w:rPr>
              <w:t>Shareholding proportion</w:t>
            </w:r>
          </w:p>
        </w:tc>
      </w:tr>
      <w:tr w:rsidR="0086393C" w:rsidRPr="00C227E5" w14:paraId="34431B80" w14:textId="77777777" w:rsidTr="00D60738">
        <w:tc>
          <w:tcPr>
            <w:tcW w:w="5130" w:type="dxa"/>
            <w:shd w:val="clear" w:color="auto" w:fill="auto"/>
          </w:tcPr>
          <w:p w14:paraId="000C014E" w14:textId="77777777" w:rsidR="000056D0" w:rsidRPr="00C227E5" w:rsidRDefault="000056D0">
            <w:pPr>
              <w:tabs>
                <w:tab w:val="left" w:pos="1440"/>
              </w:tabs>
              <w:spacing w:line="380" w:lineRule="exact"/>
              <w:jc w:val="thaiDistribute"/>
              <w:rPr>
                <w:rFonts w:cs="Times New Roman"/>
                <w:sz w:val="20"/>
                <w:szCs w:val="20"/>
              </w:rPr>
            </w:pPr>
          </w:p>
        </w:tc>
        <w:tc>
          <w:tcPr>
            <w:tcW w:w="2718" w:type="dxa"/>
            <w:shd w:val="clear" w:color="auto" w:fill="auto"/>
          </w:tcPr>
          <w:p w14:paraId="679AAF47" w14:textId="54A4779E" w:rsidR="000056D0" w:rsidRPr="00C227E5" w:rsidRDefault="000056D0">
            <w:pPr>
              <w:tabs>
                <w:tab w:val="left" w:pos="1440"/>
              </w:tabs>
              <w:spacing w:line="380" w:lineRule="exact"/>
              <w:jc w:val="center"/>
              <w:rPr>
                <w:rFonts w:cs="Times New Roman"/>
                <w:sz w:val="20"/>
                <w:szCs w:val="20"/>
              </w:rPr>
            </w:pPr>
            <w:r w:rsidRPr="00C227E5">
              <w:rPr>
                <w:rFonts w:cs="Times New Roman"/>
                <w:sz w:val="20"/>
                <w:szCs w:val="20"/>
                <w:cs/>
              </w:rPr>
              <w:t>(</w:t>
            </w:r>
            <w:r w:rsidR="004A745D" w:rsidRPr="00C227E5">
              <w:rPr>
                <w:rFonts w:cs="Times New Roman"/>
                <w:sz w:val="20"/>
                <w:szCs w:val="20"/>
              </w:rPr>
              <w:t>Percentage of paid-up capital</w:t>
            </w:r>
            <w:r w:rsidRPr="00C227E5">
              <w:rPr>
                <w:rFonts w:cs="Times New Roman"/>
                <w:sz w:val="20"/>
                <w:szCs w:val="20"/>
                <w:cs/>
              </w:rPr>
              <w:t>)</w:t>
            </w:r>
          </w:p>
        </w:tc>
      </w:tr>
      <w:tr w:rsidR="0086393C" w:rsidRPr="00C227E5" w14:paraId="5249D444" w14:textId="77777777" w:rsidTr="00D60738">
        <w:tc>
          <w:tcPr>
            <w:tcW w:w="5130" w:type="dxa"/>
            <w:shd w:val="clear" w:color="auto" w:fill="auto"/>
          </w:tcPr>
          <w:p w14:paraId="0D82C369" w14:textId="50F4B778" w:rsidR="000056D0" w:rsidRPr="00C227E5" w:rsidRDefault="000056D0">
            <w:pPr>
              <w:spacing w:line="380" w:lineRule="exact"/>
              <w:ind w:left="90"/>
              <w:jc w:val="thaiDistribute"/>
              <w:rPr>
                <w:rFonts w:cs="Times New Roman"/>
                <w:sz w:val="20"/>
                <w:szCs w:val="20"/>
                <w:cs/>
              </w:rPr>
            </w:pPr>
            <w:r w:rsidRPr="00C227E5">
              <w:rPr>
                <w:rFonts w:cs="Times New Roman"/>
                <w:sz w:val="20"/>
                <w:szCs w:val="20"/>
              </w:rPr>
              <w:t xml:space="preserve">1. Mr. </w:t>
            </w:r>
            <w:proofErr w:type="spellStart"/>
            <w:r w:rsidRPr="00C227E5">
              <w:rPr>
                <w:rFonts w:cs="Times New Roman"/>
                <w:sz w:val="20"/>
                <w:szCs w:val="20"/>
              </w:rPr>
              <w:t>Supachoke</w:t>
            </w:r>
            <w:proofErr w:type="spellEnd"/>
            <w:r w:rsidRPr="00C227E5">
              <w:rPr>
                <w:rFonts w:cs="Times New Roman"/>
                <w:sz w:val="20"/>
                <w:szCs w:val="20"/>
              </w:rPr>
              <w:t xml:space="preserve"> </w:t>
            </w:r>
            <w:proofErr w:type="spellStart"/>
            <w:r w:rsidRPr="00C227E5">
              <w:rPr>
                <w:rFonts w:cs="Times New Roman"/>
                <w:sz w:val="20"/>
                <w:szCs w:val="20"/>
              </w:rPr>
              <w:t>Panchasarp</w:t>
            </w:r>
            <w:proofErr w:type="spellEnd"/>
          </w:p>
        </w:tc>
        <w:tc>
          <w:tcPr>
            <w:tcW w:w="2718" w:type="dxa"/>
            <w:shd w:val="clear" w:color="auto" w:fill="auto"/>
          </w:tcPr>
          <w:p w14:paraId="6C8F58AD" w14:textId="15F686A9" w:rsidR="004A745D" w:rsidRPr="00C227E5" w:rsidRDefault="00612189" w:rsidP="004A745D">
            <w:pPr>
              <w:spacing w:line="380" w:lineRule="exact"/>
              <w:jc w:val="center"/>
              <w:rPr>
                <w:rFonts w:cs="Times New Roman"/>
                <w:sz w:val="20"/>
                <w:szCs w:val="20"/>
              </w:rPr>
            </w:pPr>
            <w:r w:rsidRPr="00C227E5">
              <w:rPr>
                <w:rFonts w:cs="Times New Roman"/>
                <w:sz w:val="20"/>
                <w:szCs w:val="20"/>
              </w:rPr>
              <w:t>3</w:t>
            </w:r>
            <w:r w:rsidR="007D21FB" w:rsidRPr="00C227E5">
              <w:rPr>
                <w:rFonts w:cs="Times New Roman"/>
                <w:sz w:val="20"/>
                <w:szCs w:val="20"/>
              </w:rPr>
              <w:t>7</w:t>
            </w:r>
            <w:r w:rsidR="004A745D" w:rsidRPr="00C227E5">
              <w:rPr>
                <w:rFonts w:cs="Times New Roman"/>
                <w:sz w:val="20"/>
                <w:szCs w:val="20"/>
                <w:cs/>
              </w:rPr>
              <w:t>.</w:t>
            </w:r>
            <w:r w:rsidR="00804DEF" w:rsidRPr="00C227E5">
              <w:rPr>
                <w:rFonts w:cs="Times New Roman"/>
                <w:sz w:val="20"/>
                <w:szCs w:val="20"/>
              </w:rPr>
              <w:t>65</w:t>
            </w:r>
          </w:p>
        </w:tc>
      </w:tr>
      <w:tr w:rsidR="0086393C" w:rsidRPr="00C227E5" w14:paraId="1DC8197A" w14:textId="77777777" w:rsidTr="00D60738">
        <w:tc>
          <w:tcPr>
            <w:tcW w:w="5130" w:type="dxa"/>
            <w:shd w:val="clear" w:color="auto" w:fill="auto"/>
          </w:tcPr>
          <w:p w14:paraId="7561126F" w14:textId="66271D80" w:rsidR="000056D0" w:rsidRPr="00C227E5" w:rsidRDefault="000056D0">
            <w:pPr>
              <w:tabs>
                <w:tab w:val="left" w:pos="252"/>
              </w:tabs>
              <w:spacing w:line="380" w:lineRule="exact"/>
              <w:ind w:left="90"/>
              <w:jc w:val="thaiDistribute"/>
              <w:rPr>
                <w:rFonts w:cs="Times New Roman"/>
                <w:sz w:val="20"/>
                <w:szCs w:val="20"/>
                <w:cs/>
              </w:rPr>
            </w:pPr>
            <w:r w:rsidRPr="00C227E5">
              <w:rPr>
                <w:rFonts w:cs="Times New Roman"/>
                <w:sz w:val="20"/>
                <w:szCs w:val="20"/>
              </w:rPr>
              <w:t>2.</w:t>
            </w:r>
            <w:r w:rsidRPr="00C227E5">
              <w:rPr>
                <w:rFonts w:cs="Times New Roman"/>
                <w:sz w:val="20"/>
                <w:szCs w:val="20"/>
              </w:rPr>
              <w:tab/>
              <w:t xml:space="preserve"> Mr. </w:t>
            </w:r>
            <w:proofErr w:type="spellStart"/>
            <w:r w:rsidRPr="00C227E5">
              <w:rPr>
                <w:rFonts w:cs="Times New Roman"/>
                <w:sz w:val="20"/>
                <w:szCs w:val="20"/>
              </w:rPr>
              <w:t>Taweerat</w:t>
            </w:r>
            <w:proofErr w:type="spellEnd"/>
            <w:r w:rsidRPr="00C227E5">
              <w:rPr>
                <w:rFonts w:cs="Times New Roman"/>
                <w:sz w:val="20"/>
                <w:szCs w:val="20"/>
              </w:rPr>
              <w:t xml:space="preserve"> </w:t>
            </w:r>
            <w:proofErr w:type="spellStart"/>
            <w:r w:rsidRPr="00C227E5">
              <w:rPr>
                <w:rFonts w:cs="Times New Roman"/>
                <w:sz w:val="20"/>
                <w:szCs w:val="20"/>
              </w:rPr>
              <w:t>Prungpattanasakul</w:t>
            </w:r>
            <w:proofErr w:type="spellEnd"/>
          </w:p>
        </w:tc>
        <w:tc>
          <w:tcPr>
            <w:tcW w:w="2718" w:type="dxa"/>
            <w:shd w:val="clear" w:color="auto" w:fill="auto"/>
          </w:tcPr>
          <w:p w14:paraId="280D3572" w14:textId="079D0788" w:rsidR="000056D0" w:rsidRPr="00C227E5" w:rsidRDefault="003710FF" w:rsidP="004A745D">
            <w:pPr>
              <w:spacing w:line="380" w:lineRule="exact"/>
              <w:jc w:val="center"/>
              <w:rPr>
                <w:rFonts w:cs="Times New Roman"/>
                <w:sz w:val="20"/>
                <w:szCs w:val="20"/>
              </w:rPr>
            </w:pPr>
            <w:r w:rsidRPr="00C227E5">
              <w:rPr>
                <w:rFonts w:cs="Times New Roman"/>
                <w:sz w:val="20"/>
                <w:szCs w:val="20"/>
              </w:rPr>
              <w:t>8.84</w:t>
            </w:r>
          </w:p>
        </w:tc>
      </w:tr>
      <w:tr w:rsidR="0086393C" w:rsidRPr="00C227E5" w14:paraId="06650C2D" w14:textId="77777777" w:rsidTr="00D60738">
        <w:trPr>
          <w:trHeight w:val="70"/>
        </w:trPr>
        <w:tc>
          <w:tcPr>
            <w:tcW w:w="5130" w:type="dxa"/>
            <w:shd w:val="clear" w:color="auto" w:fill="auto"/>
          </w:tcPr>
          <w:p w14:paraId="31174237" w14:textId="164CF394" w:rsidR="000056D0" w:rsidRPr="00C227E5" w:rsidRDefault="000056D0" w:rsidP="000056D0">
            <w:pPr>
              <w:tabs>
                <w:tab w:val="left" w:pos="252"/>
              </w:tabs>
              <w:spacing w:line="380" w:lineRule="exact"/>
              <w:ind w:left="90"/>
              <w:jc w:val="thaiDistribute"/>
              <w:rPr>
                <w:rFonts w:cs="Times New Roman"/>
                <w:sz w:val="20"/>
                <w:szCs w:val="20"/>
              </w:rPr>
            </w:pPr>
            <w:r w:rsidRPr="00C227E5">
              <w:rPr>
                <w:rFonts w:cs="Times New Roman"/>
                <w:sz w:val="20"/>
                <w:szCs w:val="20"/>
              </w:rPr>
              <w:t>3.</w:t>
            </w:r>
            <w:r w:rsidRPr="00C227E5">
              <w:rPr>
                <w:rFonts w:cs="Times New Roman"/>
                <w:sz w:val="20"/>
                <w:szCs w:val="20"/>
              </w:rPr>
              <w:tab/>
              <w:t xml:space="preserve"> </w:t>
            </w:r>
            <w:r w:rsidR="001F07F9" w:rsidRPr="00C227E5">
              <w:rPr>
                <w:rFonts w:cs="Times New Roman"/>
                <w:sz w:val="20"/>
                <w:szCs w:val="20"/>
              </w:rPr>
              <w:t xml:space="preserve">Mr. </w:t>
            </w:r>
            <w:proofErr w:type="spellStart"/>
            <w:r w:rsidR="001F07F9" w:rsidRPr="00C227E5">
              <w:rPr>
                <w:rFonts w:cs="Times New Roman"/>
                <w:sz w:val="20"/>
                <w:szCs w:val="20"/>
              </w:rPr>
              <w:t>Chotikorn</w:t>
            </w:r>
            <w:proofErr w:type="spellEnd"/>
            <w:r w:rsidR="001F07F9" w:rsidRPr="00C227E5">
              <w:rPr>
                <w:rFonts w:cs="Times New Roman"/>
                <w:sz w:val="20"/>
                <w:szCs w:val="20"/>
                <w:cs/>
              </w:rPr>
              <w:t xml:space="preserve"> </w:t>
            </w:r>
            <w:proofErr w:type="spellStart"/>
            <w:r w:rsidR="001F07F9" w:rsidRPr="00C227E5">
              <w:rPr>
                <w:rFonts w:cs="Times New Roman"/>
                <w:sz w:val="20"/>
                <w:szCs w:val="20"/>
              </w:rPr>
              <w:t>Panchasarp</w:t>
            </w:r>
            <w:proofErr w:type="spellEnd"/>
          </w:p>
        </w:tc>
        <w:tc>
          <w:tcPr>
            <w:tcW w:w="2718" w:type="dxa"/>
            <w:shd w:val="clear" w:color="auto" w:fill="auto"/>
          </w:tcPr>
          <w:p w14:paraId="64540588" w14:textId="5F5EBFC0" w:rsidR="004A745D" w:rsidRPr="00C227E5" w:rsidRDefault="003710FF" w:rsidP="004A745D">
            <w:pPr>
              <w:spacing w:line="380" w:lineRule="exact"/>
              <w:jc w:val="center"/>
              <w:rPr>
                <w:rFonts w:cs="Times New Roman"/>
                <w:sz w:val="20"/>
                <w:szCs w:val="20"/>
                <w:highlight w:val="yellow"/>
              </w:rPr>
            </w:pPr>
            <w:r w:rsidRPr="00C227E5">
              <w:rPr>
                <w:rFonts w:cs="Times New Roman"/>
                <w:sz w:val="20"/>
                <w:szCs w:val="20"/>
              </w:rPr>
              <w:t>8.02</w:t>
            </w:r>
          </w:p>
        </w:tc>
      </w:tr>
    </w:tbl>
    <w:p w14:paraId="248C57F4" w14:textId="00FC9366" w:rsidR="00957290" w:rsidRPr="00C227E5" w:rsidRDefault="00A85DEC" w:rsidP="00D607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rPr>
      </w:pPr>
      <w:r w:rsidRPr="00C227E5">
        <w:rPr>
          <w:rFonts w:cs="Times New Roman"/>
          <w:b/>
          <w:bCs/>
          <w:lang w:val="en-US"/>
        </w:rPr>
        <w:t>2.</w:t>
      </w:r>
      <w:r w:rsidR="00397EE9" w:rsidRPr="00C227E5">
        <w:rPr>
          <w:rFonts w:cs="Times New Roman"/>
          <w:b/>
          <w:bCs/>
          <w:cs/>
          <w:lang w:val="en-US"/>
        </w:rPr>
        <w:tab/>
      </w:r>
      <w:r w:rsidR="00957290" w:rsidRPr="00C227E5">
        <w:rPr>
          <w:rFonts w:cs="Times New Roman"/>
          <w:b/>
          <w:bCs/>
        </w:rPr>
        <w:t>FINANCIAL STATEMENTS PREPARATION BASIS</w:t>
      </w:r>
    </w:p>
    <w:p w14:paraId="74D0B512" w14:textId="733E48D1" w:rsidR="00ED51AE" w:rsidRPr="00C227E5" w:rsidRDefault="00957290" w:rsidP="005667F9">
      <w:pPr>
        <w:tabs>
          <w:tab w:val="left" w:pos="540"/>
        </w:tabs>
        <w:spacing w:before="160" w:line="360" w:lineRule="exact"/>
        <w:ind w:left="567" w:hanging="567"/>
        <w:jc w:val="thaiDistribute"/>
        <w:rPr>
          <w:rFonts w:cs="Times New Roman"/>
          <w:b/>
          <w:bCs/>
          <w:sz w:val="20"/>
          <w:szCs w:val="20"/>
        </w:rPr>
      </w:pPr>
      <w:r w:rsidRPr="00C227E5">
        <w:rPr>
          <w:rFonts w:cs="Times New Roman"/>
          <w:b/>
          <w:bCs/>
          <w:sz w:val="20"/>
          <w:szCs w:val="20"/>
        </w:rPr>
        <w:t>2</w:t>
      </w:r>
      <w:r w:rsidRPr="00C227E5">
        <w:rPr>
          <w:rFonts w:cs="Times New Roman"/>
          <w:b/>
          <w:bCs/>
          <w:sz w:val="20"/>
          <w:szCs w:val="20"/>
          <w:cs/>
        </w:rPr>
        <w:t>.</w:t>
      </w:r>
      <w:r w:rsidRPr="00C227E5">
        <w:rPr>
          <w:rFonts w:cs="Times New Roman"/>
          <w:b/>
          <w:bCs/>
          <w:sz w:val="20"/>
          <w:szCs w:val="20"/>
        </w:rPr>
        <w:t>1</w:t>
      </w:r>
      <w:r w:rsidRPr="00C227E5">
        <w:rPr>
          <w:rFonts w:cs="Times New Roman"/>
          <w:b/>
          <w:bCs/>
          <w:sz w:val="20"/>
          <w:szCs w:val="20"/>
          <w:cs/>
        </w:rPr>
        <w:tab/>
      </w:r>
      <w:r w:rsidR="00ED51AE" w:rsidRPr="00C227E5">
        <w:rPr>
          <w:rFonts w:cs="Times New Roman"/>
          <w:sz w:val="20"/>
          <w:szCs w:val="20"/>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942C319" w14:textId="3B5414B2" w:rsidR="00ED51AE" w:rsidRPr="00C227E5" w:rsidRDefault="00ED51AE" w:rsidP="00ED51AE">
      <w:pPr>
        <w:spacing w:before="120" w:line="360" w:lineRule="exact"/>
        <w:ind w:left="540"/>
        <w:jc w:val="thaiDistribute"/>
        <w:rPr>
          <w:rFonts w:cs="Times New Roman"/>
          <w:sz w:val="20"/>
          <w:szCs w:val="20"/>
        </w:rPr>
      </w:pPr>
      <w:r w:rsidRPr="00C227E5">
        <w:rPr>
          <w:rFonts w:cs="Times New Roman"/>
          <w:sz w:val="20"/>
          <w:szCs w:val="20"/>
        </w:rPr>
        <w:t>The financial statements have been prepared under the historical cost convention, except as transaction disclosed in related accounting policy.</w:t>
      </w:r>
    </w:p>
    <w:p w14:paraId="72D5313F" w14:textId="77777777" w:rsidR="00C227E5" w:rsidRDefault="00ED51AE" w:rsidP="00C54E50">
      <w:pPr>
        <w:spacing w:before="120" w:line="360" w:lineRule="exact"/>
        <w:ind w:left="540"/>
        <w:jc w:val="thaiDistribute"/>
        <w:rPr>
          <w:rFonts w:cs="Times New Roman"/>
          <w:sz w:val="20"/>
          <w:szCs w:val="20"/>
        </w:rPr>
      </w:pPr>
      <w:r w:rsidRPr="00C227E5">
        <w:rPr>
          <w:rFonts w:cs="Times New Roman"/>
          <w:sz w:val="20"/>
          <w:szCs w:val="20"/>
        </w:rPr>
        <w:t>The financial statements in Thai language are the official statutory financial statements of the Company. The financial statements in English language have been translated from the Thai language financial statements.</w:t>
      </w:r>
    </w:p>
    <w:p w14:paraId="214366DB" w14:textId="34065AC6" w:rsidR="00612189" w:rsidRPr="00C227E5" w:rsidRDefault="00612189" w:rsidP="00C54E50">
      <w:pPr>
        <w:spacing w:before="120" w:line="360" w:lineRule="exact"/>
        <w:ind w:left="540"/>
        <w:jc w:val="thaiDistribute"/>
        <w:rPr>
          <w:rFonts w:eastAsiaTheme="minorHAnsi" w:cs="Times New Roman"/>
          <w:sz w:val="20"/>
          <w:szCs w:val="20"/>
          <w:highlight w:val="cyan"/>
        </w:rPr>
      </w:pPr>
      <w:r w:rsidRPr="00C227E5">
        <w:rPr>
          <w:rFonts w:cs="Times New Roman"/>
          <w:sz w:val="20"/>
          <w:szCs w:val="20"/>
        </w:rPr>
        <w:br w:type="page"/>
      </w:r>
    </w:p>
    <w:p w14:paraId="750E42F5" w14:textId="54B81890" w:rsidR="00957290" w:rsidRPr="00C227E5" w:rsidRDefault="00957290" w:rsidP="00D60738">
      <w:pPr>
        <w:spacing w:before="120" w:line="360" w:lineRule="exact"/>
        <w:ind w:left="567" w:hanging="567"/>
        <w:jc w:val="thaiDistribute"/>
        <w:rPr>
          <w:rFonts w:cs="Times New Roman"/>
          <w:b/>
          <w:bCs/>
          <w:sz w:val="20"/>
          <w:szCs w:val="20"/>
          <w:cs/>
        </w:rPr>
      </w:pPr>
      <w:r w:rsidRPr="00C227E5">
        <w:rPr>
          <w:rFonts w:cs="Times New Roman"/>
          <w:b/>
          <w:bCs/>
          <w:sz w:val="20"/>
          <w:szCs w:val="20"/>
        </w:rPr>
        <w:lastRenderedPageBreak/>
        <w:t>2.2</w:t>
      </w:r>
      <w:r w:rsidRPr="00C227E5">
        <w:rPr>
          <w:rFonts w:cs="Times New Roman"/>
          <w:b/>
          <w:bCs/>
          <w:sz w:val="20"/>
          <w:szCs w:val="20"/>
          <w:cs/>
        </w:rPr>
        <w:tab/>
      </w:r>
      <w:r w:rsidRPr="00C227E5">
        <w:rPr>
          <w:rFonts w:cs="Times New Roman"/>
          <w:b/>
          <w:bCs/>
          <w:sz w:val="20"/>
          <w:szCs w:val="20"/>
        </w:rPr>
        <w:t>Consolidated financial statements preparation basis</w:t>
      </w:r>
    </w:p>
    <w:p w14:paraId="3FA50A75" w14:textId="7246D914" w:rsidR="00957290" w:rsidRPr="00C227E5" w:rsidRDefault="00762D23" w:rsidP="00D60738">
      <w:pPr>
        <w:spacing w:before="120" w:line="360" w:lineRule="exact"/>
        <w:ind w:left="1134" w:hanging="567"/>
        <w:jc w:val="thaiDistribute"/>
        <w:rPr>
          <w:rFonts w:cs="Times New Roman"/>
          <w:sz w:val="20"/>
          <w:szCs w:val="20"/>
        </w:rPr>
      </w:pPr>
      <w:r w:rsidRPr="00C227E5">
        <w:rPr>
          <w:rFonts w:cs="Times New Roman"/>
          <w:sz w:val="20"/>
          <w:szCs w:val="20"/>
        </w:rPr>
        <w:t>2.2.1</w:t>
      </w:r>
      <w:r w:rsidRPr="00C227E5">
        <w:rPr>
          <w:rFonts w:cs="Times New Roman"/>
          <w:sz w:val="20"/>
          <w:szCs w:val="20"/>
        </w:rPr>
        <w:tab/>
      </w:r>
      <w:r w:rsidR="00276346" w:rsidRPr="00C227E5">
        <w:rPr>
          <w:rFonts w:cs="Times New Roman"/>
          <w:sz w:val="20"/>
          <w:szCs w:val="20"/>
        </w:rPr>
        <w:t xml:space="preserve">The consolidated financial statements include the financial statements of </w:t>
      </w:r>
      <w:r w:rsidR="006C4A76" w:rsidRPr="00C227E5">
        <w:rPr>
          <w:rFonts w:cs="Times New Roman"/>
          <w:sz w:val="20"/>
          <w:szCs w:val="20"/>
        </w:rPr>
        <w:t>Asset Five Group</w:t>
      </w:r>
      <w:r w:rsidR="00276346" w:rsidRPr="00C227E5">
        <w:rPr>
          <w:rFonts w:cs="Times New Roman"/>
          <w:sz w:val="20"/>
          <w:szCs w:val="20"/>
        </w:rPr>
        <w:t xml:space="preserve"> Public Company Limited (“the Company”) and the following subsidiary companies</w:t>
      </w:r>
      <w:r w:rsidR="006C4A76" w:rsidRPr="00C227E5">
        <w:rPr>
          <w:rFonts w:cs="Times New Roman"/>
          <w:sz w:val="20"/>
          <w:szCs w:val="20"/>
        </w:rPr>
        <w:t xml:space="preserve"> </w:t>
      </w:r>
      <w:r w:rsidR="00276346" w:rsidRPr="00C227E5">
        <w:rPr>
          <w:rFonts w:cs="Times New Roman"/>
          <w:sz w:val="20"/>
          <w:szCs w:val="20"/>
        </w:rPr>
        <w:t>(“the subsidiaries”) (collectively as “the Group”)</w:t>
      </w:r>
    </w:p>
    <w:tbl>
      <w:tblPr>
        <w:tblW w:w="8370" w:type="dxa"/>
        <w:tblInd w:w="1098" w:type="dxa"/>
        <w:tblLayout w:type="fixed"/>
        <w:tblLook w:val="0000" w:firstRow="0" w:lastRow="0" w:firstColumn="0" w:lastColumn="0" w:noHBand="0" w:noVBand="0"/>
      </w:tblPr>
      <w:tblGrid>
        <w:gridCol w:w="2970"/>
        <w:gridCol w:w="2160"/>
        <w:gridCol w:w="1440"/>
        <w:gridCol w:w="900"/>
        <w:gridCol w:w="900"/>
      </w:tblGrid>
      <w:tr w:rsidR="00B82CC1" w:rsidRPr="00C227E5" w14:paraId="538A9B4A" w14:textId="77777777" w:rsidTr="00D60738">
        <w:trPr>
          <w:cantSplit/>
          <w:trHeight w:val="57"/>
          <w:tblHeader/>
        </w:trPr>
        <w:tc>
          <w:tcPr>
            <w:tcW w:w="2970" w:type="dxa"/>
            <w:vAlign w:val="bottom"/>
          </w:tcPr>
          <w:p w14:paraId="398EF7E8" w14:textId="77777777" w:rsidR="00957290" w:rsidRPr="00C227E5" w:rsidRDefault="00957290" w:rsidP="00D60738">
            <w:pPr>
              <w:spacing w:line="320" w:lineRule="exact"/>
              <w:ind w:left="885" w:right="-108"/>
              <w:jc w:val="center"/>
              <w:rPr>
                <w:rFonts w:cs="Times New Roman"/>
                <w:sz w:val="20"/>
                <w:szCs w:val="20"/>
              </w:rPr>
            </w:pPr>
          </w:p>
        </w:tc>
        <w:tc>
          <w:tcPr>
            <w:tcW w:w="2160" w:type="dxa"/>
            <w:vAlign w:val="bottom"/>
          </w:tcPr>
          <w:p w14:paraId="3CC94B1C" w14:textId="77777777" w:rsidR="00957290" w:rsidRPr="00C227E5" w:rsidRDefault="00957290" w:rsidP="00D60738">
            <w:pPr>
              <w:spacing w:line="320" w:lineRule="exact"/>
              <w:ind w:left="-18" w:right="-18"/>
              <w:jc w:val="center"/>
              <w:rPr>
                <w:rFonts w:cs="Times New Roman"/>
                <w:sz w:val="20"/>
                <w:szCs w:val="20"/>
                <w:cs/>
              </w:rPr>
            </w:pPr>
          </w:p>
        </w:tc>
        <w:tc>
          <w:tcPr>
            <w:tcW w:w="1440" w:type="dxa"/>
            <w:vMerge w:val="restart"/>
            <w:vAlign w:val="bottom"/>
          </w:tcPr>
          <w:p w14:paraId="1153441F" w14:textId="5B329F31" w:rsidR="00957290" w:rsidRPr="00C227E5" w:rsidRDefault="00957290" w:rsidP="00D60738">
            <w:pPr>
              <w:pBdr>
                <w:bottom w:val="single" w:sz="4" w:space="1" w:color="auto"/>
              </w:pBdr>
              <w:spacing w:line="320" w:lineRule="exact"/>
              <w:ind w:left="-45"/>
              <w:jc w:val="center"/>
              <w:rPr>
                <w:rFonts w:cs="Times New Roman"/>
                <w:sz w:val="20"/>
                <w:szCs w:val="20"/>
                <w:cs/>
              </w:rPr>
            </w:pPr>
            <w:r w:rsidRPr="00C227E5">
              <w:rPr>
                <w:rFonts w:cs="Times New Roman"/>
                <w:sz w:val="20"/>
                <w:szCs w:val="20"/>
              </w:rPr>
              <w:t xml:space="preserve">Country of </w:t>
            </w:r>
            <w:r w:rsidR="003D7BF0" w:rsidRPr="00C227E5">
              <w:rPr>
                <w:rFonts w:cs="Times New Roman"/>
                <w:sz w:val="20"/>
                <w:szCs w:val="20"/>
              </w:rPr>
              <w:br/>
            </w:r>
            <w:r w:rsidRPr="00C227E5">
              <w:rPr>
                <w:rFonts w:cs="Times New Roman"/>
                <w:sz w:val="20"/>
                <w:szCs w:val="20"/>
              </w:rPr>
              <w:t>incorporation</w:t>
            </w:r>
          </w:p>
        </w:tc>
        <w:tc>
          <w:tcPr>
            <w:tcW w:w="1800" w:type="dxa"/>
            <w:gridSpan w:val="2"/>
            <w:vMerge w:val="restart"/>
            <w:vAlign w:val="bottom"/>
          </w:tcPr>
          <w:p w14:paraId="42690FA9" w14:textId="77777777" w:rsidR="00957290" w:rsidRPr="00C227E5" w:rsidRDefault="00957290" w:rsidP="00D60738">
            <w:pPr>
              <w:pBdr>
                <w:bottom w:val="single" w:sz="4" w:space="1" w:color="auto"/>
              </w:pBdr>
              <w:spacing w:line="320" w:lineRule="exact"/>
              <w:ind w:right="-45"/>
              <w:jc w:val="center"/>
              <w:rPr>
                <w:rFonts w:cs="Times New Roman"/>
                <w:sz w:val="20"/>
                <w:szCs w:val="20"/>
                <w:cs/>
              </w:rPr>
            </w:pPr>
            <w:r w:rsidRPr="00C227E5">
              <w:rPr>
                <w:rFonts w:cs="Times New Roman"/>
                <w:sz w:val="20"/>
                <w:szCs w:val="20"/>
              </w:rPr>
              <w:t>Ownership interest</w:t>
            </w:r>
          </w:p>
        </w:tc>
      </w:tr>
      <w:tr w:rsidR="00B82CC1" w:rsidRPr="00C227E5" w14:paraId="7CC91CB9" w14:textId="77777777" w:rsidTr="00D60738">
        <w:trPr>
          <w:cantSplit/>
          <w:trHeight w:val="57"/>
          <w:tblHeader/>
        </w:trPr>
        <w:tc>
          <w:tcPr>
            <w:tcW w:w="2970" w:type="dxa"/>
            <w:vAlign w:val="bottom"/>
          </w:tcPr>
          <w:p w14:paraId="07743802" w14:textId="77777777" w:rsidR="00957290" w:rsidRPr="00C227E5" w:rsidRDefault="00957290" w:rsidP="00D60738">
            <w:pPr>
              <w:pBdr>
                <w:bottom w:val="single" w:sz="4" w:space="1" w:color="auto"/>
              </w:pBdr>
              <w:spacing w:line="320" w:lineRule="exact"/>
              <w:ind w:right="-108"/>
              <w:jc w:val="center"/>
              <w:rPr>
                <w:rFonts w:cs="Times New Roman"/>
                <w:sz w:val="20"/>
                <w:szCs w:val="20"/>
                <w:cs/>
              </w:rPr>
            </w:pPr>
            <w:r w:rsidRPr="00C227E5">
              <w:rPr>
                <w:rFonts w:cs="Times New Roman"/>
                <w:sz w:val="20"/>
                <w:szCs w:val="20"/>
              </w:rPr>
              <w:t>Name of entity</w:t>
            </w:r>
          </w:p>
        </w:tc>
        <w:tc>
          <w:tcPr>
            <w:tcW w:w="2160" w:type="dxa"/>
            <w:vAlign w:val="bottom"/>
          </w:tcPr>
          <w:p w14:paraId="10955B34" w14:textId="77777777" w:rsidR="00957290" w:rsidRPr="00C227E5" w:rsidRDefault="00957290" w:rsidP="00D60738">
            <w:pPr>
              <w:pBdr>
                <w:bottom w:val="single" w:sz="4" w:space="1" w:color="auto"/>
              </w:pBdr>
              <w:spacing w:line="320" w:lineRule="exact"/>
              <w:ind w:left="-18" w:right="-18"/>
              <w:jc w:val="center"/>
              <w:rPr>
                <w:rFonts w:cs="Times New Roman"/>
                <w:sz w:val="20"/>
                <w:szCs w:val="20"/>
                <w:cs/>
              </w:rPr>
            </w:pPr>
            <w:r w:rsidRPr="00C227E5">
              <w:rPr>
                <w:rFonts w:cs="Times New Roman"/>
                <w:sz w:val="20"/>
                <w:szCs w:val="20"/>
                <w:cs/>
              </w:rPr>
              <w:t>Typ</w:t>
            </w:r>
            <w:r w:rsidRPr="00C227E5">
              <w:rPr>
                <w:rFonts w:cs="Times New Roman"/>
                <w:sz w:val="20"/>
                <w:szCs w:val="20"/>
              </w:rPr>
              <w:t>e</w:t>
            </w:r>
            <w:r w:rsidRPr="00C227E5">
              <w:rPr>
                <w:rFonts w:cs="Times New Roman"/>
                <w:sz w:val="20"/>
                <w:szCs w:val="20"/>
                <w:cs/>
              </w:rPr>
              <w:t xml:space="preserve"> of</w:t>
            </w:r>
            <w:r w:rsidRPr="00C227E5">
              <w:rPr>
                <w:rFonts w:cs="Times New Roman"/>
                <w:sz w:val="20"/>
                <w:szCs w:val="20"/>
              </w:rPr>
              <w:t xml:space="preserve"> </w:t>
            </w:r>
            <w:r w:rsidRPr="00C227E5">
              <w:rPr>
                <w:rFonts w:cs="Times New Roman"/>
                <w:sz w:val="20"/>
                <w:szCs w:val="20"/>
                <w:cs/>
              </w:rPr>
              <w:t>business</w:t>
            </w:r>
          </w:p>
        </w:tc>
        <w:tc>
          <w:tcPr>
            <w:tcW w:w="1440" w:type="dxa"/>
            <w:vMerge/>
            <w:vAlign w:val="bottom"/>
          </w:tcPr>
          <w:p w14:paraId="4CD88F64" w14:textId="77777777" w:rsidR="00957290" w:rsidRPr="00C227E5" w:rsidRDefault="00957290" w:rsidP="00D60738">
            <w:pPr>
              <w:pBdr>
                <w:bottom w:val="single" w:sz="4" w:space="1" w:color="auto"/>
              </w:pBdr>
              <w:spacing w:line="320" w:lineRule="exact"/>
              <w:ind w:left="-45"/>
              <w:jc w:val="center"/>
              <w:rPr>
                <w:rFonts w:cs="Times New Roman"/>
                <w:sz w:val="20"/>
                <w:szCs w:val="20"/>
                <w:cs/>
              </w:rPr>
            </w:pPr>
          </w:p>
        </w:tc>
        <w:tc>
          <w:tcPr>
            <w:tcW w:w="1800" w:type="dxa"/>
            <w:gridSpan w:val="2"/>
            <w:vMerge/>
            <w:vAlign w:val="bottom"/>
          </w:tcPr>
          <w:p w14:paraId="2B01BD55" w14:textId="77777777" w:rsidR="00957290" w:rsidRPr="00C227E5" w:rsidRDefault="00957290" w:rsidP="00D60738">
            <w:pPr>
              <w:pBdr>
                <w:bottom w:val="single" w:sz="4" w:space="1" w:color="auto"/>
              </w:pBdr>
              <w:spacing w:line="320" w:lineRule="exact"/>
              <w:ind w:right="-45"/>
              <w:jc w:val="center"/>
              <w:rPr>
                <w:rFonts w:cs="Times New Roman"/>
                <w:sz w:val="20"/>
                <w:szCs w:val="20"/>
                <w:cs/>
              </w:rPr>
            </w:pPr>
          </w:p>
        </w:tc>
      </w:tr>
      <w:tr w:rsidR="00B82CC1" w:rsidRPr="00C227E5" w14:paraId="199E1074" w14:textId="77777777" w:rsidTr="00D60738">
        <w:trPr>
          <w:cantSplit/>
          <w:trHeight w:val="57"/>
          <w:tblHeader/>
        </w:trPr>
        <w:tc>
          <w:tcPr>
            <w:tcW w:w="2970" w:type="dxa"/>
            <w:vAlign w:val="bottom"/>
          </w:tcPr>
          <w:p w14:paraId="4A5FE3E9" w14:textId="77777777" w:rsidR="00957290" w:rsidRPr="00C227E5" w:rsidRDefault="00957290" w:rsidP="00D60738">
            <w:pPr>
              <w:tabs>
                <w:tab w:val="left" w:pos="702"/>
                <w:tab w:val="left" w:pos="1062"/>
              </w:tabs>
              <w:spacing w:line="320" w:lineRule="exact"/>
              <w:ind w:left="885" w:right="-108"/>
              <w:rPr>
                <w:rFonts w:cs="Times New Roman"/>
                <w:b/>
                <w:bCs/>
                <w:i/>
                <w:iCs/>
                <w:sz w:val="20"/>
                <w:szCs w:val="20"/>
                <w:cs/>
              </w:rPr>
            </w:pPr>
          </w:p>
        </w:tc>
        <w:tc>
          <w:tcPr>
            <w:tcW w:w="2160" w:type="dxa"/>
            <w:vAlign w:val="bottom"/>
          </w:tcPr>
          <w:p w14:paraId="5BB7417A" w14:textId="77777777" w:rsidR="00957290" w:rsidRPr="00C227E5" w:rsidRDefault="00957290" w:rsidP="00D60738">
            <w:pPr>
              <w:spacing w:line="320" w:lineRule="exact"/>
              <w:ind w:left="-18" w:right="-18"/>
              <w:jc w:val="center"/>
              <w:rPr>
                <w:rFonts w:cs="Times New Roman"/>
                <w:sz w:val="20"/>
                <w:szCs w:val="20"/>
              </w:rPr>
            </w:pPr>
          </w:p>
        </w:tc>
        <w:tc>
          <w:tcPr>
            <w:tcW w:w="1440" w:type="dxa"/>
            <w:vAlign w:val="bottom"/>
          </w:tcPr>
          <w:p w14:paraId="2057CB60" w14:textId="77777777" w:rsidR="00957290" w:rsidRPr="00C227E5" w:rsidRDefault="00957290" w:rsidP="00D60738">
            <w:pPr>
              <w:spacing w:line="320" w:lineRule="exact"/>
              <w:ind w:left="-45"/>
              <w:jc w:val="center"/>
              <w:rPr>
                <w:rFonts w:cs="Times New Roman"/>
                <w:sz w:val="20"/>
                <w:szCs w:val="20"/>
              </w:rPr>
            </w:pPr>
          </w:p>
        </w:tc>
        <w:tc>
          <w:tcPr>
            <w:tcW w:w="900" w:type="dxa"/>
            <w:vAlign w:val="bottom"/>
          </w:tcPr>
          <w:p w14:paraId="6321E47C" w14:textId="472679A0" w:rsidR="00957290" w:rsidRPr="00C227E5" w:rsidRDefault="00804DEF" w:rsidP="00D60738">
            <w:pPr>
              <w:pBdr>
                <w:bottom w:val="single" w:sz="4" w:space="1" w:color="auto"/>
              </w:pBdr>
              <w:spacing w:line="320" w:lineRule="exact"/>
              <w:ind w:left="-35" w:right="-108"/>
              <w:jc w:val="center"/>
              <w:rPr>
                <w:rFonts w:cs="Times New Roman"/>
                <w:sz w:val="20"/>
                <w:szCs w:val="20"/>
              </w:rPr>
            </w:pPr>
            <w:r w:rsidRPr="00C227E5">
              <w:rPr>
                <w:rFonts w:cs="Times New Roman"/>
                <w:sz w:val="20"/>
                <w:szCs w:val="20"/>
              </w:rPr>
              <w:t>2024</w:t>
            </w:r>
          </w:p>
        </w:tc>
        <w:tc>
          <w:tcPr>
            <w:tcW w:w="900" w:type="dxa"/>
            <w:vAlign w:val="bottom"/>
          </w:tcPr>
          <w:p w14:paraId="2647553F" w14:textId="692483A4" w:rsidR="00957290" w:rsidRPr="00C227E5" w:rsidRDefault="00957290" w:rsidP="00D60738">
            <w:pPr>
              <w:pBdr>
                <w:bottom w:val="single" w:sz="4" w:space="1" w:color="auto"/>
              </w:pBdr>
              <w:spacing w:line="320" w:lineRule="exact"/>
              <w:ind w:left="-35" w:right="-108"/>
              <w:jc w:val="center"/>
              <w:rPr>
                <w:rFonts w:cs="Times New Roman"/>
                <w:sz w:val="20"/>
                <w:szCs w:val="20"/>
              </w:rPr>
            </w:pPr>
            <w:r w:rsidRPr="00C227E5">
              <w:rPr>
                <w:rFonts w:cs="Times New Roman"/>
                <w:sz w:val="20"/>
                <w:szCs w:val="20"/>
              </w:rPr>
              <w:t>20</w:t>
            </w:r>
            <w:r w:rsidR="00FA55FD" w:rsidRPr="00C227E5">
              <w:rPr>
                <w:rFonts w:cs="Times New Roman"/>
                <w:sz w:val="20"/>
                <w:szCs w:val="20"/>
              </w:rPr>
              <w:t>2</w:t>
            </w:r>
            <w:r w:rsidR="00804DEF" w:rsidRPr="00C227E5">
              <w:rPr>
                <w:rFonts w:cs="Times New Roman"/>
                <w:sz w:val="20"/>
                <w:szCs w:val="20"/>
              </w:rPr>
              <w:t>3</w:t>
            </w:r>
          </w:p>
        </w:tc>
      </w:tr>
      <w:tr w:rsidR="00B82CC1" w:rsidRPr="00C227E5" w14:paraId="1DF0150F" w14:textId="77777777" w:rsidTr="00D60738">
        <w:trPr>
          <w:cantSplit/>
          <w:trHeight w:val="86"/>
          <w:tblHeader/>
        </w:trPr>
        <w:tc>
          <w:tcPr>
            <w:tcW w:w="2970" w:type="dxa"/>
            <w:vAlign w:val="bottom"/>
          </w:tcPr>
          <w:p w14:paraId="5FE9FF51" w14:textId="77777777" w:rsidR="00957290" w:rsidRPr="00C227E5" w:rsidRDefault="00957290" w:rsidP="00D60738">
            <w:pPr>
              <w:tabs>
                <w:tab w:val="left" w:pos="702"/>
                <w:tab w:val="left" w:pos="1062"/>
              </w:tabs>
              <w:spacing w:line="320" w:lineRule="exact"/>
              <w:ind w:left="885" w:right="-108"/>
              <w:rPr>
                <w:rFonts w:cs="Times New Roman"/>
                <w:b/>
                <w:bCs/>
                <w:sz w:val="20"/>
                <w:szCs w:val="20"/>
                <w:cs/>
              </w:rPr>
            </w:pPr>
          </w:p>
        </w:tc>
        <w:tc>
          <w:tcPr>
            <w:tcW w:w="2160" w:type="dxa"/>
            <w:vAlign w:val="bottom"/>
          </w:tcPr>
          <w:p w14:paraId="2EF4A3B6" w14:textId="77777777" w:rsidR="00957290" w:rsidRPr="00C227E5" w:rsidRDefault="00957290" w:rsidP="00D60738">
            <w:pPr>
              <w:spacing w:line="320" w:lineRule="exact"/>
              <w:ind w:left="-18" w:right="-18"/>
              <w:rPr>
                <w:rFonts w:cs="Times New Roman"/>
                <w:sz w:val="20"/>
                <w:szCs w:val="20"/>
              </w:rPr>
            </w:pPr>
          </w:p>
        </w:tc>
        <w:tc>
          <w:tcPr>
            <w:tcW w:w="1440" w:type="dxa"/>
            <w:vAlign w:val="bottom"/>
          </w:tcPr>
          <w:p w14:paraId="7A395C6C" w14:textId="77777777" w:rsidR="00957290" w:rsidRPr="00C227E5" w:rsidRDefault="00957290" w:rsidP="00D60738">
            <w:pPr>
              <w:spacing w:line="320" w:lineRule="exact"/>
              <w:ind w:left="-45"/>
              <w:jc w:val="center"/>
              <w:rPr>
                <w:rFonts w:cs="Times New Roman"/>
                <w:sz w:val="20"/>
                <w:szCs w:val="20"/>
              </w:rPr>
            </w:pPr>
          </w:p>
        </w:tc>
        <w:tc>
          <w:tcPr>
            <w:tcW w:w="900" w:type="dxa"/>
            <w:vAlign w:val="bottom"/>
          </w:tcPr>
          <w:p w14:paraId="059B9D3D" w14:textId="77777777" w:rsidR="00957290" w:rsidRPr="00C227E5" w:rsidRDefault="00957290" w:rsidP="00D60738">
            <w:pPr>
              <w:spacing w:line="320" w:lineRule="exact"/>
              <w:ind w:left="-35" w:right="-151"/>
              <w:jc w:val="center"/>
              <w:rPr>
                <w:rFonts w:cs="Times New Roman"/>
                <w:i/>
                <w:iCs/>
                <w:sz w:val="20"/>
                <w:szCs w:val="20"/>
              </w:rPr>
            </w:pPr>
            <w:r w:rsidRPr="00C227E5">
              <w:rPr>
                <w:rFonts w:cs="Times New Roman"/>
                <w:i/>
                <w:iCs/>
                <w:sz w:val="20"/>
                <w:szCs w:val="20"/>
              </w:rPr>
              <w:t>%</w:t>
            </w:r>
          </w:p>
        </w:tc>
        <w:tc>
          <w:tcPr>
            <w:tcW w:w="900" w:type="dxa"/>
            <w:vAlign w:val="bottom"/>
          </w:tcPr>
          <w:p w14:paraId="3DEBE655" w14:textId="77777777" w:rsidR="00957290" w:rsidRPr="00C227E5" w:rsidRDefault="00957290" w:rsidP="00D60738">
            <w:pPr>
              <w:spacing w:line="320" w:lineRule="exact"/>
              <w:ind w:left="-35" w:right="-151"/>
              <w:jc w:val="center"/>
              <w:rPr>
                <w:rFonts w:cs="Times New Roman"/>
                <w:i/>
                <w:iCs/>
                <w:sz w:val="20"/>
                <w:szCs w:val="20"/>
              </w:rPr>
            </w:pPr>
            <w:r w:rsidRPr="00C227E5">
              <w:rPr>
                <w:rFonts w:cs="Times New Roman"/>
                <w:i/>
                <w:iCs/>
                <w:sz w:val="20"/>
                <w:szCs w:val="20"/>
              </w:rPr>
              <w:t>%</w:t>
            </w:r>
          </w:p>
        </w:tc>
      </w:tr>
      <w:tr w:rsidR="00B82CC1" w:rsidRPr="00C227E5" w14:paraId="6DC33E01" w14:textId="77777777" w:rsidTr="00D60738">
        <w:trPr>
          <w:cantSplit/>
          <w:trHeight w:val="86"/>
          <w:tblHeader/>
        </w:trPr>
        <w:tc>
          <w:tcPr>
            <w:tcW w:w="2970" w:type="dxa"/>
            <w:vAlign w:val="bottom"/>
          </w:tcPr>
          <w:p w14:paraId="1E64B38C" w14:textId="77777777" w:rsidR="00957290" w:rsidRPr="00C227E5" w:rsidRDefault="008E4AAB" w:rsidP="00B34A1F">
            <w:pPr>
              <w:tabs>
                <w:tab w:val="left" w:pos="702"/>
                <w:tab w:val="left" w:pos="1062"/>
              </w:tabs>
              <w:spacing w:line="320" w:lineRule="exact"/>
              <w:ind w:left="65" w:right="-108"/>
              <w:rPr>
                <w:rFonts w:cs="Times New Roman"/>
                <w:b/>
                <w:bCs/>
                <w:sz w:val="20"/>
                <w:szCs w:val="20"/>
                <w:cs/>
              </w:rPr>
            </w:pPr>
            <w:r w:rsidRPr="00C227E5">
              <w:rPr>
                <w:rFonts w:cs="Times New Roman"/>
                <w:b/>
                <w:bCs/>
                <w:sz w:val="20"/>
                <w:szCs w:val="20"/>
              </w:rPr>
              <w:t>Direct s</w:t>
            </w:r>
            <w:r w:rsidR="00957290" w:rsidRPr="00C227E5">
              <w:rPr>
                <w:rFonts w:cs="Times New Roman"/>
                <w:b/>
                <w:bCs/>
                <w:sz w:val="20"/>
                <w:szCs w:val="20"/>
              </w:rPr>
              <w:t>ubsidiar</w:t>
            </w:r>
            <w:r w:rsidRPr="00C227E5">
              <w:rPr>
                <w:rFonts w:cs="Times New Roman"/>
                <w:b/>
                <w:bCs/>
                <w:sz w:val="20"/>
                <w:szCs w:val="20"/>
              </w:rPr>
              <w:t>y</w:t>
            </w:r>
          </w:p>
        </w:tc>
        <w:tc>
          <w:tcPr>
            <w:tcW w:w="2160" w:type="dxa"/>
            <w:vAlign w:val="bottom"/>
          </w:tcPr>
          <w:p w14:paraId="1848C632" w14:textId="77777777" w:rsidR="00957290" w:rsidRPr="00C227E5" w:rsidRDefault="00957290" w:rsidP="00D60738">
            <w:pPr>
              <w:spacing w:line="320" w:lineRule="exact"/>
              <w:ind w:left="-18" w:right="-18"/>
              <w:rPr>
                <w:rFonts w:cs="Times New Roman"/>
                <w:sz w:val="20"/>
                <w:szCs w:val="20"/>
              </w:rPr>
            </w:pPr>
          </w:p>
        </w:tc>
        <w:tc>
          <w:tcPr>
            <w:tcW w:w="1440" w:type="dxa"/>
            <w:vAlign w:val="bottom"/>
          </w:tcPr>
          <w:p w14:paraId="3AE838D1" w14:textId="77777777" w:rsidR="00957290" w:rsidRPr="00C227E5" w:rsidRDefault="00957290" w:rsidP="00D60738">
            <w:pPr>
              <w:spacing w:line="320" w:lineRule="exact"/>
              <w:ind w:left="-45"/>
              <w:jc w:val="center"/>
              <w:rPr>
                <w:rFonts w:cs="Times New Roman"/>
                <w:sz w:val="20"/>
                <w:szCs w:val="20"/>
              </w:rPr>
            </w:pPr>
          </w:p>
        </w:tc>
        <w:tc>
          <w:tcPr>
            <w:tcW w:w="900" w:type="dxa"/>
            <w:vAlign w:val="bottom"/>
          </w:tcPr>
          <w:p w14:paraId="79D87CCB" w14:textId="77777777" w:rsidR="00957290" w:rsidRPr="00C227E5" w:rsidRDefault="00957290" w:rsidP="00D60738">
            <w:pPr>
              <w:spacing w:line="320" w:lineRule="exact"/>
              <w:ind w:left="-35" w:right="-151"/>
              <w:jc w:val="center"/>
              <w:rPr>
                <w:rFonts w:cs="Times New Roman"/>
                <w:i/>
                <w:iCs/>
                <w:sz w:val="20"/>
                <w:szCs w:val="20"/>
                <w:cs/>
              </w:rPr>
            </w:pPr>
          </w:p>
        </w:tc>
        <w:tc>
          <w:tcPr>
            <w:tcW w:w="900" w:type="dxa"/>
            <w:vAlign w:val="bottom"/>
          </w:tcPr>
          <w:p w14:paraId="013873E8" w14:textId="77777777" w:rsidR="00957290" w:rsidRPr="00C227E5" w:rsidRDefault="00957290" w:rsidP="00D60738">
            <w:pPr>
              <w:spacing w:line="320" w:lineRule="exact"/>
              <w:ind w:left="-35" w:right="-151"/>
              <w:jc w:val="center"/>
              <w:rPr>
                <w:rFonts w:cs="Times New Roman"/>
                <w:i/>
                <w:iCs/>
                <w:sz w:val="20"/>
                <w:szCs w:val="20"/>
                <w:cs/>
              </w:rPr>
            </w:pPr>
          </w:p>
        </w:tc>
      </w:tr>
      <w:tr w:rsidR="00B82CC1" w:rsidRPr="00C227E5" w14:paraId="59309090" w14:textId="77777777" w:rsidTr="00D60738">
        <w:trPr>
          <w:cantSplit/>
          <w:trHeight w:val="329"/>
        </w:trPr>
        <w:tc>
          <w:tcPr>
            <w:tcW w:w="2970" w:type="dxa"/>
          </w:tcPr>
          <w:p w14:paraId="762EAB71" w14:textId="77777777" w:rsidR="00957290" w:rsidRPr="00C227E5" w:rsidRDefault="00957290" w:rsidP="00B34A1F">
            <w:pPr>
              <w:pStyle w:val="Preformatted"/>
              <w:tabs>
                <w:tab w:val="clear" w:pos="0"/>
                <w:tab w:val="clear" w:pos="9590"/>
              </w:tabs>
              <w:spacing w:line="320" w:lineRule="exact"/>
              <w:ind w:left="65" w:right="-108"/>
              <w:rPr>
                <w:rFonts w:cs="Times New Roman"/>
                <w:lang w:val="en-US"/>
              </w:rPr>
            </w:pPr>
            <w:r w:rsidRPr="00C227E5">
              <w:rPr>
                <w:rFonts w:cs="Times New Roman"/>
                <w:lang w:val="en-US"/>
              </w:rPr>
              <w:t>Asset Five Development Co., Ltd.</w:t>
            </w:r>
          </w:p>
        </w:tc>
        <w:tc>
          <w:tcPr>
            <w:tcW w:w="2160" w:type="dxa"/>
          </w:tcPr>
          <w:p w14:paraId="00FCB610" w14:textId="77777777" w:rsidR="005A3E32" w:rsidRPr="00C227E5" w:rsidRDefault="005A3E32" w:rsidP="00D60738">
            <w:pPr>
              <w:spacing w:line="320" w:lineRule="exact"/>
              <w:ind w:left="-18" w:right="-18"/>
              <w:rPr>
                <w:rFonts w:cs="Times New Roman"/>
                <w:bCs/>
                <w:sz w:val="20"/>
                <w:szCs w:val="20"/>
                <w:lang w:eastAsia="en-US"/>
              </w:rPr>
            </w:pPr>
            <w:r w:rsidRPr="00C227E5">
              <w:rPr>
                <w:rFonts w:cs="Times New Roman"/>
                <w:bCs/>
                <w:sz w:val="20"/>
                <w:szCs w:val="20"/>
                <w:lang w:eastAsia="en-US"/>
              </w:rPr>
              <w:t xml:space="preserve">Real estate development </w:t>
            </w:r>
          </w:p>
          <w:p w14:paraId="7773F5D3" w14:textId="79E1265A" w:rsidR="00957290" w:rsidRPr="00C227E5" w:rsidRDefault="005A3E32" w:rsidP="00D60738">
            <w:pPr>
              <w:spacing w:line="320" w:lineRule="exact"/>
              <w:ind w:left="-18" w:right="-18"/>
              <w:rPr>
                <w:rFonts w:cs="Times New Roman"/>
                <w:sz w:val="20"/>
                <w:szCs w:val="20"/>
                <w:cs/>
                <w:lang w:eastAsia="en-US"/>
              </w:rPr>
            </w:pPr>
            <w:r w:rsidRPr="00C227E5">
              <w:rPr>
                <w:rFonts w:cs="Times New Roman"/>
                <w:bCs/>
                <w:sz w:val="20"/>
                <w:szCs w:val="20"/>
                <w:lang w:eastAsia="en-US"/>
              </w:rPr>
              <w:t xml:space="preserve">    for sell</w:t>
            </w:r>
          </w:p>
        </w:tc>
        <w:tc>
          <w:tcPr>
            <w:tcW w:w="1440" w:type="dxa"/>
          </w:tcPr>
          <w:p w14:paraId="36AA8F85" w14:textId="77777777" w:rsidR="00957290" w:rsidRPr="00C227E5" w:rsidRDefault="00957290" w:rsidP="00D60738">
            <w:pPr>
              <w:spacing w:line="320" w:lineRule="exact"/>
              <w:ind w:left="-45"/>
              <w:jc w:val="center"/>
              <w:rPr>
                <w:rFonts w:cs="Times New Roman"/>
                <w:sz w:val="20"/>
                <w:szCs w:val="20"/>
                <w:cs/>
              </w:rPr>
            </w:pPr>
            <w:r w:rsidRPr="00C227E5">
              <w:rPr>
                <w:rFonts w:cs="Times New Roman"/>
                <w:bCs/>
                <w:sz w:val="20"/>
                <w:szCs w:val="20"/>
              </w:rPr>
              <w:t>Thailand</w:t>
            </w:r>
          </w:p>
        </w:tc>
        <w:tc>
          <w:tcPr>
            <w:tcW w:w="900" w:type="dxa"/>
          </w:tcPr>
          <w:p w14:paraId="4850C280" w14:textId="5F7FFAA1" w:rsidR="00957290" w:rsidRPr="00C227E5" w:rsidRDefault="0006277C" w:rsidP="00D60738">
            <w:pPr>
              <w:spacing w:line="320" w:lineRule="exact"/>
              <w:ind w:left="-35" w:right="-151"/>
              <w:jc w:val="center"/>
              <w:rPr>
                <w:rFonts w:cs="Times New Roman"/>
                <w:sz w:val="20"/>
                <w:szCs w:val="20"/>
              </w:rPr>
            </w:pPr>
            <w:r w:rsidRPr="00C227E5">
              <w:rPr>
                <w:rFonts w:cs="Times New Roman"/>
                <w:sz w:val="20"/>
                <w:szCs w:val="20"/>
              </w:rPr>
              <w:t>9</w:t>
            </w:r>
            <w:r w:rsidR="00514931" w:rsidRPr="00C227E5">
              <w:rPr>
                <w:rFonts w:cs="Times New Roman"/>
                <w:sz w:val="20"/>
                <w:szCs w:val="20"/>
              </w:rPr>
              <w:t>9</w:t>
            </w:r>
            <w:r w:rsidRPr="00C227E5">
              <w:rPr>
                <w:rFonts w:cs="Times New Roman"/>
                <w:sz w:val="20"/>
                <w:szCs w:val="20"/>
              </w:rPr>
              <w:t>.</w:t>
            </w:r>
            <w:r w:rsidR="00514931" w:rsidRPr="00C227E5">
              <w:rPr>
                <w:rFonts w:cs="Times New Roman"/>
                <w:sz w:val="20"/>
                <w:szCs w:val="20"/>
              </w:rPr>
              <w:t>99</w:t>
            </w:r>
          </w:p>
        </w:tc>
        <w:tc>
          <w:tcPr>
            <w:tcW w:w="900" w:type="dxa"/>
          </w:tcPr>
          <w:p w14:paraId="5D427287" w14:textId="3EC58D63" w:rsidR="00957290" w:rsidRPr="00C227E5" w:rsidRDefault="004A745D" w:rsidP="00D60738">
            <w:pPr>
              <w:spacing w:line="320" w:lineRule="exact"/>
              <w:ind w:left="-35" w:right="-151"/>
              <w:jc w:val="center"/>
              <w:rPr>
                <w:rFonts w:cs="Times New Roman"/>
                <w:sz w:val="20"/>
                <w:szCs w:val="20"/>
              </w:rPr>
            </w:pPr>
            <w:r w:rsidRPr="00C227E5">
              <w:rPr>
                <w:rFonts w:cs="Times New Roman"/>
                <w:sz w:val="20"/>
                <w:szCs w:val="20"/>
              </w:rPr>
              <w:t>99.99</w:t>
            </w:r>
          </w:p>
        </w:tc>
      </w:tr>
      <w:tr w:rsidR="00B82CC1" w:rsidRPr="00C227E5" w14:paraId="433230C5" w14:textId="77777777" w:rsidTr="00D60738">
        <w:trPr>
          <w:cantSplit/>
          <w:trHeight w:val="329"/>
        </w:trPr>
        <w:tc>
          <w:tcPr>
            <w:tcW w:w="2970" w:type="dxa"/>
            <w:vAlign w:val="bottom"/>
          </w:tcPr>
          <w:p w14:paraId="3726D741" w14:textId="77777777" w:rsidR="008E4AAB" w:rsidRPr="00C227E5" w:rsidRDefault="008E4AAB" w:rsidP="00B34A1F">
            <w:pPr>
              <w:pStyle w:val="Preformatted"/>
              <w:tabs>
                <w:tab w:val="clear" w:pos="0"/>
                <w:tab w:val="clear" w:pos="9590"/>
              </w:tabs>
              <w:spacing w:line="320" w:lineRule="exact"/>
              <w:ind w:left="65" w:right="-108"/>
              <w:rPr>
                <w:rFonts w:cs="Times New Roman"/>
                <w:b/>
                <w:bCs/>
                <w:lang w:val="en-US"/>
              </w:rPr>
            </w:pPr>
            <w:r w:rsidRPr="00C227E5">
              <w:rPr>
                <w:rFonts w:cs="Times New Roman"/>
                <w:b/>
                <w:bCs/>
                <w:lang w:val="en-US"/>
              </w:rPr>
              <w:t>Indirect subsidiary</w:t>
            </w:r>
          </w:p>
        </w:tc>
        <w:tc>
          <w:tcPr>
            <w:tcW w:w="2160" w:type="dxa"/>
            <w:vAlign w:val="bottom"/>
          </w:tcPr>
          <w:p w14:paraId="681CA483" w14:textId="77777777" w:rsidR="008E4AAB" w:rsidRPr="00C227E5" w:rsidRDefault="008E4AAB" w:rsidP="00D60738">
            <w:pPr>
              <w:spacing w:line="320" w:lineRule="exact"/>
              <w:ind w:left="-18" w:right="-18"/>
              <w:rPr>
                <w:rFonts w:cs="Times New Roman"/>
                <w:bCs/>
                <w:sz w:val="20"/>
                <w:szCs w:val="20"/>
                <w:lang w:eastAsia="en-US"/>
              </w:rPr>
            </w:pPr>
          </w:p>
        </w:tc>
        <w:tc>
          <w:tcPr>
            <w:tcW w:w="1440" w:type="dxa"/>
            <w:vAlign w:val="bottom"/>
          </w:tcPr>
          <w:p w14:paraId="2DE035DE" w14:textId="77777777" w:rsidR="008E4AAB" w:rsidRPr="00C227E5" w:rsidRDefault="008E4AAB" w:rsidP="00D60738">
            <w:pPr>
              <w:spacing w:line="320" w:lineRule="exact"/>
              <w:ind w:left="-45"/>
              <w:jc w:val="center"/>
              <w:rPr>
                <w:rFonts w:cs="Times New Roman"/>
                <w:bCs/>
                <w:sz w:val="20"/>
                <w:szCs w:val="20"/>
              </w:rPr>
            </w:pPr>
          </w:p>
        </w:tc>
        <w:tc>
          <w:tcPr>
            <w:tcW w:w="900" w:type="dxa"/>
            <w:vAlign w:val="bottom"/>
          </w:tcPr>
          <w:p w14:paraId="0D7F5E4B" w14:textId="77777777" w:rsidR="008E4AAB" w:rsidRPr="00C227E5" w:rsidRDefault="008E4AAB" w:rsidP="00D60738">
            <w:pPr>
              <w:spacing w:line="320" w:lineRule="exact"/>
              <w:ind w:left="-35" w:right="-151"/>
              <w:jc w:val="center"/>
              <w:rPr>
                <w:rFonts w:cs="Times New Roman"/>
                <w:sz w:val="20"/>
                <w:szCs w:val="20"/>
              </w:rPr>
            </w:pPr>
          </w:p>
        </w:tc>
        <w:tc>
          <w:tcPr>
            <w:tcW w:w="900" w:type="dxa"/>
            <w:vAlign w:val="bottom"/>
          </w:tcPr>
          <w:p w14:paraId="6A511226" w14:textId="77777777" w:rsidR="008E4AAB" w:rsidRPr="00C227E5" w:rsidRDefault="008E4AAB" w:rsidP="00D60738">
            <w:pPr>
              <w:spacing w:line="320" w:lineRule="exact"/>
              <w:ind w:left="-35" w:right="-151"/>
              <w:jc w:val="center"/>
              <w:rPr>
                <w:rFonts w:cs="Times New Roman"/>
                <w:sz w:val="20"/>
                <w:szCs w:val="20"/>
              </w:rPr>
            </w:pPr>
          </w:p>
        </w:tc>
      </w:tr>
      <w:tr w:rsidR="00B82CC1" w:rsidRPr="00C227E5" w14:paraId="36AA3D7A" w14:textId="77777777" w:rsidTr="00D60738">
        <w:trPr>
          <w:cantSplit/>
          <w:trHeight w:val="329"/>
        </w:trPr>
        <w:tc>
          <w:tcPr>
            <w:tcW w:w="2970" w:type="dxa"/>
          </w:tcPr>
          <w:p w14:paraId="7785BDCB" w14:textId="77777777" w:rsidR="00957290" w:rsidRPr="00C227E5" w:rsidRDefault="00957290" w:rsidP="00B34A1F">
            <w:pPr>
              <w:pStyle w:val="Preformatted"/>
              <w:tabs>
                <w:tab w:val="clear" w:pos="0"/>
                <w:tab w:val="clear" w:pos="9590"/>
              </w:tabs>
              <w:spacing w:line="320" w:lineRule="exact"/>
              <w:ind w:left="65" w:right="-108"/>
              <w:rPr>
                <w:rFonts w:cs="Times New Roman"/>
                <w:cs/>
                <w:lang w:val="en-US"/>
              </w:rPr>
            </w:pPr>
            <w:proofErr w:type="spellStart"/>
            <w:r w:rsidRPr="00C227E5">
              <w:rPr>
                <w:rFonts w:cs="Times New Roman"/>
                <w:lang w:val="en-US"/>
              </w:rPr>
              <w:t>Rachaya</w:t>
            </w:r>
            <w:proofErr w:type="spellEnd"/>
            <w:r w:rsidRPr="00C227E5">
              <w:rPr>
                <w:rFonts w:cs="Times New Roman"/>
                <w:lang w:val="en-US"/>
              </w:rPr>
              <w:t xml:space="preserve"> Real Estate Co., Ltd.</w:t>
            </w:r>
            <w:r w:rsidR="008E4AAB" w:rsidRPr="00C227E5">
              <w:rPr>
                <w:rFonts w:cs="Times New Roman"/>
                <w:sz w:val="26"/>
                <w:szCs w:val="26"/>
                <w:vertAlign w:val="superscript"/>
                <w:lang w:val="en-US"/>
              </w:rPr>
              <w:t xml:space="preserve"> </w:t>
            </w:r>
            <w:r w:rsidR="008E4AAB" w:rsidRPr="00C227E5">
              <w:rPr>
                <w:rFonts w:cs="Times New Roman"/>
                <w:vertAlign w:val="superscript"/>
                <w:lang w:val="en-US"/>
              </w:rPr>
              <w:t>(1)</w:t>
            </w:r>
            <w:r w:rsidR="008E4AAB" w:rsidRPr="00C227E5">
              <w:rPr>
                <w:rFonts w:cs="Times New Roman"/>
                <w:sz w:val="22"/>
                <w:szCs w:val="22"/>
                <w:lang w:val="en-US"/>
              </w:rPr>
              <w:t xml:space="preserve"> </w:t>
            </w:r>
          </w:p>
        </w:tc>
        <w:tc>
          <w:tcPr>
            <w:tcW w:w="2160" w:type="dxa"/>
          </w:tcPr>
          <w:p w14:paraId="27BB35EC" w14:textId="77777777" w:rsidR="00D16B31" w:rsidRPr="00C227E5" w:rsidRDefault="00D16B31" w:rsidP="00D60738">
            <w:pPr>
              <w:spacing w:line="320" w:lineRule="exact"/>
              <w:ind w:left="-18" w:right="-18"/>
              <w:rPr>
                <w:rFonts w:cs="Times New Roman"/>
                <w:bCs/>
                <w:sz w:val="20"/>
                <w:szCs w:val="20"/>
                <w:lang w:eastAsia="en-US"/>
              </w:rPr>
            </w:pPr>
            <w:r w:rsidRPr="00C227E5">
              <w:rPr>
                <w:rFonts w:cs="Times New Roman"/>
                <w:bCs/>
                <w:sz w:val="20"/>
                <w:szCs w:val="20"/>
                <w:lang w:eastAsia="en-US"/>
              </w:rPr>
              <w:t xml:space="preserve">Real estate development </w:t>
            </w:r>
          </w:p>
          <w:p w14:paraId="60CF18D8" w14:textId="541076C6" w:rsidR="00957290" w:rsidRPr="00C227E5" w:rsidRDefault="00D16B31" w:rsidP="00D60738">
            <w:pPr>
              <w:spacing w:line="320" w:lineRule="exact"/>
              <w:ind w:left="-18" w:right="-18"/>
              <w:rPr>
                <w:rFonts w:cs="Times New Roman"/>
                <w:sz w:val="20"/>
                <w:szCs w:val="20"/>
                <w:cs/>
                <w:lang w:eastAsia="en-US"/>
              </w:rPr>
            </w:pPr>
            <w:r w:rsidRPr="00C227E5">
              <w:rPr>
                <w:rFonts w:cs="Times New Roman"/>
                <w:bCs/>
                <w:sz w:val="20"/>
                <w:szCs w:val="20"/>
                <w:lang w:eastAsia="en-US"/>
              </w:rPr>
              <w:t xml:space="preserve">    for sell</w:t>
            </w:r>
          </w:p>
        </w:tc>
        <w:tc>
          <w:tcPr>
            <w:tcW w:w="1440" w:type="dxa"/>
          </w:tcPr>
          <w:p w14:paraId="03F8F94E" w14:textId="77777777" w:rsidR="00957290" w:rsidRPr="00C227E5" w:rsidRDefault="00957290" w:rsidP="00D60738">
            <w:pPr>
              <w:spacing w:line="320" w:lineRule="exact"/>
              <w:ind w:left="-45"/>
              <w:jc w:val="center"/>
              <w:rPr>
                <w:rFonts w:cs="Times New Roman"/>
                <w:sz w:val="20"/>
                <w:szCs w:val="20"/>
              </w:rPr>
            </w:pPr>
            <w:r w:rsidRPr="00C227E5">
              <w:rPr>
                <w:rFonts w:cs="Times New Roman"/>
                <w:bCs/>
                <w:sz w:val="20"/>
                <w:szCs w:val="20"/>
              </w:rPr>
              <w:t>Thailand</w:t>
            </w:r>
          </w:p>
        </w:tc>
        <w:tc>
          <w:tcPr>
            <w:tcW w:w="900" w:type="dxa"/>
          </w:tcPr>
          <w:p w14:paraId="0180C8DB" w14:textId="3F0340B4" w:rsidR="00957290" w:rsidRPr="00C227E5" w:rsidRDefault="00514931" w:rsidP="00D60738">
            <w:pPr>
              <w:spacing w:line="320" w:lineRule="exact"/>
              <w:ind w:left="-35" w:right="-151"/>
              <w:jc w:val="center"/>
              <w:rPr>
                <w:rFonts w:cs="Times New Roman"/>
                <w:sz w:val="20"/>
                <w:szCs w:val="20"/>
              </w:rPr>
            </w:pPr>
            <w:r w:rsidRPr="00C227E5">
              <w:rPr>
                <w:rFonts w:cs="Times New Roman"/>
                <w:sz w:val="20"/>
                <w:szCs w:val="20"/>
              </w:rPr>
              <w:t>99</w:t>
            </w:r>
            <w:r w:rsidR="0006277C" w:rsidRPr="00C227E5">
              <w:rPr>
                <w:rFonts w:cs="Times New Roman"/>
                <w:sz w:val="20"/>
                <w:szCs w:val="20"/>
              </w:rPr>
              <w:t>.</w:t>
            </w:r>
            <w:r w:rsidRPr="00C227E5">
              <w:rPr>
                <w:rFonts w:cs="Times New Roman"/>
                <w:sz w:val="20"/>
                <w:szCs w:val="20"/>
              </w:rPr>
              <w:t>99</w:t>
            </w:r>
          </w:p>
        </w:tc>
        <w:tc>
          <w:tcPr>
            <w:tcW w:w="900" w:type="dxa"/>
          </w:tcPr>
          <w:p w14:paraId="44A630C8" w14:textId="63F62930" w:rsidR="00957290" w:rsidRPr="00C227E5" w:rsidRDefault="004A745D" w:rsidP="00D60738">
            <w:pPr>
              <w:spacing w:line="320" w:lineRule="exact"/>
              <w:ind w:left="-35" w:right="-151"/>
              <w:jc w:val="center"/>
              <w:rPr>
                <w:rFonts w:cs="Times New Roman"/>
                <w:sz w:val="20"/>
                <w:szCs w:val="20"/>
              </w:rPr>
            </w:pPr>
            <w:r w:rsidRPr="00C227E5">
              <w:rPr>
                <w:rFonts w:cs="Times New Roman"/>
                <w:sz w:val="20"/>
                <w:szCs w:val="20"/>
              </w:rPr>
              <w:t>99.99</w:t>
            </w:r>
          </w:p>
        </w:tc>
      </w:tr>
      <w:tr w:rsidR="00B82CC1" w:rsidRPr="00C227E5" w14:paraId="76FEA14A" w14:textId="77777777" w:rsidTr="00D60738">
        <w:trPr>
          <w:cantSplit/>
          <w:trHeight w:val="329"/>
        </w:trPr>
        <w:tc>
          <w:tcPr>
            <w:tcW w:w="2970" w:type="dxa"/>
            <w:shd w:val="clear" w:color="auto" w:fill="auto"/>
          </w:tcPr>
          <w:p w14:paraId="3C935985" w14:textId="527EA423" w:rsidR="004A745D" w:rsidRPr="00C227E5" w:rsidRDefault="004A745D" w:rsidP="00B34A1F">
            <w:pPr>
              <w:pStyle w:val="Preformatted"/>
              <w:tabs>
                <w:tab w:val="clear" w:pos="0"/>
                <w:tab w:val="clear" w:pos="9590"/>
              </w:tabs>
              <w:spacing w:line="320" w:lineRule="exact"/>
              <w:ind w:left="65" w:right="-108"/>
              <w:rPr>
                <w:rFonts w:cs="Times New Roman"/>
                <w:lang w:val="en-US"/>
              </w:rPr>
            </w:pPr>
            <w:r w:rsidRPr="00C227E5">
              <w:rPr>
                <w:rFonts w:cs="Times New Roman"/>
                <w:lang w:val="en-US"/>
              </w:rPr>
              <w:t>A</w:t>
            </w:r>
            <w:r w:rsidR="00612189" w:rsidRPr="00C227E5">
              <w:rPr>
                <w:rFonts w:cs="Times New Roman"/>
                <w:lang w:val="en-US"/>
              </w:rPr>
              <w:t>5</w:t>
            </w:r>
            <w:r w:rsidRPr="00C227E5">
              <w:rPr>
                <w:rFonts w:cs="Times New Roman"/>
                <w:cs/>
                <w:lang w:val="en-US"/>
              </w:rPr>
              <w:t xml:space="preserve"> </w:t>
            </w:r>
            <w:r w:rsidRPr="00C227E5">
              <w:rPr>
                <w:rFonts w:cs="Times New Roman"/>
                <w:lang w:val="en-US"/>
              </w:rPr>
              <w:t>D</w:t>
            </w:r>
            <w:r w:rsidR="001A5A82" w:rsidRPr="00C227E5">
              <w:rPr>
                <w:rFonts w:cs="Times New Roman"/>
                <w:lang w:val="en-US"/>
              </w:rPr>
              <w:t>esign Co</w:t>
            </w:r>
            <w:r w:rsidRPr="00C227E5">
              <w:rPr>
                <w:rFonts w:cs="Times New Roman"/>
                <w:lang w:val="en-US"/>
              </w:rPr>
              <w:t>., L</w:t>
            </w:r>
            <w:r w:rsidR="001A5A82" w:rsidRPr="00C227E5">
              <w:rPr>
                <w:rFonts w:cs="Times New Roman"/>
                <w:lang w:val="en-US"/>
              </w:rPr>
              <w:t>td</w:t>
            </w:r>
            <w:r w:rsidRPr="00C227E5">
              <w:rPr>
                <w:rFonts w:cs="Times New Roman"/>
                <w:lang w:val="en-US"/>
              </w:rPr>
              <w:t>.</w:t>
            </w:r>
            <w:r w:rsidRPr="00C227E5">
              <w:rPr>
                <w:rFonts w:cs="Times New Roman"/>
                <w:sz w:val="26"/>
                <w:szCs w:val="26"/>
                <w:vertAlign w:val="superscript"/>
                <w:lang w:val="en-US"/>
              </w:rPr>
              <w:t xml:space="preserve"> </w:t>
            </w:r>
            <w:r w:rsidRPr="00C227E5">
              <w:rPr>
                <w:rFonts w:cs="Times New Roman"/>
                <w:vertAlign w:val="superscript"/>
                <w:lang w:val="en-US"/>
              </w:rPr>
              <w:t>(1)</w:t>
            </w:r>
          </w:p>
        </w:tc>
        <w:tc>
          <w:tcPr>
            <w:tcW w:w="2160" w:type="dxa"/>
            <w:shd w:val="clear" w:color="auto" w:fill="auto"/>
          </w:tcPr>
          <w:p w14:paraId="7BDE0E51" w14:textId="46AC1B58" w:rsidR="004A745D" w:rsidRPr="00C227E5" w:rsidRDefault="00EA7B9F" w:rsidP="00D60738">
            <w:pPr>
              <w:spacing w:line="320" w:lineRule="exact"/>
              <w:ind w:left="-18" w:right="-18"/>
              <w:rPr>
                <w:rFonts w:cs="Times New Roman"/>
                <w:bCs/>
                <w:sz w:val="20"/>
                <w:szCs w:val="20"/>
                <w:lang w:eastAsia="en-US"/>
              </w:rPr>
            </w:pPr>
            <w:r w:rsidRPr="00C227E5">
              <w:rPr>
                <w:rFonts w:cs="Times New Roman"/>
                <w:bCs/>
                <w:sz w:val="20"/>
                <w:szCs w:val="20"/>
                <w:lang w:eastAsia="en-US"/>
              </w:rPr>
              <w:t>Renovation and interior decoration services</w:t>
            </w:r>
          </w:p>
        </w:tc>
        <w:tc>
          <w:tcPr>
            <w:tcW w:w="1440" w:type="dxa"/>
            <w:shd w:val="clear" w:color="auto" w:fill="auto"/>
          </w:tcPr>
          <w:p w14:paraId="10D832D0" w14:textId="03A449C7" w:rsidR="004A745D" w:rsidRPr="00C227E5" w:rsidRDefault="004A745D" w:rsidP="00D60738">
            <w:pPr>
              <w:spacing w:line="320" w:lineRule="exact"/>
              <w:ind w:left="-45"/>
              <w:jc w:val="center"/>
              <w:rPr>
                <w:rFonts w:cs="Times New Roman"/>
                <w:bCs/>
                <w:sz w:val="20"/>
                <w:szCs w:val="20"/>
              </w:rPr>
            </w:pPr>
            <w:r w:rsidRPr="00C227E5">
              <w:rPr>
                <w:rFonts w:cs="Times New Roman"/>
                <w:bCs/>
                <w:sz w:val="20"/>
                <w:szCs w:val="20"/>
              </w:rPr>
              <w:t>Thailand</w:t>
            </w:r>
          </w:p>
        </w:tc>
        <w:tc>
          <w:tcPr>
            <w:tcW w:w="900" w:type="dxa"/>
            <w:shd w:val="clear" w:color="auto" w:fill="auto"/>
          </w:tcPr>
          <w:p w14:paraId="512212EE" w14:textId="22CC5FED" w:rsidR="004A745D" w:rsidRPr="00C227E5" w:rsidRDefault="004A745D" w:rsidP="00D60738">
            <w:pPr>
              <w:spacing w:line="320" w:lineRule="exact"/>
              <w:ind w:left="-35" w:right="-151"/>
              <w:jc w:val="center"/>
              <w:rPr>
                <w:rFonts w:cs="Times New Roman"/>
                <w:sz w:val="20"/>
                <w:szCs w:val="20"/>
              </w:rPr>
            </w:pPr>
            <w:r w:rsidRPr="00C227E5">
              <w:rPr>
                <w:rFonts w:cs="Times New Roman"/>
                <w:sz w:val="20"/>
                <w:szCs w:val="20"/>
              </w:rPr>
              <w:t>99.99</w:t>
            </w:r>
          </w:p>
        </w:tc>
        <w:tc>
          <w:tcPr>
            <w:tcW w:w="900" w:type="dxa"/>
            <w:shd w:val="clear" w:color="auto" w:fill="auto"/>
          </w:tcPr>
          <w:p w14:paraId="233D053C" w14:textId="3E78FFE0" w:rsidR="004A745D" w:rsidRPr="00C227E5" w:rsidRDefault="007D564E" w:rsidP="00D60738">
            <w:pPr>
              <w:spacing w:line="320" w:lineRule="exact"/>
              <w:ind w:left="-35" w:right="-151"/>
              <w:jc w:val="center"/>
              <w:rPr>
                <w:rFonts w:cs="Times New Roman"/>
                <w:sz w:val="20"/>
                <w:szCs w:val="20"/>
              </w:rPr>
            </w:pPr>
            <w:r w:rsidRPr="00C227E5">
              <w:rPr>
                <w:rFonts w:cs="Times New Roman"/>
                <w:sz w:val="20"/>
                <w:szCs w:val="20"/>
              </w:rPr>
              <w:t>99.99</w:t>
            </w:r>
          </w:p>
        </w:tc>
      </w:tr>
    </w:tbl>
    <w:p w14:paraId="613968AE" w14:textId="65FEB5BB" w:rsidR="000145E0" w:rsidRPr="00C227E5" w:rsidRDefault="00F412D3" w:rsidP="00D60738">
      <w:pPr>
        <w:pStyle w:val="BlockText"/>
        <w:numPr>
          <w:ilvl w:val="0"/>
          <w:numId w:val="7"/>
        </w:numPr>
        <w:tabs>
          <w:tab w:val="clear" w:pos="360"/>
        </w:tabs>
        <w:spacing w:after="0" w:line="360" w:lineRule="exact"/>
        <w:ind w:left="1559" w:right="0" w:hanging="425"/>
        <w:jc w:val="thaiDistribute"/>
        <w:rPr>
          <w:rFonts w:cs="Times New Roman"/>
          <w:spacing w:val="-4"/>
          <w:sz w:val="18"/>
          <w:szCs w:val="18"/>
        </w:rPr>
      </w:pPr>
      <w:r w:rsidRPr="00C227E5">
        <w:rPr>
          <w:rFonts w:cs="Times New Roman"/>
          <w:spacing w:val="-4"/>
          <w:sz w:val="18"/>
          <w:szCs w:val="18"/>
        </w:rPr>
        <w:t xml:space="preserve">The Company </w:t>
      </w:r>
      <w:proofErr w:type="gramStart"/>
      <w:r w:rsidRPr="00C227E5">
        <w:rPr>
          <w:rFonts w:cs="Times New Roman"/>
          <w:spacing w:val="-4"/>
          <w:sz w:val="18"/>
          <w:szCs w:val="18"/>
        </w:rPr>
        <w:t>indirectly</w:t>
      </w:r>
      <w:proofErr w:type="gramEnd"/>
      <w:r w:rsidRPr="00C227E5">
        <w:rPr>
          <w:rFonts w:cs="Times New Roman"/>
          <w:spacing w:val="-4"/>
          <w:sz w:val="18"/>
          <w:szCs w:val="18"/>
        </w:rPr>
        <w:t xml:space="preserve"> held by Asset Five Development Co., Ltd.</w:t>
      </w:r>
    </w:p>
    <w:p w14:paraId="4B82AAFF" w14:textId="5767BA8E" w:rsidR="00C37C12" w:rsidRPr="00C227E5" w:rsidRDefault="00C37C12" w:rsidP="00D60738">
      <w:pPr>
        <w:spacing w:before="120" w:line="360" w:lineRule="exact"/>
        <w:ind w:left="1134" w:hanging="567"/>
        <w:jc w:val="thaiDistribute"/>
        <w:rPr>
          <w:rFonts w:cs="Times New Roman"/>
          <w:sz w:val="20"/>
          <w:szCs w:val="20"/>
        </w:rPr>
      </w:pPr>
      <w:r w:rsidRPr="00C227E5">
        <w:rPr>
          <w:rFonts w:cs="Times New Roman"/>
          <w:sz w:val="20"/>
          <w:szCs w:val="20"/>
        </w:rPr>
        <w:t>2.2.2</w:t>
      </w:r>
      <w:r w:rsidRPr="00C227E5">
        <w:rPr>
          <w:rFonts w:cs="Times New Roman"/>
          <w:sz w:val="20"/>
          <w:szCs w:val="20"/>
        </w:rPr>
        <w:tab/>
      </w:r>
      <w:r w:rsidR="00A0108D" w:rsidRPr="00C227E5">
        <w:rPr>
          <w:rFonts w:cs="Times New Roman"/>
          <w:sz w:val="20"/>
          <w:szCs w:val="20"/>
        </w:rPr>
        <w:t xml:space="preserve">The Company is deemed to have control over an investee or subsidiaries if it has rights, or is exposed, to variable returns from its involvement with the investee, and it </w:t>
      </w:r>
      <w:proofErr w:type="gramStart"/>
      <w:r w:rsidR="00A0108D" w:rsidRPr="00C227E5">
        <w:rPr>
          <w:rFonts w:cs="Times New Roman"/>
          <w:sz w:val="20"/>
          <w:szCs w:val="20"/>
        </w:rPr>
        <w:t>has the ability to</w:t>
      </w:r>
      <w:proofErr w:type="gramEnd"/>
      <w:r w:rsidR="00A0108D" w:rsidRPr="00C227E5">
        <w:rPr>
          <w:rFonts w:cs="Times New Roman"/>
          <w:sz w:val="20"/>
          <w:szCs w:val="20"/>
        </w:rPr>
        <w:t xml:space="preserve"> direct the activities that affect the amount of its returns.</w:t>
      </w:r>
    </w:p>
    <w:p w14:paraId="6EE6CB0E" w14:textId="21F20B95" w:rsidR="00C37C12" w:rsidRPr="00C227E5" w:rsidRDefault="00C37C12" w:rsidP="00D60738">
      <w:pPr>
        <w:spacing w:before="120" w:line="360" w:lineRule="exact"/>
        <w:ind w:left="1134" w:hanging="567"/>
        <w:jc w:val="thaiDistribute"/>
        <w:rPr>
          <w:rFonts w:cs="Times New Roman"/>
          <w:sz w:val="20"/>
          <w:szCs w:val="20"/>
          <w:cs/>
        </w:rPr>
      </w:pPr>
      <w:r w:rsidRPr="00C227E5">
        <w:rPr>
          <w:rFonts w:cs="Times New Roman"/>
          <w:sz w:val="20"/>
          <w:szCs w:val="20"/>
        </w:rPr>
        <w:t>2.2.3</w:t>
      </w:r>
      <w:r w:rsidRPr="00C227E5">
        <w:rPr>
          <w:rFonts w:cs="Times New Roman"/>
          <w:sz w:val="20"/>
          <w:szCs w:val="20"/>
        </w:rPr>
        <w:tab/>
      </w:r>
      <w:r w:rsidR="00B22A87" w:rsidRPr="00C227E5">
        <w:rPr>
          <w:rFonts w:cs="Times New Roman"/>
          <w:sz w:val="20"/>
          <w:szCs w:val="20"/>
        </w:rPr>
        <w:t xml:space="preserve">The Company </w:t>
      </w:r>
      <w:proofErr w:type="gramStart"/>
      <w:r w:rsidR="00B22A87" w:rsidRPr="00C227E5">
        <w:rPr>
          <w:rFonts w:cs="Times New Roman"/>
          <w:sz w:val="20"/>
          <w:szCs w:val="20"/>
        </w:rPr>
        <w:t>taken</w:t>
      </w:r>
      <w:proofErr w:type="gramEnd"/>
      <w:r w:rsidR="00B22A87" w:rsidRPr="00C227E5">
        <w:rPr>
          <w:rFonts w:cs="Times New Roman"/>
          <w:sz w:val="20"/>
          <w:szCs w:val="20"/>
        </w:rPr>
        <w:t xml:space="preserve"> financial statements of s</w:t>
      </w:r>
      <w:r w:rsidR="00DA73EC" w:rsidRPr="00C227E5">
        <w:rPr>
          <w:rFonts w:cs="Times New Roman"/>
          <w:sz w:val="20"/>
          <w:szCs w:val="20"/>
        </w:rPr>
        <w:t xml:space="preserve">ubsidiaries </w:t>
      </w:r>
      <w:r w:rsidR="00B22A87" w:rsidRPr="00C227E5">
        <w:rPr>
          <w:rFonts w:cs="Times New Roman"/>
          <w:sz w:val="20"/>
          <w:szCs w:val="20"/>
        </w:rPr>
        <w:t>in the consolidation of financial statements preparation from t</w:t>
      </w:r>
      <w:r w:rsidR="00DA73EC" w:rsidRPr="00C227E5">
        <w:rPr>
          <w:rFonts w:cs="Times New Roman"/>
          <w:sz w:val="20"/>
          <w:szCs w:val="20"/>
        </w:rPr>
        <w:t xml:space="preserve">he date on which the Company obtains </w:t>
      </w:r>
      <w:proofErr w:type="gramStart"/>
      <w:r w:rsidR="00DA73EC" w:rsidRPr="00C227E5">
        <w:rPr>
          <w:rFonts w:cs="Times New Roman"/>
          <w:sz w:val="20"/>
          <w:szCs w:val="20"/>
        </w:rPr>
        <w:t>control, and</w:t>
      </w:r>
      <w:proofErr w:type="gramEnd"/>
      <w:r w:rsidR="00DA73EC" w:rsidRPr="00C227E5">
        <w:rPr>
          <w:rFonts w:cs="Times New Roman"/>
          <w:sz w:val="20"/>
          <w:szCs w:val="20"/>
        </w:rPr>
        <w:t xml:space="preserve"> continue to be consolidated until the date when such control ceases.</w:t>
      </w:r>
    </w:p>
    <w:p w14:paraId="2708D0CC" w14:textId="712FA444" w:rsidR="00C37C12" w:rsidRPr="00C227E5" w:rsidRDefault="00C37C12" w:rsidP="00D60738">
      <w:pPr>
        <w:spacing w:before="120" w:line="360" w:lineRule="exact"/>
        <w:ind w:left="1134" w:hanging="567"/>
        <w:jc w:val="thaiDistribute"/>
        <w:rPr>
          <w:rFonts w:cs="Times New Roman"/>
          <w:spacing w:val="-4"/>
          <w:sz w:val="20"/>
          <w:szCs w:val="20"/>
          <w:cs/>
        </w:rPr>
      </w:pPr>
      <w:r w:rsidRPr="00C227E5">
        <w:rPr>
          <w:rFonts w:cs="Times New Roman"/>
          <w:spacing w:val="-4"/>
          <w:sz w:val="20"/>
          <w:szCs w:val="20"/>
        </w:rPr>
        <w:t>2.2.4</w:t>
      </w:r>
      <w:r w:rsidRPr="00C227E5">
        <w:rPr>
          <w:rFonts w:cs="Times New Roman"/>
          <w:spacing w:val="-4"/>
          <w:sz w:val="20"/>
          <w:szCs w:val="20"/>
        </w:rPr>
        <w:tab/>
      </w:r>
      <w:r w:rsidR="00D14232" w:rsidRPr="00C227E5">
        <w:rPr>
          <w:rFonts w:cs="Times New Roman"/>
          <w:spacing w:val="-4"/>
          <w:sz w:val="20"/>
          <w:szCs w:val="20"/>
        </w:rPr>
        <w:t>The financial statements of the subsidiaries are prepared using the same significant accounting policies as the Company.</w:t>
      </w:r>
    </w:p>
    <w:p w14:paraId="183EED91" w14:textId="03306E1F" w:rsidR="00D63290" w:rsidRPr="00C227E5" w:rsidRDefault="00C37C12" w:rsidP="00D60738">
      <w:pPr>
        <w:spacing w:before="120" w:line="360" w:lineRule="exact"/>
        <w:ind w:left="1134" w:hanging="567"/>
        <w:jc w:val="thaiDistribute"/>
        <w:rPr>
          <w:rFonts w:cs="Times New Roman"/>
          <w:sz w:val="20"/>
          <w:szCs w:val="20"/>
        </w:rPr>
      </w:pPr>
      <w:r w:rsidRPr="00C227E5">
        <w:rPr>
          <w:rFonts w:cs="Times New Roman"/>
          <w:spacing w:val="-4"/>
          <w:sz w:val="20"/>
          <w:szCs w:val="20"/>
        </w:rPr>
        <w:t>2.2.5</w:t>
      </w:r>
      <w:r w:rsidRPr="00C227E5">
        <w:rPr>
          <w:rFonts w:cs="Times New Roman"/>
          <w:spacing w:val="-4"/>
          <w:sz w:val="20"/>
          <w:szCs w:val="20"/>
        </w:rPr>
        <w:tab/>
      </w:r>
      <w:r w:rsidR="009A4BE7" w:rsidRPr="00C227E5">
        <w:rPr>
          <w:rFonts w:cs="Times New Roman"/>
          <w:spacing w:val="-4"/>
          <w:sz w:val="20"/>
          <w:szCs w:val="20"/>
        </w:rPr>
        <w:t>Material balances and transactions between the Group have been eliminated from the consolidated financial statements.</w:t>
      </w:r>
    </w:p>
    <w:p w14:paraId="3EAE730B" w14:textId="7E9C90E6" w:rsidR="00F8498B" w:rsidRPr="00C227E5" w:rsidRDefault="004D67CC" w:rsidP="00D60738">
      <w:pPr>
        <w:tabs>
          <w:tab w:val="left" w:pos="540"/>
        </w:tabs>
        <w:spacing w:before="120" w:line="360" w:lineRule="exact"/>
        <w:jc w:val="thaiDistribute"/>
        <w:rPr>
          <w:rFonts w:cs="Times New Roman"/>
          <w:spacing w:val="-4"/>
          <w:sz w:val="20"/>
          <w:szCs w:val="20"/>
        </w:rPr>
      </w:pPr>
      <w:r w:rsidRPr="00C227E5">
        <w:rPr>
          <w:rFonts w:cs="Times New Roman"/>
          <w:b/>
          <w:bCs/>
          <w:spacing w:val="-6"/>
          <w:sz w:val="20"/>
          <w:szCs w:val="20"/>
        </w:rPr>
        <w:t>3.</w:t>
      </w:r>
      <w:r w:rsidR="00F41E2E" w:rsidRPr="00C227E5">
        <w:rPr>
          <w:rFonts w:cs="Times New Roman"/>
          <w:b/>
          <w:bCs/>
          <w:spacing w:val="-6"/>
          <w:sz w:val="20"/>
          <w:szCs w:val="20"/>
          <w:cs/>
        </w:rPr>
        <w:tab/>
      </w:r>
      <w:r w:rsidR="00F8498B" w:rsidRPr="00C227E5">
        <w:rPr>
          <w:rFonts w:cs="Times New Roman"/>
          <w:b/>
          <w:bCs/>
          <w:spacing w:val="-6"/>
          <w:sz w:val="20"/>
          <w:szCs w:val="20"/>
        </w:rPr>
        <w:t xml:space="preserve">NEW </w:t>
      </w:r>
      <w:r w:rsidR="00F8498B" w:rsidRPr="00C227E5">
        <w:rPr>
          <w:rFonts w:cs="Times New Roman"/>
          <w:b/>
          <w:bCs/>
          <w:sz w:val="20"/>
          <w:szCs w:val="20"/>
        </w:rPr>
        <w:t>FINANCIAL REPORTING STANDARDS</w:t>
      </w:r>
      <w:r w:rsidR="00F8498B" w:rsidRPr="00C227E5">
        <w:rPr>
          <w:rFonts w:cs="Times New Roman"/>
          <w:b/>
          <w:bCs/>
          <w:spacing w:val="-6"/>
          <w:sz w:val="20"/>
          <w:szCs w:val="20"/>
        </w:rPr>
        <w:t xml:space="preserve"> </w:t>
      </w:r>
    </w:p>
    <w:p w14:paraId="45803228" w14:textId="12743A73" w:rsidR="00F8498B" w:rsidRPr="00C227E5" w:rsidRDefault="00F8498B" w:rsidP="00D607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60" w:lineRule="exact"/>
        <w:jc w:val="thaiDistribute"/>
        <w:rPr>
          <w:rFonts w:cs="Times New Roman"/>
          <w:b/>
          <w:bCs/>
          <w:spacing w:val="-6"/>
          <w:lang w:val="en-US"/>
        </w:rPr>
      </w:pPr>
      <w:r w:rsidRPr="00C227E5">
        <w:rPr>
          <w:rFonts w:eastAsia="Calibri" w:cs="Times New Roman"/>
          <w:b/>
          <w:bCs/>
          <w:lang w:eastAsia="en-US"/>
        </w:rPr>
        <w:t>3.1</w:t>
      </w:r>
      <w:r w:rsidRPr="00C227E5">
        <w:rPr>
          <w:rFonts w:eastAsia="Calibri" w:cs="Times New Roman"/>
          <w:b/>
          <w:bCs/>
          <w:lang w:eastAsia="en-US"/>
        </w:rPr>
        <w:tab/>
      </w:r>
      <w:r w:rsidR="004D67CC" w:rsidRPr="00C227E5">
        <w:rPr>
          <w:rFonts w:cs="Times New Roman"/>
          <w:b/>
          <w:bCs/>
          <w:spacing w:val="-6"/>
          <w:lang w:val="en-US"/>
        </w:rPr>
        <w:t>F</w:t>
      </w:r>
      <w:r w:rsidR="00EE1E3E" w:rsidRPr="00C227E5">
        <w:rPr>
          <w:rFonts w:cs="Times New Roman"/>
          <w:b/>
          <w:bCs/>
          <w:spacing w:val="-6"/>
          <w:lang w:val="en-US"/>
        </w:rPr>
        <w:t>inancial</w:t>
      </w:r>
      <w:r w:rsidRPr="00C227E5">
        <w:rPr>
          <w:rFonts w:cs="Times New Roman"/>
          <w:b/>
          <w:bCs/>
          <w:spacing w:val="-6"/>
        </w:rPr>
        <w:t xml:space="preserve"> reporting standards adoption during the </w:t>
      </w:r>
      <w:r w:rsidR="003F41F7" w:rsidRPr="00C227E5">
        <w:rPr>
          <w:rFonts w:cs="Times New Roman"/>
          <w:b/>
          <w:bCs/>
          <w:spacing w:val="-6"/>
          <w:lang w:val="en-US"/>
        </w:rPr>
        <w:t>year</w:t>
      </w:r>
    </w:p>
    <w:p w14:paraId="24F57938" w14:textId="68117D41" w:rsidR="00442657" w:rsidRPr="00C227E5" w:rsidRDefault="00442657" w:rsidP="000A660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67"/>
        <w:jc w:val="thaiDistribute"/>
        <w:rPr>
          <w:rFonts w:cs="Times New Roman"/>
          <w:strike/>
          <w:lang w:val="en-US"/>
        </w:rPr>
      </w:pPr>
      <w:r w:rsidRPr="00C227E5">
        <w:rPr>
          <w:rFonts w:cs="Times New Roman"/>
          <w:lang w:val="en-US"/>
        </w:rPr>
        <w:t xml:space="preserve">During </w:t>
      </w:r>
      <w:r w:rsidR="00463278" w:rsidRPr="00C227E5">
        <w:rPr>
          <w:rFonts w:cs="Times New Roman"/>
          <w:lang w:val="en-US"/>
        </w:rPr>
        <w:t xml:space="preserve">the year, the Group has adopted </w:t>
      </w:r>
      <w:proofErr w:type="gramStart"/>
      <w:r w:rsidR="00463278" w:rsidRPr="00C227E5">
        <w:rPr>
          <w:rFonts w:cs="Times New Roman"/>
          <w:lang w:val="en-US"/>
        </w:rPr>
        <w:t>a number of</w:t>
      </w:r>
      <w:proofErr w:type="gramEnd"/>
      <w:r w:rsidR="00463278" w:rsidRPr="00C227E5">
        <w:rPr>
          <w:rFonts w:cs="Times New Roman"/>
          <w:lang w:val="en-US"/>
        </w:rPr>
        <w:t xml:space="preserve"> new and revised financial reporting standards, and interpretations which are effective for the financial statements for the period beginning on or after January </w:t>
      </w:r>
      <w:r w:rsidR="00195AAF" w:rsidRPr="00C227E5">
        <w:rPr>
          <w:rFonts w:cs="Times New Roman"/>
          <w:lang w:val="en-US"/>
        </w:rPr>
        <w:t xml:space="preserve">1, </w:t>
      </w:r>
      <w:r w:rsidR="00463278" w:rsidRPr="00C227E5">
        <w:rPr>
          <w:rFonts w:cs="Times New Roman"/>
          <w:lang w:val="en-US"/>
        </w:rPr>
        <w:t>202</w:t>
      </w:r>
      <w:r w:rsidR="00804DEF" w:rsidRPr="00C227E5">
        <w:rPr>
          <w:rFonts w:cs="Times New Roman"/>
          <w:lang w:val="en-US"/>
        </w:rPr>
        <w:t>4</w:t>
      </w:r>
      <w:r w:rsidR="00B97D67" w:rsidRPr="00C227E5">
        <w:rPr>
          <w:rFonts w:cs="Times New Roman"/>
          <w:lang w:val="en-US"/>
        </w:rPr>
        <w:t>.</w:t>
      </w:r>
      <w:r w:rsidR="00463278" w:rsidRPr="00C227E5">
        <w:rPr>
          <w:rFonts w:cs="Times New Roman"/>
          <w:lang w:val="en-US"/>
        </w:rPr>
        <w:t xml:space="preserve"> These financial reporting standards were aimed at alignment with the corresponding International Financial Reporting Standards</w:t>
      </w:r>
      <w:r w:rsidR="00C439C9" w:rsidRPr="00C227E5">
        <w:rPr>
          <w:rFonts w:cs="Times New Roman"/>
          <w:lang w:val="en-US"/>
        </w:rPr>
        <w:t xml:space="preserve"> with most of the changes directed towards clarifying accounting treatment and, for some standards, providing temporary reliefs or temporary exemptions for users</w:t>
      </w:r>
      <w:r w:rsidR="00195AAF" w:rsidRPr="00C227E5">
        <w:rPr>
          <w:rFonts w:cs="Times New Roman"/>
          <w:lang w:val="en-US"/>
        </w:rPr>
        <w:t>.</w:t>
      </w:r>
    </w:p>
    <w:p w14:paraId="238EBC00" w14:textId="69708DD0" w:rsidR="00D60738" w:rsidRPr="00C227E5" w:rsidRDefault="00D070EE" w:rsidP="000A660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67"/>
        <w:jc w:val="thaiDistribute"/>
        <w:rPr>
          <w:rFonts w:cs="Times New Roman"/>
          <w:lang w:val="en-US"/>
        </w:rPr>
      </w:pPr>
      <w:r w:rsidRPr="00C227E5">
        <w:rPr>
          <w:rFonts w:cs="Times New Roman"/>
          <w:lang w:val="en-US"/>
        </w:rPr>
        <w:t>The adoption of these financial reporting standards does not have any significant impact on the Group’s financial statements</w:t>
      </w:r>
      <w:r w:rsidR="00CB578F" w:rsidRPr="00C227E5">
        <w:rPr>
          <w:rFonts w:cs="Times New Roman"/>
          <w:lang w:val="en-US"/>
        </w:rPr>
        <w:t>.</w:t>
      </w:r>
      <w:r w:rsidR="00D60738" w:rsidRPr="00C227E5">
        <w:rPr>
          <w:rFonts w:cs="Times New Roman"/>
          <w:b/>
          <w:bCs/>
        </w:rPr>
        <w:br w:type="page"/>
      </w:r>
    </w:p>
    <w:p w14:paraId="6D184783" w14:textId="4F4ECA18" w:rsidR="00755069" w:rsidRPr="00C227E5" w:rsidRDefault="00755069" w:rsidP="00F45F87">
      <w:pPr>
        <w:spacing w:before="160" w:line="340" w:lineRule="exact"/>
        <w:ind w:left="540" w:hanging="567"/>
        <w:jc w:val="thaiDistribute"/>
        <w:rPr>
          <w:rFonts w:cs="Times New Roman"/>
          <w:b/>
          <w:bCs/>
          <w:sz w:val="20"/>
          <w:szCs w:val="20"/>
        </w:rPr>
      </w:pPr>
      <w:r w:rsidRPr="00C227E5">
        <w:rPr>
          <w:rFonts w:cs="Times New Roman"/>
          <w:b/>
          <w:bCs/>
          <w:sz w:val="20"/>
          <w:szCs w:val="20"/>
        </w:rPr>
        <w:lastRenderedPageBreak/>
        <w:t>3.2</w:t>
      </w:r>
      <w:r w:rsidRPr="00C227E5">
        <w:rPr>
          <w:rFonts w:cs="Times New Roman"/>
          <w:b/>
          <w:bCs/>
          <w:sz w:val="20"/>
          <w:szCs w:val="20"/>
        </w:rPr>
        <w:tab/>
        <w:t>Financial reporting standards that will be effective for the financial statements that have accounting periods beginning on or after January 1,</w:t>
      </w:r>
      <w:r w:rsidR="00EE1E3E" w:rsidRPr="00C227E5">
        <w:rPr>
          <w:rFonts w:cs="Times New Roman"/>
          <w:b/>
          <w:bCs/>
          <w:sz w:val="20"/>
          <w:szCs w:val="20"/>
        </w:rPr>
        <w:t xml:space="preserve"> </w:t>
      </w:r>
      <w:r w:rsidRPr="00C227E5">
        <w:rPr>
          <w:rFonts w:cs="Times New Roman"/>
          <w:b/>
          <w:bCs/>
          <w:sz w:val="20"/>
          <w:szCs w:val="20"/>
        </w:rPr>
        <w:t>20</w:t>
      </w:r>
      <w:r w:rsidR="00AB41A2" w:rsidRPr="00C227E5">
        <w:rPr>
          <w:rFonts w:cs="Times New Roman"/>
          <w:b/>
          <w:bCs/>
          <w:sz w:val="20"/>
          <w:szCs w:val="20"/>
        </w:rPr>
        <w:t>2</w:t>
      </w:r>
      <w:r w:rsidR="0092373B" w:rsidRPr="00C227E5">
        <w:rPr>
          <w:rFonts w:cs="Times New Roman"/>
          <w:b/>
          <w:bCs/>
          <w:sz w:val="20"/>
          <w:szCs w:val="20"/>
        </w:rPr>
        <w:t>5</w:t>
      </w:r>
    </w:p>
    <w:p w14:paraId="3D2CFAAA" w14:textId="60A4DE31" w:rsidR="009D2B4A" w:rsidRPr="00C227E5" w:rsidRDefault="009D2B4A" w:rsidP="00F45F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lang w:val="en-US"/>
        </w:rPr>
      </w:pPr>
      <w:r w:rsidRPr="00C227E5">
        <w:rPr>
          <w:rFonts w:cs="Times New Roman"/>
          <w:lang w:val="en-US"/>
        </w:rPr>
        <w:t xml:space="preserve">The Federation of Accounting Professions issued </w:t>
      </w:r>
      <w:proofErr w:type="gramStart"/>
      <w:r w:rsidRPr="00C227E5">
        <w:rPr>
          <w:rFonts w:cs="Times New Roman"/>
          <w:lang w:val="en-US"/>
        </w:rPr>
        <w:t>a number of</w:t>
      </w:r>
      <w:proofErr w:type="gramEnd"/>
      <w:r w:rsidRPr="00C227E5">
        <w:rPr>
          <w:rFonts w:cs="Times New Roman"/>
          <w:lang w:val="en-US"/>
        </w:rPr>
        <w:t xml:space="preserve"> revised financial reporting standards, which are effective for the financial statements for the fiscal year beginning on or after January</w:t>
      </w:r>
      <w:r w:rsidR="00195AAF" w:rsidRPr="00C227E5">
        <w:rPr>
          <w:rFonts w:cs="Times New Roman"/>
          <w:lang w:val="en-US"/>
        </w:rPr>
        <w:t xml:space="preserve"> 1, </w:t>
      </w:r>
      <w:r w:rsidRPr="00C227E5">
        <w:rPr>
          <w:rFonts w:cs="Times New Roman"/>
          <w:lang w:val="en-US"/>
        </w:rPr>
        <w:t>202</w:t>
      </w:r>
      <w:r w:rsidR="00804DEF" w:rsidRPr="00C227E5">
        <w:rPr>
          <w:rFonts w:cs="Times New Roman"/>
          <w:lang w:val="en-US"/>
        </w:rPr>
        <w:t>5</w:t>
      </w:r>
      <w:r w:rsidRPr="00C227E5">
        <w:rPr>
          <w:rFonts w:cs="Times New Roman"/>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5124D01" w14:textId="1DF240ED" w:rsidR="00FE6514" w:rsidRPr="00C227E5" w:rsidRDefault="00E46511" w:rsidP="00F45F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szCs w:val="25"/>
          <w:lang w:val="en-US"/>
        </w:rPr>
      </w:pPr>
      <w:r w:rsidRPr="00C227E5">
        <w:rPr>
          <w:rFonts w:cs="Times New Roman"/>
          <w:lang w:val="en-US"/>
        </w:rPr>
        <w:t>The management of the Group believes that adoption of these amendments will not have any significant impact on the Group’s financial statements.</w:t>
      </w:r>
    </w:p>
    <w:p w14:paraId="529497A6" w14:textId="07D34CD0" w:rsidR="001D48EE" w:rsidRPr="00C227E5" w:rsidRDefault="00D46504" w:rsidP="00F45F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40" w:lineRule="exact"/>
        <w:jc w:val="thaiDistribute"/>
        <w:rPr>
          <w:rFonts w:cs="Times New Roman"/>
          <w:b/>
          <w:bCs/>
        </w:rPr>
      </w:pPr>
      <w:r w:rsidRPr="00C227E5">
        <w:rPr>
          <w:rFonts w:cs="Times New Roman"/>
          <w:b/>
          <w:bCs/>
        </w:rPr>
        <w:t>4</w:t>
      </w:r>
      <w:r w:rsidR="001D48EE" w:rsidRPr="00C227E5">
        <w:rPr>
          <w:rFonts w:cs="Times New Roman"/>
          <w:b/>
          <w:bCs/>
        </w:rPr>
        <w:t>.</w:t>
      </w:r>
      <w:r w:rsidR="00397EE9" w:rsidRPr="00C227E5">
        <w:rPr>
          <w:rFonts w:cs="Times New Roman"/>
          <w:b/>
          <w:bCs/>
        </w:rPr>
        <w:tab/>
      </w:r>
      <w:r w:rsidR="00B22A87" w:rsidRPr="00C227E5">
        <w:rPr>
          <w:rFonts w:cs="Times New Roman"/>
          <w:b/>
          <w:bCs/>
          <w:lang w:val="en-US"/>
        </w:rPr>
        <w:t xml:space="preserve">MATERIAL </w:t>
      </w:r>
      <w:r w:rsidR="00FC72EE" w:rsidRPr="00C227E5">
        <w:rPr>
          <w:rFonts w:cs="Times New Roman"/>
          <w:b/>
          <w:bCs/>
        </w:rPr>
        <w:t>ACCOUNTING POLIC</w:t>
      </w:r>
      <w:r w:rsidR="00B22A87" w:rsidRPr="00C227E5">
        <w:rPr>
          <w:rFonts w:cs="Times New Roman"/>
          <w:b/>
          <w:bCs/>
        </w:rPr>
        <w:t>Y INFORMATION</w:t>
      </w:r>
    </w:p>
    <w:p w14:paraId="298A9B70" w14:textId="4F1C4227" w:rsidR="001D48EE" w:rsidRPr="00C227E5" w:rsidRDefault="00D46504" w:rsidP="00F45F87">
      <w:pPr>
        <w:pStyle w:val="PlainText"/>
        <w:spacing w:before="160" w:line="340" w:lineRule="exact"/>
        <w:ind w:left="567" w:hanging="567"/>
        <w:jc w:val="thaiDistribute"/>
        <w:outlineLvl w:val="0"/>
        <w:rPr>
          <w:rFonts w:ascii="Times New Roman" w:hAnsi="Times New Roman" w:cs="Times New Roman"/>
          <w:sz w:val="20"/>
          <w:szCs w:val="20"/>
        </w:rPr>
      </w:pPr>
      <w:r w:rsidRPr="00C227E5">
        <w:rPr>
          <w:rFonts w:ascii="Times New Roman" w:hAnsi="Times New Roman" w:cs="Times New Roman"/>
          <w:b/>
          <w:bCs/>
          <w:sz w:val="20"/>
          <w:szCs w:val="20"/>
          <w:lang w:val="en-US"/>
        </w:rPr>
        <w:t>4</w:t>
      </w:r>
      <w:r w:rsidR="001D48EE" w:rsidRPr="00C227E5">
        <w:rPr>
          <w:rFonts w:ascii="Times New Roman" w:hAnsi="Times New Roman" w:cs="Times New Roman"/>
          <w:b/>
          <w:bCs/>
          <w:sz w:val="20"/>
          <w:szCs w:val="20"/>
        </w:rPr>
        <w:t>.1</w:t>
      </w:r>
      <w:r w:rsidR="001D48EE" w:rsidRPr="00C227E5">
        <w:rPr>
          <w:rFonts w:ascii="Times New Roman" w:hAnsi="Times New Roman" w:cs="Times New Roman"/>
          <w:b/>
          <w:bCs/>
          <w:sz w:val="20"/>
          <w:szCs w:val="20"/>
        </w:rPr>
        <w:tab/>
        <w:t xml:space="preserve">Income and </w:t>
      </w:r>
      <w:r w:rsidR="001D48EE" w:rsidRPr="00C227E5">
        <w:rPr>
          <w:rFonts w:ascii="Times New Roman" w:hAnsi="Times New Roman" w:cs="Times New Roman"/>
          <w:b/>
          <w:bCs/>
          <w:sz w:val="20"/>
          <w:szCs w:val="20"/>
          <w:lang w:val="en-US"/>
        </w:rPr>
        <w:t>expenses recognition</w:t>
      </w:r>
      <w:r w:rsidR="001D48EE" w:rsidRPr="00C227E5">
        <w:rPr>
          <w:rFonts w:ascii="Times New Roman" w:hAnsi="Times New Roman" w:cs="Times New Roman"/>
          <w:b/>
          <w:bCs/>
          <w:sz w:val="20"/>
          <w:szCs w:val="20"/>
        </w:rPr>
        <w:t xml:space="preserve"> </w:t>
      </w:r>
    </w:p>
    <w:p w14:paraId="525E8051" w14:textId="0E6D825D" w:rsidR="00A94A8A" w:rsidRPr="00C227E5" w:rsidRDefault="00A94A8A" w:rsidP="00F45F87">
      <w:pPr>
        <w:pStyle w:val="PlainText"/>
        <w:spacing w:before="160" w:line="340" w:lineRule="exact"/>
        <w:ind w:left="562"/>
        <w:jc w:val="thaiDistribute"/>
        <w:outlineLvl w:val="0"/>
        <w:rPr>
          <w:rFonts w:ascii="Times New Roman" w:hAnsi="Times New Roman" w:cs="Times New Roman"/>
          <w:b/>
          <w:bCs/>
          <w:i/>
          <w:iCs/>
          <w:sz w:val="20"/>
          <w:szCs w:val="20"/>
        </w:rPr>
      </w:pPr>
      <w:r w:rsidRPr="00C227E5">
        <w:rPr>
          <w:rFonts w:ascii="Times New Roman" w:hAnsi="Times New Roman" w:cs="Times New Roman"/>
          <w:b/>
          <w:bCs/>
          <w:i/>
          <w:iCs/>
          <w:sz w:val="20"/>
          <w:szCs w:val="20"/>
        </w:rPr>
        <w:t>Revenues from real estate sales</w:t>
      </w:r>
    </w:p>
    <w:p w14:paraId="397BE56B" w14:textId="77777777" w:rsidR="00383BE4" w:rsidRPr="00C227E5" w:rsidRDefault="00383BE4" w:rsidP="00F45F87">
      <w:pPr>
        <w:spacing w:before="160" w:line="340" w:lineRule="exact"/>
        <w:ind w:left="562"/>
        <w:jc w:val="both"/>
        <w:rPr>
          <w:rFonts w:cs="Times New Roman"/>
          <w:sz w:val="20"/>
          <w:szCs w:val="20"/>
        </w:rPr>
      </w:pPr>
      <w:r w:rsidRPr="00C227E5">
        <w:rPr>
          <w:rFonts w:eastAsia="Cordia New" w:cs="Times New Roman"/>
          <w:sz w:val="20"/>
          <w:szCs w:val="20"/>
          <w:lang w:val="x-none" w:eastAsia="x-none"/>
        </w:rPr>
        <w:t>Revenues from real estate</w:t>
      </w:r>
      <w:r w:rsidRPr="00C227E5">
        <w:rPr>
          <w:rFonts w:cs="Times New Roman"/>
          <w:sz w:val="20"/>
          <w:szCs w:val="20"/>
        </w:rPr>
        <w:t xml:space="preserve"> sales, the Group considers that there is 1 to 2 obligations depends on the selling strategy of each project which are recognized when the control of goods have been transferred to the customer and the performance obligations are satisfied at a point of time, when the ownership have been transferred, the construction of land and houses, units of condominium residence or club house have been completed and ready for rendering. </w:t>
      </w:r>
    </w:p>
    <w:p w14:paraId="4D91A843" w14:textId="77777777" w:rsidR="00383BE4" w:rsidRPr="00C227E5" w:rsidRDefault="00383BE4" w:rsidP="00F45F87">
      <w:pPr>
        <w:spacing w:before="160" w:line="340" w:lineRule="exact"/>
        <w:ind w:left="562"/>
        <w:jc w:val="both"/>
        <w:rPr>
          <w:rFonts w:cs="Times New Roman"/>
          <w:sz w:val="20"/>
          <w:szCs w:val="20"/>
        </w:rPr>
      </w:pPr>
      <w:r w:rsidRPr="00C227E5">
        <w:rPr>
          <w:rFonts w:eastAsia="Cordia New" w:cs="Times New Roman"/>
          <w:sz w:val="20"/>
          <w:szCs w:val="20"/>
          <w:lang w:val="x-none" w:eastAsia="x-none"/>
        </w:rPr>
        <w:t xml:space="preserve">Revenues from sales of sale of real </w:t>
      </w:r>
      <w:r w:rsidRPr="00C227E5">
        <w:rPr>
          <w:rFonts w:cs="Times New Roman"/>
          <w:sz w:val="20"/>
          <w:szCs w:val="20"/>
        </w:rPr>
        <w:t>estate are stated at the received amounts deducted discounts and the payment to the customers by the Group. The payment conditions are conducted in accordance with the installments as stipulated in the contracts with customers. The amounts which the Group received from customer before the control of goods have been transferred to the customers, presented as “advance received from customers”.</w:t>
      </w:r>
    </w:p>
    <w:p w14:paraId="7E6423EC" w14:textId="77777777" w:rsidR="00C13A36" w:rsidRPr="00C227E5" w:rsidRDefault="00C13A36" w:rsidP="00F45F87">
      <w:pPr>
        <w:spacing w:before="160" w:line="340" w:lineRule="exact"/>
        <w:ind w:left="562"/>
        <w:jc w:val="thaiDistribute"/>
        <w:rPr>
          <w:rFonts w:eastAsia="Cordia New" w:cs="Times New Roman"/>
          <w:b/>
          <w:bCs/>
          <w:i/>
          <w:iCs/>
          <w:sz w:val="20"/>
          <w:szCs w:val="20"/>
          <w:lang w:val="x-none" w:eastAsia="x-none"/>
        </w:rPr>
      </w:pPr>
      <w:r w:rsidRPr="00C227E5">
        <w:rPr>
          <w:rFonts w:eastAsia="Cordia New" w:cs="Times New Roman"/>
          <w:b/>
          <w:bCs/>
          <w:i/>
          <w:iCs/>
          <w:sz w:val="20"/>
          <w:szCs w:val="20"/>
          <w:lang w:val="x-none" w:eastAsia="x-none"/>
        </w:rPr>
        <w:t xml:space="preserve">Revenues from rendering of renovation and interior decoration services </w:t>
      </w:r>
    </w:p>
    <w:p w14:paraId="7C68C976" w14:textId="299CC9A4" w:rsidR="005E4674" w:rsidRPr="00C227E5" w:rsidRDefault="00941BED" w:rsidP="00F45F87">
      <w:pPr>
        <w:spacing w:before="160" w:line="340" w:lineRule="exact"/>
        <w:ind w:left="562"/>
        <w:jc w:val="thaiDistribute"/>
        <w:rPr>
          <w:rFonts w:eastAsia="Cordia New" w:cs="Times New Roman"/>
          <w:b/>
          <w:bCs/>
          <w:i/>
          <w:iCs/>
          <w:sz w:val="20"/>
          <w:szCs w:val="20"/>
          <w:lang w:val="x-none" w:eastAsia="x-none"/>
        </w:rPr>
      </w:pPr>
      <w:r w:rsidRPr="00C227E5">
        <w:rPr>
          <w:rFonts w:eastAsia="SimSun" w:cs="Times New Roman"/>
          <w:sz w:val="20"/>
          <w:szCs w:val="20"/>
          <w:lang w:val="en-GB"/>
        </w:rPr>
        <w:t>The Group has determined that its construction services generally have one performance obligation. The Group recognises</w:t>
      </w:r>
      <w:r w:rsidR="008F2029" w:rsidRPr="00C227E5">
        <w:rPr>
          <w:rFonts w:eastAsia="SimSun" w:cs="Times New Roman"/>
          <w:sz w:val="20"/>
          <w:szCs w:val="20"/>
          <w:lang w:val="en-GB"/>
        </w:rPr>
        <w:t xml:space="preserve"> services revenue over time where the stage of completion is measured using an input method, based on comparison of actual</w:t>
      </w:r>
      <w:r w:rsidR="008F2029" w:rsidRPr="00C227E5">
        <w:rPr>
          <w:rFonts w:eastAsia="SimSun" w:cs="Times New Roman"/>
          <w:sz w:val="20"/>
          <w:szCs w:val="20"/>
          <w:cs/>
          <w:lang w:val="en-GB"/>
        </w:rPr>
        <w:t xml:space="preserve"> </w:t>
      </w:r>
      <w:r w:rsidR="008F2029" w:rsidRPr="00C227E5">
        <w:rPr>
          <w:rFonts w:eastAsia="SimSun" w:cs="Times New Roman"/>
          <w:sz w:val="20"/>
          <w:szCs w:val="20"/>
          <w:lang w:val="en-GB"/>
        </w:rPr>
        <w:t>services costs incurred up to the end of the period and total anticipated construction costs at completion.</w:t>
      </w:r>
    </w:p>
    <w:p w14:paraId="072345E1" w14:textId="37CA147B" w:rsidR="000F02C9" w:rsidRPr="00C227E5" w:rsidRDefault="000F02C9" w:rsidP="00F45F87">
      <w:pPr>
        <w:spacing w:before="160" w:line="340" w:lineRule="exact"/>
        <w:ind w:left="562"/>
        <w:jc w:val="both"/>
        <w:rPr>
          <w:rFonts w:eastAsia="SimSun" w:cs="Times New Roman"/>
          <w:sz w:val="20"/>
          <w:szCs w:val="20"/>
          <w:lang w:val="en-GB"/>
        </w:rPr>
      </w:pPr>
      <w:proofErr w:type="gramStart"/>
      <w:r w:rsidRPr="00C227E5">
        <w:rPr>
          <w:rFonts w:eastAsia="SimSun" w:cs="Times New Roman"/>
          <w:sz w:val="20"/>
          <w:szCs w:val="20"/>
          <w:lang w:val="en-GB"/>
        </w:rPr>
        <w:t>The likelihood of contract variations,</w:t>
      </w:r>
      <w:proofErr w:type="gramEnd"/>
      <w:r w:rsidRPr="00C227E5">
        <w:rPr>
          <w:rFonts w:eastAsia="SimSun" w:cs="Times New Roman"/>
          <w:sz w:val="20"/>
          <w:szCs w:val="20"/>
          <w:lang w:val="en-GB"/>
        </w:rPr>
        <w:t xml:space="preserve"> claims and liquidated damages, delays in delivery or contractual penalties is taken</w:t>
      </w:r>
      <w:r w:rsidRPr="00C227E5">
        <w:rPr>
          <w:rFonts w:eastAsia="SimSun" w:cs="Times New Roman"/>
          <w:sz w:val="20"/>
          <w:szCs w:val="20"/>
          <w:cs/>
          <w:lang w:val="en-GB"/>
        </w:rPr>
        <w:t xml:space="preserve"> </w:t>
      </w:r>
      <w:r w:rsidRPr="00C227E5">
        <w:rPr>
          <w:rFonts w:eastAsia="SimSun" w:cs="Times New Roman"/>
          <w:sz w:val="20"/>
          <w:szCs w:val="20"/>
          <w:lang w:val="en-GB"/>
        </w:rPr>
        <w:t xml:space="preserve">into account in determining the revenue to be recognised, such that revenue is only </w:t>
      </w:r>
      <w:r w:rsidR="0073135C" w:rsidRPr="00C227E5">
        <w:rPr>
          <w:rFonts w:eastAsia="SimSun" w:cs="Times New Roman"/>
          <w:sz w:val="20"/>
          <w:szCs w:val="20"/>
          <w:lang w:val="en-GB"/>
        </w:rPr>
        <w:t>recognised to</w:t>
      </w:r>
      <w:r w:rsidRPr="00C227E5">
        <w:rPr>
          <w:rFonts w:eastAsia="SimSun" w:cs="Times New Roman"/>
          <w:sz w:val="20"/>
          <w:szCs w:val="20"/>
          <w:lang w:val="en-GB"/>
        </w:rPr>
        <w:t xml:space="preserve"> the extent that it is highly</w:t>
      </w:r>
      <w:r w:rsidRPr="00C227E5">
        <w:rPr>
          <w:rFonts w:eastAsia="SimSun" w:cs="Times New Roman"/>
          <w:sz w:val="20"/>
          <w:szCs w:val="20"/>
          <w:cs/>
          <w:lang w:val="en-GB"/>
        </w:rPr>
        <w:t xml:space="preserve"> </w:t>
      </w:r>
      <w:r w:rsidRPr="00C227E5">
        <w:rPr>
          <w:rFonts w:eastAsia="SimSun" w:cs="Times New Roman"/>
          <w:sz w:val="20"/>
          <w:szCs w:val="20"/>
          <w:lang w:val="en-GB"/>
        </w:rPr>
        <w:t xml:space="preserve">probable that a significant reversal in the amount of cumulative revenue recognised will not occur. </w:t>
      </w:r>
    </w:p>
    <w:p w14:paraId="2FA986C6" w14:textId="698126CF" w:rsidR="00BC33E8" w:rsidRPr="00C227E5" w:rsidRDefault="00F516E3" w:rsidP="00F45F87">
      <w:pPr>
        <w:spacing w:before="160" w:line="340" w:lineRule="exact"/>
        <w:ind w:left="562"/>
        <w:jc w:val="both"/>
        <w:rPr>
          <w:rFonts w:cs="Times New Roman"/>
          <w:b/>
          <w:bCs/>
          <w:i/>
          <w:iCs/>
          <w:sz w:val="20"/>
          <w:szCs w:val="25"/>
        </w:rPr>
      </w:pPr>
      <w:r w:rsidRPr="00C227E5">
        <w:rPr>
          <w:rFonts w:eastAsia="SimSun" w:cs="Times New Roman"/>
          <w:sz w:val="20"/>
          <w:szCs w:val="20"/>
          <w:lang w:val="en-GB"/>
        </w:rPr>
        <w:t>When the value and stage of completion of the contract cannot be reasonably measured, revenue is recognised only to the extent of contract costs incurred that are expected to be recovered.</w:t>
      </w:r>
    </w:p>
    <w:p w14:paraId="302B77B7" w14:textId="27A74543" w:rsidR="009A31D5" w:rsidRPr="00C227E5" w:rsidRDefault="00855FF9" w:rsidP="00F45F87">
      <w:pPr>
        <w:spacing w:before="160" w:line="340" w:lineRule="exact"/>
        <w:ind w:left="562"/>
        <w:jc w:val="both"/>
        <w:rPr>
          <w:rFonts w:eastAsia="SimSun" w:cs="Times New Roman"/>
          <w:sz w:val="30"/>
          <w:szCs w:val="30"/>
          <w:lang w:val="en-GB"/>
        </w:rPr>
      </w:pPr>
      <w:r w:rsidRPr="00C227E5">
        <w:rPr>
          <w:rFonts w:cs="Times New Roman"/>
          <w:b/>
          <w:bCs/>
          <w:i/>
          <w:iCs/>
          <w:sz w:val="20"/>
          <w:szCs w:val="25"/>
        </w:rPr>
        <w:t>Other r</w:t>
      </w:r>
      <w:r w:rsidR="009A31D5" w:rsidRPr="00C227E5">
        <w:rPr>
          <w:rFonts w:cs="Times New Roman"/>
          <w:b/>
          <w:bCs/>
          <w:i/>
          <w:iCs/>
          <w:sz w:val="20"/>
          <w:szCs w:val="25"/>
        </w:rPr>
        <w:t>endering of services</w:t>
      </w:r>
    </w:p>
    <w:p w14:paraId="0E9C71BD" w14:textId="6CFF7E62" w:rsidR="00C227E5" w:rsidRDefault="009A31D5" w:rsidP="00F45F87">
      <w:pPr>
        <w:spacing w:before="160" w:line="340" w:lineRule="exact"/>
        <w:ind w:left="567"/>
        <w:jc w:val="both"/>
        <w:rPr>
          <w:rFonts w:cs="Times New Roman"/>
          <w:sz w:val="20"/>
          <w:szCs w:val="25"/>
        </w:rPr>
      </w:pPr>
      <w:r w:rsidRPr="00C227E5">
        <w:rPr>
          <w:rFonts w:cs="Times New Roman"/>
          <w:sz w:val="20"/>
          <w:szCs w:val="25"/>
        </w:rPr>
        <w:t xml:space="preserve">Service revenue is </w:t>
      </w:r>
      <w:proofErr w:type="spellStart"/>
      <w:r w:rsidRPr="00C227E5">
        <w:rPr>
          <w:rFonts w:cs="Times New Roman"/>
          <w:sz w:val="20"/>
          <w:szCs w:val="25"/>
        </w:rPr>
        <w:t>recognised</w:t>
      </w:r>
      <w:proofErr w:type="spellEnd"/>
      <w:r w:rsidRPr="00C227E5">
        <w:rPr>
          <w:rFonts w:cs="Times New Roman"/>
          <w:sz w:val="20"/>
          <w:szCs w:val="25"/>
        </w:rPr>
        <w:t xml:space="preserve"> as income when the services are rendered.</w:t>
      </w:r>
      <w:r w:rsidR="00C227E5">
        <w:rPr>
          <w:rFonts w:cs="Times New Roman"/>
          <w:sz w:val="20"/>
          <w:szCs w:val="25"/>
        </w:rPr>
        <w:br w:type="page"/>
      </w:r>
    </w:p>
    <w:p w14:paraId="22C4135D" w14:textId="77777777" w:rsidR="009A31D5" w:rsidRPr="00C227E5" w:rsidRDefault="009A31D5" w:rsidP="005E4674">
      <w:pPr>
        <w:spacing w:before="160" w:line="350" w:lineRule="exact"/>
        <w:ind w:left="567"/>
        <w:jc w:val="both"/>
        <w:rPr>
          <w:rFonts w:cs="Times New Roman"/>
          <w:sz w:val="20"/>
          <w:szCs w:val="25"/>
        </w:rPr>
      </w:pPr>
      <w:r w:rsidRPr="00C227E5">
        <w:rPr>
          <w:rFonts w:cs="Times New Roman"/>
          <w:b/>
          <w:bCs/>
          <w:sz w:val="20"/>
          <w:szCs w:val="25"/>
        </w:rPr>
        <w:lastRenderedPageBreak/>
        <w:t>Dividend income</w:t>
      </w:r>
    </w:p>
    <w:p w14:paraId="2F467B1D" w14:textId="2246678E" w:rsidR="00B202E5" w:rsidRPr="00C227E5" w:rsidRDefault="009A31D5" w:rsidP="0075603F">
      <w:pPr>
        <w:spacing w:before="160" w:line="340" w:lineRule="exact"/>
        <w:ind w:left="567"/>
        <w:jc w:val="both"/>
        <w:rPr>
          <w:rFonts w:cs="Times New Roman"/>
          <w:sz w:val="20"/>
          <w:szCs w:val="25"/>
        </w:rPr>
      </w:pPr>
      <w:r w:rsidRPr="00C227E5">
        <w:rPr>
          <w:rFonts w:cs="Times New Roman"/>
          <w:sz w:val="20"/>
          <w:szCs w:val="25"/>
        </w:rPr>
        <w:t xml:space="preserve">Dividends are </w:t>
      </w:r>
      <w:proofErr w:type="spellStart"/>
      <w:r w:rsidRPr="00C227E5">
        <w:rPr>
          <w:rFonts w:cs="Times New Roman"/>
          <w:sz w:val="20"/>
          <w:szCs w:val="25"/>
        </w:rPr>
        <w:t>recognised</w:t>
      </w:r>
      <w:proofErr w:type="spellEnd"/>
      <w:r w:rsidRPr="00C227E5">
        <w:rPr>
          <w:rFonts w:cs="Times New Roman"/>
          <w:sz w:val="20"/>
          <w:szCs w:val="25"/>
        </w:rPr>
        <w:t xml:space="preserve"> when the Group’s right to receive the dividends is established</w:t>
      </w:r>
      <w:r w:rsidR="001B0944" w:rsidRPr="00C227E5">
        <w:rPr>
          <w:rFonts w:cs="Times New Roman"/>
          <w:sz w:val="20"/>
          <w:szCs w:val="25"/>
        </w:rPr>
        <w:t>.</w:t>
      </w:r>
    </w:p>
    <w:p w14:paraId="7275B6BD" w14:textId="2C7212C3" w:rsidR="001D48EE" w:rsidRPr="00C227E5" w:rsidRDefault="00CF45D3" w:rsidP="0075603F">
      <w:pPr>
        <w:spacing w:before="160" w:line="340" w:lineRule="exact"/>
        <w:ind w:left="567"/>
        <w:jc w:val="both"/>
        <w:rPr>
          <w:rFonts w:cs="Times New Roman"/>
          <w:b/>
          <w:bCs/>
          <w:sz w:val="20"/>
          <w:szCs w:val="25"/>
        </w:rPr>
      </w:pPr>
      <w:r w:rsidRPr="00C227E5">
        <w:rPr>
          <w:rFonts w:cs="Times New Roman"/>
          <w:b/>
          <w:bCs/>
          <w:sz w:val="20"/>
          <w:szCs w:val="25"/>
        </w:rPr>
        <w:t>Finance</w:t>
      </w:r>
      <w:r w:rsidR="001D48EE" w:rsidRPr="00C227E5">
        <w:rPr>
          <w:rFonts w:cs="Times New Roman"/>
          <w:b/>
          <w:bCs/>
          <w:sz w:val="20"/>
          <w:szCs w:val="25"/>
        </w:rPr>
        <w:t xml:space="preserve"> income </w:t>
      </w:r>
    </w:p>
    <w:p w14:paraId="28F05E5B" w14:textId="02B5F836" w:rsidR="001D48EE" w:rsidRPr="00C227E5" w:rsidRDefault="00CF45D3" w:rsidP="0075603F">
      <w:pPr>
        <w:spacing w:before="160" w:line="340" w:lineRule="exact"/>
        <w:ind w:left="567"/>
        <w:jc w:val="both"/>
        <w:rPr>
          <w:rFonts w:cs="Times New Roman"/>
          <w:sz w:val="20"/>
          <w:szCs w:val="25"/>
        </w:rPr>
      </w:pPr>
      <w:r w:rsidRPr="00C227E5">
        <w:rPr>
          <w:rFonts w:cs="Times New Roman"/>
          <w:sz w:val="20"/>
          <w:szCs w:val="25"/>
        </w:rPr>
        <w:t xml:space="preserve">Finance </w:t>
      </w:r>
      <w:r w:rsidR="001D48EE" w:rsidRPr="00C227E5">
        <w:rPr>
          <w:rFonts w:cs="Times New Roman"/>
          <w:sz w:val="20"/>
          <w:szCs w:val="25"/>
        </w:rPr>
        <w:t xml:space="preserve">income is </w:t>
      </w:r>
      <w:proofErr w:type="spellStart"/>
      <w:r w:rsidR="001D48EE" w:rsidRPr="00C227E5">
        <w:rPr>
          <w:rFonts w:cs="Times New Roman"/>
          <w:sz w:val="20"/>
          <w:szCs w:val="25"/>
        </w:rPr>
        <w:t>recogni</w:t>
      </w:r>
      <w:r w:rsidR="0073135C" w:rsidRPr="00C227E5">
        <w:rPr>
          <w:rFonts w:cs="Times New Roman"/>
          <w:sz w:val="20"/>
          <w:szCs w:val="25"/>
        </w:rPr>
        <w:t>s</w:t>
      </w:r>
      <w:r w:rsidR="001D48EE" w:rsidRPr="00C227E5">
        <w:rPr>
          <w:rFonts w:cs="Times New Roman"/>
          <w:sz w:val="20"/>
          <w:szCs w:val="25"/>
        </w:rPr>
        <w:t>ed</w:t>
      </w:r>
      <w:proofErr w:type="spellEnd"/>
      <w:r w:rsidR="001D48EE" w:rsidRPr="00C227E5">
        <w:rPr>
          <w:rFonts w:cs="Times New Roman"/>
          <w:sz w:val="20"/>
          <w:szCs w:val="25"/>
        </w:rPr>
        <w:t xml:space="preserve"> on an accrual basis based on the effective interest rate.</w:t>
      </w:r>
    </w:p>
    <w:p w14:paraId="28609FE7" w14:textId="77777777" w:rsidR="001D48EE" w:rsidRPr="00C227E5" w:rsidRDefault="001D48EE" w:rsidP="0075603F">
      <w:pPr>
        <w:spacing w:before="160" w:line="340" w:lineRule="exact"/>
        <w:ind w:left="567"/>
        <w:jc w:val="both"/>
        <w:rPr>
          <w:rFonts w:cs="Times New Roman"/>
          <w:b/>
          <w:bCs/>
          <w:sz w:val="20"/>
          <w:szCs w:val="25"/>
        </w:rPr>
      </w:pPr>
      <w:r w:rsidRPr="00C227E5">
        <w:rPr>
          <w:rFonts w:cs="Times New Roman"/>
          <w:b/>
          <w:bCs/>
          <w:sz w:val="20"/>
          <w:szCs w:val="25"/>
        </w:rPr>
        <w:t>Other income and expenses</w:t>
      </w:r>
    </w:p>
    <w:p w14:paraId="1DE32867" w14:textId="77777777" w:rsidR="001D48EE" w:rsidRPr="00C227E5" w:rsidRDefault="001D48EE" w:rsidP="0075603F">
      <w:pPr>
        <w:spacing w:before="160" w:line="340" w:lineRule="exact"/>
        <w:ind w:left="567"/>
        <w:jc w:val="both"/>
        <w:rPr>
          <w:rFonts w:eastAsia="Cordia New" w:cs="Times New Roman"/>
          <w:sz w:val="20"/>
          <w:szCs w:val="20"/>
          <w:lang w:eastAsia="en-US"/>
        </w:rPr>
      </w:pPr>
      <w:r w:rsidRPr="00C227E5">
        <w:rPr>
          <w:rFonts w:eastAsia="Cordia New" w:cs="Times New Roman"/>
          <w:sz w:val="20"/>
          <w:szCs w:val="25"/>
        </w:rPr>
        <w:t>Other income and expenses are recognized on an accrual basis</w:t>
      </w:r>
      <w:r w:rsidRPr="00C227E5">
        <w:rPr>
          <w:rFonts w:eastAsia="Cordia New" w:cs="Times New Roman"/>
          <w:sz w:val="20"/>
          <w:szCs w:val="20"/>
          <w:lang w:eastAsia="en-US"/>
        </w:rPr>
        <w:t>.</w:t>
      </w:r>
    </w:p>
    <w:p w14:paraId="2E91B5D6" w14:textId="77777777" w:rsidR="001D48EE" w:rsidRPr="00C227E5" w:rsidRDefault="00D272A7" w:rsidP="0075603F">
      <w:pPr>
        <w:shd w:val="clear" w:color="auto" w:fill="FFFFFF"/>
        <w:spacing w:before="160" w:line="340" w:lineRule="exact"/>
        <w:ind w:left="567" w:right="-43"/>
        <w:jc w:val="thaiDistribute"/>
        <w:rPr>
          <w:rFonts w:cs="Times New Roman"/>
          <w:b/>
          <w:bCs/>
          <w:sz w:val="20"/>
          <w:szCs w:val="20"/>
        </w:rPr>
      </w:pPr>
      <w:r w:rsidRPr="00C227E5">
        <w:rPr>
          <w:rFonts w:cs="Times New Roman"/>
          <w:b/>
          <w:bCs/>
          <w:sz w:val="20"/>
          <w:szCs w:val="20"/>
        </w:rPr>
        <w:t xml:space="preserve">Cost of </w:t>
      </w:r>
      <w:r w:rsidR="001D48EE" w:rsidRPr="00C227E5">
        <w:rPr>
          <w:rFonts w:cs="Times New Roman"/>
          <w:b/>
          <w:bCs/>
          <w:sz w:val="20"/>
          <w:szCs w:val="20"/>
        </w:rPr>
        <w:t>real estate</w:t>
      </w:r>
      <w:r w:rsidR="00D92EE3" w:rsidRPr="00C227E5">
        <w:rPr>
          <w:rFonts w:cs="Times New Roman"/>
          <w:b/>
          <w:bCs/>
          <w:sz w:val="20"/>
          <w:szCs w:val="20"/>
        </w:rPr>
        <w:t xml:space="preserve"> sales</w:t>
      </w:r>
    </w:p>
    <w:p w14:paraId="26F991FC" w14:textId="481C2011" w:rsidR="001D48EE" w:rsidRPr="00C227E5" w:rsidRDefault="001D48EE" w:rsidP="0075603F">
      <w:pPr>
        <w:shd w:val="clear" w:color="auto" w:fill="FFFFFF"/>
        <w:spacing w:before="160" w:line="340" w:lineRule="exact"/>
        <w:ind w:left="567" w:right="-43"/>
        <w:jc w:val="thaiDistribute"/>
        <w:rPr>
          <w:rFonts w:cs="Times New Roman"/>
          <w:sz w:val="20"/>
          <w:szCs w:val="20"/>
        </w:rPr>
      </w:pPr>
      <w:r w:rsidRPr="00C227E5">
        <w:rPr>
          <w:rFonts w:cs="Times New Roman"/>
          <w:sz w:val="20"/>
          <w:szCs w:val="20"/>
        </w:rPr>
        <w:t xml:space="preserve">In calculating </w:t>
      </w:r>
      <w:proofErr w:type="gramStart"/>
      <w:r w:rsidRPr="00C227E5">
        <w:rPr>
          <w:rFonts w:cs="Times New Roman"/>
          <w:sz w:val="20"/>
          <w:szCs w:val="20"/>
        </w:rPr>
        <w:t>cost</w:t>
      </w:r>
      <w:proofErr w:type="gramEnd"/>
      <w:r w:rsidRPr="00C227E5">
        <w:rPr>
          <w:rFonts w:cs="Times New Roman"/>
          <w:sz w:val="20"/>
          <w:szCs w:val="20"/>
        </w:rPr>
        <w:t xml:space="preserve"> of sale of land and houses, and units of residential condominium, the Group have allocated </w:t>
      </w:r>
      <w:proofErr w:type="gramStart"/>
      <w:r w:rsidRPr="00C227E5">
        <w:rPr>
          <w:rFonts w:cs="Times New Roman"/>
          <w:sz w:val="20"/>
          <w:szCs w:val="20"/>
        </w:rPr>
        <w:t>all of</w:t>
      </w:r>
      <w:proofErr w:type="gramEnd"/>
      <w:r w:rsidRPr="00C227E5">
        <w:rPr>
          <w:rFonts w:cs="Times New Roman"/>
          <w:sz w:val="20"/>
          <w:szCs w:val="20"/>
        </w:rPr>
        <w:t xml:space="preserve"> the anticipated development costs (by reference to the actual costs incurred) </w:t>
      </w:r>
      <w:r w:rsidR="00AC40BF" w:rsidRPr="00C227E5">
        <w:rPr>
          <w:rFonts w:cs="Times New Roman"/>
          <w:sz w:val="20"/>
          <w:szCs w:val="20"/>
        </w:rPr>
        <w:t>are attributed to land and houses sold on the basis of the salable area and residential</w:t>
      </w:r>
      <w:r w:rsidR="00E85642" w:rsidRPr="00C227E5">
        <w:rPr>
          <w:rFonts w:cs="Times New Roman"/>
          <w:sz w:val="20"/>
          <w:szCs w:val="20"/>
        </w:rPr>
        <w:t xml:space="preserve"> </w:t>
      </w:r>
      <w:r w:rsidR="00AC40BF" w:rsidRPr="00C227E5">
        <w:rPr>
          <w:rFonts w:cs="Times New Roman"/>
          <w:sz w:val="20"/>
          <w:szCs w:val="20"/>
        </w:rPr>
        <w:t>condominium units sold on the basis of the selling price of</w:t>
      </w:r>
      <w:r w:rsidR="00E85642" w:rsidRPr="00C227E5">
        <w:rPr>
          <w:rFonts w:cs="Times New Roman"/>
          <w:sz w:val="20"/>
          <w:szCs w:val="20"/>
        </w:rPr>
        <w:t xml:space="preserve"> </w:t>
      </w:r>
      <w:r w:rsidR="00AC40BF" w:rsidRPr="00C227E5">
        <w:rPr>
          <w:rFonts w:cs="Times New Roman"/>
          <w:sz w:val="20"/>
          <w:szCs w:val="20"/>
        </w:rPr>
        <w:t>the unit.</w:t>
      </w:r>
    </w:p>
    <w:p w14:paraId="2EA701E6" w14:textId="77777777" w:rsidR="001D48EE" w:rsidRPr="00C227E5" w:rsidRDefault="001D48EE" w:rsidP="0075603F">
      <w:pPr>
        <w:spacing w:before="160" w:line="340" w:lineRule="exact"/>
        <w:ind w:left="567"/>
        <w:jc w:val="thaiDistribute"/>
        <w:rPr>
          <w:rFonts w:cs="Times New Roman"/>
          <w:b/>
          <w:bCs/>
          <w:sz w:val="20"/>
          <w:szCs w:val="20"/>
          <w:lang w:eastAsia="en-US"/>
        </w:rPr>
      </w:pPr>
      <w:r w:rsidRPr="00C227E5">
        <w:rPr>
          <w:rFonts w:cs="Times New Roman"/>
          <w:sz w:val="20"/>
          <w:szCs w:val="20"/>
        </w:rPr>
        <w:t>Costs of real estate</w:t>
      </w:r>
      <w:r w:rsidR="00D92EE3" w:rsidRPr="00C227E5">
        <w:rPr>
          <w:rFonts w:cs="Times New Roman"/>
          <w:sz w:val="20"/>
          <w:szCs w:val="20"/>
        </w:rPr>
        <w:t xml:space="preserve"> </w:t>
      </w:r>
      <w:proofErr w:type="gramStart"/>
      <w:r w:rsidR="00D92EE3" w:rsidRPr="00C227E5">
        <w:rPr>
          <w:rFonts w:cs="Times New Roman"/>
          <w:sz w:val="20"/>
          <w:szCs w:val="20"/>
        </w:rPr>
        <w:t>sales</w:t>
      </w:r>
      <w:proofErr w:type="gramEnd"/>
      <w:r w:rsidRPr="00C227E5">
        <w:rPr>
          <w:rFonts w:cs="Times New Roman"/>
          <w:sz w:val="20"/>
          <w:szCs w:val="20"/>
        </w:rPr>
        <w:t xml:space="preserve"> including costs of other products of the Group has delivered to the customers under the contracts, such as furniture and fixture, which are considered as components of the house or units in the residential condominium delivered to customers under sale contracts.</w:t>
      </w:r>
    </w:p>
    <w:p w14:paraId="4CA69DDD" w14:textId="29B36A95" w:rsidR="005171D5" w:rsidRPr="00C227E5" w:rsidRDefault="001D48EE" w:rsidP="0075603F">
      <w:pPr>
        <w:spacing w:before="160" w:line="340" w:lineRule="exact"/>
        <w:ind w:left="567"/>
        <w:jc w:val="thaiDistribute"/>
        <w:rPr>
          <w:rFonts w:cs="Times New Roman"/>
          <w:b/>
          <w:bCs/>
          <w:sz w:val="20"/>
          <w:szCs w:val="20"/>
          <w:lang w:eastAsia="en-US"/>
        </w:rPr>
      </w:pPr>
      <w:r w:rsidRPr="00C227E5">
        <w:rPr>
          <w:rFonts w:cs="Times New Roman"/>
          <w:sz w:val="20"/>
          <w:szCs w:val="20"/>
        </w:rPr>
        <w:t xml:space="preserve">Expenses related </w:t>
      </w:r>
      <w:proofErr w:type="gramStart"/>
      <w:r w:rsidRPr="00C227E5">
        <w:rPr>
          <w:rFonts w:cs="Times New Roman"/>
          <w:sz w:val="20"/>
          <w:szCs w:val="20"/>
        </w:rPr>
        <w:t>selling</w:t>
      </w:r>
      <w:proofErr w:type="gramEnd"/>
      <w:r w:rsidRPr="00C227E5">
        <w:rPr>
          <w:rFonts w:cs="Times New Roman"/>
          <w:sz w:val="20"/>
          <w:szCs w:val="20"/>
        </w:rPr>
        <w:t>, such as specific business tax and ownership transferring fee are recorded as expenses when incurred except commission obtained from contracts are recognized as assets and systematically amortized as selling expenses to be corresponded to the revenue’s recognition.</w:t>
      </w:r>
    </w:p>
    <w:p w14:paraId="0AAF7F5A" w14:textId="630CAC38" w:rsidR="001D48EE" w:rsidRPr="00C227E5" w:rsidRDefault="00A1448C" w:rsidP="0075603F">
      <w:pPr>
        <w:tabs>
          <w:tab w:val="left" w:pos="567"/>
        </w:tabs>
        <w:spacing w:before="160" w:line="340" w:lineRule="exact"/>
        <w:jc w:val="thaiDistribute"/>
        <w:rPr>
          <w:rFonts w:cs="Times New Roman"/>
          <w:sz w:val="20"/>
          <w:szCs w:val="20"/>
        </w:rPr>
      </w:pPr>
      <w:r w:rsidRPr="00C227E5">
        <w:rPr>
          <w:rFonts w:cs="Times New Roman"/>
          <w:b/>
          <w:bCs/>
          <w:sz w:val="20"/>
          <w:szCs w:val="20"/>
        </w:rPr>
        <w:t>4</w:t>
      </w:r>
      <w:r w:rsidR="001D48EE" w:rsidRPr="00C227E5">
        <w:rPr>
          <w:rFonts w:cs="Times New Roman"/>
          <w:b/>
          <w:bCs/>
          <w:sz w:val="20"/>
          <w:szCs w:val="20"/>
        </w:rPr>
        <w:t>.2</w:t>
      </w:r>
      <w:r w:rsidR="001D48EE" w:rsidRPr="00C227E5">
        <w:rPr>
          <w:rFonts w:cs="Times New Roman"/>
          <w:b/>
          <w:bCs/>
          <w:sz w:val="20"/>
          <w:szCs w:val="20"/>
        </w:rPr>
        <w:tab/>
        <w:t>Cash and cash equivalents</w:t>
      </w:r>
    </w:p>
    <w:p w14:paraId="09B55F2A" w14:textId="21D8D56C" w:rsidR="004608D6" w:rsidRPr="00C227E5" w:rsidRDefault="001D48EE" w:rsidP="0075603F">
      <w:pPr>
        <w:spacing w:before="160" w:line="340" w:lineRule="exact"/>
        <w:ind w:left="567"/>
        <w:jc w:val="thaiDistribute"/>
        <w:rPr>
          <w:rFonts w:cs="Times New Roman"/>
          <w:spacing w:val="-4"/>
          <w:sz w:val="20"/>
          <w:szCs w:val="20"/>
        </w:rPr>
      </w:pPr>
      <w:r w:rsidRPr="00C227E5">
        <w:rPr>
          <w:rFonts w:cs="Times New Roman"/>
          <w:spacing w:val="-2"/>
          <w:sz w:val="20"/>
          <w:szCs w:val="20"/>
        </w:rPr>
        <w:t xml:space="preserve">Cash and cash equivalents include cash on hand and at banks and short-term highly liquid investment, which </w:t>
      </w:r>
      <w:r w:rsidR="00D7522A" w:rsidRPr="00C227E5">
        <w:rPr>
          <w:rFonts w:cs="Times New Roman"/>
          <w:spacing w:val="-2"/>
          <w:sz w:val="20"/>
          <w:szCs w:val="20"/>
        </w:rPr>
        <w:t>an original</w:t>
      </w:r>
      <w:r w:rsidRPr="00C227E5">
        <w:rPr>
          <w:rFonts w:cs="Times New Roman"/>
          <w:spacing w:val="-2"/>
          <w:sz w:val="20"/>
          <w:szCs w:val="20"/>
        </w:rPr>
        <w:t xml:space="preserve"> maturity is </w:t>
      </w:r>
      <w:r w:rsidR="00D00D43" w:rsidRPr="00C227E5">
        <w:rPr>
          <w:rFonts w:cs="Times New Roman"/>
          <w:spacing w:val="-2"/>
          <w:sz w:val="20"/>
          <w:szCs w:val="20"/>
        </w:rPr>
        <w:t>3</w:t>
      </w:r>
      <w:r w:rsidRPr="00C227E5">
        <w:rPr>
          <w:rFonts w:cs="Times New Roman"/>
          <w:spacing w:val="-2"/>
          <w:sz w:val="20"/>
          <w:szCs w:val="20"/>
          <w:cs/>
        </w:rPr>
        <w:t xml:space="preserve"> </w:t>
      </w:r>
      <w:r w:rsidRPr="00C227E5">
        <w:rPr>
          <w:rFonts w:cs="Times New Roman"/>
          <w:spacing w:val="-2"/>
          <w:sz w:val="20"/>
          <w:szCs w:val="20"/>
        </w:rPr>
        <w:t xml:space="preserve">months </w:t>
      </w:r>
      <w:r w:rsidR="00D7522A" w:rsidRPr="00C227E5">
        <w:rPr>
          <w:rFonts w:cs="Times New Roman"/>
          <w:spacing w:val="-2"/>
          <w:sz w:val="20"/>
          <w:szCs w:val="20"/>
        </w:rPr>
        <w:t xml:space="preserve">or less </w:t>
      </w:r>
      <w:r w:rsidRPr="00C227E5">
        <w:rPr>
          <w:rFonts w:cs="Times New Roman"/>
          <w:spacing w:val="-2"/>
          <w:sz w:val="20"/>
          <w:szCs w:val="20"/>
        </w:rPr>
        <w:t xml:space="preserve">from acquisition date and </w:t>
      </w:r>
      <w:r w:rsidR="00D7522A" w:rsidRPr="00C227E5">
        <w:rPr>
          <w:rFonts w:cs="Times New Roman"/>
          <w:spacing w:val="-2"/>
          <w:sz w:val="20"/>
          <w:szCs w:val="20"/>
        </w:rPr>
        <w:t>are not subject to</w:t>
      </w:r>
      <w:r w:rsidRPr="00C227E5">
        <w:rPr>
          <w:rFonts w:cs="Times New Roman"/>
          <w:spacing w:val="-2"/>
          <w:sz w:val="20"/>
          <w:szCs w:val="20"/>
        </w:rPr>
        <w:t xml:space="preserve"> restriction on withdrawal.</w:t>
      </w:r>
    </w:p>
    <w:p w14:paraId="0E107BF8" w14:textId="3E925212" w:rsidR="00EE4B45" w:rsidRPr="00C227E5" w:rsidRDefault="00A1448C" w:rsidP="0075603F">
      <w:pPr>
        <w:tabs>
          <w:tab w:val="left" w:pos="567"/>
        </w:tabs>
        <w:spacing w:before="160" w:line="340" w:lineRule="exact"/>
        <w:jc w:val="thaiDistribute"/>
        <w:rPr>
          <w:rFonts w:cs="Times New Roman"/>
          <w:b/>
          <w:bCs/>
          <w:sz w:val="20"/>
          <w:szCs w:val="20"/>
          <w:lang w:eastAsia="en-US"/>
        </w:rPr>
      </w:pPr>
      <w:r w:rsidRPr="00C227E5">
        <w:rPr>
          <w:rFonts w:cs="Times New Roman"/>
          <w:b/>
          <w:bCs/>
          <w:sz w:val="20"/>
          <w:szCs w:val="20"/>
        </w:rPr>
        <w:t>4</w:t>
      </w:r>
      <w:r w:rsidR="009D7973" w:rsidRPr="00C227E5">
        <w:rPr>
          <w:rFonts w:cs="Times New Roman"/>
          <w:b/>
          <w:bCs/>
          <w:sz w:val="20"/>
          <w:szCs w:val="20"/>
        </w:rPr>
        <w:t>.3</w:t>
      </w:r>
      <w:r w:rsidR="00EE4B45" w:rsidRPr="00C227E5">
        <w:rPr>
          <w:rFonts w:cs="Times New Roman"/>
          <w:b/>
          <w:bCs/>
          <w:sz w:val="20"/>
          <w:szCs w:val="20"/>
        </w:rPr>
        <w:tab/>
      </w:r>
      <w:r w:rsidR="00720033" w:rsidRPr="00C227E5">
        <w:rPr>
          <w:rFonts w:cs="Times New Roman"/>
          <w:b/>
          <w:bCs/>
          <w:sz w:val="20"/>
          <w:szCs w:val="20"/>
        </w:rPr>
        <w:t>Costs obtained from contracts with customers</w:t>
      </w:r>
    </w:p>
    <w:p w14:paraId="297084EE" w14:textId="70EEDABF" w:rsidR="004608D6" w:rsidRPr="00C227E5" w:rsidRDefault="00720033" w:rsidP="0075603F">
      <w:pPr>
        <w:spacing w:before="160" w:line="340" w:lineRule="exact"/>
        <w:ind w:left="567"/>
        <w:jc w:val="thaiDistribute"/>
        <w:rPr>
          <w:rFonts w:cs="Times New Roman"/>
          <w:sz w:val="20"/>
          <w:szCs w:val="20"/>
        </w:rPr>
      </w:pPr>
      <w:r w:rsidRPr="00C227E5">
        <w:rPr>
          <w:rFonts w:cs="Times New Roman"/>
          <w:sz w:val="20"/>
          <w:szCs w:val="20"/>
        </w:rPr>
        <w:t xml:space="preserve">The </w:t>
      </w:r>
      <w:r w:rsidR="005F4F94" w:rsidRPr="00C227E5">
        <w:rPr>
          <w:rFonts w:cs="Times New Roman"/>
          <w:sz w:val="20"/>
          <w:szCs w:val="20"/>
        </w:rPr>
        <w:t>Group</w:t>
      </w:r>
      <w:r w:rsidRPr="00C227E5">
        <w:rPr>
          <w:rFonts w:cs="Times New Roman"/>
          <w:sz w:val="20"/>
          <w:szCs w:val="20"/>
        </w:rPr>
        <w:t xml:space="preserve"> records commission paid for </w:t>
      </w:r>
      <w:proofErr w:type="gramStart"/>
      <w:r w:rsidRPr="00C227E5">
        <w:rPr>
          <w:rFonts w:cs="Times New Roman"/>
          <w:sz w:val="20"/>
          <w:szCs w:val="20"/>
        </w:rPr>
        <w:t>acquire</w:t>
      </w:r>
      <w:proofErr w:type="gramEnd"/>
      <w:r w:rsidRPr="00C227E5">
        <w:rPr>
          <w:rFonts w:cs="Times New Roman"/>
          <w:sz w:val="20"/>
          <w:szCs w:val="20"/>
        </w:rPr>
        <w:t xml:space="preserve"> contracts with customers as assets and systematically amortized as expenses and corresponded to recognition</w:t>
      </w:r>
      <w:r w:rsidR="005F4F94" w:rsidRPr="00C227E5">
        <w:rPr>
          <w:rFonts w:cs="Times New Roman"/>
          <w:sz w:val="20"/>
          <w:szCs w:val="20"/>
        </w:rPr>
        <w:t xml:space="preserve"> under contracts</w:t>
      </w:r>
      <w:r w:rsidRPr="00C227E5">
        <w:rPr>
          <w:rFonts w:cs="Times New Roman"/>
          <w:sz w:val="20"/>
          <w:szCs w:val="20"/>
        </w:rPr>
        <w:t xml:space="preserve">. Provision for impairment of assets will be recorded when the carrying value </w:t>
      </w:r>
      <w:r w:rsidR="005F4F94" w:rsidRPr="00C227E5">
        <w:rPr>
          <w:rFonts w:cs="Times New Roman"/>
          <w:sz w:val="20"/>
          <w:szCs w:val="20"/>
        </w:rPr>
        <w:t xml:space="preserve">of assets </w:t>
      </w:r>
      <w:r w:rsidRPr="00C227E5">
        <w:rPr>
          <w:rFonts w:cs="Times New Roman"/>
          <w:sz w:val="20"/>
          <w:szCs w:val="20"/>
        </w:rPr>
        <w:t>is higher than</w:t>
      </w:r>
      <w:r w:rsidR="005F4F94" w:rsidRPr="00C227E5">
        <w:rPr>
          <w:rFonts w:cs="Times New Roman"/>
          <w:sz w:val="20"/>
          <w:szCs w:val="20"/>
        </w:rPr>
        <w:t xml:space="preserve"> expected </w:t>
      </w:r>
      <w:proofErr w:type="gramStart"/>
      <w:r w:rsidR="005F4F94" w:rsidRPr="00C227E5">
        <w:rPr>
          <w:rFonts w:cs="Times New Roman"/>
          <w:sz w:val="20"/>
          <w:szCs w:val="20"/>
        </w:rPr>
        <w:t>consideration</w:t>
      </w:r>
      <w:proofErr w:type="gramEnd"/>
      <w:r w:rsidR="005F4F94" w:rsidRPr="00C227E5">
        <w:rPr>
          <w:rFonts w:cs="Times New Roman"/>
          <w:sz w:val="20"/>
          <w:szCs w:val="20"/>
        </w:rPr>
        <w:t xml:space="preserve"> less related costs</w:t>
      </w:r>
      <w:r w:rsidR="00D2473F" w:rsidRPr="00C227E5">
        <w:rPr>
          <w:rFonts w:cs="Times New Roman"/>
          <w:sz w:val="20"/>
          <w:szCs w:val="20"/>
          <w:cs/>
        </w:rPr>
        <w:t>.</w:t>
      </w:r>
      <w:r w:rsidR="00EE4B45" w:rsidRPr="00C227E5">
        <w:rPr>
          <w:rFonts w:cs="Times New Roman"/>
          <w:sz w:val="20"/>
          <w:szCs w:val="20"/>
          <w:cs/>
        </w:rPr>
        <w:t xml:space="preserve"> </w:t>
      </w:r>
    </w:p>
    <w:p w14:paraId="5CA85BE7" w14:textId="7BF50E36" w:rsidR="004608D6" w:rsidRPr="00C227E5" w:rsidRDefault="00A414E1" w:rsidP="0075603F">
      <w:pPr>
        <w:spacing w:before="160" w:line="340" w:lineRule="exact"/>
        <w:ind w:left="567" w:hanging="567"/>
        <w:jc w:val="thaiDistribute"/>
        <w:rPr>
          <w:rFonts w:cs="Times New Roman"/>
          <w:b/>
          <w:bCs/>
          <w:spacing w:val="-4"/>
          <w:sz w:val="20"/>
          <w:szCs w:val="20"/>
          <w:cs/>
          <w:lang w:val="en-GB"/>
        </w:rPr>
      </w:pPr>
      <w:r w:rsidRPr="00C227E5">
        <w:rPr>
          <w:rFonts w:cs="Times New Roman"/>
          <w:b/>
          <w:bCs/>
          <w:spacing w:val="-4"/>
          <w:sz w:val="20"/>
          <w:szCs w:val="20"/>
        </w:rPr>
        <w:t>4</w:t>
      </w:r>
      <w:r w:rsidR="009D7973" w:rsidRPr="00C227E5">
        <w:rPr>
          <w:rFonts w:cs="Times New Roman"/>
          <w:b/>
          <w:bCs/>
          <w:spacing w:val="-4"/>
          <w:sz w:val="20"/>
          <w:szCs w:val="20"/>
        </w:rPr>
        <w:t>.4</w:t>
      </w:r>
      <w:r w:rsidR="004608D6" w:rsidRPr="00C227E5">
        <w:rPr>
          <w:rFonts w:cs="Times New Roman"/>
          <w:b/>
          <w:bCs/>
          <w:spacing w:val="-4"/>
          <w:sz w:val="20"/>
          <w:szCs w:val="20"/>
          <w:cs/>
          <w:lang w:val="en-GB"/>
        </w:rPr>
        <w:tab/>
      </w:r>
      <w:r w:rsidR="004608D6" w:rsidRPr="00C227E5">
        <w:rPr>
          <w:rFonts w:cs="Times New Roman"/>
          <w:b/>
          <w:bCs/>
          <w:spacing w:val="-4"/>
          <w:sz w:val="20"/>
          <w:szCs w:val="20"/>
          <w:lang w:val="en-GB"/>
        </w:rPr>
        <w:t xml:space="preserve">Costs of </w:t>
      </w:r>
      <w:r w:rsidR="00CF45D3" w:rsidRPr="00C227E5">
        <w:rPr>
          <w:rFonts w:cs="Times New Roman"/>
          <w:b/>
          <w:bCs/>
          <w:spacing w:val="-4"/>
          <w:sz w:val="20"/>
          <w:szCs w:val="20"/>
          <w:lang w:val="en-GB"/>
        </w:rPr>
        <w:t>property</w:t>
      </w:r>
      <w:r w:rsidR="004608D6" w:rsidRPr="00C227E5">
        <w:rPr>
          <w:rFonts w:cs="Times New Roman"/>
          <w:b/>
          <w:bCs/>
          <w:spacing w:val="-4"/>
          <w:sz w:val="20"/>
          <w:szCs w:val="20"/>
          <w:lang w:val="en-GB"/>
        </w:rPr>
        <w:t xml:space="preserve"> development project</w:t>
      </w:r>
    </w:p>
    <w:p w14:paraId="41DA84A9" w14:textId="4F29C0F6" w:rsidR="004608D6" w:rsidRPr="00C227E5" w:rsidRDefault="004608D6" w:rsidP="0075603F">
      <w:pPr>
        <w:spacing w:before="160" w:line="340" w:lineRule="exact"/>
        <w:ind w:left="567" w:hanging="567"/>
        <w:jc w:val="thaiDistribute"/>
        <w:rPr>
          <w:rFonts w:cs="Times New Roman"/>
          <w:sz w:val="20"/>
          <w:szCs w:val="20"/>
        </w:rPr>
      </w:pPr>
      <w:r w:rsidRPr="00C227E5">
        <w:rPr>
          <w:rFonts w:cs="Times New Roman"/>
          <w:sz w:val="20"/>
          <w:szCs w:val="20"/>
        </w:rPr>
        <w:tab/>
        <w:t xml:space="preserve">Real estate under development means </w:t>
      </w:r>
      <w:proofErr w:type="gramStart"/>
      <w:r w:rsidRPr="00C227E5">
        <w:rPr>
          <w:rFonts w:cs="Times New Roman"/>
          <w:sz w:val="20"/>
          <w:szCs w:val="20"/>
        </w:rPr>
        <w:t>real</w:t>
      </w:r>
      <w:proofErr w:type="gramEnd"/>
      <w:r w:rsidRPr="00C227E5">
        <w:rPr>
          <w:rFonts w:cs="Times New Roman"/>
          <w:sz w:val="20"/>
          <w:szCs w:val="20"/>
        </w:rPr>
        <w:t xml:space="preserve"> estate project which the </w:t>
      </w:r>
      <w:r w:rsidR="002D0F8A" w:rsidRPr="00C227E5">
        <w:rPr>
          <w:rFonts w:cs="Times New Roman"/>
          <w:sz w:val="20"/>
          <w:szCs w:val="20"/>
        </w:rPr>
        <w:t>Group</w:t>
      </w:r>
      <w:r w:rsidRPr="00C227E5">
        <w:rPr>
          <w:rFonts w:cs="Times New Roman"/>
          <w:sz w:val="20"/>
          <w:szCs w:val="20"/>
        </w:rPr>
        <w:t xml:space="preserve"> intended to develop for sale in the normal course of business. Real estate under development </w:t>
      </w:r>
      <w:r w:rsidR="00295149" w:rsidRPr="00C227E5">
        <w:rPr>
          <w:rFonts w:cs="Times New Roman"/>
          <w:sz w:val="20"/>
          <w:szCs w:val="20"/>
        </w:rPr>
        <w:t>is</w:t>
      </w:r>
      <w:r w:rsidRPr="00C227E5">
        <w:rPr>
          <w:rFonts w:cs="Times New Roman"/>
          <w:sz w:val="20"/>
          <w:szCs w:val="20"/>
        </w:rPr>
        <w:t xml:space="preserve"> stated at the lower of cost or net realizable value (net of amount collection), are stated at cost which may be adjusted by provision for impairment of assets. Net realizable value is the estimated selling price </w:t>
      </w:r>
      <w:proofErr w:type="gramStart"/>
      <w:r w:rsidRPr="00C227E5">
        <w:rPr>
          <w:rFonts w:cs="Times New Roman"/>
          <w:sz w:val="20"/>
          <w:szCs w:val="20"/>
        </w:rPr>
        <w:t>less</w:t>
      </w:r>
      <w:proofErr w:type="gramEnd"/>
      <w:r w:rsidRPr="00C227E5">
        <w:rPr>
          <w:rFonts w:cs="Times New Roman"/>
          <w:sz w:val="20"/>
          <w:szCs w:val="20"/>
        </w:rPr>
        <w:t xml:space="preserve"> the estimated necessary costs to make a sale.</w:t>
      </w:r>
    </w:p>
    <w:p w14:paraId="772015C4" w14:textId="77777777" w:rsidR="004608D6" w:rsidRPr="00C227E5" w:rsidRDefault="004608D6" w:rsidP="0075603F">
      <w:pPr>
        <w:spacing w:before="160" w:line="340" w:lineRule="exact"/>
        <w:ind w:left="567"/>
        <w:jc w:val="thaiDistribute"/>
        <w:rPr>
          <w:rFonts w:cs="Times New Roman"/>
          <w:sz w:val="20"/>
          <w:szCs w:val="20"/>
        </w:rPr>
      </w:pPr>
      <w:r w:rsidRPr="00C227E5">
        <w:rPr>
          <w:rFonts w:cs="Times New Roman"/>
          <w:sz w:val="20"/>
          <w:szCs w:val="20"/>
        </w:rPr>
        <w:t xml:space="preserve">Cost of </w:t>
      </w:r>
      <w:r w:rsidR="00CF45D3" w:rsidRPr="00C227E5">
        <w:rPr>
          <w:rFonts w:cs="Times New Roman"/>
          <w:spacing w:val="-4"/>
          <w:sz w:val="20"/>
          <w:szCs w:val="20"/>
          <w:lang w:val="en-GB"/>
        </w:rPr>
        <w:t>property</w:t>
      </w:r>
      <w:r w:rsidR="000B5F82" w:rsidRPr="00C227E5">
        <w:rPr>
          <w:rFonts w:cs="Times New Roman"/>
          <w:sz w:val="20"/>
          <w:szCs w:val="20"/>
          <w:cs/>
        </w:rPr>
        <w:t xml:space="preserve"> </w:t>
      </w:r>
      <w:r w:rsidRPr="00C227E5">
        <w:rPr>
          <w:rFonts w:cs="Times New Roman"/>
          <w:sz w:val="20"/>
          <w:szCs w:val="20"/>
        </w:rPr>
        <w:t xml:space="preserve">development </w:t>
      </w:r>
      <w:proofErr w:type="gramStart"/>
      <w:r w:rsidRPr="00C227E5">
        <w:rPr>
          <w:rFonts w:cs="Times New Roman"/>
          <w:sz w:val="20"/>
          <w:szCs w:val="20"/>
        </w:rPr>
        <w:t>is consisted</w:t>
      </w:r>
      <w:proofErr w:type="gramEnd"/>
      <w:r w:rsidRPr="00C227E5">
        <w:rPr>
          <w:rFonts w:cs="Times New Roman"/>
          <w:sz w:val="20"/>
          <w:szCs w:val="20"/>
        </w:rPr>
        <w:t xml:space="preserve"> of cost of each project including cost of acquisition, development cost, cost of borrowings and other related expenses. </w:t>
      </w:r>
      <w:proofErr w:type="gramStart"/>
      <w:r w:rsidRPr="00C227E5">
        <w:rPr>
          <w:rFonts w:cs="Times New Roman"/>
          <w:sz w:val="20"/>
          <w:szCs w:val="20"/>
        </w:rPr>
        <w:t>Cost</w:t>
      </w:r>
      <w:proofErr w:type="gramEnd"/>
      <w:r w:rsidRPr="00C227E5">
        <w:rPr>
          <w:rFonts w:cs="Times New Roman"/>
          <w:sz w:val="20"/>
          <w:szCs w:val="20"/>
        </w:rPr>
        <w:t xml:space="preserve"> of borrowings incurred during the development will capitalize at cost of borrowing during the development activity until the development is completed.</w:t>
      </w:r>
    </w:p>
    <w:p w14:paraId="26C8BBC3" w14:textId="33F2B955" w:rsidR="00C227E5" w:rsidRDefault="00C227E5" w:rsidP="0075603F">
      <w:pPr>
        <w:spacing w:before="160" w:line="340" w:lineRule="exact"/>
        <w:ind w:left="567"/>
        <w:jc w:val="thaiDistribute"/>
        <w:rPr>
          <w:rFonts w:cs="Times New Roman"/>
          <w:sz w:val="20"/>
          <w:szCs w:val="20"/>
        </w:rPr>
      </w:pPr>
      <w:r>
        <w:rPr>
          <w:rFonts w:cs="Times New Roman"/>
          <w:sz w:val="20"/>
          <w:szCs w:val="20"/>
        </w:rPr>
        <w:br w:type="page"/>
      </w:r>
    </w:p>
    <w:p w14:paraId="24F00042" w14:textId="40FE257E" w:rsidR="004608D6" w:rsidRPr="00C227E5" w:rsidRDefault="00A414E1" w:rsidP="00F45F87">
      <w:pPr>
        <w:tabs>
          <w:tab w:val="left" w:pos="540"/>
        </w:tabs>
        <w:rPr>
          <w:rFonts w:cs="Times New Roman"/>
          <w:b/>
          <w:bCs/>
          <w:sz w:val="20"/>
          <w:szCs w:val="20"/>
        </w:rPr>
      </w:pPr>
      <w:r w:rsidRPr="00C227E5">
        <w:rPr>
          <w:rFonts w:cs="Times New Roman"/>
          <w:b/>
          <w:bCs/>
          <w:sz w:val="20"/>
          <w:szCs w:val="20"/>
        </w:rPr>
        <w:lastRenderedPageBreak/>
        <w:t>4</w:t>
      </w:r>
      <w:r w:rsidR="004608D6" w:rsidRPr="00C227E5">
        <w:rPr>
          <w:rFonts w:cs="Times New Roman"/>
          <w:b/>
          <w:bCs/>
          <w:sz w:val="20"/>
          <w:szCs w:val="20"/>
          <w:cs/>
        </w:rPr>
        <w:t>.</w:t>
      </w:r>
      <w:r w:rsidR="009D7973" w:rsidRPr="00C227E5">
        <w:rPr>
          <w:rFonts w:cs="Times New Roman"/>
          <w:b/>
          <w:bCs/>
          <w:sz w:val="20"/>
          <w:szCs w:val="20"/>
        </w:rPr>
        <w:t>5</w:t>
      </w:r>
      <w:r w:rsidR="004608D6" w:rsidRPr="00C227E5">
        <w:rPr>
          <w:rFonts w:cs="Times New Roman"/>
          <w:b/>
          <w:bCs/>
          <w:sz w:val="20"/>
          <w:szCs w:val="20"/>
          <w:cs/>
        </w:rPr>
        <w:tab/>
      </w:r>
      <w:r w:rsidR="004608D6" w:rsidRPr="00C227E5">
        <w:rPr>
          <w:rFonts w:cs="Times New Roman"/>
          <w:b/>
          <w:bCs/>
          <w:sz w:val="20"/>
          <w:szCs w:val="20"/>
        </w:rPr>
        <w:t>Land held for development</w:t>
      </w:r>
    </w:p>
    <w:p w14:paraId="2646A7CA" w14:textId="77777777" w:rsidR="004608D6" w:rsidRPr="00C227E5" w:rsidRDefault="004608D6" w:rsidP="0035225A">
      <w:pPr>
        <w:spacing w:before="160" w:line="360" w:lineRule="exact"/>
        <w:ind w:left="567" w:right="-43"/>
        <w:jc w:val="thaiDistribute"/>
        <w:rPr>
          <w:rFonts w:cs="Times New Roman"/>
          <w:sz w:val="20"/>
          <w:szCs w:val="20"/>
        </w:rPr>
      </w:pPr>
      <w:r w:rsidRPr="00C227E5">
        <w:rPr>
          <w:rFonts w:cs="Times New Roman"/>
          <w:sz w:val="20"/>
          <w:szCs w:val="20"/>
        </w:rPr>
        <w:t xml:space="preserve">Land held for development is stated at cost net of provision for loss on devaluation. Costs comprise costs of land, land filling expenses, design expenses, utilities expenses, construction costs, </w:t>
      </w:r>
      <w:proofErr w:type="gramStart"/>
      <w:r w:rsidRPr="00C227E5">
        <w:rPr>
          <w:rFonts w:cs="Times New Roman"/>
          <w:sz w:val="20"/>
          <w:szCs w:val="20"/>
        </w:rPr>
        <w:t>borrowings</w:t>
      </w:r>
      <w:proofErr w:type="gramEnd"/>
      <w:r w:rsidRPr="00C227E5">
        <w:rPr>
          <w:rFonts w:cs="Times New Roman"/>
          <w:sz w:val="20"/>
          <w:szCs w:val="20"/>
        </w:rPr>
        <w:t xml:space="preserve"> costs and other related expenses incurred in previously development.</w:t>
      </w:r>
    </w:p>
    <w:p w14:paraId="7F9FB29E" w14:textId="6D63A190" w:rsidR="004608D6" w:rsidRPr="00C227E5" w:rsidRDefault="00A414E1" w:rsidP="0035225A">
      <w:pPr>
        <w:spacing w:before="160" w:line="360" w:lineRule="exact"/>
        <w:ind w:left="567" w:right="-43" w:hanging="567"/>
        <w:jc w:val="thaiDistribute"/>
        <w:rPr>
          <w:rFonts w:cs="Times New Roman"/>
          <w:b/>
          <w:bCs/>
          <w:sz w:val="20"/>
          <w:szCs w:val="20"/>
        </w:rPr>
      </w:pPr>
      <w:r w:rsidRPr="00C227E5">
        <w:rPr>
          <w:rFonts w:cs="Times New Roman"/>
          <w:b/>
          <w:bCs/>
          <w:sz w:val="20"/>
          <w:szCs w:val="20"/>
        </w:rPr>
        <w:t>4</w:t>
      </w:r>
      <w:r w:rsidR="009D7973" w:rsidRPr="00C227E5">
        <w:rPr>
          <w:rFonts w:cs="Times New Roman"/>
          <w:b/>
          <w:bCs/>
          <w:sz w:val="20"/>
          <w:szCs w:val="20"/>
        </w:rPr>
        <w:t>.6</w:t>
      </w:r>
      <w:r w:rsidR="004608D6" w:rsidRPr="00C227E5">
        <w:rPr>
          <w:rFonts w:cs="Times New Roman"/>
          <w:b/>
          <w:bCs/>
          <w:sz w:val="20"/>
          <w:szCs w:val="20"/>
        </w:rPr>
        <w:tab/>
      </w:r>
      <w:r w:rsidR="009D7973" w:rsidRPr="00C227E5">
        <w:rPr>
          <w:rFonts w:cs="Times New Roman"/>
          <w:b/>
          <w:bCs/>
          <w:sz w:val="20"/>
          <w:szCs w:val="20"/>
        </w:rPr>
        <w:t>Investment in joint venture</w:t>
      </w:r>
    </w:p>
    <w:p w14:paraId="2C94471E" w14:textId="77777777" w:rsidR="009D7973" w:rsidRPr="00C227E5" w:rsidRDefault="009D7973" w:rsidP="0075603F">
      <w:pPr>
        <w:spacing w:before="160" w:line="360" w:lineRule="exact"/>
        <w:ind w:left="567"/>
        <w:jc w:val="thaiDistribute"/>
        <w:rPr>
          <w:rFonts w:cs="Times New Roman"/>
          <w:sz w:val="20"/>
          <w:szCs w:val="20"/>
        </w:rPr>
      </w:pPr>
      <w:r w:rsidRPr="00C227E5">
        <w:rPr>
          <w:rFonts w:cs="Times New Roman"/>
          <w:sz w:val="20"/>
          <w:szCs w:val="20"/>
        </w:rPr>
        <w:t xml:space="preserve">Investment in joint </w:t>
      </w:r>
      <w:proofErr w:type="gramStart"/>
      <w:r w:rsidRPr="00C227E5">
        <w:rPr>
          <w:rFonts w:cs="Times New Roman"/>
          <w:sz w:val="20"/>
          <w:szCs w:val="20"/>
        </w:rPr>
        <w:t>venture</w:t>
      </w:r>
      <w:proofErr w:type="gramEnd"/>
      <w:r w:rsidRPr="00C227E5">
        <w:rPr>
          <w:rFonts w:cs="Times New Roman"/>
          <w:sz w:val="20"/>
          <w:szCs w:val="20"/>
        </w:rPr>
        <w:t xml:space="preserve"> and associates presented in consolidated financial statements, are stated under equity method.</w:t>
      </w:r>
    </w:p>
    <w:p w14:paraId="4F791D25" w14:textId="0452892F" w:rsidR="008E52E4" w:rsidRPr="00C227E5" w:rsidRDefault="008E52E4" w:rsidP="0075603F">
      <w:pPr>
        <w:spacing w:before="160" w:line="360" w:lineRule="exact"/>
        <w:ind w:left="567"/>
        <w:jc w:val="thaiDistribute"/>
        <w:rPr>
          <w:rFonts w:cs="Times New Roman"/>
          <w:sz w:val="20"/>
          <w:szCs w:val="20"/>
        </w:rPr>
      </w:pPr>
      <w:r w:rsidRPr="00C227E5">
        <w:rPr>
          <w:rFonts w:cs="Times New Roman"/>
          <w:sz w:val="20"/>
          <w:szCs w:val="20"/>
        </w:rPr>
        <w:t>Investments in</w:t>
      </w:r>
      <w:r w:rsidR="00AA5427" w:rsidRPr="00C227E5">
        <w:rPr>
          <w:rFonts w:cs="Times New Roman"/>
          <w:sz w:val="20"/>
          <w:szCs w:val="20"/>
        </w:rPr>
        <w:t xml:space="preserve"> </w:t>
      </w:r>
      <w:proofErr w:type="gramStart"/>
      <w:r w:rsidR="00AA5427" w:rsidRPr="00C227E5">
        <w:rPr>
          <w:rFonts w:cs="Times New Roman"/>
          <w:sz w:val="20"/>
          <w:szCs w:val="20"/>
        </w:rPr>
        <w:t>subsid</w:t>
      </w:r>
      <w:r w:rsidR="005C2A94" w:rsidRPr="00C227E5">
        <w:rPr>
          <w:rFonts w:cs="Times New Roman"/>
          <w:sz w:val="20"/>
          <w:szCs w:val="20"/>
        </w:rPr>
        <w:t>iary</w:t>
      </w:r>
      <w:proofErr w:type="gramEnd"/>
      <w:r w:rsidR="00476BB6" w:rsidRPr="00C227E5">
        <w:rPr>
          <w:rFonts w:cs="Times New Roman"/>
          <w:sz w:val="20"/>
          <w:szCs w:val="20"/>
        </w:rPr>
        <w:t>,</w:t>
      </w:r>
      <w:r w:rsidRPr="00C227E5">
        <w:rPr>
          <w:rFonts w:cs="Times New Roman"/>
          <w:sz w:val="20"/>
          <w:szCs w:val="20"/>
        </w:rPr>
        <w:t xml:space="preserve"> joint venture and associates in the separate financial statements are recorded by using </w:t>
      </w:r>
      <w:r w:rsidR="0071527E" w:rsidRPr="00C227E5">
        <w:rPr>
          <w:rFonts w:cs="Times New Roman"/>
          <w:sz w:val="20"/>
          <w:szCs w:val="20"/>
        </w:rPr>
        <w:t>cost</w:t>
      </w:r>
      <w:r w:rsidRPr="00C227E5">
        <w:rPr>
          <w:rFonts w:cs="Times New Roman"/>
          <w:sz w:val="20"/>
          <w:szCs w:val="20"/>
        </w:rPr>
        <w:t xml:space="preserve"> method less provision for impairment (if any).</w:t>
      </w:r>
      <w:r w:rsidRPr="00C227E5">
        <w:rPr>
          <w:rFonts w:cs="Times New Roman"/>
          <w:sz w:val="20"/>
          <w:szCs w:val="20"/>
          <w:cs/>
        </w:rPr>
        <w:t xml:space="preserve"> </w:t>
      </w:r>
    </w:p>
    <w:p w14:paraId="1E22BEE4" w14:textId="5E82CA2B" w:rsidR="004608D6" w:rsidRPr="00C227E5" w:rsidRDefault="00B4626D" w:rsidP="0035225A">
      <w:pPr>
        <w:spacing w:before="160" w:line="360" w:lineRule="exact"/>
        <w:ind w:left="567" w:right="-43" w:hanging="567"/>
        <w:jc w:val="thaiDistribute"/>
        <w:rPr>
          <w:rFonts w:cs="Times New Roman"/>
          <w:b/>
          <w:bCs/>
          <w:sz w:val="20"/>
          <w:szCs w:val="20"/>
        </w:rPr>
      </w:pPr>
      <w:r w:rsidRPr="00C227E5">
        <w:rPr>
          <w:rFonts w:cs="Times New Roman"/>
          <w:b/>
          <w:bCs/>
          <w:sz w:val="20"/>
          <w:szCs w:val="20"/>
        </w:rPr>
        <w:t>4</w:t>
      </w:r>
      <w:r w:rsidR="008E52E4" w:rsidRPr="00C227E5">
        <w:rPr>
          <w:rFonts w:cs="Times New Roman"/>
          <w:b/>
          <w:bCs/>
          <w:sz w:val="20"/>
          <w:szCs w:val="20"/>
        </w:rPr>
        <w:t>.7</w:t>
      </w:r>
      <w:r w:rsidR="004608D6" w:rsidRPr="00C227E5">
        <w:rPr>
          <w:rFonts w:cs="Times New Roman"/>
          <w:b/>
          <w:bCs/>
          <w:sz w:val="20"/>
          <w:szCs w:val="20"/>
        </w:rPr>
        <w:tab/>
      </w:r>
      <w:r w:rsidR="00B2799A" w:rsidRPr="00C227E5">
        <w:rPr>
          <w:rFonts w:cs="Times New Roman"/>
          <w:b/>
          <w:bCs/>
          <w:sz w:val="20"/>
          <w:szCs w:val="20"/>
        </w:rPr>
        <w:t>Property</w:t>
      </w:r>
      <w:r w:rsidR="0000736C" w:rsidRPr="00C227E5">
        <w:rPr>
          <w:rFonts w:cs="Times New Roman"/>
          <w:b/>
          <w:bCs/>
          <w:sz w:val="20"/>
          <w:szCs w:val="20"/>
        </w:rPr>
        <w:t>,</w:t>
      </w:r>
      <w:r w:rsidR="002B5B7F" w:rsidRPr="00C227E5">
        <w:rPr>
          <w:rFonts w:cs="Times New Roman"/>
          <w:b/>
          <w:bCs/>
          <w:sz w:val="20"/>
          <w:szCs w:val="20"/>
        </w:rPr>
        <w:t xml:space="preserve"> </w:t>
      </w:r>
      <w:r w:rsidR="00D92EE3" w:rsidRPr="00C227E5">
        <w:rPr>
          <w:rFonts w:cs="Times New Roman"/>
          <w:b/>
          <w:bCs/>
          <w:sz w:val="20"/>
          <w:szCs w:val="20"/>
        </w:rPr>
        <w:t>P</w:t>
      </w:r>
      <w:r w:rsidR="004608D6" w:rsidRPr="00C227E5">
        <w:rPr>
          <w:rFonts w:cs="Times New Roman"/>
          <w:b/>
          <w:bCs/>
          <w:sz w:val="20"/>
          <w:szCs w:val="20"/>
        </w:rPr>
        <w:t>lant and equipment</w:t>
      </w:r>
      <w:r w:rsidR="004608D6" w:rsidRPr="00C227E5">
        <w:rPr>
          <w:rFonts w:cs="Times New Roman"/>
          <w:b/>
          <w:bCs/>
          <w:sz w:val="20"/>
          <w:szCs w:val="20"/>
          <w:cs/>
        </w:rPr>
        <w:t xml:space="preserve"> </w:t>
      </w:r>
    </w:p>
    <w:p w14:paraId="36020486" w14:textId="29249426" w:rsidR="004608D6" w:rsidRPr="00C227E5" w:rsidRDefault="00D7522A" w:rsidP="0075603F">
      <w:pPr>
        <w:spacing w:before="160" w:line="360" w:lineRule="exact"/>
        <w:ind w:left="567"/>
        <w:jc w:val="both"/>
        <w:rPr>
          <w:rFonts w:cs="Times New Roman"/>
          <w:snapToGrid w:val="0"/>
          <w:sz w:val="20"/>
          <w:szCs w:val="20"/>
          <w:lang w:eastAsia="th-TH"/>
        </w:rPr>
      </w:pPr>
      <w:r w:rsidRPr="00C227E5">
        <w:rPr>
          <w:rFonts w:cs="Times New Roman"/>
          <w:snapToGrid w:val="0"/>
          <w:sz w:val="20"/>
          <w:szCs w:val="20"/>
          <w:lang w:eastAsia="th-TH"/>
        </w:rPr>
        <w:t xml:space="preserve">Land </w:t>
      </w:r>
      <w:r w:rsidR="003E3843" w:rsidRPr="00C227E5">
        <w:rPr>
          <w:rFonts w:cs="Times New Roman"/>
          <w:snapToGrid w:val="0"/>
          <w:sz w:val="20"/>
          <w:szCs w:val="20"/>
          <w:lang w:eastAsia="th-TH"/>
        </w:rPr>
        <w:t xml:space="preserve">is stated at cost, </w:t>
      </w:r>
      <w:r w:rsidRPr="00C227E5">
        <w:rPr>
          <w:rFonts w:cs="Times New Roman"/>
          <w:snapToGrid w:val="0"/>
          <w:sz w:val="20"/>
          <w:szCs w:val="20"/>
          <w:lang w:eastAsia="th-TH"/>
        </w:rPr>
        <w:t>Building</w:t>
      </w:r>
      <w:r w:rsidR="004608D6" w:rsidRPr="00C227E5">
        <w:rPr>
          <w:rFonts w:cs="Times New Roman"/>
          <w:snapToGrid w:val="0"/>
          <w:sz w:val="20"/>
          <w:szCs w:val="20"/>
          <w:lang w:eastAsia="th-TH"/>
        </w:rPr>
        <w:t xml:space="preserve"> and equipment are stated at cost </w:t>
      </w:r>
      <w:r w:rsidR="00773683" w:rsidRPr="00C227E5">
        <w:rPr>
          <w:rFonts w:cs="Times New Roman"/>
          <w:snapToGrid w:val="0"/>
          <w:sz w:val="20"/>
          <w:szCs w:val="20"/>
          <w:lang w:eastAsia="th-TH"/>
        </w:rPr>
        <w:t xml:space="preserve">less accumulated depreciation and allowance for </w:t>
      </w:r>
      <w:r w:rsidRPr="00C227E5">
        <w:rPr>
          <w:rFonts w:cs="Times New Roman"/>
          <w:snapToGrid w:val="0"/>
          <w:sz w:val="20"/>
          <w:szCs w:val="20"/>
          <w:lang w:eastAsia="th-TH"/>
        </w:rPr>
        <w:t>accumulated</w:t>
      </w:r>
      <w:r w:rsidR="00773683" w:rsidRPr="00C227E5">
        <w:rPr>
          <w:rFonts w:cs="Times New Roman"/>
          <w:snapToGrid w:val="0"/>
          <w:sz w:val="20"/>
          <w:szCs w:val="20"/>
          <w:lang w:eastAsia="th-TH"/>
        </w:rPr>
        <w:t xml:space="preserve"> impairment of assets (if any).</w:t>
      </w:r>
    </w:p>
    <w:p w14:paraId="3CC9DEE1" w14:textId="5762874F" w:rsidR="007F4F92" w:rsidRPr="00C227E5" w:rsidRDefault="004608D6" w:rsidP="0075603F">
      <w:pPr>
        <w:tabs>
          <w:tab w:val="left" w:pos="1440"/>
          <w:tab w:val="left" w:pos="9072"/>
        </w:tabs>
        <w:spacing w:before="160" w:line="360" w:lineRule="exact"/>
        <w:ind w:left="567"/>
        <w:jc w:val="thaiDistribute"/>
        <w:rPr>
          <w:rFonts w:cs="Times New Roman"/>
          <w:sz w:val="20"/>
          <w:szCs w:val="20"/>
        </w:rPr>
      </w:pPr>
      <w:r w:rsidRPr="00C227E5">
        <w:rPr>
          <w:rFonts w:cs="Times New Roman"/>
          <w:sz w:val="20"/>
          <w:szCs w:val="20"/>
        </w:rPr>
        <w:t xml:space="preserve">The initial costs directly attributable to the acquisition </w:t>
      </w:r>
      <w:proofErr w:type="gramStart"/>
      <w:r w:rsidRPr="00C227E5">
        <w:rPr>
          <w:rFonts w:cs="Times New Roman"/>
          <w:sz w:val="20"/>
          <w:szCs w:val="20"/>
        </w:rPr>
        <w:t>including</w:t>
      </w:r>
      <w:proofErr w:type="gramEnd"/>
      <w:r w:rsidRPr="00C227E5">
        <w:rPr>
          <w:rFonts w:cs="Times New Roman"/>
          <w:sz w:val="20"/>
          <w:szCs w:val="20"/>
        </w:rPr>
        <w:t xml:space="preserve"> estimated cost of battlement, removal and restoration the site on which it is located, for which the obligation the Company incurs. </w:t>
      </w:r>
    </w:p>
    <w:p w14:paraId="3956411A" w14:textId="77777777" w:rsidR="004608D6" w:rsidRPr="00C227E5" w:rsidRDefault="004608D6" w:rsidP="0075603F">
      <w:pPr>
        <w:tabs>
          <w:tab w:val="left" w:pos="1440"/>
          <w:tab w:val="left" w:pos="9072"/>
        </w:tabs>
        <w:spacing w:before="160" w:line="380" w:lineRule="exact"/>
        <w:ind w:left="567"/>
        <w:jc w:val="thaiDistribute"/>
        <w:rPr>
          <w:rFonts w:cs="Times New Roman"/>
          <w:sz w:val="20"/>
          <w:szCs w:val="20"/>
        </w:rPr>
      </w:pPr>
      <w:r w:rsidRPr="00C227E5">
        <w:rPr>
          <w:rFonts w:cs="Times New Roman"/>
          <w:sz w:val="20"/>
          <w:szCs w:val="20"/>
        </w:rPr>
        <w:t>Leasehold improvement and equipment are depreciated by their cost on a straight-line basis over the estimated useful lives as follows:</w:t>
      </w:r>
    </w:p>
    <w:tbl>
      <w:tblPr>
        <w:tblW w:w="5027" w:type="dxa"/>
        <w:tblInd w:w="480" w:type="dxa"/>
        <w:tblLayout w:type="fixed"/>
        <w:tblLook w:val="0000" w:firstRow="0" w:lastRow="0" w:firstColumn="0" w:lastColumn="0" w:noHBand="0" w:noVBand="0"/>
      </w:tblPr>
      <w:tblGrid>
        <w:gridCol w:w="3609"/>
        <w:gridCol w:w="709"/>
        <w:gridCol w:w="709"/>
      </w:tblGrid>
      <w:tr w:rsidR="00B82CC1" w:rsidRPr="00C227E5" w14:paraId="7CE27647" w14:textId="77777777" w:rsidTr="00056C16">
        <w:trPr>
          <w:trHeight w:val="500"/>
        </w:trPr>
        <w:tc>
          <w:tcPr>
            <w:tcW w:w="3609" w:type="dxa"/>
            <w:vAlign w:val="bottom"/>
          </w:tcPr>
          <w:p w14:paraId="3D0C5850" w14:textId="77777777" w:rsidR="004608D6" w:rsidRPr="00C227E5" w:rsidRDefault="004608D6" w:rsidP="00D00D43">
            <w:pPr>
              <w:pStyle w:val="PlainText"/>
              <w:tabs>
                <w:tab w:val="left" w:pos="567"/>
              </w:tabs>
              <w:spacing w:line="380" w:lineRule="exact"/>
              <w:ind w:left="70" w:firstLine="32"/>
              <w:rPr>
                <w:rFonts w:ascii="Times New Roman" w:hAnsi="Times New Roman" w:cs="Times New Roman"/>
                <w:sz w:val="20"/>
                <w:szCs w:val="20"/>
              </w:rPr>
            </w:pPr>
            <w:r w:rsidRPr="00C227E5">
              <w:rPr>
                <w:rFonts w:ascii="Times New Roman" w:hAnsi="Times New Roman" w:cs="Times New Roman"/>
                <w:sz w:val="20"/>
                <w:szCs w:val="20"/>
                <w:cs/>
              </w:rPr>
              <w:t>Leasehold improvement</w:t>
            </w:r>
          </w:p>
        </w:tc>
        <w:tc>
          <w:tcPr>
            <w:tcW w:w="709" w:type="dxa"/>
            <w:vAlign w:val="bottom"/>
          </w:tcPr>
          <w:p w14:paraId="1DA4D50C" w14:textId="77777777" w:rsidR="004608D6" w:rsidRPr="00C227E5" w:rsidRDefault="004608D6" w:rsidP="007F4F92">
            <w:pPr>
              <w:pStyle w:val="PlainText"/>
              <w:spacing w:line="380" w:lineRule="exact"/>
              <w:ind w:left="567" w:hanging="567"/>
              <w:jc w:val="right"/>
              <w:rPr>
                <w:rFonts w:ascii="Times New Roman" w:hAnsi="Times New Roman" w:cs="Times New Roman"/>
                <w:sz w:val="20"/>
                <w:szCs w:val="20"/>
              </w:rPr>
            </w:pPr>
            <w:r w:rsidRPr="00C227E5">
              <w:rPr>
                <w:rFonts w:ascii="Times New Roman" w:hAnsi="Times New Roman" w:cs="Times New Roman"/>
                <w:sz w:val="20"/>
                <w:szCs w:val="20"/>
              </w:rPr>
              <w:t>5</w:t>
            </w:r>
          </w:p>
        </w:tc>
        <w:tc>
          <w:tcPr>
            <w:tcW w:w="709" w:type="dxa"/>
            <w:vAlign w:val="bottom"/>
          </w:tcPr>
          <w:p w14:paraId="578DFAFC" w14:textId="77777777" w:rsidR="004608D6" w:rsidRPr="00C227E5" w:rsidRDefault="004608D6" w:rsidP="007F4F92">
            <w:pPr>
              <w:pStyle w:val="PlainText"/>
              <w:spacing w:line="380" w:lineRule="exact"/>
              <w:ind w:left="567" w:hanging="567"/>
              <w:jc w:val="thaiDistribute"/>
              <w:rPr>
                <w:rFonts w:ascii="Times New Roman" w:hAnsi="Times New Roman" w:cs="Times New Roman"/>
                <w:sz w:val="20"/>
                <w:szCs w:val="20"/>
              </w:rPr>
            </w:pPr>
            <w:r w:rsidRPr="00C227E5">
              <w:rPr>
                <w:rFonts w:ascii="Times New Roman" w:hAnsi="Times New Roman" w:cs="Times New Roman"/>
                <w:sz w:val="20"/>
                <w:szCs w:val="20"/>
              </w:rPr>
              <w:t>Years</w:t>
            </w:r>
          </w:p>
        </w:tc>
      </w:tr>
      <w:tr w:rsidR="00B82CC1" w:rsidRPr="00C227E5" w14:paraId="543C4D40" w14:textId="77777777" w:rsidTr="00056C16">
        <w:tc>
          <w:tcPr>
            <w:tcW w:w="3609" w:type="dxa"/>
            <w:vAlign w:val="bottom"/>
          </w:tcPr>
          <w:p w14:paraId="16E06EBE" w14:textId="77777777" w:rsidR="004608D6" w:rsidRPr="00C227E5" w:rsidRDefault="003655DA" w:rsidP="00D00D43">
            <w:pPr>
              <w:pStyle w:val="PlainText"/>
              <w:tabs>
                <w:tab w:val="left" w:pos="567"/>
              </w:tabs>
              <w:spacing w:line="380" w:lineRule="exact"/>
              <w:ind w:left="70" w:firstLine="32"/>
              <w:rPr>
                <w:rFonts w:ascii="Times New Roman" w:hAnsi="Times New Roman" w:cs="Times New Roman"/>
                <w:sz w:val="20"/>
                <w:szCs w:val="20"/>
                <w:cs/>
              </w:rPr>
            </w:pPr>
            <w:r w:rsidRPr="00C227E5">
              <w:rPr>
                <w:rFonts w:ascii="Times New Roman" w:hAnsi="Times New Roman" w:cs="Times New Roman"/>
                <w:sz w:val="20"/>
                <w:szCs w:val="20"/>
              </w:rPr>
              <w:t xml:space="preserve">Sales office </w:t>
            </w:r>
          </w:p>
        </w:tc>
        <w:tc>
          <w:tcPr>
            <w:tcW w:w="709" w:type="dxa"/>
            <w:vAlign w:val="bottom"/>
          </w:tcPr>
          <w:p w14:paraId="3B0526B2" w14:textId="77777777" w:rsidR="004608D6" w:rsidRPr="00C227E5" w:rsidRDefault="003655DA" w:rsidP="007F4F92">
            <w:pPr>
              <w:pStyle w:val="PlainText"/>
              <w:spacing w:line="380" w:lineRule="exact"/>
              <w:ind w:left="567" w:hanging="567"/>
              <w:jc w:val="right"/>
              <w:rPr>
                <w:rFonts w:ascii="Times New Roman" w:hAnsi="Times New Roman" w:cs="Times New Roman"/>
                <w:sz w:val="20"/>
                <w:szCs w:val="20"/>
                <w:lang w:val="en-US"/>
              </w:rPr>
            </w:pPr>
            <w:r w:rsidRPr="00C227E5">
              <w:rPr>
                <w:rFonts w:ascii="Times New Roman" w:hAnsi="Times New Roman" w:cs="Times New Roman"/>
                <w:sz w:val="20"/>
                <w:szCs w:val="20"/>
                <w:lang w:val="en-US"/>
              </w:rPr>
              <w:t>5</w:t>
            </w:r>
          </w:p>
        </w:tc>
        <w:tc>
          <w:tcPr>
            <w:tcW w:w="709" w:type="dxa"/>
            <w:vAlign w:val="bottom"/>
          </w:tcPr>
          <w:p w14:paraId="4FAA52EE" w14:textId="77777777" w:rsidR="004608D6" w:rsidRPr="00C227E5" w:rsidRDefault="004608D6" w:rsidP="007F4F92">
            <w:pPr>
              <w:pStyle w:val="PlainText"/>
              <w:spacing w:line="380" w:lineRule="exact"/>
              <w:ind w:left="567" w:hanging="567"/>
              <w:jc w:val="thaiDistribute"/>
              <w:rPr>
                <w:rFonts w:ascii="Times New Roman" w:hAnsi="Times New Roman" w:cs="Times New Roman"/>
                <w:sz w:val="20"/>
                <w:szCs w:val="20"/>
              </w:rPr>
            </w:pPr>
            <w:r w:rsidRPr="00C227E5">
              <w:rPr>
                <w:rFonts w:ascii="Times New Roman" w:hAnsi="Times New Roman" w:cs="Times New Roman"/>
                <w:sz w:val="20"/>
                <w:szCs w:val="20"/>
              </w:rPr>
              <w:t>Years</w:t>
            </w:r>
          </w:p>
        </w:tc>
      </w:tr>
      <w:tr w:rsidR="00B82CC1" w:rsidRPr="00C227E5" w14:paraId="74656F64" w14:textId="77777777" w:rsidTr="00056C16">
        <w:tc>
          <w:tcPr>
            <w:tcW w:w="3609" w:type="dxa"/>
            <w:vAlign w:val="bottom"/>
          </w:tcPr>
          <w:p w14:paraId="286C7375" w14:textId="77777777" w:rsidR="004608D6" w:rsidRPr="00C227E5" w:rsidRDefault="004608D6" w:rsidP="00D00D43">
            <w:pPr>
              <w:pStyle w:val="PlainText"/>
              <w:tabs>
                <w:tab w:val="left" w:pos="567"/>
              </w:tabs>
              <w:spacing w:line="380" w:lineRule="exact"/>
              <w:ind w:left="70" w:firstLine="32"/>
              <w:rPr>
                <w:rFonts w:ascii="Times New Roman" w:hAnsi="Times New Roman" w:cs="Times New Roman"/>
                <w:sz w:val="20"/>
                <w:szCs w:val="20"/>
                <w:cs/>
              </w:rPr>
            </w:pPr>
            <w:r w:rsidRPr="00C227E5">
              <w:rPr>
                <w:rFonts w:ascii="Times New Roman" w:hAnsi="Times New Roman" w:cs="Times New Roman"/>
                <w:sz w:val="20"/>
                <w:szCs w:val="20"/>
              </w:rPr>
              <w:t>Equipment</w:t>
            </w:r>
          </w:p>
        </w:tc>
        <w:tc>
          <w:tcPr>
            <w:tcW w:w="709" w:type="dxa"/>
            <w:vAlign w:val="bottom"/>
          </w:tcPr>
          <w:p w14:paraId="639615DC" w14:textId="77777777" w:rsidR="004608D6" w:rsidRPr="00C227E5" w:rsidRDefault="004608D6" w:rsidP="007F4F92">
            <w:pPr>
              <w:pStyle w:val="PlainText"/>
              <w:spacing w:line="380" w:lineRule="exact"/>
              <w:ind w:left="567" w:hanging="567"/>
              <w:jc w:val="right"/>
              <w:rPr>
                <w:rFonts w:ascii="Times New Roman" w:hAnsi="Times New Roman" w:cs="Times New Roman"/>
                <w:sz w:val="20"/>
                <w:szCs w:val="20"/>
                <w:cs/>
              </w:rPr>
            </w:pPr>
            <w:r w:rsidRPr="00C227E5">
              <w:rPr>
                <w:rFonts w:ascii="Times New Roman" w:hAnsi="Times New Roman" w:cs="Times New Roman"/>
                <w:sz w:val="20"/>
                <w:szCs w:val="20"/>
              </w:rPr>
              <w:t>5</w:t>
            </w:r>
          </w:p>
        </w:tc>
        <w:tc>
          <w:tcPr>
            <w:tcW w:w="709" w:type="dxa"/>
            <w:vAlign w:val="bottom"/>
          </w:tcPr>
          <w:p w14:paraId="0FD18845" w14:textId="77777777" w:rsidR="004608D6" w:rsidRPr="00C227E5" w:rsidRDefault="004608D6" w:rsidP="007F4F92">
            <w:pPr>
              <w:pStyle w:val="PlainText"/>
              <w:spacing w:line="380" w:lineRule="exact"/>
              <w:ind w:left="567" w:hanging="567"/>
              <w:jc w:val="thaiDistribute"/>
              <w:rPr>
                <w:rFonts w:ascii="Times New Roman" w:hAnsi="Times New Roman" w:cs="Times New Roman"/>
                <w:sz w:val="20"/>
                <w:szCs w:val="20"/>
              </w:rPr>
            </w:pPr>
            <w:r w:rsidRPr="00C227E5">
              <w:rPr>
                <w:rFonts w:ascii="Times New Roman" w:hAnsi="Times New Roman" w:cs="Times New Roman"/>
                <w:sz w:val="20"/>
                <w:szCs w:val="20"/>
              </w:rPr>
              <w:t>Years</w:t>
            </w:r>
          </w:p>
        </w:tc>
      </w:tr>
      <w:tr w:rsidR="00B82CC1" w:rsidRPr="00C227E5" w14:paraId="00BC498E" w14:textId="77777777" w:rsidTr="00056C16">
        <w:tc>
          <w:tcPr>
            <w:tcW w:w="3609" w:type="dxa"/>
            <w:vAlign w:val="bottom"/>
          </w:tcPr>
          <w:p w14:paraId="726F5599" w14:textId="77777777" w:rsidR="004608D6" w:rsidRPr="00C227E5" w:rsidRDefault="004608D6" w:rsidP="00D00D43">
            <w:pPr>
              <w:pStyle w:val="PlainText"/>
              <w:tabs>
                <w:tab w:val="left" w:pos="567"/>
              </w:tabs>
              <w:spacing w:line="380" w:lineRule="exact"/>
              <w:ind w:left="70" w:firstLine="32"/>
              <w:rPr>
                <w:rFonts w:ascii="Times New Roman" w:hAnsi="Times New Roman" w:cs="Times New Roman"/>
                <w:sz w:val="20"/>
                <w:szCs w:val="20"/>
                <w:cs/>
                <w:lang w:val="en-US"/>
              </w:rPr>
            </w:pPr>
            <w:r w:rsidRPr="00C227E5">
              <w:rPr>
                <w:rFonts w:ascii="Times New Roman" w:hAnsi="Times New Roman" w:cs="Times New Roman"/>
                <w:sz w:val="20"/>
                <w:szCs w:val="20"/>
              </w:rPr>
              <w:t xml:space="preserve">Office furniture and </w:t>
            </w:r>
            <w:r w:rsidRPr="00C227E5">
              <w:rPr>
                <w:rFonts w:ascii="Times New Roman" w:hAnsi="Times New Roman" w:cs="Times New Roman"/>
                <w:sz w:val="20"/>
                <w:szCs w:val="20"/>
                <w:lang w:val="en-US"/>
              </w:rPr>
              <w:t>equipment</w:t>
            </w:r>
          </w:p>
        </w:tc>
        <w:tc>
          <w:tcPr>
            <w:tcW w:w="709" w:type="dxa"/>
            <w:vAlign w:val="bottom"/>
          </w:tcPr>
          <w:p w14:paraId="3433BB9B" w14:textId="36E10CA1" w:rsidR="004608D6" w:rsidRPr="00C227E5" w:rsidRDefault="009F2AD9" w:rsidP="007F4F92">
            <w:pPr>
              <w:pStyle w:val="PlainText"/>
              <w:spacing w:line="380" w:lineRule="exact"/>
              <w:ind w:left="567" w:hanging="567"/>
              <w:jc w:val="right"/>
              <w:rPr>
                <w:rFonts w:ascii="Times New Roman" w:hAnsi="Times New Roman" w:cs="Times New Roman"/>
                <w:sz w:val="20"/>
                <w:szCs w:val="20"/>
              </w:rPr>
            </w:pPr>
            <w:r w:rsidRPr="00C227E5">
              <w:rPr>
                <w:rFonts w:ascii="Times New Roman" w:hAnsi="Times New Roman" w:cs="Times New Roman"/>
                <w:sz w:val="20"/>
                <w:szCs w:val="20"/>
                <w:lang w:val="en-US"/>
              </w:rPr>
              <w:t>3</w:t>
            </w:r>
            <w:r w:rsidR="00EC5E72" w:rsidRPr="00C227E5">
              <w:rPr>
                <w:rFonts w:ascii="Times New Roman" w:hAnsi="Times New Roman" w:cs="Times New Roman"/>
                <w:sz w:val="20"/>
                <w:szCs w:val="20"/>
                <w:cs/>
                <w:lang w:val="en-US"/>
              </w:rPr>
              <w:t xml:space="preserve"> </w:t>
            </w:r>
            <w:r w:rsidRPr="00C227E5">
              <w:rPr>
                <w:rFonts w:ascii="Times New Roman" w:hAnsi="Times New Roman" w:cs="Times New Roman"/>
                <w:sz w:val="20"/>
                <w:szCs w:val="20"/>
                <w:lang w:val="en-US"/>
              </w:rPr>
              <w:t>-</w:t>
            </w:r>
            <w:r w:rsidR="00EC5E72" w:rsidRPr="00C227E5">
              <w:rPr>
                <w:rFonts w:ascii="Times New Roman" w:hAnsi="Times New Roman" w:cs="Times New Roman"/>
                <w:sz w:val="20"/>
                <w:szCs w:val="20"/>
                <w:cs/>
                <w:lang w:val="en-US"/>
              </w:rPr>
              <w:t xml:space="preserve"> </w:t>
            </w:r>
            <w:r w:rsidR="004608D6" w:rsidRPr="00C227E5">
              <w:rPr>
                <w:rFonts w:ascii="Times New Roman" w:hAnsi="Times New Roman" w:cs="Times New Roman"/>
                <w:sz w:val="20"/>
                <w:szCs w:val="20"/>
              </w:rPr>
              <w:t>5</w:t>
            </w:r>
          </w:p>
        </w:tc>
        <w:tc>
          <w:tcPr>
            <w:tcW w:w="709" w:type="dxa"/>
            <w:vAlign w:val="bottom"/>
          </w:tcPr>
          <w:p w14:paraId="3FB0E7E0" w14:textId="77777777" w:rsidR="004608D6" w:rsidRPr="00C227E5" w:rsidRDefault="004608D6" w:rsidP="007F4F92">
            <w:pPr>
              <w:pStyle w:val="PlainText"/>
              <w:spacing w:line="380" w:lineRule="exact"/>
              <w:ind w:left="567" w:hanging="567"/>
              <w:jc w:val="thaiDistribute"/>
              <w:rPr>
                <w:rFonts w:ascii="Times New Roman" w:hAnsi="Times New Roman" w:cs="Times New Roman"/>
                <w:sz w:val="20"/>
                <w:szCs w:val="20"/>
              </w:rPr>
            </w:pPr>
            <w:r w:rsidRPr="00C227E5">
              <w:rPr>
                <w:rFonts w:ascii="Times New Roman" w:hAnsi="Times New Roman" w:cs="Times New Roman"/>
                <w:sz w:val="20"/>
                <w:szCs w:val="20"/>
              </w:rPr>
              <w:t>Years</w:t>
            </w:r>
          </w:p>
        </w:tc>
      </w:tr>
      <w:tr w:rsidR="00B82CC1" w:rsidRPr="00C227E5" w14:paraId="2CB07174" w14:textId="77777777" w:rsidTr="00056C16">
        <w:tc>
          <w:tcPr>
            <w:tcW w:w="3609" w:type="dxa"/>
            <w:vAlign w:val="bottom"/>
          </w:tcPr>
          <w:p w14:paraId="525E8382" w14:textId="77777777" w:rsidR="004608D6" w:rsidRPr="00C227E5" w:rsidRDefault="004608D6" w:rsidP="00D00D43">
            <w:pPr>
              <w:pStyle w:val="PlainText"/>
              <w:tabs>
                <w:tab w:val="left" w:pos="567"/>
              </w:tabs>
              <w:spacing w:line="380" w:lineRule="exact"/>
              <w:ind w:left="70" w:firstLine="32"/>
              <w:rPr>
                <w:rFonts w:ascii="Times New Roman" w:hAnsi="Times New Roman" w:cs="Times New Roman"/>
                <w:sz w:val="20"/>
                <w:szCs w:val="20"/>
              </w:rPr>
            </w:pPr>
            <w:r w:rsidRPr="00C227E5">
              <w:rPr>
                <w:rFonts w:ascii="Times New Roman" w:hAnsi="Times New Roman" w:cs="Times New Roman"/>
                <w:sz w:val="20"/>
                <w:szCs w:val="20"/>
              </w:rPr>
              <w:t>Vehicles</w:t>
            </w:r>
          </w:p>
        </w:tc>
        <w:tc>
          <w:tcPr>
            <w:tcW w:w="709" w:type="dxa"/>
            <w:vAlign w:val="bottom"/>
          </w:tcPr>
          <w:p w14:paraId="0EE7F18A" w14:textId="77777777" w:rsidR="004608D6" w:rsidRPr="00C227E5" w:rsidRDefault="004608D6" w:rsidP="007F4F92">
            <w:pPr>
              <w:pStyle w:val="PlainText"/>
              <w:spacing w:line="380" w:lineRule="exact"/>
              <w:ind w:left="567" w:hanging="567"/>
              <w:jc w:val="right"/>
              <w:rPr>
                <w:rFonts w:ascii="Times New Roman" w:hAnsi="Times New Roman" w:cs="Times New Roman"/>
                <w:sz w:val="20"/>
                <w:szCs w:val="20"/>
              </w:rPr>
            </w:pPr>
            <w:r w:rsidRPr="00C227E5">
              <w:rPr>
                <w:rFonts w:ascii="Times New Roman" w:hAnsi="Times New Roman" w:cs="Times New Roman"/>
                <w:sz w:val="20"/>
                <w:szCs w:val="20"/>
              </w:rPr>
              <w:t>5</w:t>
            </w:r>
          </w:p>
        </w:tc>
        <w:tc>
          <w:tcPr>
            <w:tcW w:w="709" w:type="dxa"/>
            <w:vAlign w:val="bottom"/>
          </w:tcPr>
          <w:p w14:paraId="7329FBDE" w14:textId="77777777" w:rsidR="004608D6" w:rsidRPr="00C227E5" w:rsidRDefault="004608D6" w:rsidP="007F4F92">
            <w:pPr>
              <w:pStyle w:val="PlainText"/>
              <w:spacing w:line="380" w:lineRule="exact"/>
              <w:ind w:left="567" w:hanging="567"/>
              <w:jc w:val="thaiDistribute"/>
              <w:rPr>
                <w:rFonts w:ascii="Times New Roman" w:hAnsi="Times New Roman" w:cs="Times New Roman"/>
                <w:sz w:val="20"/>
                <w:szCs w:val="20"/>
              </w:rPr>
            </w:pPr>
            <w:r w:rsidRPr="00C227E5">
              <w:rPr>
                <w:rFonts w:ascii="Times New Roman" w:hAnsi="Times New Roman" w:cs="Times New Roman"/>
                <w:sz w:val="20"/>
                <w:szCs w:val="20"/>
              </w:rPr>
              <w:t>Years</w:t>
            </w:r>
          </w:p>
        </w:tc>
      </w:tr>
    </w:tbl>
    <w:p w14:paraId="0357DC23" w14:textId="06D641A6" w:rsidR="00044ADA" w:rsidRPr="00C227E5" w:rsidRDefault="00002588" w:rsidP="00F45F87">
      <w:pPr>
        <w:spacing w:before="160" w:line="380" w:lineRule="exact"/>
        <w:ind w:left="547"/>
        <w:jc w:val="thaiDistribute"/>
        <w:rPr>
          <w:rFonts w:cs="Times New Roman"/>
          <w:sz w:val="20"/>
          <w:szCs w:val="20"/>
        </w:rPr>
      </w:pPr>
      <w:r w:rsidRPr="00C227E5">
        <w:rPr>
          <w:rFonts w:cs="Times New Roman"/>
          <w:sz w:val="20"/>
          <w:szCs w:val="20"/>
        </w:rPr>
        <w:t>L</w:t>
      </w:r>
      <w:r w:rsidR="00E05ACE" w:rsidRPr="00C227E5">
        <w:rPr>
          <w:rFonts w:cs="Times New Roman"/>
          <w:sz w:val="20"/>
          <w:szCs w:val="20"/>
        </w:rPr>
        <w:t>and</w:t>
      </w:r>
      <w:r w:rsidR="00A15368" w:rsidRPr="00C227E5">
        <w:rPr>
          <w:rFonts w:cs="Times New Roman"/>
          <w:sz w:val="20"/>
          <w:szCs w:val="20"/>
        </w:rPr>
        <w:t xml:space="preserve">, land improvements </w:t>
      </w:r>
      <w:r w:rsidR="00E05ACE" w:rsidRPr="00C227E5">
        <w:rPr>
          <w:rFonts w:cs="Times New Roman"/>
          <w:sz w:val="20"/>
          <w:szCs w:val="20"/>
        </w:rPr>
        <w:t>and assets under construction</w:t>
      </w:r>
      <w:r w:rsidRPr="00C227E5">
        <w:rPr>
          <w:rFonts w:cs="Times New Roman"/>
          <w:sz w:val="20"/>
          <w:szCs w:val="20"/>
        </w:rPr>
        <w:t xml:space="preserve"> were not depreciated</w:t>
      </w:r>
      <w:r w:rsidR="00D7522A" w:rsidRPr="00C227E5">
        <w:rPr>
          <w:rFonts w:cs="Times New Roman"/>
          <w:sz w:val="20"/>
          <w:szCs w:val="20"/>
        </w:rPr>
        <w:t>.</w:t>
      </w:r>
      <w:r w:rsidR="00E05ACE" w:rsidRPr="00C227E5">
        <w:rPr>
          <w:rFonts w:cs="Times New Roman"/>
          <w:sz w:val="20"/>
          <w:szCs w:val="20"/>
        </w:rPr>
        <w:t xml:space="preserve"> </w:t>
      </w:r>
    </w:p>
    <w:p w14:paraId="07FD4816" w14:textId="77777777" w:rsidR="004608D6" w:rsidRPr="00C227E5" w:rsidRDefault="004608D6" w:rsidP="00F45F87">
      <w:pPr>
        <w:spacing w:before="160" w:line="380" w:lineRule="exact"/>
        <w:ind w:left="547"/>
        <w:jc w:val="thaiDistribute"/>
        <w:rPr>
          <w:rFonts w:cs="Times New Roman"/>
          <w:spacing w:val="-2"/>
          <w:sz w:val="20"/>
          <w:szCs w:val="20"/>
          <w:lang w:eastAsia="en-US"/>
        </w:rPr>
      </w:pPr>
      <w:r w:rsidRPr="00C227E5">
        <w:rPr>
          <w:rFonts w:cs="Times New Roman"/>
          <w:spacing w:val="-2"/>
          <w:sz w:val="20"/>
          <w:szCs w:val="20"/>
          <w:lang w:eastAsia="en-US"/>
        </w:rPr>
        <w:t xml:space="preserve">Where the carrying amount of an asset is greater than its estimated recoverable amount, it is written down immediately to its recoverable amount. </w:t>
      </w:r>
      <w:proofErr w:type="gramStart"/>
      <w:r w:rsidRPr="00C227E5">
        <w:rPr>
          <w:rFonts w:cs="Times New Roman"/>
          <w:spacing w:val="-2"/>
          <w:sz w:val="20"/>
          <w:szCs w:val="20"/>
          <w:lang w:eastAsia="en-US"/>
        </w:rPr>
        <w:t>Estimated</w:t>
      </w:r>
      <w:proofErr w:type="gramEnd"/>
      <w:r w:rsidRPr="00C227E5">
        <w:rPr>
          <w:rFonts w:cs="Times New Roman"/>
          <w:spacing w:val="-2"/>
          <w:sz w:val="20"/>
          <w:szCs w:val="20"/>
          <w:lang w:eastAsia="en-US"/>
        </w:rPr>
        <w:t xml:space="preserve"> recoverable amount is the higher of the anticipated discounted cash flows from the continuing use of the asset and the amount obtainable from the sale of the asset less any costs of disposal.</w:t>
      </w:r>
    </w:p>
    <w:p w14:paraId="1AC31869" w14:textId="618389A0" w:rsidR="008E52E4" w:rsidRPr="00C227E5" w:rsidRDefault="004608D6" w:rsidP="00F45F87">
      <w:pPr>
        <w:spacing w:before="160" w:line="380" w:lineRule="exact"/>
        <w:ind w:left="547"/>
        <w:jc w:val="thaiDistribute"/>
        <w:rPr>
          <w:rFonts w:cs="Times New Roman"/>
          <w:spacing w:val="-2"/>
          <w:sz w:val="20"/>
          <w:szCs w:val="20"/>
          <w:lang w:eastAsia="en-US"/>
        </w:rPr>
      </w:pPr>
      <w:r w:rsidRPr="00C227E5">
        <w:rPr>
          <w:rFonts w:cs="Times New Roman"/>
          <w:spacing w:val="-2"/>
          <w:sz w:val="20"/>
          <w:szCs w:val="20"/>
          <w:lang w:eastAsia="en-US"/>
        </w:rPr>
        <w:t xml:space="preserve">When assets are sold or retired, the Group will </w:t>
      </w:r>
      <w:r w:rsidR="002A57F3" w:rsidRPr="00C227E5">
        <w:rPr>
          <w:rFonts w:cs="Times New Roman"/>
          <w:spacing w:val="-2"/>
          <w:sz w:val="20"/>
          <w:szCs w:val="20"/>
          <w:lang w:eastAsia="en-US"/>
        </w:rPr>
        <w:t>eliminate</w:t>
      </w:r>
      <w:r w:rsidRPr="00C227E5">
        <w:rPr>
          <w:rFonts w:cs="Times New Roman"/>
          <w:spacing w:val="-2"/>
          <w:sz w:val="20"/>
          <w:szCs w:val="20"/>
          <w:lang w:eastAsia="en-US"/>
        </w:rPr>
        <w:t xml:space="preserve"> their costs and accumulated depreciation from the accounts and any gain or loss resulting from their disposal is included in </w:t>
      </w:r>
      <w:r w:rsidR="001E092E" w:rsidRPr="00C227E5">
        <w:rPr>
          <w:rFonts w:cs="Times New Roman"/>
          <w:spacing w:val="-2"/>
          <w:sz w:val="20"/>
          <w:szCs w:val="20"/>
          <w:lang w:eastAsia="en-US"/>
        </w:rPr>
        <w:t>profit or loss</w:t>
      </w:r>
      <w:r w:rsidRPr="00C227E5">
        <w:rPr>
          <w:rFonts w:cs="Times New Roman"/>
          <w:spacing w:val="-2"/>
          <w:sz w:val="20"/>
          <w:szCs w:val="20"/>
          <w:lang w:eastAsia="en-US"/>
        </w:rPr>
        <w:t>.</w:t>
      </w:r>
    </w:p>
    <w:p w14:paraId="337C498F" w14:textId="77777777" w:rsidR="005B15DB" w:rsidRPr="00C227E5" w:rsidRDefault="005B15DB" w:rsidP="008C730D">
      <w:pPr>
        <w:spacing w:before="160" w:line="380" w:lineRule="exact"/>
        <w:ind w:left="540"/>
        <w:jc w:val="thaiDistribute"/>
        <w:rPr>
          <w:rFonts w:cs="Times New Roman"/>
          <w:spacing w:val="-2"/>
          <w:sz w:val="20"/>
          <w:szCs w:val="20"/>
          <w:lang w:eastAsia="en-US"/>
        </w:rPr>
      </w:pPr>
    </w:p>
    <w:p w14:paraId="32F3AF6F" w14:textId="02C6BF05" w:rsidR="0075603F" w:rsidRPr="00C227E5" w:rsidRDefault="0075603F">
      <w:pPr>
        <w:rPr>
          <w:rFonts w:cs="Times New Roman"/>
          <w:spacing w:val="-2"/>
          <w:sz w:val="20"/>
          <w:szCs w:val="20"/>
          <w:lang w:eastAsia="en-US"/>
        </w:rPr>
      </w:pPr>
      <w:r w:rsidRPr="00C227E5">
        <w:rPr>
          <w:rFonts w:cs="Times New Roman"/>
          <w:spacing w:val="-2"/>
          <w:sz w:val="20"/>
          <w:szCs w:val="20"/>
          <w:lang w:eastAsia="en-US"/>
        </w:rPr>
        <w:br w:type="page"/>
      </w:r>
    </w:p>
    <w:p w14:paraId="0B9B5B98" w14:textId="173600B4" w:rsidR="009D2B4A" w:rsidRPr="00C227E5" w:rsidRDefault="009D2B4A" w:rsidP="00D60738">
      <w:pPr>
        <w:spacing w:before="160" w:line="380" w:lineRule="exact"/>
        <w:ind w:left="567" w:right="-43" w:hanging="567"/>
        <w:jc w:val="thaiDistribute"/>
        <w:rPr>
          <w:rFonts w:cs="Times New Roman"/>
          <w:b/>
          <w:bCs/>
          <w:sz w:val="20"/>
          <w:szCs w:val="20"/>
          <w:cs/>
        </w:rPr>
      </w:pPr>
      <w:r w:rsidRPr="00C227E5">
        <w:rPr>
          <w:rFonts w:cs="Times New Roman"/>
          <w:b/>
          <w:bCs/>
          <w:sz w:val="20"/>
          <w:szCs w:val="20"/>
        </w:rPr>
        <w:lastRenderedPageBreak/>
        <w:t>4.</w:t>
      </w:r>
      <w:r w:rsidR="00262BA4" w:rsidRPr="00C227E5">
        <w:rPr>
          <w:rFonts w:cs="Times New Roman"/>
          <w:b/>
          <w:bCs/>
          <w:sz w:val="20"/>
          <w:szCs w:val="20"/>
        </w:rPr>
        <w:t>8</w:t>
      </w:r>
      <w:r w:rsidRPr="00C227E5">
        <w:rPr>
          <w:rFonts w:cs="Times New Roman"/>
          <w:b/>
          <w:bCs/>
          <w:sz w:val="20"/>
          <w:szCs w:val="20"/>
          <w:cs/>
        </w:rPr>
        <w:tab/>
      </w:r>
      <w:r w:rsidRPr="00C227E5">
        <w:rPr>
          <w:rFonts w:cs="Times New Roman"/>
          <w:b/>
          <w:bCs/>
          <w:sz w:val="20"/>
          <w:szCs w:val="20"/>
        </w:rPr>
        <w:t>Other intangible assets</w:t>
      </w:r>
      <w:r w:rsidRPr="00C227E5">
        <w:rPr>
          <w:rFonts w:cs="Times New Roman"/>
          <w:b/>
          <w:bCs/>
          <w:sz w:val="20"/>
          <w:szCs w:val="20"/>
          <w:cs/>
        </w:rPr>
        <w:t xml:space="preserve"> </w:t>
      </w:r>
    </w:p>
    <w:p w14:paraId="621587AB" w14:textId="77777777" w:rsidR="009D2B4A" w:rsidRPr="00C227E5" w:rsidRDefault="009D2B4A" w:rsidP="00F45F87">
      <w:pPr>
        <w:tabs>
          <w:tab w:val="left" w:pos="1440"/>
          <w:tab w:val="left" w:pos="2280"/>
        </w:tabs>
        <w:spacing w:before="160" w:line="360" w:lineRule="exact"/>
        <w:ind w:left="562"/>
        <w:jc w:val="thaiDistribute"/>
        <w:rPr>
          <w:rFonts w:cs="Times New Roman"/>
          <w:sz w:val="20"/>
          <w:szCs w:val="20"/>
        </w:rPr>
      </w:pPr>
      <w:r w:rsidRPr="00C227E5">
        <w:rPr>
          <w:rFonts w:cs="Times New Roman"/>
          <w:sz w:val="20"/>
          <w:szCs w:val="20"/>
        </w:rPr>
        <w:t xml:space="preserve">The Group carried </w:t>
      </w:r>
      <w:proofErr w:type="gramStart"/>
      <w:r w:rsidRPr="00C227E5">
        <w:rPr>
          <w:rFonts w:cs="Times New Roman"/>
          <w:sz w:val="20"/>
          <w:szCs w:val="20"/>
        </w:rPr>
        <w:t>initial</w:t>
      </w:r>
      <w:proofErr w:type="gramEnd"/>
      <w:r w:rsidRPr="00C227E5">
        <w:rPr>
          <w:rFonts w:cs="Times New Roman"/>
          <w:sz w:val="20"/>
          <w:szCs w:val="20"/>
        </w:rPr>
        <w:t xml:space="preserve"> cost of intangible assets cost, </w:t>
      </w:r>
      <w:proofErr w:type="gramStart"/>
      <w:r w:rsidRPr="00C227E5">
        <w:rPr>
          <w:rFonts w:cs="Times New Roman"/>
          <w:sz w:val="20"/>
          <w:szCs w:val="20"/>
        </w:rPr>
        <w:t>subsequent to</w:t>
      </w:r>
      <w:proofErr w:type="gramEnd"/>
      <w:r w:rsidRPr="00C227E5">
        <w:rPr>
          <w:rFonts w:cs="Times New Roman"/>
          <w:sz w:val="20"/>
          <w:szCs w:val="20"/>
        </w:rPr>
        <w:t xml:space="preserve"> initial recognition, intangible assets are reported at cost less accumulated amortization and accumulated impairment of assets (if any).</w:t>
      </w:r>
      <w:r w:rsidRPr="00C227E5">
        <w:rPr>
          <w:rFonts w:cs="Times New Roman"/>
          <w:sz w:val="20"/>
          <w:szCs w:val="20"/>
          <w:cs/>
        </w:rPr>
        <w:t xml:space="preserve">  </w:t>
      </w:r>
    </w:p>
    <w:p w14:paraId="6F02A6D3" w14:textId="77777777" w:rsidR="009D2B4A" w:rsidRPr="00C227E5" w:rsidRDefault="009D2B4A" w:rsidP="00F45F87">
      <w:pPr>
        <w:tabs>
          <w:tab w:val="left" w:pos="1440"/>
          <w:tab w:val="left" w:pos="2280"/>
        </w:tabs>
        <w:spacing w:before="160" w:line="360" w:lineRule="exact"/>
        <w:ind w:left="562"/>
        <w:jc w:val="thaiDistribute"/>
        <w:rPr>
          <w:rFonts w:cs="Times New Roman"/>
          <w:sz w:val="20"/>
          <w:szCs w:val="20"/>
        </w:rPr>
      </w:pPr>
      <w:r w:rsidRPr="00C227E5">
        <w:rPr>
          <w:rFonts w:cs="Times New Roman"/>
          <w:sz w:val="20"/>
          <w:szCs w:val="20"/>
        </w:rPr>
        <w:t xml:space="preserve">The Group amortized intangible assets with finite useful </w:t>
      </w:r>
      <w:proofErr w:type="gramStart"/>
      <w:r w:rsidRPr="00C227E5">
        <w:rPr>
          <w:rFonts w:cs="Times New Roman"/>
          <w:sz w:val="20"/>
          <w:szCs w:val="20"/>
        </w:rPr>
        <w:t>lives on</w:t>
      </w:r>
      <w:proofErr w:type="gramEnd"/>
      <w:r w:rsidRPr="00C227E5">
        <w:rPr>
          <w:rFonts w:cs="Times New Roman"/>
          <w:sz w:val="20"/>
          <w:szCs w:val="20"/>
        </w:rPr>
        <w:t xml:space="preserve"> over the period of economic benefits that are attributable to those assets. Impairment of the assets will be assessed </w:t>
      </w:r>
      <w:proofErr w:type="gramStart"/>
      <w:r w:rsidRPr="00C227E5">
        <w:rPr>
          <w:rFonts w:cs="Times New Roman"/>
          <w:sz w:val="20"/>
          <w:szCs w:val="20"/>
        </w:rPr>
        <w:t>event</w:t>
      </w:r>
      <w:proofErr w:type="gramEnd"/>
      <w:r w:rsidRPr="00C227E5">
        <w:rPr>
          <w:rFonts w:cs="Times New Roman"/>
          <w:sz w:val="20"/>
          <w:szCs w:val="20"/>
        </w:rPr>
        <w:t xml:space="preserve"> if there is an indication that the asset may be impaired. The estimated useful lives and amortization method assets are reviewed at least at each financial </w:t>
      </w:r>
      <w:proofErr w:type="gramStart"/>
      <w:r w:rsidRPr="00C227E5">
        <w:rPr>
          <w:rFonts w:cs="Times New Roman"/>
          <w:sz w:val="20"/>
          <w:szCs w:val="20"/>
        </w:rPr>
        <w:t>year-end</w:t>
      </w:r>
      <w:proofErr w:type="gramEnd"/>
      <w:r w:rsidRPr="00C227E5">
        <w:rPr>
          <w:rFonts w:cs="Times New Roman"/>
          <w:sz w:val="20"/>
          <w:szCs w:val="20"/>
        </w:rPr>
        <w:t>. Amortization is recognized as expenses in profit or loss.</w:t>
      </w:r>
    </w:p>
    <w:p w14:paraId="53C6E895" w14:textId="77777777" w:rsidR="009D2B4A" w:rsidRPr="00C227E5" w:rsidRDefault="009D2B4A" w:rsidP="00F45F87">
      <w:pPr>
        <w:spacing w:before="160" w:line="360" w:lineRule="exact"/>
        <w:ind w:left="562" w:right="-43"/>
        <w:jc w:val="thaiDistribute"/>
        <w:rPr>
          <w:rFonts w:cs="Times New Roman"/>
          <w:sz w:val="20"/>
          <w:szCs w:val="20"/>
        </w:rPr>
      </w:pPr>
      <w:r w:rsidRPr="00C227E5">
        <w:rPr>
          <w:rFonts w:cs="Times New Roman"/>
          <w:sz w:val="20"/>
          <w:szCs w:val="20"/>
        </w:rPr>
        <w:t>Amortization is determined by reference to the cost of assets on a straight-line basis over the estimated useful lives below:</w:t>
      </w:r>
    </w:p>
    <w:tbl>
      <w:tblPr>
        <w:tblW w:w="5244" w:type="dxa"/>
        <w:tblInd w:w="534" w:type="dxa"/>
        <w:tblLayout w:type="fixed"/>
        <w:tblLook w:val="0000" w:firstRow="0" w:lastRow="0" w:firstColumn="0" w:lastColumn="0" w:noHBand="0" w:noVBand="0"/>
      </w:tblPr>
      <w:tblGrid>
        <w:gridCol w:w="3543"/>
        <w:gridCol w:w="993"/>
        <w:gridCol w:w="708"/>
      </w:tblGrid>
      <w:tr w:rsidR="00B82CC1" w:rsidRPr="00C227E5" w14:paraId="2CB076DD" w14:textId="77777777" w:rsidTr="007A7163">
        <w:trPr>
          <w:trHeight w:val="451"/>
        </w:trPr>
        <w:tc>
          <w:tcPr>
            <w:tcW w:w="3543" w:type="dxa"/>
            <w:vAlign w:val="bottom"/>
          </w:tcPr>
          <w:p w14:paraId="10D586C1" w14:textId="77777777" w:rsidR="009D2B4A" w:rsidRPr="00C227E5" w:rsidRDefault="009D2B4A" w:rsidP="00F45F87">
            <w:pPr>
              <w:pStyle w:val="PlainText"/>
              <w:spacing w:before="120" w:line="380" w:lineRule="exact"/>
              <w:ind w:left="98"/>
              <w:jc w:val="thaiDistribute"/>
              <w:rPr>
                <w:rFonts w:ascii="Times New Roman" w:hAnsi="Times New Roman" w:cs="Times New Roman"/>
                <w:sz w:val="20"/>
                <w:szCs w:val="20"/>
                <w:lang w:val="en-US" w:eastAsia="en-US"/>
              </w:rPr>
            </w:pPr>
            <w:r w:rsidRPr="00C227E5">
              <w:rPr>
                <w:rFonts w:ascii="Times New Roman" w:hAnsi="Times New Roman" w:cs="Times New Roman"/>
                <w:sz w:val="20"/>
                <w:szCs w:val="20"/>
                <w:lang w:val="en-US" w:eastAsia="en-US"/>
              </w:rPr>
              <w:t>Computer software</w:t>
            </w:r>
          </w:p>
        </w:tc>
        <w:tc>
          <w:tcPr>
            <w:tcW w:w="993" w:type="dxa"/>
            <w:vAlign w:val="bottom"/>
          </w:tcPr>
          <w:p w14:paraId="6A9F5FCB" w14:textId="77777777" w:rsidR="009D2B4A" w:rsidRPr="00C227E5" w:rsidRDefault="009D2B4A" w:rsidP="00D60738">
            <w:pPr>
              <w:pStyle w:val="PlainText"/>
              <w:spacing w:before="120" w:line="380" w:lineRule="exact"/>
              <w:ind w:left="-142"/>
              <w:jc w:val="right"/>
              <w:rPr>
                <w:rFonts w:ascii="Times New Roman" w:hAnsi="Times New Roman" w:cs="Times New Roman"/>
                <w:sz w:val="20"/>
                <w:szCs w:val="20"/>
                <w:lang w:val="en-US" w:eastAsia="en-US"/>
              </w:rPr>
            </w:pPr>
            <w:r w:rsidRPr="00C227E5">
              <w:rPr>
                <w:rFonts w:ascii="Times New Roman" w:hAnsi="Times New Roman" w:cs="Times New Roman"/>
                <w:sz w:val="20"/>
                <w:szCs w:val="20"/>
                <w:lang w:val="en-US" w:eastAsia="en-US"/>
              </w:rPr>
              <w:t>3 - 10</w:t>
            </w:r>
          </w:p>
        </w:tc>
        <w:tc>
          <w:tcPr>
            <w:tcW w:w="708" w:type="dxa"/>
            <w:vAlign w:val="bottom"/>
          </w:tcPr>
          <w:p w14:paraId="7F2AEC19" w14:textId="77777777" w:rsidR="009D2B4A" w:rsidRPr="00C227E5" w:rsidRDefault="009D2B4A" w:rsidP="00D60738">
            <w:pPr>
              <w:pStyle w:val="PlainText"/>
              <w:spacing w:before="120" w:line="380" w:lineRule="exact"/>
              <w:ind w:left="-142"/>
              <w:jc w:val="right"/>
              <w:rPr>
                <w:rFonts w:ascii="Times New Roman" w:hAnsi="Times New Roman" w:cs="Times New Roman"/>
                <w:sz w:val="20"/>
                <w:szCs w:val="20"/>
                <w:lang w:val="en-US" w:eastAsia="en-US"/>
              </w:rPr>
            </w:pPr>
            <w:r w:rsidRPr="00C227E5">
              <w:rPr>
                <w:rFonts w:ascii="Times New Roman" w:hAnsi="Times New Roman" w:cs="Times New Roman"/>
                <w:sz w:val="20"/>
                <w:szCs w:val="20"/>
                <w:lang w:val="en-US" w:eastAsia="en-US"/>
              </w:rPr>
              <w:t>years</w:t>
            </w:r>
          </w:p>
        </w:tc>
      </w:tr>
      <w:tr w:rsidR="00B82CC1" w:rsidRPr="00C227E5" w14:paraId="7C91B185" w14:textId="77777777" w:rsidTr="007A7163">
        <w:tc>
          <w:tcPr>
            <w:tcW w:w="3543" w:type="dxa"/>
            <w:vAlign w:val="bottom"/>
          </w:tcPr>
          <w:p w14:paraId="08CCD8D3" w14:textId="77777777" w:rsidR="009D2B4A" w:rsidRPr="00C227E5" w:rsidRDefault="009D2B4A" w:rsidP="00F45F87">
            <w:pPr>
              <w:pStyle w:val="PlainText"/>
              <w:spacing w:before="120" w:line="380" w:lineRule="exact"/>
              <w:ind w:left="98"/>
              <w:jc w:val="thaiDistribute"/>
              <w:rPr>
                <w:rFonts w:ascii="Times New Roman" w:hAnsi="Times New Roman" w:cs="Times New Roman"/>
                <w:sz w:val="20"/>
                <w:szCs w:val="20"/>
                <w:lang w:val="en-US" w:eastAsia="en-US"/>
              </w:rPr>
            </w:pPr>
            <w:r w:rsidRPr="00C227E5">
              <w:rPr>
                <w:rFonts w:ascii="Times New Roman" w:hAnsi="Times New Roman" w:cs="Times New Roman"/>
                <w:sz w:val="20"/>
                <w:szCs w:val="20"/>
                <w:lang w:val="en-US" w:eastAsia="en-US"/>
              </w:rPr>
              <w:t>Others</w:t>
            </w:r>
          </w:p>
        </w:tc>
        <w:tc>
          <w:tcPr>
            <w:tcW w:w="993" w:type="dxa"/>
            <w:vAlign w:val="bottom"/>
          </w:tcPr>
          <w:p w14:paraId="35A6D6A4" w14:textId="77777777" w:rsidR="009D2B4A" w:rsidRPr="00C227E5" w:rsidRDefault="009D2B4A" w:rsidP="00D60738">
            <w:pPr>
              <w:pStyle w:val="PlainText"/>
              <w:spacing w:before="120" w:line="380" w:lineRule="exact"/>
              <w:ind w:left="-142"/>
              <w:jc w:val="right"/>
              <w:rPr>
                <w:rFonts w:ascii="Times New Roman" w:hAnsi="Times New Roman" w:cs="Times New Roman"/>
                <w:sz w:val="20"/>
                <w:szCs w:val="20"/>
                <w:lang w:val="en-US" w:eastAsia="en-US"/>
              </w:rPr>
            </w:pPr>
            <w:r w:rsidRPr="00C227E5">
              <w:rPr>
                <w:rFonts w:ascii="Times New Roman" w:hAnsi="Times New Roman" w:cs="Times New Roman"/>
                <w:sz w:val="20"/>
                <w:szCs w:val="20"/>
                <w:lang w:val="en-US" w:eastAsia="en-US"/>
              </w:rPr>
              <w:t>2</w:t>
            </w:r>
          </w:p>
        </w:tc>
        <w:tc>
          <w:tcPr>
            <w:tcW w:w="708" w:type="dxa"/>
            <w:vAlign w:val="bottom"/>
          </w:tcPr>
          <w:p w14:paraId="5C853010" w14:textId="77777777" w:rsidR="009D2B4A" w:rsidRPr="00C227E5" w:rsidRDefault="009D2B4A" w:rsidP="00D60738">
            <w:pPr>
              <w:pStyle w:val="PlainText"/>
              <w:spacing w:before="120" w:line="380" w:lineRule="exact"/>
              <w:ind w:left="-142"/>
              <w:jc w:val="right"/>
              <w:rPr>
                <w:rFonts w:ascii="Times New Roman" w:hAnsi="Times New Roman" w:cs="Times New Roman"/>
                <w:sz w:val="20"/>
                <w:szCs w:val="20"/>
                <w:lang w:val="en-US" w:eastAsia="en-US"/>
              </w:rPr>
            </w:pPr>
            <w:r w:rsidRPr="00C227E5">
              <w:rPr>
                <w:rFonts w:ascii="Times New Roman" w:hAnsi="Times New Roman" w:cs="Times New Roman"/>
                <w:sz w:val="20"/>
                <w:szCs w:val="20"/>
                <w:lang w:val="en-US" w:eastAsia="en-US"/>
              </w:rPr>
              <w:t>years</w:t>
            </w:r>
          </w:p>
        </w:tc>
      </w:tr>
    </w:tbl>
    <w:p w14:paraId="1946C331" w14:textId="0DB4A541" w:rsidR="008E52E4" w:rsidRPr="00C227E5" w:rsidRDefault="00AD3314" w:rsidP="00D60738">
      <w:pPr>
        <w:spacing w:before="160" w:line="380" w:lineRule="exact"/>
        <w:ind w:left="567" w:right="-43" w:hanging="567"/>
        <w:jc w:val="thaiDistribute"/>
        <w:rPr>
          <w:rFonts w:cs="Times New Roman"/>
          <w:b/>
          <w:bCs/>
          <w:sz w:val="20"/>
          <w:szCs w:val="20"/>
          <w:cs/>
        </w:rPr>
      </w:pPr>
      <w:r w:rsidRPr="00C227E5">
        <w:rPr>
          <w:rFonts w:cs="Times New Roman"/>
          <w:b/>
          <w:bCs/>
          <w:sz w:val="20"/>
          <w:szCs w:val="20"/>
        </w:rPr>
        <w:t>4</w:t>
      </w:r>
      <w:r w:rsidR="008E52E4" w:rsidRPr="00C227E5">
        <w:rPr>
          <w:rFonts w:cs="Times New Roman"/>
          <w:b/>
          <w:bCs/>
          <w:sz w:val="20"/>
          <w:szCs w:val="20"/>
        </w:rPr>
        <w:t>.</w:t>
      </w:r>
      <w:r w:rsidR="00262BA4" w:rsidRPr="00C227E5">
        <w:rPr>
          <w:rFonts w:cs="Times New Roman"/>
          <w:b/>
          <w:bCs/>
          <w:sz w:val="20"/>
          <w:szCs w:val="20"/>
        </w:rPr>
        <w:t>9</w:t>
      </w:r>
      <w:r w:rsidR="008E52E4" w:rsidRPr="00C227E5">
        <w:rPr>
          <w:rFonts w:cs="Times New Roman"/>
          <w:b/>
          <w:bCs/>
          <w:sz w:val="20"/>
          <w:szCs w:val="20"/>
        </w:rPr>
        <w:tab/>
        <w:t xml:space="preserve">Leases </w:t>
      </w:r>
    </w:p>
    <w:p w14:paraId="4ABADBAF" w14:textId="77777777" w:rsidR="008E52E4" w:rsidRPr="00C227E5" w:rsidRDefault="008E52E4" w:rsidP="00D60738">
      <w:pPr>
        <w:pStyle w:val="BodyText"/>
        <w:spacing w:before="160" w:after="0" w:line="380" w:lineRule="exact"/>
        <w:ind w:left="567" w:right="-29"/>
        <w:jc w:val="thaiDistribute"/>
        <w:rPr>
          <w:rFonts w:cs="Times New Roman"/>
          <w:sz w:val="20"/>
          <w:szCs w:val="20"/>
          <w:cs/>
          <w:lang w:val="th-TH"/>
        </w:rPr>
      </w:pPr>
      <w:r w:rsidRPr="00C227E5">
        <w:rPr>
          <w:rFonts w:cs="Times New Roman"/>
          <w:sz w:val="20"/>
          <w:szCs w:val="20"/>
        </w:rPr>
        <w:t xml:space="preserve">At </w:t>
      </w:r>
      <w:proofErr w:type="gramStart"/>
      <w:r w:rsidRPr="00C227E5">
        <w:rPr>
          <w:rFonts w:cs="Times New Roman"/>
          <w:sz w:val="20"/>
          <w:szCs w:val="20"/>
        </w:rPr>
        <w:t>inception</w:t>
      </w:r>
      <w:proofErr w:type="gramEnd"/>
      <w:r w:rsidRPr="00C227E5">
        <w:rPr>
          <w:rFonts w:cs="Times New Roman"/>
          <w:sz w:val="20"/>
          <w:szCs w:val="20"/>
        </w:rPr>
        <w:t xml:space="preserve"> of contract, the </w:t>
      </w:r>
      <w:r w:rsidR="000D6F02" w:rsidRPr="00C227E5">
        <w:rPr>
          <w:rFonts w:cs="Times New Roman"/>
          <w:sz w:val="20"/>
          <w:szCs w:val="20"/>
        </w:rPr>
        <w:t xml:space="preserve">Group </w:t>
      </w:r>
      <w:r w:rsidRPr="00C227E5">
        <w:rPr>
          <w:rFonts w:cs="Times New Roman"/>
          <w:sz w:val="20"/>
          <w:szCs w:val="20"/>
        </w:rPr>
        <w:t xml:space="preserve">assesses whether a contract is, or contains, a lease. A contract is, or contains, a lease if the contract conveys the right to control the use of an identified asset for </w:t>
      </w:r>
      <w:proofErr w:type="gramStart"/>
      <w:r w:rsidRPr="00C227E5">
        <w:rPr>
          <w:rFonts w:cs="Times New Roman"/>
          <w:sz w:val="20"/>
          <w:szCs w:val="20"/>
        </w:rPr>
        <w:t>a period of time</w:t>
      </w:r>
      <w:proofErr w:type="gramEnd"/>
      <w:r w:rsidRPr="00C227E5">
        <w:rPr>
          <w:rFonts w:cs="Times New Roman"/>
          <w:sz w:val="20"/>
          <w:szCs w:val="20"/>
        </w:rPr>
        <w:t xml:space="preserve"> in exchange for consideration.</w:t>
      </w:r>
    </w:p>
    <w:p w14:paraId="7D8A9AD8" w14:textId="77777777" w:rsidR="008E52E4" w:rsidRPr="00C227E5" w:rsidRDefault="008E52E4" w:rsidP="00D60738">
      <w:pPr>
        <w:pStyle w:val="BodyText"/>
        <w:spacing w:before="160" w:after="0" w:line="380" w:lineRule="exact"/>
        <w:ind w:right="-29" w:firstLine="567"/>
        <w:jc w:val="thaiDistribute"/>
        <w:rPr>
          <w:rFonts w:cs="Times New Roman"/>
          <w:b/>
          <w:bCs/>
          <w:sz w:val="20"/>
          <w:szCs w:val="20"/>
          <w:cs/>
          <w:lang w:val="th-TH"/>
        </w:rPr>
      </w:pPr>
      <w:r w:rsidRPr="00C227E5">
        <w:rPr>
          <w:rFonts w:cs="Times New Roman"/>
          <w:b/>
          <w:bCs/>
          <w:sz w:val="20"/>
          <w:szCs w:val="20"/>
        </w:rPr>
        <w:t xml:space="preserve">The </w:t>
      </w:r>
      <w:r w:rsidR="000D6F02" w:rsidRPr="00C227E5">
        <w:rPr>
          <w:rFonts w:cs="Times New Roman"/>
          <w:b/>
          <w:bCs/>
          <w:sz w:val="20"/>
          <w:szCs w:val="20"/>
        </w:rPr>
        <w:t>Group</w:t>
      </w:r>
      <w:r w:rsidRPr="00C227E5">
        <w:rPr>
          <w:rFonts w:cs="Times New Roman"/>
          <w:b/>
          <w:bCs/>
          <w:sz w:val="20"/>
          <w:szCs w:val="20"/>
        </w:rPr>
        <w:t xml:space="preserve"> as a lessee </w:t>
      </w:r>
    </w:p>
    <w:p w14:paraId="49633B3E" w14:textId="77777777" w:rsidR="008E52E4" w:rsidRPr="00C227E5" w:rsidRDefault="008E52E4" w:rsidP="00D60738">
      <w:pPr>
        <w:pStyle w:val="BodyText"/>
        <w:spacing w:before="160" w:after="0" w:line="380" w:lineRule="exact"/>
        <w:ind w:left="567" w:right="-29"/>
        <w:jc w:val="thaiDistribute"/>
        <w:rPr>
          <w:rFonts w:cs="Times New Roman"/>
          <w:sz w:val="20"/>
          <w:szCs w:val="20"/>
          <w:cs/>
          <w:lang w:val="th-TH"/>
        </w:rPr>
      </w:pPr>
      <w:r w:rsidRPr="00C227E5">
        <w:rPr>
          <w:rFonts w:cs="Times New Roman"/>
          <w:sz w:val="20"/>
          <w:szCs w:val="20"/>
        </w:rPr>
        <w:t xml:space="preserve">The </w:t>
      </w:r>
      <w:r w:rsidR="000D6F02" w:rsidRPr="00C227E5">
        <w:rPr>
          <w:rFonts w:cs="Times New Roman"/>
          <w:sz w:val="20"/>
          <w:szCs w:val="20"/>
        </w:rPr>
        <w:t>Group</w:t>
      </w:r>
      <w:r w:rsidRPr="00C227E5">
        <w:rPr>
          <w:rFonts w:cs="Times New Roman"/>
          <w:sz w:val="20"/>
          <w:szCs w:val="20"/>
        </w:rPr>
        <w:t xml:space="preserve"> applied a single recognition and measurement approach for all leases, except for short-term leases and leases of low-value assets. At the commencement date of the lease (i.e. the date the underlying asset is available for use), the Company </w:t>
      </w:r>
      <w:r w:rsidR="00DD580C" w:rsidRPr="00C227E5">
        <w:rPr>
          <w:rFonts w:cs="Times New Roman"/>
          <w:sz w:val="20"/>
          <w:szCs w:val="20"/>
        </w:rPr>
        <w:t>recognizes</w:t>
      </w:r>
      <w:r w:rsidRPr="00C227E5">
        <w:rPr>
          <w:rFonts w:cs="Times New Roman"/>
          <w:sz w:val="20"/>
          <w:szCs w:val="20"/>
        </w:rPr>
        <w:t xml:space="preserve"> right-of-use assets representing the right to use underlying assets and lease liabilities based on lease payments.</w:t>
      </w:r>
    </w:p>
    <w:p w14:paraId="7EE48D37" w14:textId="77777777" w:rsidR="008E52E4" w:rsidRPr="00C227E5" w:rsidRDefault="008E52E4" w:rsidP="00D60738">
      <w:pPr>
        <w:pStyle w:val="BodyText"/>
        <w:numPr>
          <w:ilvl w:val="0"/>
          <w:numId w:val="6"/>
        </w:numPr>
        <w:spacing w:before="160" w:after="0" w:line="380" w:lineRule="exact"/>
        <w:ind w:left="851" w:right="-29" w:hanging="284"/>
        <w:jc w:val="thaiDistribute"/>
        <w:rPr>
          <w:rFonts w:cs="Times New Roman"/>
          <w:sz w:val="20"/>
          <w:szCs w:val="20"/>
          <w:cs/>
        </w:rPr>
      </w:pPr>
      <w:r w:rsidRPr="00C227E5">
        <w:rPr>
          <w:rFonts w:cs="Times New Roman"/>
          <w:sz w:val="20"/>
          <w:szCs w:val="20"/>
        </w:rPr>
        <w:t xml:space="preserve">Right-of-use assets </w:t>
      </w:r>
    </w:p>
    <w:p w14:paraId="210A7310" w14:textId="77777777" w:rsidR="008E52E4" w:rsidRPr="00C227E5" w:rsidRDefault="008E52E4" w:rsidP="00D60738">
      <w:pPr>
        <w:pStyle w:val="BodyText"/>
        <w:spacing w:before="160" w:after="0" w:line="380" w:lineRule="exact"/>
        <w:ind w:left="851" w:right="-29"/>
        <w:jc w:val="thaiDistribute"/>
        <w:rPr>
          <w:rFonts w:cs="Times New Roman"/>
          <w:sz w:val="20"/>
          <w:szCs w:val="20"/>
          <w:cs/>
          <w:lang w:val="th-TH"/>
        </w:rPr>
      </w:pPr>
      <w:r w:rsidRPr="00C227E5">
        <w:rPr>
          <w:rFonts w:cs="Times New Roman"/>
          <w:sz w:val="20"/>
          <w:szCs w:val="20"/>
        </w:rPr>
        <w:t xml:space="preserve">Right-of-use assets are measured at cost, less </w:t>
      </w:r>
      <w:proofErr w:type="gramStart"/>
      <w:r w:rsidRPr="00C227E5">
        <w:rPr>
          <w:rFonts w:cs="Times New Roman"/>
          <w:sz w:val="20"/>
          <w:szCs w:val="20"/>
        </w:rPr>
        <w:t>any accumulated</w:t>
      </w:r>
      <w:proofErr w:type="gramEnd"/>
      <w:r w:rsidRPr="00C227E5">
        <w:rPr>
          <w:rFonts w:cs="Times New Roman"/>
          <w:sz w:val="20"/>
          <w:szCs w:val="20"/>
        </w:rPr>
        <w:t xml:space="preserve">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6E891338" w14:textId="0475902D" w:rsidR="005B15DB" w:rsidRPr="00C227E5" w:rsidRDefault="008E52E4" w:rsidP="00D60738">
      <w:pPr>
        <w:pStyle w:val="BodyText"/>
        <w:spacing w:before="160" w:after="0" w:line="380" w:lineRule="exact"/>
        <w:ind w:left="851" w:right="-29"/>
        <w:jc w:val="thaiDistribute"/>
        <w:rPr>
          <w:rFonts w:cs="Times New Roman"/>
          <w:sz w:val="20"/>
          <w:szCs w:val="20"/>
        </w:rPr>
      </w:pPr>
      <w:r w:rsidRPr="00C227E5">
        <w:rPr>
          <w:rFonts w:cs="Times New Roman"/>
          <w:sz w:val="20"/>
          <w:szCs w:val="2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01A072B" w14:textId="1191CE85" w:rsidR="0075603F" w:rsidRPr="00C227E5" w:rsidRDefault="0075603F" w:rsidP="00D60738">
      <w:pPr>
        <w:spacing w:line="380" w:lineRule="exact"/>
        <w:rPr>
          <w:rFonts w:cs="Times New Roman"/>
          <w:sz w:val="20"/>
          <w:szCs w:val="20"/>
        </w:rPr>
      </w:pPr>
      <w:r w:rsidRPr="00C227E5">
        <w:rPr>
          <w:rFonts w:cs="Times New Roman"/>
          <w:sz w:val="20"/>
          <w:szCs w:val="20"/>
        </w:rPr>
        <w:br w:type="page"/>
      </w:r>
    </w:p>
    <w:p w14:paraId="26FA13CB" w14:textId="36BF9377" w:rsidR="008E52E4" w:rsidRPr="00C227E5" w:rsidRDefault="008E52E4" w:rsidP="007A7163">
      <w:pPr>
        <w:pStyle w:val="BodyText"/>
        <w:spacing w:before="160" w:after="0" w:line="400" w:lineRule="exact"/>
        <w:ind w:left="851" w:right="-29"/>
        <w:jc w:val="thaiDistribute"/>
        <w:rPr>
          <w:rFonts w:cs="Times New Roman"/>
          <w:sz w:val="20"/>
          <w:szCs w:val="20"/>
        </w:rPr>
      </w:pPr>
      <w:r w:rsidRPr="00C227E5">
        <w:rPr>
          <w:rFonts w:cs="Times New Roman"/>
          <w:sz w:val="20"/>
          <w:szCs w:val="20"/>
        </w:rPr>
        <w:lastRenderedPageBreak/>
        <w:t>Depreciation of right-of-use assets are calculated by reference to their costs, on the straight-line basis over the shorter of their estimated useful lives and the lease term.</w:t>
      </w:r>
    </w:p>
    <w:tbl>
      <w:tblPr>
        <w:tblW w:w="8370" w:type="dxa"/>
        <w:tblInd w:w="828" w:type="dxa"/>
        <w:tblLayout w:type="fixed"/>
        <w:tblLook w:val="0000" w:firstRow="0" w:lastRow="0" w:firstColumn="0" w:lastColumn="0" w:noHBand="0" w:noVBand="0"/>
      </w:tblPr>
      <w:tblGrid>
        <w:gridCol w:w="4140"/>
        <w:gridCol w:w="4230"/>
      </w:tblGrid>
      <w:tr w:rsidR="00B82CC1" w:rsidRPr="00C227E5" w14:paraId="068C6FAA" w14:textId="77777777" w:rsidTr="007A7163">
        <w:trPr>
          <w:trHeight w:val="85"/>
        </w:trPr>
        <w:tc>
          <w:tcPr>
            <w:tcW w:w="4140" w:type="dxa"/>
          </w:tcPr>
          <w:p w14:paraId="62D60C5D" w14:textId="77777777" w:rsidR="008E52E4" w:rsidRPr="00C227E5" w:rsidRDefault="00D92EE3" w:rsidP="007A7163">
            <w:pPr>
              <w:spacing w:line="400" w:lineRule="exact"/>
              <w:ind w:left="16" w:right="-45"/>
              <w:jc w:val="both"/>
              <w:rPr>
                <w:rFonts w:cs="Times New Roman"/>
                <w:sz w:val="20"/>
                <w:szCs w:val="20"/>
                <w:cs/>
              </w:rPr>
            </w:pPr>
            <w:r w:rsidRPr="00C227E5">
              <w:rPr>
                <w:rFonts w:cs="Times New Roman"/>
                <w:sz w:val="20"/>
                <w:szCs w:val="20"/>
              </w:rPr>
              <w:t>Plant</w:t>
            </w:r>
          </w:p>
        </w:tc>
        <w:tc>
          <w:tcPr>
            <w:tcW w:w="4230" w:type="dxa"/>
          </w:tcPr>
          <w:p w14:paraId="48A53FC6" w14:textId="7941DCAF" w:rsidR="008E52E4" w:rsidRPr="00C227E5" w:rsidRDefault="008D342E" w:rsidP="007A7163">
            <w:pPr>
              <w:pStyle w:val="ListParagraph"/>
              <w:overflowPunct w:val="0"/>
              <w:autoSpaceDE w:val="0"/>
              <w:autoSpaceDN w:val="0"/>
              <w:adjustRightInd w:val="0"/>
              <w:spacing w:after="0" w:line="400" w:lineRule="exact"/>
              <w:ind w:left="0" w:right="-45"/>
              <w:jc w:val="thaiDistribute"/>
              <w:textAlignment w:val="baseline"/>
              <w:rPr>
                <w:rFonts w:ascii="Times New Roman" w:hAnsi="Times New Roman" w:cs="Times New Roman"/>
                <w:sz w:val="20"/>
                <w:szCs w:val="20"/>
                <w:cs/>
              </w:rPr>
            </w:pPr>
            <w:r w:rsidRPr="00C227E5">
              <w:rPr>
                <w:rFonts w:ascii="Times New Roman" w:hAnsi="Times New Roman" w:cs="Times New Roman"/>
                <w:sz w:val="20"/>
                <w:szCs w:val="20"/>
              </w:rPr>
              <w:t>2</w:t>
            </w:r>
            <w:r w:rsidR="00D1752A" w:rsidRPr="00C227E5">
              <w:rPr>
                <w:rFonts w:ascii="Times New Roman" w:hAnsi="Times New Roman" w:cs="Times New Roman"/>
                <w:sz w:val="20"/>
                <w:szCs w:val="20"/>
              </w:rPr>
              <w:t xml:space="preserve"> - </w:t>
            </w:r>
            <w:r w:rsidR="00EA4474" w:rsidRPr="00C227E5">
              <w:rPr>
                <w:rFonts w:ascii="Times New Roman" w:hAnsi="Times New Roman" w:cs="Times New Roman"/>
                <w:sz w:val="20"/>
                <w:szCs w:val="20"/>
              </w:rPr>
              <w:t>6</w:t>
            </w:r>
            <w:r w:rsidR="00D1752A" w:rsidRPr="00C227E5">
              <w:rPr>
                <w:rFonts w:ascii="Times New Roman" w:hAnsi="Times New Roman" w:cs="Times New Roman"/>
                <w:sz w:val="20"/>
                <w:szCs w:val="20"/>
              </w:rPr>
              <w:t xml:space="preserve"> </w:t>
            </w:r>
            <w:r w:rsidR="005D60EB" w:rsidRPr="00C227E5">
              <w:rPr>
                <w:rFonts w:ascii="Times New Roman" w:hAnsi="Times New Roman" w:cs="Times New Roman"/>
                <w:sz w:val="20"/>
                <w:szCs w:val="20"/>
              </w:rPr>
              <w:t xml:space="preserve">  y</w:t>
            </w:r>
            <w:r w:rsidR="008E52E4" w:rsidRPr="00C227E5">
              <w:rPr>
                <w:rFonts w:ascii="Times New Roman" w:hAnsi="Times New Roman" w:cs="Times New Roman"/>
                <w:sz w:val="20"/>
                <w:szCs w:val="20"/>
              </w:rPr>
              <w:t>ears</w:t>
            </w:r>
          </w:p>
        </w:tc>
      </w:tr>
      <w:tr w:rsidR="00B82CC1" w:rsidRPr="00C227E5" w14:paraId="6E91021A" w14:textId="77777777" w:rsidTr="007A7163">
        <w:trPr>
          <w:trHeight w:val="386"/>
        </w:trPr>
        <w:tc>
          <w:tcPr>
            <w:tcW w:w="4140" w:type="dxa"/>
          </w:tcPr>
          <w:p w14:paraId="54A49357" w14:textId="77777777" w:rsidR="00D1752A" w:rsidRPr="00C227E5" w:rsidRDefault="00D1752A" w:rsidP="007A7163">
            <w:pPr>
              <w:spacing w:line="400" w:lineRule="exact"/>
              <w:ind w:left="16" w:right="-43"/>
              <w:jc w:val="both"/>
              <w:rPr>
                <w:rFonts w:cs="Times New Roman"/>
                <w:sz w:val="20"/>
                <w:szCs w:val="20"/>
              </w:rPr>
            </w:pPr>
            <w:r w:rsidRPr="00C227E5">
              <w:rPr>
                <w:rFonts w:cs="Times New Roman"/>
                <w:sz w:val="20"/>
                <w:szCs w:val="20"/>
              </w:rPr>
              <w:t>Vehicles</w:t>
            </w:r>
          </w:p>
        </w:tc>
        <w:tc>
          <w:tcPr>
            <w:tcW w:w="4230" w:type="dxa"/>
          </w:tcPr>
          <w:p w14:paraId="48B54E7E" w14:textId="77777777" w:rsidR="00D1752A" w:rsidRPr="00C227E5" w:rsidRDefault="005D60EB" w:rsidP="00844758">
            <w:pPr>
              <w:pStyle w:val="ListParagraph"/>
              <w:numPr>
                <w:ilvl w:val="0"/>
                <w:numId w:val="5"/>
              </w:numPr>
              <w:overflowPunct w:val="0"/>
              <w:autoSpaceDE w:val="0"/>
              <w:autoSpaceDN w:val="0"/>
              <w:adjustRightInd w:val="0"/>
              <w:spacing w:after="0" w:line="400" w:lineRule="exact"/>
              <w:ind w:left="527" w:right="-43" w:hanging="275"/>
              <w:jc w:val="thaiDistribute"/>
              <w:textAlignment w:val="baseline"/>
              <w:rPr>
                <w:rFonts w:ascii="Times New Roman" w:hAnsi="Times New Roman" w:cs="Times New Roman"/>
                <w:sz w:val="20"/>
                <w:szCs w:val="20"/>
              </w:rPr>
            </w:pPr>
            <w:r w:rsidRPr="00C227E5">
              <w:rPr>
                <w:rFonts w:ascii="Times New Roman" w:hAnsi="Times New Roman" w:cs="Times New Roman"/>
                <w:sz w:val="20"/>
                <w:szCs w:val="20"/>
              </w:rPr>
              <w:t>y</w:t>
            </w:r>
            <w:r w:rsidR="00D1752A" w:rsidRPr="00C227E5">
              <w:rPr>
                <w:rFonts w:ascii="Times New Roman" w:hAnsi="Times New Roman" w:cs="Times New Roman"/>
                <w:sz w:val="20"/>
                <w:szCs w:val="20"/>
              </w:rPr>
              <w:t>ears</w:t>
            </w:r>
          </w:p>
        </w:tc>
      </w:tr>
    </w:tbl>
    <w:p w14:paraId="4C0A807A" w14:textId="77777777" w:rsidR="008E52E4" w:rsidRPr="00C227E5" w:rsidRDefault="008E52E4" w:rsidP="00F45F87">
      <w:pPr>
        <w:pStyle w:val="BodyText"/>
        <w:numPr>
          <w:ilvl w:val="0"/>
          <w:numId w:val="6"/>
        </w:numPr>
        <w:spacing w:before="160" w:after="0" w:line="380" w:lineRule="exact"/>
        <w:ind w:left="851" w:right="-29" w:hanging="284"/>
        <w:jc w:val="thaiDistribute"/>
        <w:rPr>
          <w:rFonts w:cs="Times New Roman"/>
          <w:sz w:val="20"/>
          <w:szCs w:val="20"/>
          <w:cs/>
          <w:lang w:val="th-TH"/>
        </w:rPr>
      </w:pPr>
      <w:r w:rsidRPr="00C227E5">
        <w:rPr>
          <w:rFonts w:cs="Times New Roman"/>
          <w:sz w:val="20"/>
          <w:szCs w:val="20"/>
        </w:rPr>
        <w:t>Lease liabilities</w:t>
      </w:r>
      <w:r w:rsidRPr="00C227E5">
        <w:rPr>
          <w:rFonts w:cs="Times New Roman"/>
          <w:sz w:val="20"/>
          <w:szCs w:val="20"/>
          <w:lang w:val="th-TH"/>
        </w:rPr>
        <w:t xml:space="preserve"> </w:t>
      </w:r>
    </w:p>
    <w:p w14:paraId="6DFC1CBD" w14:textId="77777777" w:rsidR="00CF24EB" w:rsidRPr="00C227E5" w:rsidRDefault="008E52E4" w:rsidP="00F45F87">
      <w:pPr>
        <w:pStyle w:val="BodyText"/>
        <w:spacing w:before="160" w:after="0" w:line="380" w:lineRule="exact"/>
        <w:ind w:left="851" w:right="-29"/>
        <w:jc w:val="thaiDistribute"/>
        <w:rPr>
          <w:rFonts w:cs="Times New Roman"/>
          <w:sz w:val="20"/>
          <w:szCs w:val="20"/>
        </w:rPr>
      </w:pPr>
      <w:r w:rsidRPr="00C227E5">
        <w:rPr>
          <w:rFonts w:cs="Times New Roman"/>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44356A" w:rsidRPr="00C227E5">
        <w:rPr>
          <w:rFonts w:cs="Times New Roman"/>
          <w:sz w:val="20"/>
          <w:szCs w:val="20"/>
        </w:rPr>
        <w:t>Group</w:t>
      </w:r>
      <w:r w:rsidRPr="00C227E5">
        <w:rPr>
          <w:rFonts w:cs="Times New Roman"/>
          <w:sz w:val="20"/>
          <w:szCs w:val="20"/>
        </w:rPr>
        <w:t xml:space="preserve"> and payments of penalties for terminating the lease, if the lease term reflects the </w:t>
      </w:r>
      <w:r w:rsidR="0044356A" w:rsidRPr="00C227E5">
        <w:rPr>
          <w:rFonts w:cs="Times New Roman"/>
          <w:sz w:val="20"/>
          <w:szCs w:val="20"/>
        </w:rPr>
        <w:t>Group</w:t>
      </w:r>
      <w:r w:rsidRPr="00C227E5">
        <w:rPr>
          <w:rFonts w:cs="Times New Roman"/>
          <w:sz w:val="20"/>
          <w:szCs w:val="20"/>
        </w:rPr>
        <w:t xml:space="preserve"> exercising an option to terminate. Variable lease payments that do not depend on an index or a rate are </w:t>
      </w:r>
      <w:r w:rsidR="00DD580C" w:rsidRPr="00C227E5">
        <w:rPr>
          <w:rFonts w:cs="Times New Roman"/>
          <w:sz w:val="20"/>
          <w:szCs w:val="20"/>
        </w:rPr>
        <w:t>recognized</w:t>
      </w:r>
      <w:r w:rsidRPr="00C227E5">
        <w:rPr>
          <w:rFonts w:cs="Times New Roman"/>
          <w:sz w:val="20"/>
          <w:szCs w:val="20"/>
        </w:rPr>
        <w:t xml:space="preserve"> as expenses in the period in which the event or condition that triggers the payment occurs. </w:t>
      </w:r>
    </w:p>
    <w:p w14:paraId="0F321F63" w14:textId="61329E9F" w:rsidR="008E52E4" w:rsidRPr="00C227E5" w:rsidRDefault="008E52E4" w:rsidP="00F45F87">
      <w:pPr>
        <w:pStyle w:val="BodyText"/>
        <w:spacing w:before="160" w:after="0" w:line="380" w:lineRule="exact"/>
        <w:ind w:left="851" w:right="-29"/>
        <w:jc w:val="thaiDistribute"/>
        <w:rPr>
          <w:rFonts w:cs="Times New Roman"/>
          <w:sz w:val="20"/>
          <w:szCs w:val="20"/>
          <w:cs/>
        </w:rPr>
      </w:pPr>
      <w:r w:rsidRPr="00C227E5">
        <w:rPr>
          <w:rFonts w:cs="Times New Roman"/>
          <w:sz w:val="20"/>
          <w:szCs w:val="20"/>
        </w:rPr>
        <w:t xml:space="preserve">The </w:t>
      </w:r>
      <w:r w:rsidR="0044356A" w:rsidRPr="00C227E5">
        <w:rPr>
          <w:rFonts w:cs="Times New Roman"/>
          <w:sz w:val="20"/>
          <w:szCs w:val="20"/>
        </w:rPr>
        <w:t>Group</w:t>
      </w:r>
      <w:r w:rsidRPr="00C227E5">
        <w:rPr>
          <w:rFonts w:cs="Times New Roman"/>
          <w:sz w:val="20"/>
          <w:szCs w:val="20"/>
        </w:rPr>
        <w:t xml:space="preserve"> discounted the present value of the lease payments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0EAC5ED" w14:textId="77777777" w:rsidR="008E52E4" w:rsidRPr="00C227E5" w:rsidRDefault="008E52E4" w:rsidP="00F45F87">
      <w:pPr>
        <w:pStyle w:val="BodyText"/>
        <w:numPr>
          <w:ilvl w:val="0"/>
          <w:numId w:val="6"/>
        </w:numPr>
        <w:spacing w:before="160" w:after="0" w:line="380" w:lineRule="exact"/>
        <w:ind w:left="851" w:right="-29" w:hanging="284"/>
        <w:jc w:val="thaiDistribute"/>
        <w:rPr>
          <w:rFonts w:cs="Times New Roman"/>
          <w:sz w:val="20"/>
          <w:szCs w:val="20"/>
          <w:cs/>
          <w:lang w:val="th-TH"/>
        </w:rPr>
      </w:pPr>
      <w:r w:rsidRPr="00C227E5">
        <w:rPr>
          <w:rFonts w:cs="Times New Roman"/>
          <w:sz w:val="20"/>
          <w:szCs w:val="20"/>
        </w:rPr>
        <w:t>Short-term leases and leases of low-value assets</w:t>
      </w:r>
      <w:r w:rsidRPr="00C227E5">
        <w:rPr>
          <w:rFonts w:cs="Times New Roman"/>
          <w:sz w:val="20"/>
          <w:szCs w:val="20"/>
          <w:cs/>
          <w:lang w:val="th-TH"/>
        </w:rPr>
        <w:t xml:space="preserve"> </w:t>
      </w:r>
    </w:p>
    <w:p w14:paraId="19B7C7FA" w14:textId="77777777" w:rsidR="008E52E4" w:rsidRPr="00C227E5" w:rsidRDefault="008E52E4" w:rsidP="00F45F87">
      <w:pPr>
        <w:pStyle w:val="BodyText"/>
        <w:spacing w:before="160" w:after="0" w:line="380" w:lineRule="exact"/>
        <w:ind w:left="851" w:right="-29"/>
        <w:jc w:val="thaiDistribute"/>
        <w:rPr>
          <w:rFonts w:cs="Times New Roman"/>
          <w:sz w:val="20"/>
          <w:szCs w:val="20"/>
          <w:cs/>
          <w:lang w:val="th-TH"/>
        </w:rPr>
      </w:pPr>
      <w:r w:rsidRPr="00C227E5">
        <w:rPr>
          <w:rFonts w:cs="Times New Roman"/>
          <w:sz w:val="20"/>
          <w:szCs w:val="20"/>
        </w:rPr>
        <w:t xml:space="preserve">A lease that has a lease term less than or equal to 12 months from commencement date or a lease of low-value assets is </w:t>
      </w:r>
      <w:r w:rsidR="00DD580C" w:rsidRPr="00C227E5">
        <w:rPr>
          <w:rFonts w:cs="Times New Roman"/>
          <w:sz w:val="20"/>
          <w:szCs w:val="20"/>
        </w:rPr>
        <w:t>recognized</w:t>
      </w:r>
      <w:r w:rsidRPr="00C227E5">
        <w:rPr>
          <w:rFonts w:cs="Times New Roman"/>
          <w:sz w:val="20"/>
          <w:szCs w:val="20"/>
        </w:rPr>
        <w:t xml:space="preserve"> as expenses on a straight-line basis over the lease term.</w:t>
      </w:r>
    </w:p>
    <w:p w14:paraId="06FC50AC" w14:textId="77777777" w:rsidR="00DD580C" w:rsidRPr="00C227E5" w:rsidRDefault="00DD580C" w:rsidP="00F45F87">
      <w:pPr>
        <w:tabs>
          <w:tab w:val="left" w:pos="1440"/>
        </w:tabs>
        <w:spacing w:before="160" w:line="380" w:lineRule="exact"/>
        <w:ind w:left="567"/>
        <w:jc w:val="thaiDistribute"/>
        <w:rPr>
          <w:rFonts w:cs="Times New Roman"/>
          <w:b/>
          <w:bCs/>
          <w:sz w:val="20"/>
          <w:szCs w:val="20"/>
          <w:cs/>
          <w:lang w:val="th-TH"/>
        </w:rPr>
      </w:pPr>
      <w:r w:rsidRPr="00C227E5">
        <w:rPr>
          <w:rFonts w:cs="Times New Roman"/>
          <w:b/>
          <w:bCs/>
          <w:sz w:val="20"/>
          <w:szCs w:val="20"/>
        </w:rPr>
        <w:t xml:space="preserve">The Company as a </w:t>
      </w:r>
      <w:proofErr w:type="gramStart"/>
      <w:r w:rsidRPr="00C227E5">
        <w:rPr>
          <w:rFonts w:cs="Times New Roman"/>
          <w:b/>
          <w:bCs/>
          <w:sz w:val="20"/>
          <w:szCs w:val="20"/>
        </w:rPr>
        <w:t>lessor</w:t>
      </w:r>
      <w:proofErr w:type="gramEnd"/>
      <w:r w:rsidRPr="00C227E5">
        <w:rPr>
          <w:rFonts w:cs="Times New Roman"/>
          <w:b/>
          <w:bCs/>
          <w:sz w:val="20"/>
          <w:szCs w:val="20"/>
          <w:cs/>
          <w:lang w:val="th-TH"/>
        </w:rPr>
        <w:t xml:space="preserve"> </w:t>
      </w:r>
    </w:p>
    <w:p w14:paraId="18AF8D56" w14:textId="77777777" w:rsidR="00DD580C" w:rsidRPr="00C227E5" w:rsidRDefault="00DD580C" w:rsidP="00F45F87">
      <w:pPr>
        <w:pStyle w:val="BodyText"/>
        <w:spacing w:before="160" w:after="0" w:line="380" w:lineRule="exact"/>
        <w:ind w:left="567" w:right="-28"/>
        <w:rPr>
          <w:rFonts w:cs="Times New Roman"/>
          <w:i/>
          <w:iCs/>
          <w:sz w:val="20"/>
          <w:szCs w:val="20"/>
          <w:cs/>
          <w:lang w:val="th-TH"/>
        </w:rPr>
      </w:pPr>
      <w:r w:rsidRPr="00C227E5">
        <w:rPr>
          <w:rFonts w:cs="Times New Roman"/>
          <w:i/>
          <w:iCs/>
          <w:sz w:val="20"/>
          <w:szCs w:val="20"/>
        </w:rPr>
        <w:t>Financial lease</w:t>
      </w:r>
      <w:r w:rsidRPr="00C227E5">
        <w:rPr>
          <w:rFonts w:cs="Times New Roman"/>
          <w:i/>
          <w:iCs/>
          <w:sz w:val="20"/>
          <w:szCs w:val="20"/>
          <w:cs/>
          <w:lang w:val="th-TH"/>
        </w:rPr>
        <w:t xml:space="preserve"> </w:t>
      </w:r>
    </w:p>
    <w:p w14:paraId="21CDCE39" w14:textId="77777777" w:rsidR="00DD580C" w:rsidRPr="00C227E5" w:rsidRDefault="00DD580C" w:rsidP="00F45F87">
      <w:pPr>
        <w:pStyle w:val="BodyText"/>
        <w:spacing w:before="160" w:after="0" w:line="380" w:lineRule="exact"/>
        <w:ind w:left="567" w:right="-29"/>
        <w:jc w:val="thaiDistribute"/>
        <w:rPr>
          <w:rFonts w:cs="Times New Roman"/>
          <w:sz w:val="20"/>
          <w:szCs w:val="20"/>
        </w:rPr>
      </w:pPr>
      <w:r w:rsidRPr="00C227E5">
        <w:rPr>
          <w:rFonts w:cs="Times New Roman"/>
          <w:sz w:val="20"/>
          <w:szCs w:val="20"/>
        </w:rPr>
        <w:t xml:space="preserve">A lease that transfers substantially all the risks and rewards incidental to ownership of an underlying asset to a lessee is classified as finance leases. As at the commencement date, an asset held under a finance lease is recognized as </w:t>
      </w:r>
      <w:proofErr w:type="gramStart"/>
      <w:r w:rsidRPr="00C227E5">
        <w:rPr>
          <w:rFonts w:cs="Times New Roman"/>
          <w:sz w:val="20"/>
          <w:szCs w:val="20"/>
        </w:rPr>
        <w:t>a receivable</w:t>
      </w:r>
      <w:proofErr w:type="gramEnd"/>
      <w:r w:rsidRPr="00C227E5">
        <w:rPr>
          <w:rFonts w:cs="Times New Roman"/>
          <w:sz w:val="20"/>
          <w:szCs w:val="20"/>
        </w:rPr>
        <w:t xml:space="preserv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1DE01A3C" w14:textId="395B442B" w:rsidR="0075603F" w:rsidRPr="00C227E5" w:rsidRDefault="0075603F" w:rsidP="007A7163">
      <w:pPr>
        <w:spacing w:line="400" w:lineRule="exact"/>
        <w:rPr>
          <w:rFonts w:cs="Times New Roman"/>
          <w:sz w:val="20"/>
          <w:szCs w:val="20"/>
        </w:rPr>
      </w:pPr>
      <w:r w:rsidRPr="00C227E5">
        <w:rPr>
          <w:rFonts w:cs="Times New Roman"/>
          <w:sz w:val="20"/>
          <w:szCs w:val="20"/>
        </w:rPr>
        <w:br w:type="page"/>
      </w:r>
    </w:p>
    <w:p w14:paraId="6F6D1A19" w14:textId="5F97577D" w:rsidR="00DD580C" w:rsidRPr="00C227E5" w:rsidRDefault="00DD580C" w:rsidP="00307E0C">
      <w:pPr>
        <w:pStyle w:val="BodyText"/>
        <w:spacing w:before="160" w:after="0" w:line="360" w:lineRule="exact"/>
        <w:ind w:left="567" w:right="-34"/>
        <w:jc w:val="thaiDistribute"/>
        <w:rPr>
          <w:rFonts w:cs="Times New Roman"/>
          <w:i/>
          <w:iCs/>
          <w:sz w:val="20"/>
          <w:szCs w:val="20"/>
          <w:cs/>
        </w:rPr>
      </w:pPr>
      <w:r w:rsidRPr="00C227E5">
        <w:rPr>
          <w:rFonts w:cs="Times New Roman"/>
          <w:i/>
          <w:iCs/>
          <w:sz w:val="20"/>
          <w:szCs w:val="20"/>
        </w:rPr>
        <w:lastRenderedPageBreak/>
        <w:t>Operating lease</w:t>
      </w:r>
      <w:r w:rsidRPr="00C227E5">
        <w:rPr>
          <w:rFonts w:cs="Times New Roman"/>
          <w:i/>
          <w:iCs/>
          <w:sz w:val="20"/>
          <w:szCs w:val="20"/>
          <w:cs/>
          <w:lang w:val="th-TH"/>
        </w:rPr>
        <w:t xml:space="preserve"> </w:t>
      </w:r>
    </w:p>
    <w:p w14:paraId="478F3687" w14:textId="77777777" w:rsidR="00DD580C" w:rsidRPr="00C227E5" w:rsidRDefault="00DD580C" w:rsidP="00307E0C">
      <w:pPr>
        <w:pStyle w:val="BodyText"/>
        <w:spacing w:before="160" w:after="0" w:line="360" w:lineRule="exact"/>
        <w:ind w:left="567" w:right="-32"/>
        <w:jc w:val="thaiDistribute"/>
        <w:rPr>
          <w:rFonts w:cs="Times New Roman"/>
          <w:spacing w:val="-4"/>
          <w:sz w:val="20"/>
          <w:szCs w:val="20"/>
        </w:rPr>
      </w:pPr>
      <w:r w:rsidRPr="00C227E5">
        <w:rPr>
          <w:rFonts w:cs="Times New Roman"/>
          <w:sz w:val="20"/>
          <w:szCs w:val="20"/>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1661607D" w14:textId="489008AD" w:rsidR="00191CD0" w:rsidRPr="00C227E5" w:rsidRDefault="00E6266F" w:rsidP="00307E0C">
      <w:pPr>
        <w:spacing w:before="160" w:line="360" w:lineRule="exact"/>
        <w:ind w:left="540" w:hanging="540"/>
        <w:jc w:val="thaiDistribute"/>
        <w:rPr>
          <w:rFonts w:cs="Times New Roman"/>
          <w:b/>
          <w:bCs/>
          <w:sz w:val="20"/>
          <w:szCs w:val="20"/>
        </w:rPr>
      </w:pPr>
      <w:r w:rsidRPr="00C227E5">
        <w:rPr>
          <w:rFonts w:cs="Times New Roman"/>
          <w:b/>
          <w:bCs/>
          <w:sz w:val="20"/>
          <w:szCs w:val="20"/>
        </w:rPr>
        <w:t>4</w:t>
      </w:r>
      <w:r w:rsidR="00DD580C" w:rsidRPr="00C227E5">
        <w:rPr>
          <w:rFonts w:cs="Times New Roman"/>
          <w:b/>
          <w:bCs/>
          <w:sz w:val="20"/>
          <w:szCs w:val="20"/>
        </w:rPr>
        <w:t>.10</w:t>
      </w:r>
      <w:r w:rsidR="004608D6" w:rsidRPr="00C227E5">
        <w:rPr>
          <w:rFonts w:cs="Times New Roman"/>
          <w:b/>
          <w:bCs/>
          <w:sz w:val="20"/>
          <w:szCs w:val="20"/>
        </w:rPr>
        <w:tab/>
        <w:t xml:space="preserve">Impairment of </w:t>
      </w:r>
      <w:r w:rsidR="00DA37B7" w:rsidRPr="00C227E5">
        <w:rPr>
          <w:rFonts w:cs="Times New Roman"/>
          <w:b/>
          <w:bCs/>
          <w:sz w:val="20"/>
          <w:szCs w:val="20"/>
        </w:rPr>
        <w:t>n</w:t>
      </w:r>
      <w:r w:rsidR="00DD580C" w:rsidRPr="00C227E5">
        <w:rPr>
          <w:rFonts w:cs="Times New Roman"/>
          <w:b/>
          <w:bCs/>
          <w:sz w:val="20"/>
          <w:szCs w:val="20"/>
        </w:rPr>
        <w:t>o</w:t>
      </w:r>
      <w:r w:rsidR="00DA37B7" w:rsidRPr="00C227E5">
        <w:rPr>
          <w:rFonts w:cs="Times New Roman"/>
          <w:b/>
          <w:bCs/>
          <w:sz w:val="20"/>
          <w:szCs w:val="20"/>
        </w:rPr>
        <w:t>n-f</w:t>
      </w:r>
      <w:r w:rsidR="00DD580C" w:rsidRPr="00C227E5">
        <w:rPr>
          <w:rFonts w:cs="Times New Roman"/>
          <w:b/>
          <w:bCs/>
          <w:sz w:val="20"/>
          <w:szCs w:val="20"/>
        </w:rPr>
        <w:t xml:space="preserve">inancial </w:t>
      </w:r>
      <w:r w:rsidR="00DA37B7" w:rsidRPr="00C227E5">
        <w:rPr>
          <w:rFonts w:cs="Times New Roman"/>
          <w:b/>
          <w:bCs/>
          <w:sz w:val="20"/>
          <w:szCs w:val="20"/>
        </w:rPr>
        <w:t>a</w:t>
      </w:r>
      <w:r w:rsidR="00DD580C" w:rsidRPr="00C227E5">
        <w:rPr>
          <w:rFonts w:cs="Times New Roman"/>
          <w:b/>
          <w:bCs/>
          <w:sz w:val="20"/>
          <w:szCs w:val="20"/>
        </w:rPr>
        <w:t>ssets</w:t>
      </w:r>
    </w:p>
    <w:p w14:paraId="0A3716F4" w14:textId="5C174C34" w:rsidR="00544F50" w:rsidRPr="00C227E5" w:rsidRDefault="00544F50" w:rsidP="00307E0C">
      <w:pPr>
        <w:spacing w:before="160" w:line="360" w:lineRule="exact"/>
        <w:ind w:left="567"/>
        <w:jc w:val="thaiDistribute"/>
        <w:rPr>
          <w:rFonts w:cs="Times New Roman"/>
          <w:sz w:val="20"/>
          <w:szCs w:val="20"/>
        </w:rPr>
      </w:pPr>
      <w:r w:rsidRPr="00C227E5">
        <w:rPr>
          <w:rFonts w:cs="Times New Roman"/>
          <w:sz w:val="20"/>
          <w:szCs w:val="20"/>
        </w:rPr>
        <w:t xml:space="preserve">At the end of each reporting period, the Group performs impairment reviews in respect of the property, plant and equipment, right-of-use assets, investment properties, and other intangible assets whenever events or changes in circumstances indicate that an asset may be impaired. An impairment loss is </w:t>
      </w:r>
      <w:proofErr w:type="spellStart"/>
      <w:r w:rsidRPr="00C227E5">
        <w:rPr>
          <w:rFonts w:cs="Times New Roman"/>
          <w:sz w:val="20"/>
          <w:szCs w:val="20"/>
        </w:rPr>
        <w:t>recognised</w:t>
      </w:r>
      <w:proofErr w:type="spellEnd"/>
      <w:r w:rsidRPr="00C227E5">
        <w:rPr>
          <w:rFonts w:cs="Times New Roman"/>
          <w:sz w:val="20"/>
          <w:szCs w:val="20"/>
        </w:rPr>
        <w:t xml:space="preserve"> when the recoverable amount of an asset, which is the higher of the asset’s fair </w:t>
      </w:r>
      <w:proofErr w:type="gramStart"/>
      <w:r w:rsidRPr="00C227E5">
        <w:rPr>
          <w:rFonts w:cs="Times New Roman"/>
          <w:sz w:val="20"/>
          <w:szCs w:val="20"/>
        </w:rPr>
        <w:t>value</w:t>
      </w:r>
      <w:proofErr w:type="gramEnd"/>
      <w:r w:rsidRPr="00C227E5">
        <w:rPr>
          <w:rFonts w:cs="Times New Roman"/>
          <w:sz w:val="20"/>
          <w:szCs w:val="20"/>
        </w:rPr>
        <w:t xml:space="preserv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7E78482F" w14:textId="2C44BD9A" w:rsidR="00544F50" w:rsidRPr="00C227E5" w:rsidRDefault="00544F50" w:rsidP="00307E0C">
      <w:pPr>
        <w:spacing w:before="160" w:line="360" w:lineRule="exact"/>
        <w:ind w:left="567"/>
        <w:jc w:val="thaiDistribute"/>
        <w:rPr>
          <w:rFonts w:cs="Times New Roman"/>
          <w:sz w:val="20"/>
          <w:szCs w:val="20"/>
        </w:rPr>
      </w:pPr>
      <w:r w:rsidRPr="00C227E5">
        <w:rPr>
          <w:rFonts w:cs="Times New Roman"/>
          <w:sz w:val="20"/>
          <w:szCs w:val="20"/>
        </w:rPr>
        <w:t xml:space="preserve">An impairment loss is </w:t>
      </w:r>
      <w:proofErr w:type="spellStart"/>
      <w:r w:rsidRPr="00C227E5">
        <w:rPr>
          <w:rFonts w:cs="Times New Roman"/>
          <w:sz w:val="20"/>
          <w:szCs w:val="20"/>
        </w:rPr>
        <w:t>recognised</w:t>
      </w:r>
      <w:proofErr w:type="spellEnd"/>
      <w:r w:rsidRPr="00C227E5">
        <w:rPr>
          <w:rFonts w:cs="Times New Roman"/>
          <w:sz w:val="20"/>
          <w:szCs w:val="20"/>
        </w:rPr>
        <w:t xml:space="preserve"> in profit or loss. </w:t>
      </w:r>
    </w:p>
    <w:p w14:paraId="4C3C8863" w14:textId="642A822D" w:rsidR="00544F50" w:rsidRPr="00C227E5" w:rsidRDefault="00544F50" w:rsidP="00307E0C">
      <w:pPr>
        <w:spacing w:before="160" w:line="360" w:lineRule="exact"/>
        <w:ind w:left="567"/>
        <w:jc w:val="thaiDistribute"/>
        <w:rPr>
          <w:rFonts w:cs="Times New Roman"/>
          <w:sz w:val="20"/>
          <w:szCs w:val="20"/>
        </w:rPr>
      </w:pPr>
      <w:r w:rsidRPr="00C227E5">
        <w:rPr>
          <w:rFonts w:cs="Times New Roman"/>
          <w:sz w:val="20"/>
          <w:szCs w:val="20"/>
        </w:rPr>
        <w:t xml:space="preserve">In the assessment of asset impairment, if there is any indication that previously </w:t>
      </w:r>
      <w:proofErr w:type="spellStart"/>
      <w:r w:rsidRPr="00C227E5">
        <w:rPr>
          <w:rFonts w:cs="Times New Roman"/>
          <w:sz w:val="20"/>
          <w:szCs w:val="20"/>
        </w:rPr>
        <w:t>recognised</w:t>
      </w:r>
      <w:proofErr w:type="spellEnd"/>
      <w:r w:rsidRPr="00C227E5">
        <w:rPr>
          <w:rFonts w:cs="Times New Roman"/>
          <w:sz w:val="20"/>
          <w:szCs w:val="20"/>
        </w:rPr>
        <w:t xml:space="preserve"> impairment losses may no longer exist or may have decreased, the Group estimate the asset’s recoverable amount. A previously </w:t>
      </w:r>
      <w:proofErr w:type="spellStart"/>
      <w:r w:rsidRPr="00C227E5">
        <w:rPr>
          <w:rFonts w:cs="Times New Roman"/>
          <w:sz w:val="20"/>
          <w:szCs w:val="20"/>
        </w:rPr>
        <w:t>recognised</w:t>
      </w:r>
      <w:proofErr w:type="spellEnd"/>
      <w:r w:rsidRPr="00C227E5">
        <w:rPr>
          <w:rFonts w:cs="Times New Roman"/>
          <w:sz w:val="20"/>
          <w:szCs w:val="20"/>
        </w:rPr>
        <w:t xml:space="preserve"> impairment loss is reversed only if there has been a change in the assumptions used to determine the asset’s recoverable amount since the last impairment loss was </w:t>
      </w:r>
      <w:proofErr w:type="spellStart"/>
      <w:r w:rsidRPr="00C227E5">
        <w:rPr>
          <w:rFonts w:cs="Times New Roman"/>
          <w:sz w:val="20"/>
          <w:szCs w:val="20"/>
        </w:rPr>
        <w:t>recognised</w:t>
      </w:r>
      <w:proofErr w:type="spellEnd"/>
      <w:r w:rsidRPr="00C227E5">
        <w:rPr>
          <w:rFonts w:cs="Times New Roman"/>
          <w:sz w:val="20"/>
          <w:szCs w:val="20"/>
        </w:rPr>
        <w:t xml:space="preserve">. The increased carrying amount of the </w:t>
      </w:r>
      <w:proofErr w:type="gramStart"/>
      <w:r w:rsidRPr="00C227E5">
        <w:rPr>
          <w:rFonts w:cs="Times New Roman"/>
          <w:sz w:val="20"/>
          <w:szCs w:val="20"/>
        </w:rPr>
        <w:t>asset</w:t>
      </w:r>
      <w:proofErr w:type="gramEnd"/>
      <w:r w:rsidRPr="00C227E5">
        <w:rPr>
          <w:rFonts w:cs="Times New Roman"/>
          <w:sz w:val="20"/>
          <w:szCs w:val="20"/>
        </w:rPr>
        <w:t xml:space="preserve"> attributable to a reversal of an impairment loss shall not exceed the carrying amount that would have been determined had no impairment loss been </w:t>
      </w:r>
      <w:proofErr w:type="spellStart"/>
      <w:r w:rsidRPr="00C227E5">
        <w:rPr>
          <w:rFonts w:cs="Times New Roman"/>
          <w:sz w:val="20"/>
          <w:szCs w:val="20"/>
        </w:rPr>
        <w:t>recognised</w:t>
      </w:r>
      <w:proofErr w:type="spellEnd"/>
      <w:r w:rsidRPr="00C227E5">
        <w:rPr>
          <w:rFonts w:cs="Times New Roman"/>
          <w:sz w:val="20"/>
          <w:szCs w:val="20"/>
        </w:rPr>
        <w:t xml:space="preserve"> for the asset in prior years. Such </w:t>
      </w:r>
      <w:proofErr w:type="gramStart"/>
      <w:r w:rsidRPr="00C227E5">
        <w:rPr>
          <w:rFonts w:cs="Times New Roman"/>
          <w:sz w:val="20"/>
          <w:szCs w:val="20"/>
        </w:rPr>
        <w:t>reversal</w:t>
      </w:r>
      <w:proofErr w:type="gramEnd"/>
      <w:r w:rsidRPr="00C227E5">
        <w:rPr>
          <w:rFonts w:cs="Times New Roman"/>
          <w:sz w:val="20"/>
          <w:szCs w:val="20"/>
        </w:rPr>
        <w:t xml:space="preserve"> is </w:t>
      </w:r>
      <w:proofErr w:type="spellStart"/>
      <w:r w:rsidRPr="00C227E5">
        <w:rPr>
          <w:rFonts w:cs="Times New Roman"/>
          <w:sz w:val="20"/>
          <w:szCs w:val="20"/>
        </w:rPr>
        <w:t>recognised</w:t>
      </w:r>
      <w:proofErr w:type="spellEnd"/>
      <w:r w:rsidRPr="00C227E5">
        <w:rPr>
          <w:rFonts w:cs="Times New Roman"/>
          <w:sz w:val="20"/>
          <w:szCs w:val="20"/>
        </w:rPr>
        <w:t xml:space="preserve"> in profit or loss.</w:t>
      </w:r>
    </w:p>
    <w:p w14:paraId="23FF0882" w14:textId="27E9B7CA" w:rsidR="004608D6" w:rsidRPr="00C227E5" w:rsidRDefault="00A0635D" w:rsidP="00307E0C">
      <w:pPr>
        <w:tabs>
          <w:tab w:val="left" w:pos="851"/>
        </w:tabs>
        <w:spacing w:before="160" w:line="360" w:lineRule="exact"/>
        <w:ind w:left="567" w:hanging="594"/>
        <w:jc w:val="thaiDistribute"/>
        <w:rPr>
          <w:rFonts w:cs="Times New Roman"/>
          <w:b/>
          <w:bCs/>
          <w:sz w:val="20"/>
          <w:szCs w:val="20"/>
        </w:rPr>
      </w:pPr>
      <w:r w:rsidRPr="00C227E5">
        <w:rPr>
          <w:rFonts w:cs="Times New Roman"/>
          <w:b/>
          <w:bCs/>
          <w:sz w:val="20"/>
          <w:szCs w:val="20"/>
        </w:rPr>
        <w:t>4</w:t>
      </w:r>
      <w:r w:rsidR="00DD580C" w:rsidRPr="00C227E5">
        <w:rPr>
          <w:rFonts w:cs="Times New Roman"/>
          <w:b/>
          <w:bCs/>
          <w:sz w:val="20"/>
          <w:szCs w:val="20"/>
        </w:rPr>
        <w:t>.1</w:t>
      </w:r>
      <w:r w:rsidR="001F718C" w:rsidRPr="00C227E5">
        <w:rPr>
          <w:rFonts w:cs="Times New Roman"/>
          <w:b/>
          <w:bCs/>
          <w:sz w:val="20"/>
          <w:szCs w:val="20"/>
        </w:rPr>
        <w:t>1</w:t>
      </w:r>
      <w:r w:rsidR="004608D6" w:rsidRPr="00C227E5">
        <w:rPr>
          <w:rFonts w:cs="Times New Roman"/>
          <w:b/>
          <w:bCs/>
          <w:sz w:val="20"/>
          <w:szCs w:val="20"/>
          <w:cs/>
        </w:rPr>
        <w:tab/>
      </w:r>
      <w:r w:rsidR="004608D6" w:rsidRPr="00C227E5">
        <w:rPr>
          <w:rFonts w:cs="Times New Roman"/>
          <w:b/>
          <w:bCs/>
          <w:sz w:val="20"/>
          <w:szCs w:val="20"/>
        </w:rPr>
        <w:t>Borrowing costs</w:t>
      </w:r>
    </w:p>
    <w:p w14:paraId="09F62BC3" w14:textId="77777777" w:rsidR="004608D6" w:rsidRPr="00C227E5" w:rsidRDefault="004608D6" w:rsidP="00307E0C">
      <w:pPr>
        <w:spacing w:before="160" w:line="360" w:lineRule="exact"/>
        <w:ind w:left="567"/>
        <w:jc w:val="thaiDistribute"/>
        <w:rPr>
          <w:rFonts w:cs="Times New Roman"/>
          <w:sz w:val="20"/>
          <w:szCs w:val="20"/>
        </w:rPr>
      </w:pPr>
      <w:r w:rsidRPr="00C227E5">
        <w:rPr>
          <w:rFonts w:cs="Times New Roman"/>
          <w:sz w:val="20"/>
          <w:szCs w:val="20"/>
        </w:rPr>
        <w:t xml:space="preserve">Borrowing costs that are directly attributable to the acquisition, construction or production of a qualifying asset or project development that necessarily takes a substantial period of time for conversion to get ready for its intended use or sale are included in the cost of assets until such assets that are ready for their intended use or the construction is completed, and stopped until the development to be continued. Other borrowing costs are recognized as expenses in the period in which they are incurred. Borrowing costs consisted of interest and other costs that </w:t>
      </w:r>
      <w:proofErr w:type="gramStart"/>
      <w:r w:rsidRPr="00C227E5">
        <w:rPr>
          <w:rFonts w:cs="Times New Roman"/>
          <w:sz w:val="20"/>
          <w:szCs w:val="20"/>
        </w:rPr>
        <w:t>incurred</w:t>
      </w:r>
      <w:proofErr w:type="gramEnd"/>
      <w:r w:rsidRPr="00C227E5">
        <w:rPr>
          <w:rFonts w:cs="Times New Roman"/>
          <w:sz w:val="20"/>
          <w:szCs w:val="20"/>
        </w:rPr>
        <w:t xml:space="preserve"> from borrowings. </w:t>
      </w:r>
    </w:p>
    <w:p w14:paraId="6F8FF735" w14:textId="77777777" w:rsidR="00307E0C" w:rsidRPr="00C227E5" w:rsidRDefault="00307E0C" w:rsidP="007A7163">
      <w:pPr>
        <w:spacing w:before="160" w:line="350" w:lineRule="exact"/>
        <w:ind w:left="567"/>
        <w:jc w:val="thaiDistribute"/>
        <w:rPr>
          <w:rFonts w:cs="Times New Roman"/>
          <w:sz w:val="20"/>
          <w:szCs w:val="20"/>
        </w:rPr>
      </w:pPr>
      <w:r w:rsidRPr="00C227E5">
        <w:rPr>
          <w:rFonts w:cs="Times New Roman"/>
          <w:sz w:val="20"/>
          <w:szCs w:val="20"/>
        </w:rPr>
        <w:br w:type="page"/>
      </w:r>
    </w:p>
    <w:p w14:paraId="422CFB33" w14:textId="77777777" w:rsidR="0032613E" w:rsidRPr="00C227E5" w:rsidRDefault="004608D6" w:rsidP="007A7163">
      <w:pPr>
        <w:spacing w:before="160" w:line="350" w:lineRule="exact"/>
        <w:ind w:left="567"/>
        <w:jc w:val="thaiDistribute"/>
        <w:rPr>
          <w:rFonts w:cs="Times New Roman"/>
          <w:sz w:val="20"/>
          <w:szCs w:val="20"/>
        </w:rPr>
      </w:pPr>
      <w:r w:rsidRPr="00C227E5">
        <w:rPr>
          <w:rFonts w:cs="Times New Roman"/>
          <w:sz w:val="20"/>
          <w:szCs w:val="20"/>
        </w:rPr>
        <w:lastRenderedPageBreak/>
        <w:t xml:space="preserve">To the extent that the </w:t>
      </w:r>
      <w:proofErr w:type="gramStart"/>
      <w:r w:rsidRPr="00C227E5">
        <w:rPr>
          <w:rFonts w:cs="Times New Roman"/>
          <w:sz w:val="20"/>
          <w:szCs w:val="20"/>
        </w:rPr>
        <w:t>borrow</w:t>
      </w:r>
      <w:proofErr w:type="gramEnd"/>
      <w:r w:rsidRPr="00C227E5">
        <w:rPr>
          <w:rFonts w:cs="Times New Roman"/>
          <w:sz w:val="20"/>
          <w:szCs w:val="20"/>
        </w:rPr>
        <w:t xml:space="preserve"> funds specifically for the purpose of developing the project, such borrowings interest is capitalized as the actual interest less any investment income on the temporarily in</w:t>
      </w:r>
      <w:r w:rsidR="0042289D" w:rsidRPr="00C227E5">
        <w:rPr>
          <w:rFonts w:cs="Times New Roman"/>
          <w:sz w:val="20"/>
          <w:szCs w:val="20"/>
        </w:rPr>
        <w:t xml:space="preserve">vestments of those borrowings. </w:t>
      </w:r>
      <w:r w:rsidRPr="00C227E5">
        <w:rPr>
          <w:rFonts w:cs="Times New Roman"/>
          <w:sz w:val="20"/>
          <w:szCs w:val="20"/>
        </w:rPr>
        <w:t xml:space="preserve">To the extent that the </w:t>
      </w:r>
      <w:proofErr w:type="gramStart"/>
      <w:r w:rsidRPr="00C227E5">
        <w:rPr>
          <w:rFonts w:cs="Times New Roman"/>
          <w:sz w:val="20"/>
          <w:szCs w:val="20"/>
        </w:rPr>
        <w:t>borrow</w:t>
      </w:r>
      <w:proofErr w:type="gramEnd"/>
      <w:r w:rsidRPr="00C227E5">
        <w:rPr>
          <w:rFonts w:cs="Times New Roman"/>
          <w:sz w:val="20"/>
          <w:szCs w:val="20"/>
        </w:rPr>
        <w:t xml:space="preserve"> funds generally purpose, borrowings interest will determine by applying a capitalization rate to the expenditures on that project. The capitalization rate shall be the weighted average of the borrowing costs applicable to the borrowings that are outstanding during the period, other than borrowings made specifically for the purpose </w:t>
      </w:r>
      <w:proofErr w:type="gramStart"/>
      <w:r w:rsidRPr="00C227E5">
        <w:rPr>
          <w:rFonts w:cs="Times New Roman"/>
          <w:sz w:val="20"/>
          <w:szCs w:val="20"/>
        </w:rPr>
        <w:t>for develop</w:t>
      </w:r>
      <w:proofErr w:type="gramEnd"/>
      <w:r w:rsidRPr="00C227E5">
        <w:rPr>
          <w:rFonts w:cs="Times New Roman"/>
          <w:sz w:val="20"/>
          <w:szCs w:val="20"/>
        </w:rPr>
        <w:t xml:space="preserve"> the project.</w:t>
      </w:r>
    </w:p>
    <w:p w14:paraId="56657F7A" w14:textId="640481E2" w:rsidR="004608D6" w:rsidRPr="00C227E5" w:rsidRDefault="00A0635D" w:rsidP="007A7163">
      <w:pPr>
        <w:tabs>
          <w:tab w:val="left" w:pos="851"/>
        </w:tabs>
        <w:spacing w:before="160" w:line="380" w:lineRule="exact"/>
        <w:ind w:left="567" w:hanging="594"/>
        <w:jc w:val="thaiDistribute"/>
        <w:rPr>
          <w:rFonts w:cs="Times New Roman"/>
          <w:b/>
          <w:bCs/>
          <w:sz w:val="20"/>
          <w:szCs w:val="20"/>
        </w:rPr>
      </w:pPr>
      <w:r w:rsidRPr="00C227E5">
        <w:rPr>
          <w:rFonts w:cs="Times New Roman"/>
          <w:b/>
          <w:bCs/>
          <w:sz w:val="20"/>
          <w:szCs w:val="20"/>
        </w:rPr>
        <w:t>4</w:t>
      </w:r>
      <w:r w:rsidR="0042289D" w:rsidRPr="00C227E5">
        <w:rPr>
          <w:rFonts w:cs="Times New Roman"/>
          <w:b/>
          <w:bCs/>
          <w:sz w:val="20"/>
          <w:szCs w:val="20"/>
        </w:rPr>
        <w:t>.1</w:t>
      </w:r>
      <w:r w:rsidR="001F718C" w:rsidRPr="00C227E5">
        <w:rPr>
          <w:rFonts w:cs="Times New Roman"/>
          <w:b/>
          <w:bCs/>
          <w:sz w:val="20"/>
          <w:szCs w:val="20"/>
        </w:rPr>
        <w:t>2</w:t>
      </w:r>
      <w:r w:rsidR="004608D6" w:rsidRPr="00C227E5">
        <w:rPr>
          <w:rFonts w:cs="Times New Roman"/>
          <w:b/>
          <w:bCs/>
          <w:sz w:val="20"/>
          <w:szCs w:val="20"/>
        </w:rPr>
        <w:tab/>
        <w:t>Provisions</w:t>
      </w:r>
    </w:p>
    <w:p w14:paraId="211C6EE7" w14:textId="5B35D417" w:rsidR="002B7287" w:rsidRPr="00C227E5" w:rsidRDefault="004608D6" w:rsidP="007A7163">
      <w:pPr>
        <w:spacing w:before="160" w:line="380" w:lineRule="exact"/>
        <w:ind w:left="567"/>
        <w:jc w:val="thaiDistribute"/>
        <w:rPr>
          <w:rFonts w:cs="Times New Roman"/>
          <w:spacing w:val="-2"/>
          <w:sz w:val="20"/>
          <w:szCs w:val="20"/>
        </w:rPr>
      </w:pPr>
      <w:r w:rsidRPr="00C227E5">
        <w:rPr>
          <w:rFonts w:cs="Times New Roman"/>
          <w:spacing w:val="-2"/>
          <w:sz w:val="20"/>
          <w:szCs w:val="20"/>
        </w:rPr>
        <w:t xml:space="preserve">Provisions are recognized when </w:t>
      </w:r>
      <w:r w:rsidRPr="00C227E5">
        <w:rPr>
          <w:rFonts w:cs="Times New Roman"/>
          <w:sz w:val="20"/>
          <w:szCs w:val="20"/>
        </w:rPr>
        <w:t xml:space="preserve">the </w:t>
      </w:r>
      <w:r w:rsidR="005965FD" w:rsidRPr="00C227E5">
        <w:rPr>
          <w:rFonts w:cs="Times New Roman"/>
          <w:sz w:val="20"/>
          <w:szCs w:val="20"/>
        </w:rPr>
        <w:t>G</w:t>
      </w:r>
      <w:r w:rsidRPr="00C227E5">
        <w:rPr>
          <w:rFonts w:cs="Times New Roman"/>
          <w:sz w:val="20"/>
          <w:szCs w:val="20"/>
        </w:rPr>
        <w:t>roup</w:t>
      </w:r>
      <w:r w:rsidR="001A5A82" w:rsidRPr="00C227E5">
        <w:rPr>
          <w:rFonts w:cs="Times New Roman"/>
          <w:sz w:val="20"/>
          <w:szCs w:val="20"/>
        </w:rPr>
        <w:t xml:space="preserve"> </w:t>
      </w:r>
      <w:r w:rsidRPr="00C227E5">
        <w:rPr>
          <w:rFonts w:cs="Times New Roman"/>
          <w:spacing w:val="-2"/>
          <w:sz w:val="20"/>
          <w:szCs w:val="20"/>
        </w:rPr>
        <w:t xml:space="preserve">has a present legal or constructive obligation </w:t>
      </w:r>
      <w:proofErr w:type="gramStart"/>
      <w:r w:rsidRPr="00C227E5">
        <w:rPr>
          <w:rFonts w:cs="Times New Roman"/>
          <w:spacing w:val="-2"/>
          <w:sz w:val="20"/>
          <w:szCs w:val="20"/>
        </w:rPr>
        <w:t>as a result of</w:t>
      </w:r>
      <w:proofErr w:type="gramEnd"/>
      <w:r w:rsidRPr="00C227E5">
        <w:rPr>
          <w:rFonts w:cs="Times New Roman"/>
          <w:spacing w:val="-2"/>
          <w:sz w:val="20"/>
          <w:szCs w:val="20"/>
        </w:rPr>
        <w:t xml:space="preserve">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14:paraId="1C6BAA57" w14:textId="45491E4E" w:rsidR="004608D6" w:rsidRPr="00C227E5" w:rsidRDefault="00A0635D" w:rsidP="007A7163">
      <w:pPr>
        <w:spacing w:before="160" w:line="380" w:lineRule="exact"/>
        <w:ind w:left="567" w:hanging="567"/>
        <w:jc w:val="thaiDistribute"/>
        <w:rPr>
          <w:rFonts w:cs="Times New Roman"/>
          <w:spacing w:val="-2"/>
          <w:sz w:val="20"/>
          <w:szCs w:val="20"/>
          <w:cs/>
        </w:rPr>
      </w:pPr>
      <w:r w:rsidRPr="00C227E5">
        <w:rPr>
          <w:rFonts w:cs="Times New Roman"/>
          <w:b/>
          <w:bCs/>
          <w:sz w:val="20"/>
          <w:szCs w:val="20"/>
        </w:rPr>
        <w:t>4</w:t>
      </w:r>
      <w:r w:rsidR="0042289D" w:rsidRPr="00C227E5">
        <w:rPr>
          <w:rFonts w:cs="Times New Roman"/>
          <w:b/>
          <w:bCs/>
          <w:sz w:val="20"/>
          <w:szCs w:val="20"/>
        </w:rPr>
        <w:t>.1</w:t>
      </w:r>
      <w:r w:rsidR="001F718C" w:rsidRPr="00C227E5">
        <w:rPr>
          <w:rFonts w:cs="Times New Roman"/>
          <w:b/>
          <w:bCs/>
          <w:sz w:val="20"/>
          <w:szCs w:val="20"/>
        </w:rPr>
        <w:t>3</w:t>
      </w:r>
      <w:r w:rsidR="004608D6" w:rsidRPr="00C227E5">
        <w:rPr>
          <w:rFonts w:cs="Times New Roman"/>
          <w:b/>
          <w:bCs/>
          <w:sz w:val="20"/>
          <w:szCs w:val="20"/>
        </w:rPr>
        <w:tab/>
        <w:t>Employee benefits</w:t>
      </w:r>
    </w:p>
    <w:p w14:paraId="69729A5A" w14:textId="784E865B" w:rsidR="004608D6" w:rsidRPr="00C227E5" w:rsidRDefault="004608D6" w:rsidP="00E44CF1">
      <w:pPr>
        <w:tabs>
          <w:tab w:val="left" w:pos="-284"/>
        </w:tabs>
        <w:spacing w:before="160" w:line="380" w:lineRule="exact"/>
        <w:ind w:left="540" w:right="45"/>
        <w:jc w:val="thaiDistribute"/>
        <w:rPr>
          <w:rFonts w:cs="Times New Roman"/>
          <w:b/>
          <w:bCs/>
          <w:sz w:val="20"/>
          <w:szCs w:val="20"/>
        </w:rPr>
      </w:pPr>
      <w:r w:rsidRPr="00C227E5">
        <w:rPr>
          <w:rFonts w:cs="Times New Roman"/>
          <w:b/>
          <w:bCs/>
          <w:spacing w:val="-3"/>
          <w:sz w:val="20"/>
          <w:szCs w:val="20"/>
        </w:rPr>
        <w:t>Short-term employee benefits</w:t>
      </w:r>
    </w:p>
    <w:p w14:paraId="6C986B39" w14:textId="5C5EAC2D" w:rsidR="004608D6" w:rsidRPr="00C227E5" w:rsidRDefault="004608D6" w:rsidP="00E44CF1">
      <w:pPr>
        <w:tabs>
          <w:tab w:val="left" w:pos="-284"/>
        </w:tabs>
        <w:spacing w:before="160" w:line="380" w:lineRule="exact"/>
        <w:ind w:left="540" w:right="45"/>
        <w:jc w:val="thaiDistribute"/>
        <w:rPr>
          <w:rFonts w:cs="Times New Roman"/>
          <w:sz w:val="20"/>
          <w:szCs w:val="20"/>
        </w:rPr>
      </w:pPr>
      <w:r w:rsidRPr="00C227E5">
        <w:rPr>
          <w:rFonts w:cs="Times New Roman"/>
          <w:sz w:val="20"/>
          <w:szCs w:val="20"/>
        </w:rPr>
        <w:t>The Group</w:t>
      </w:r>
      <w:r w:rsidR="008F6B40" w:rsidRPr="00C227E5">
        <w:rPr>
          <w:rFonts w:cs="Times New Roman"/>
          <w:sz w:val="20"/>
          <w:szCs w:val="20"/>
        </w:rPr>
        <w:t>’s</w:t>
      </w:r>
      <w:r w:rsidRPr="00C227E5">
        <w:rPr>
          <w:rFonts w:cs="Times New Roman"/>
          <w:sz w:val="20"/>
          <w:szCs w:val="20"/>
        </w:rPr>
        <w:t xml:space="preserve"> s</w:t>
      </w:r>
      <w:r w:rsidRPr="00C227E5">
        <w:rPr>
          <w:rFonts w:cs="Times New Roman"/>
          <w:spacing w:val="-2"/>
          <w:sz w:val="20"/>
          <w:szCs w:val="20"/>
        </w:rPr>
        <w:t>alaries, wages, bonuses and contributions to the social security fund are recognized as expenses when incurred.</w:t>
      </w:r>
    </w:p>
    <w:p w14:paraId="2E566591" w14:textId="77854F4F" w:rsidR="004608D6" w:rsidRPr="00C227E5" w:rsidRDefault="004608D6" w:rsidP="00E44CF1">
      <w:pPr>
        <w:tabs>
          <w:tab w:val="left" w:pos="-284"/>
        </w:tabs>
        <w:spacing w:before="160" w:line="380" w:lineRule="exact"/>
        <w:ind w:left="540" w:right="45"/>
        <w:jc w:val="thaiDistribute"/>
        <w:rPr>
          <w:rFonts w:cs="Times New Roman"/>
          <w:b/>
          <w:bCs/>
          <w:sz w:val="20"/>
          <w:szCs w:val="20"/>
        </w:rPr>
      </w:pPr>
      <w:r w:rsidRPr="00C227E5">
        <w:rPr>
          <w:rFonts w:cs="Times New Roman"/>
          <w:b/>
          <w:bCs/>
          <w:spacing w:val="-3"/>
          <w:sz w:val="20"/>
          <w:szCs w:val="20"/>
        </w:rPr>
        <w:t>Post-employment benefits</w:t>
      </w:r>
    </w:p>
    <w:p w14:paraId="438328E4" w14:textId="50408C73" w:rsidR="004608D6" w:rsidRPr="00C227E5" w:rsidRDefault="004608D6" w:rsidP="00E44CF1">
      <w:pPr>
        <w:tabs>
          <w:tab w:val="left" w:pos="-284"/>
        </w:tabs>
        <w:spacing w:before="160" w:line="380" w:lineRule="exact"/>
        <w:ind w:left="540" w:right="45"/>
        <w:jc w:val="thaiDistribute"/>
        <w:rPr>
          <w:rFonts w:cs="Times New Roman"/>
          <w:b/>
          <w:bCs/>
          <w:i/>
          <w:iCs/>
          <w:sz w:val="20"/>
          <w:szCs w:val="20"/>
        </w:rPr>
      </w:pPr>
      <w:r w:rsidRPr="00C227E5">
        <w:rPr>
          <w:rFonts w:cs="Times New Roman"/>
          <w:b/>
          <w:bCs/>
          <w:i/>
          <w:iCs/>
          <w:spacing w:val="-2"/>
          <w:sz w:val="20"/>
          <w:szCs w:val="20"/>
        </w:rPr>
        <w:t>Defined contribution plans</w:t>
      </w:r>
    </w:p>
    <w:p w14:paraId="19C49C08" w14:textId="5758F044" w:rsidR="004608D6" w:rsidRPr="00C227E5" w:rsidRDefault="004608D6" w:rsidP="00E44CF1">
      <w:pPr>
        <w:tabs>
          <w:tab w:val="left" w:pos="-284"/>
        </w:tabs>
        <w:spacing w:before="160" w:line="380" w:lineRule="exact"/>
        <w:ind w:left="540" w:right="45"/>
        <w:jc w:val="thaiDistribute"/>
        <w:rPr>
          <w:rFonts w:cs="Times New Roman"/>
          <w:spacing w:val="-2"/>
          <w:sz w:val="20"/>
          <w:szCs w:val="20"/>
        </w:rPr>
      </w:pPr>
      <w:r w:rsidRPr="00C227E5">
        <w:rPr>
          <w:rFonts w:cs="Times New Roman"/>
          <w:sz w:val="20"/>
          <w:szCs w:val="20"/>
        </w:rPr>
        <w:t xml:space="preserve">The Group </w:t>
      </w:r>
      <w:r w:rsidRPr="00C227E5">
        <w:rPr>
          <w:rFonts w:cs="Times New Roman"/>
          <w:spacing w:val="-2"/>
          <w:sz w:val="20"/>
          <w:szCs w:val="20"/>
        </w:rPr>
        <w:t>and its employees had jointly established a provident fund. The fund is monthly contributed by employees and by the Group. The fund’s assets are held in a separate trust fund and the Group’s contribution is recognized as expenses when incurred.</w:t>
      </w:r>
    </w:p>
    <w:p w14:paraId="26A29348" w14:textId="0A064E67" w:rsidR="004608D6" w:rsidRPr="00C227E5" w:rsidRDefault="004608D6" w:rsidP="00E44CF1">
      <w:pPr>
        <w:tabs>
          <w:tab w:val="left" w:pos="-284"/>
        </w:tabs>
        <w:spacing w:before="160" w:line="380" w:lineRule="exact"/>
        <w:ind w:left="540" w:right="45"/>
        <w:jc w:val="thaiDistribute"/>
        <w:rPr>
          <w:rFonts w:cs="Times New Roman"/>
          <w:b/>
          <w:bCs/>
          <w:i/>
          <w:iCs/>
          <w:sz w:val="20"/>
          <w:szCs w:val="20"/>
        </w:rPr>
      </w:pPr>
      <w:r w:rsidRPr="00C227E5">
        <w:rPr>
          <w:rFonts w:cs="Times New Roman"/>
          <w:b/>
          <w:bCs/>
          <w:i/>
          <w:iCs/>
          <w:sz w:val="20"/>
          <w:szCs w:val="20"/>
        </w:rPr>
        <w:t>Defined post-employment benefits plan</w:t>
      </w:r>
    </w:p>
    <w:p w14:paraId="45F909B9" w14:textId="7ADDCB23" w:rsidR="004608D6" w:rsidRPr="00C227E5" w:rsidRDefault="004608D6" w:rsidP="00E44CF1">
      <w:pPr>
        <w:tabs>
          <w:tab w:val="left" w:pos="0"/>
        </w:tabs>
        <w:spacing w:before="160" w:line="380" w:lineRule="exact"/>
        <w:ind w:left="540"/>
        <w:jc w:val="thaiDistribute"/>
        <w:rPr>
          <w:rFonts w:cs="Times New Roman"/>
          <w:spacing w:val="-2"/>
          <w:sz w:val="20"/>
          <w:szCs w:val="20"/>
        </w:rPr>
      </w:pPr>
      <w:r w:rsidRPr="00C227E5">
        <w:rPr>
          <w:rFonts w:cs="Times New Roman"/>
          <w:spacing w:val="-2"/>
          <w:sz w:val="20"/>
          <w:szCs w:val="20"/>
        </w:rPr>
        <w:t xml:space="preserve">The Group has obligations in respect of the severance payments it must make to employees upon retirement under labor law. The </w:t>
      </w:r>
      <w:r w:rsidR="00E63D94" w:rsidRPr="00C227E5">
        <w:rPr>
          <w:rFonts w:cs="Times New Roman"/>
          <w:spacing w:val="-2"/>
          <w:sz w:val="20"/>
          <w:szCs w:val="20"/>
        </w:rPr>
        <w:t>G</w:t>
      </w:r>
      <w:r w:rsidRPr="00C227E5">
        <w:rPr>
          <w:rFonts w:cs="Times New Roman"/>
          <w:spacing w:val="-2"/>
          <w:sz w:val="20"/>
          <w:szCs w:val="20"/>
        </w:rPr>
        <w:t xml:space="preserve">roup of company treats these severance payment obligations as a defined post- employment benefits plan. </w:t>
      </w:r>
    </w:p>
    <w:p w14:paraId="7DF6CC81" w14:textId="6838B678" w:rsidR="004608D6" w:rsidRPr="00C227E5" w:rsidRDefault="004608D6" w:rsidP="00E44CF1">
      <w:pPr>
        <w:tabs>
          <w:tab w:val="left" w:pos="0"/>
        </w:tabs>
        <w:spacing w:before="160" w:line="380" w:lineRule="exact"/>
        <w:ind w:left="540" w:right="45"/>
        <w:jc w:val="thaiDistribute"/>
        <w:rPr>
          <w:rFonts w:cs="Times New Roman"/>
          <w:spacing w:val="-2"/>
          <w:sz w:val="20"/>
          <w:szCs w:val="20"/>
        </w:rPr>
      </w:pPr>
      <w:r w:rsidRPr="00C227E5">
        <w:rPr>
          <w:rFonts w:cs="Times New Roman"/>
          <w:spacing w:val="-2"/>
          <w:sz w:val="20"/>
          <w:szCs w:val="20"/>
        </w:rPr>
        <w:t>The obligation under the defined benefit plan is determined by a professionally qualified independent actuary based on actuarial techniques, using the Projected Unit Credit Method.</w:t>
      </w:r>
    </w:p>
    <w:p w14:paraId="001069F4" w14:textId="77777777" w:rsidR="0042289D" w:rsidRPr="00C227E5" w:rsidRDefault="004608D6" w:rsidP="00E44CF1">
      <w:pPr>
        <w:pStyle w:val="PlainText"/>
        <w:tabs>
          <w:tab w:val="left" w:pos="0"/>
        </w:tabs>
        <w:spacing w:before="160" w:line="380" w:lineRule="exact"/>
        <w:ind w:left="540"/>
        <w:jc w:val="thaiDistribute"/>
        <w:outlineLvl w:val="0"/>
        <w:rPr>
          <w:rFonts w:ascii="Times New Roman" w:hAnsi="Times New Roman" w:cs="Times New Roman"/>
          <w:b/>
          <w:bCs/>
          <w:sz w:val="20"/>
          <w:szCs w:val="20"/>
        </w:rPr>
      </w:pPr>
      <w:r w:rsidRPr="00C227E5">
        <w:rPr>
          <w:rFonts w:ascii="Times New Roman" w:eastAsia="Times New Roman" w:hAnsi="Times New Roman" w:cs="Times New Roman"/>
          <w:spacing w:val="-2"/>
          <w:sz w:val="20"/>
          <w:szCs w:val="20"/>
          <w:lang w:eastAsia="zh-CN"/>
        </w:rPr>
        <w:t xml:space="preserve">Actuarial gains and losses arising from post-employment benefits are recognized immediately in other comprehensive income and </w:t>
      </w:r>
      <w:r w:rsidR="00720033" w:rsidRPr="00C227E5">
        <w:rPr>
          <w:rFonts w:ascii="Times New Roman" w:eastAsia="Times New Roman" w:hAnsi="Times New Roman" w:cs="Times New Roman"/>
          <w:spacing w:val="-2"/>
          <w:sz w:val="20"/>
          <w:szCs w:val="20"/>
          <w:lang w:val="en-US" w:eastAsia="zh-CN"/>
        </w:rPr>
        <w:t>employee</w:t>
      </w:r>
      <w:r w:rsidRPr="00C227E5">
        <w:rPr>
          <w:rFonts w:ascii="Times New Roman" w:eastAsia="Times New Roman" w:hAnsi="Times New Roman" w:cs="Times New Roman"/>
          <w:spacing w:val="-2"/>
          <w:sz w:val="20"/>
          <w:szCs w:val="20"/>
          <w:lang w:eastAsia="zh-CN"/>
        </w:rPr>
        <w:t xml:space="preserve"> benefits expenses are recognized in profit or loss.</w:t>
      </w:r>
    </w:p>
    <w:p w14:paraId="20822E44" w14:textId="77777777" w:rsidR="0032613E" w:rsidRPr="00C227E5" w:rsidRDefault="0032613E" w:rsidP="00AB136B">
      <w:pPr>
        <w:pStyle w:val="PlainText"/>
        <w:spacing w:before="160" w:line="380" w:lineRule="exact"/>
        <w:ind w:left="567" w:hanging="567"/>
        <w:jc w:val="thaiDistribute"/>
        <w:outlineLvl w:val="0"/>
        <w:rPr>
          <w:rFonts w:ascii="Times New Roman" w:hAnsi="Times New Roman" w:cs="Times New Roman"/>
          <w:b/>
          <w:bCs/>
          <w:sz w:val="20"/>
          <w:szCs w:val="20"/>
          <w:lang w:val="en-US"/>
        </w:rPr>
      </w:pPr>
      <w:r w:rsidRPr="00C227E5">
        <w:rPr>
          <w:rFonts w:ascii="Times New Roman" w:hAnsi="Times New Roman" w:cs="Times New Roman"/>
          <w:b/>
          <w:bCs/>
          <w:sz w:val="20"/>
          <w:szCs w:val="20"/>
          <w:lang w:val="en-US"/>
        </w:rPr>
        <w:br w:type="page"/>
      </w:r>
    </w:p>
    <w:p w14:paraId="1A3A68F0" w14:textId="1BE826A6" w:rsidR="004608D6" w:rsidRPr="00C227E5" w:rsidRDefault="00A0635D" w:rsidP="00C70EE3">
      <w:pPr>
        <w:pStyle w:val="PlainText"/>
        <w:spacing w:before="160" w:line="360" w:lineRule="exact"/>
        <w:ind w:left="562" w:hanging="567"/>
        <w:jc w:val="thaiDistribute"/>
        <w:outlineLvl w:val="0"/>
        <w:rPr>
          <w:rFonts w:ascii="Times New Roman" w:eastAsia="Times New Roman" w:hAnsi="Times New Roman" w:cs="Times New Roman"/>
          <w:spacing w:val="-2"/>
          <w:sz w:val="20"/>
          <w:szCs w:val="20"/>
          <w:lang w:val="en-US" w:eastAsia="zh-CN"/>
        </w:rPr>
      </w:pPr>
      <w:r w:rsidRPr="00C227E5">
        <w:rPr>
          <w:rFonts w:ascii="Times New Roman" w:hAnsi="Times New Roman" w:cs="Times New Roman"/>
          <w:b/>
          <w:bCs/>
          <w:sz w:val="20"/>
          <w:szCs w:val="20"/>
          <w:lang w:val="en-US"/>
        </w:rPr>
        <w:lastRenderedPageBreak/>
        <w:t>4</w:t>
      </w:r>
      <w:r w:rsidR="0042289D" w:rsidRPr="00C227E5">
        <w:rPr>
          <w:rFonts w:ascii="Times New Roman" w:hAnsi="Times New Roman" w:cs="Times New Roman"/>
          <w:b/>
          <w:bCs/>
          <w:sz w:val="20"/>
          <w:szCs w:val="20"/>
        </w:rPr>
        <w:t>.1</w:t>
      </w:r>
      <w:r w:rsidR="002321EC" w:rsidRPr="00C227E5">
        <w:rPr>
          <w:rFonts w:ascii="Times New Roman" w:hAnsi="Times New Roman" w:cs="Times New Roman"/>
          <w:b/>
          <w:bCs/>
          <w:sz w:val="20"/>
          <w:szCs w:val="20"/>
          <w:lang w:val="en-US"/>
        </w:rPr>
        <w:t>4</w:t>
      </w:r>
      <w:r w:rsidR="005D60EB" w:rsidRPr="00C227E5">
        <w:rPr>
          <w:rFonts w:ascii="Times New Roman" w:hAnsi="Times New Roman" w:cs="Times New Roman"/>
          <w:b/>
          <w:bCs/>
          <w:sz w:val="20"/>
          <w:szCs w:val="20"/>
          <w:lang w:val="en-US"/>
        </w:rPr>
        <w:tab/>
      </w:r>
      <w:r w:rsidR="004608D6" w:rsidRPr="00C227E5">
        <w:rPr>
          <w:rFonts w:ascii="Times New Roman" w:eastAsia="Times New Roman" w:hAnsi="Times New Roman" w:cs="Times New Roman"/>
          <w:b/>
          <w:bCs/>
          <w:sz w:val="20"/>
          <w:szCs w:val="20"/>
          <w:lang w:val="en-US" w:eastAsia="zh-CN"/>
        </w:rPr>
        <w:t>Income tax</w:t>
      </w:r>
      <w:r w:rsidR="004608D6" w:rsidRPr="00C227E5">
        <w:rPr>
          <w:rFonts w:ascii="Times New Roman" w:hAnsi="Times New Roman" w:cs="Times New Roman"/>
          <w:b/>
          <w:bCs/>
          <w:spacing w:val="-6"/>
          <w:sz w:val="20"/>
          <w:szCs w:val="20"/>
        </w:rPr>
        <w:t xml:space="preserve"> </w:t>
      </w:r>
    </w:p>
    <w:p w14:paraId="4DD87450" w14:textId="1C39A9B5" w:rsidR="004608D6" w:rsidRPr="00C227E5" w:rsidRDefault="004608D6" w:rsidP="00C70EE3">
      <w:pPr>
        <w:tabs>
          <w:tab w:val="left" w:pos="567"/>
        </w:tabs>
        <w:spacing w:before="160" w:line="360" w:lineRule="exact"/>
        <w:ind w:left="562" w:right="45"/>
        <w:jc w:val="thaiDistribute"/>
        <w:rPr>
          <w:rFonts w:cs="Times New Roman"/>
          <w:sz w:val="20"/>
          <w:szCs w:val="20"/>
        </w:rPr>
      </w:pPr>
      <w:r w:rsidRPr="00C227E5">
        <w:rPr>
          <w:rFonts w:cs="Times New Roman"/>
          <w:spacing w:val="-2"/>
          <w:sz w:val="20"/>
          <w:szCs w:val="20"/>
        </w:rPr>
        <w:t>Income tax expense comprises current tax and deferred tax.</w:t>
      </w:r>
    </w:p>
    <w:p w14:paraId="03F2F297" w14:textId="70D88378" w:rsidR="004608D6" w:rsidRPr="00C227E5" w:rsidRDefault="004608D6" w:rsidP="00C70EE3">
      <w:pPr>
        <w:spacing w:before="160" w:line="360" w:lineRule="exact"/>
        <w:ind w:left="562" w:right="45"/>
        <w:jc w:val="thaiDistribute"/>
        <w:rPr>
          <w:rFonts w:cs="Times New Roman"/>
          <w:b/>
          <w:bCs/>
          <w:sz w:val="20"/>
          <w:szCs w:val="20"/>
          <w:cs/>
        </w:rPr>
      </w:pPr>
      <w:r w:rsidRPr="00C227E5">
        <w:rPr>
          <w:rFonts w:cs="Times New Roman"/>
          <w:b/>
          <w:bCs/>
          <w:sz w:val="20"/>
          <w:szCs w:val="20"/>
        </w:rPr>
        <w:t>Current tax</w:t>
      </w:r>
      <w:r w:rsidRPr="00C227E5">
        <w:rPr>
          <w:rFonts w:cs="Times New Roman"/>
          <w:b/>
          <w:bCs/>
          <w:spacing w:val="-6"/>
          <w:sz w:val="20"/>
          <w:szCs w:val="20"/>
        </w:rPr>
        <w:t xml:space="preserve"> </w:t>
      </w:r>
    </w:p>
    <w:p w14:paraId="1A512FF3" w14:textId="6B304A96" w:rsidR="004608D6" w:rsidRPr="00C227E5" w:rsidRDefault="004608D6" w:rsidP="00C70EE3">
      <w:pPr>
        <w:tabs>
          <w:tab w:val="left" w:pos="567"/>
        </w:tabs>
        <w:spacing w:before="160" w:line="360" w:lineRule="exact"/>
        <w:ind w:left="562" w:right="45"/>
        <w:jc w:val="thaiDistribute"/>
        <w:rPr>
          <w:rFonts w:cs="Times New Roman"/>
          <w:spacing w:val="-6"/>
          <w:sz w:val="20"/>
          <w:szCs w:val="20"/>
        </w:rPr>
      </w:pPr>
      <w:r w:rsidRPr="00C227E5">
        <w:rPr>
          <w:rFonts w:cs="Times New Roman"/>
          <w:sz w:val="20"/>
          <w:szCs w:val="20"/>
        </w:rPr>
        <w:t>The Group</w:t>
      </w:r>
      <w:r w:rsidR="00DA37B7" w:rsidRPr="00C227E5">
        <w:rPr>
          <w:rFonts w:cs="Times New Roman"/>
          <w:sz w:val="20"/>
          <w:szCs w:val="20"/>
        </w:rPr>
        <w:t>’s</w:t>
      </w:r>
      <w:r w:rsidRPr="00C227E5">
        <w:rPr>
          <w:rFonts w:cs="Times New Roman"/>
          <w:sz w:val="20"/>
          <w:szCs w:val="20"/>
        </w:rPr>
        <w:t xml:space="preserve"> current income tax is provided in the accounts at the amount expected to be paid to the taxation authorities, based on taxable profits determined in accordance with tax legislation.</w:t>
      </w:r>
    </w:p>
    <w:p w14:paraId="37A92D62" w14:textId="09F47749" w:rsidR="004608D6" w:rsidRPr="00C227E5" w:rsidRDefault="004608D6" w:rsidP="00C70EE3">
      <w:pPr>
        <w:spacing w:before="160" w:line="360" w:lineRule="exact"/>
        <w:ind w:left="562" w:right="45"/>
        <w:jc w:val="thaiDistribute"/>
        <w:rPr>
          <w:rFonts w:cs="Times New Roman"/>
          <w:b/>
          <w:bCs/>
          <w:sz w:val="20"/>
          <w:szCs w:val="20"/>
          <w:cs/>
        </w:rPr>
      </w:pPr>
      <w:r w:rsidRPr="00C227E5">
        <w:rPr>
          <w:rFonts w:cs="Times New Roman"/>
          <w:b/>
          <w:bCs/>
          <w:sz w:val="20"/>
          <w:szCs w:val="20"/>
        </w:rPr>
        <w:t>Deferred tax</w:t>
      </w:r>
      <w:r w:rsidRPr="00C227E5">
        <w:rPr>
          <w:rFonts w:cs="Times New Roman"/>
          <w:b/>
          <w:bCs/>
          <w:spacing w:val="-6"/>
          <w:sz w:val="20"/>
          <w:szCs w:val="20"/>
        </w:rPr>
        <w:t xml:space="preserve"> </w:t>
      </w:r>
    </w:p>
    <w:p w14:paraId="703ED39A" w14:textId="42DE9A76" w:rsidR="004608D6" w:rsidRPr="00C227E5" w:rsidRDefault="004608D6" w:rsidP="00C70EE3">
      <w:pPr>
        <w:spacing w:before="160" w:line="360" w:lineRule="exact"/>
        <w:ind w:left="562"/>
        <w:jc w:val="thaiDistribute"/>
        <w:rPr>
          <w:rFonts w:cs="Times New Roman"/>
          <w:spacing w:val="-6"/>
          <w:sz w:val="20"/>
          <w:szCs w:val="20"/>
        </w:rPr>
      </w:pPr>
      <w:r w:rsidRPr="00C227E5">
        <w:rPr>
          <w:rFonts w:cs="Times New Roman"/>
          <w:sz w:val="20"/>
          <w:szCs w:val="20"/>
        </w:rPr>
        <w:t>The Group</w:t>
      </w:r>
      <w:r w:rsidR="00DA37B7" w:rsidRPr="00C227E5">
        <w:rPr>
          <w:rFonts w:cs="Times New Roman"/>
          <w:sz w:val="20"/>
          <w:szCs w:val="20"/>
        </w:rPr>
        <w:t>’s</w:t>
      </w:r>
      <w:r w:rsidRPr="00C227E5">
        <w:rPr>
          <w:rFonts w:cs="Times New Roman"/>
          <w:sz w:val="20"/>
          <w:szCs w:val="20"/>
        </w:rPr>
        <w:t xml:space="preserve"> deferred income tax is provided </w:t>
      </w:r>
      <w:proofErr w:type="gramStart"/>
      <w:r w:rsidRPr="00C227E5">
        <w:rPr>
          <w:rFonts w:cs="Times New Roman"/>
          <w:sz w:val="20"/>
          <w:szCs w:val="20"/>
        </w:rPr>
        <w:t>on</w:t>
      </w:r>
      <w:proofErr w:type="gramEnd"/>
      <w:r w:rsidRPr="00C227E5">
        <w:rPr>
          <w:rFonts w:cs="Times New Roman"/>
          <w:sz w:val="20"/>
          <w:szCs w:val="20"/>
        </w:rPr>
        <w:t xml:space="preserve"> temporary differences between the tax bases of assets and liabilities and their carrying amounts at the end of each reporting period, using the tax rates enacted at the end of the reporting period.</w:t>
      </w:r>
      <w:r w:rsidRPr="00C227E5">
        <w:rPr>
          <w:rFonts w:cs="Times New Roman"/>
          <w:spacing w:val="-6"/>
          <w:sz w:val="20"/>
          <w:szCs w:val="20"/>
        </w:rPr>
        <w:t xml:space="preserve"> </w:t>
      </w:r>
    </w:p>
    <w:p w14:paraId="3548B455" w14:textId="36AA416C" w:rsidR="004608D6" w:rsidRPr="00C227E5" w:rsidRDefault="00DA37B7" w:rsidP="00C70EE3">
      <w:pPr>
        <w:spacing w:before="160" w:line="360" w:lineRule="exact"/>
        <w:ind w:left="562" w:right="45"/>
        <w:jc w:val="thaiDistribute"/>
        <w:rPr>
          <w:rFonts w:cs="Times New Roman"/>
          <w:sz w:val="20"/>
          <w:szCs w:val="20"/>
        </w:rPr>
      </w:pPr>
      <w:r w:rsidRPr="00C227E5">
        <w:rPr>
          <w:rFonts w:cs="Times New Roman"/>
          <w:sz w:val="20"/>
          <w:szCs w:val="20"/>
        </w:rPr>
        <w:t>The Group</w:t>
      </w:r>
      <w:r w:rsidR="004608D6" w:rsidRPr="00C227E5">
        <w:rPr>
          <w:rFonts w:cs="Times New Roman"/>
          <w:sz w:val="20"/>
          <w:szCs w:val="20"/>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413ADE3F" w14:textId="77777777" w:rsidR="004608D6" w:rsidRPr="00C227E5" w:rsidRDefault="004608D6" w:rsidP="00C70EE3">
      <w:pPr>
        <w:spacing w:before="160" w:line="360" w:lineRule="exact"/>
        <w:ind w:left="562" w:right="45"/>
        <w:jc w:val="thaiDistribute"/>
        <w:rPr>
          <w:rFonts w:cs="Times New Roman"/>
          <w:sz w:val="20"/>
          <w:szCs w:val="20"/>
        </w:rPr>
      </w:pPr>
      <w:r w:rsidRPr="00C227E5">
        <w:rPr>
          <w:rFonts w:cs="Times New Roman"/>
          <w:sz w:val="20"/>
          <w:szCs w:val="20"/>
        </w:rPr>
        <w:t xml:space="preserve">At each reporting date, the Group reviews and </w:t>
      </w:r>
      <w:proofErr w:type="gramStart"/>
      <w:r w:rsidRPr="00C227E5">
        <w:rPr>
          <w:rFonts w:cs="Times New Roman"/>
          <w:sz w:val="20"/>
          <w:szCs w:val="20"/>
        </w:rPr>
        <w:t>reduce</w:t>
      </w:r>
      <w:proofErr w:type="gramEnd"/>
      <w:r w:rsidRPr="00C227E5">
        <w:rPr>
          <w:rFonts w:cs="Times New Roman"/>
          <w:sz w:val="20"/>
          <w:szCs w:val="20"/>
        </w:rPr>
        <w:t xml:space="preserve"> the carrying amount of deferred tax assets to the extent that it is no longer probable that sufficient taxable profit will be available to allow all or part of the deferred tax asset to be utilized.</w:t>
      </w:r>
    </w:p>
    <w:p w14:paraId="0A6CE7AA" w14:textId="35AC8B66" w:rsidR="00D16A9F" w:rsidRPr="00C227E5" w:rsidRDefault="004608D6" w:rsidP="00C70EE3">
      <w:pPr>
        <w:spacing w:before="160" w:line="360" w:lineRule="exact"/>
        <w:ind w:left="562"/>
        <w:jc w:val="thaiDistribute"/>
        <w:rPr>
          <w:rFonts w:cs="Times New Roman"/>
          <w:sz w:val="20"/>
          <w:szCs w:val="20"/>
        </w:rPr>
      </w:pPr>
      <w:r w:rsidRPr="00C227E5">
        <w:rPr>
          <w:rFonts w:cs="Times New Roman"/>
          <w:sz w:val="20"/>
          <w:szCs w:val="20"/>
        </w:rPr>
        <w:t>The Group records deferred tax directly to shareholder'</w:t>
      </w:r>
      <w:r w:rsidR="005837E2" w:rsidRPr="00C227E5">
        <w:rPr>
          <w:rFonts w:cs="Times New Roman"/>
          <w:sz w:val="20"/>
          <w:szCs w:val="20"/>
        </w:rPr>
        <w:t>s</w:t>
      </w:r>
      <w:r w:rsidRPr="00C227E5">
        <w:rPr>
          <w:rFonts w:cs="Times New Roman"/>
          <w:sz w:val="20"/>
          <w:szCs w:val="20"/>
        </w:rPr>
        <w:t xml:space="preserve"> equity if the tax relates to items that are recorded directly to shareholder'</w:t>
      </w:r>
      <w:r w:rsidR="005837E2" w:rsidRPr="00C227E5">
        <w:rPr>
          <w:rFonts w:cs="Times New Roman"/>
          <w:sz w:val="20"/>
          <w:szCs w:val="20"/>
        </w:rPr>
        <w:t>s</w:t>
      </w:r>
      <w:r w:rsidRPr="00C227E5">
        <w:rPr>
          <w:rFonts w:cs="Times New Roman"/>
          <w:sz w:val="20"/>
          <w:szCs w:val="20"/>
        </w:rPr>
        <w:t xml:space="preserve"> equity.</w:t>
      </w:r>
    </w:p>
    <w:p w14:paraId="0F0010E5" w14:textId="4A536C4B" w:rsidR="006318FE" w:rsidRPr="00C227E5" w:rsidRDefault="00AA790A" w:rsidP="00C70EE3">
      <w:pPr>
        <w:spacing w:before="160" w:line="360" w:lineRule="exact"/>
        <w:ind w:left="562" w:hanging="572"/>
        <w:jc w:val="thaiDistribute"/>
        <w:rPr>
          <w:rFonts w:cs="Times New Roman"/>
          <w:b/>
          <w:bCs/>
          <w:sz w:val="20"/>
          <w:szCs w:val="20"/>
        </w:rPr>
      </w:pPr>
      <w:r w:rsidRPr="00C227E5">
        <w:rPr>
          <w:rFonts w:cs="Times New Roman"/>
          <w:b/>
          <w:bCs/>
          <w:sz w:val="20"/>
          <w:szCs w:val="20"/>
        </w:rPr>
        <w:t>4</w:t>
      </w:r>
      <w:r w:rsidR="0042289D" w:rsidRPr="00C227E5">
        <w:rPr>
          <w:rFonts w:cs="Times New Roman"/>
          <w:b/>
          <w:bCs/>
          <w:sz w:val="20"/>
          <w:szCs w:val="20"/>
        </w:rPr>
        <w:t>.1</w:t>
      </w:r>
      <w:r w:rsidR="002321EC" w:rsidRPr="00C227E5">
        <w:rPr>
          <w:rFonts w:cs="Times New Roman"/>
          <w:b/>
          <w:bCs/>
          <w:sz w:val="20"/>
          <w:szCs w:val="20"/>
        </w:rPr>
        <w:t>5</w:t>
      </w:r>
      <w:r w:rsidR="006318FE" w:rsidRPr="00C227E5">
        <w:rPr>
          <w:rFonts w:cs="Times New Roman"/>
          <w:b/>
          <w:bCs/>
          <w:sz w:val="20"/>
          <w:szCs w:val="20"/>
        </w:rPr>
        <w:tab/>
        <w:t>Segment reporting</w:t>
      </w:r>
    </w:p>
    <w:p w14:paraId="1094D425" w14:textId="77777777" w:rsidR="00D16A9F" w:rsidRPr="00C227E5" w:rsidRDefault="006318FE" w:rsidP="00C70EE3">
      <w:pPr>
        <w:spacing w:before="160" w:line="360" w:lineRule="exact"/>
        <w:ind w:left="562"/>
        <w:jc w:val="thaiDistribute"/>
        <w:rPr>
          <w:rFonts w:cs="Times New Roman"/>
          <w:sz w:val="20"/>
          <w:szCs w:val="20"/>
          <w:cs/>
        </w:rPr>
      </w:pPr>
      <w:r w:rsidRPr="00C227E5">
        <w:rPr>
          <w:rFonts w:cs="Times New Roman"/>
          <w:sz w:val="20"/>
          <w:szCs w:val="20"/>
        </w:rPr>
        <w:t xml:space="preserve">Operating segment information is reported in a manner consistent with the internal reports of the Group that are regularly reviewed by the chief operating decision maker </w:t>
      </w:r>
      <w:proofErr w:type="gramStart"/>
      <w:r w:rsidRPr="00C227E5">
        <w:rPr>
          <w:rFonts w:cs="Times New Roman"/>
          <w:sz w:val="20"/>
          <w:szCs w:val="20"/>
        </w:rPr>
        <w:t>in order to</w:t>
      </w:r>
      <w:proofErr w:type="gramEnd"/>
      <w:r w:rsidRPr="00C227E5">
        <w:rPr>
          <w:rFonts w:cs="Times New Roman"/>
          <w:sz w:val="20"/>
          <w:szCs w:val="20"/>
        </w:rPr>
        <w:t xml:space="preserve"> make decision about the allocation of resources to the segment.</w:t>
      </w:r>
    </w:p>
    <w:p w14:paraId="3A59E0E7" w14:textId="1A3E3808" w:rsidR="00D16A9F" w:rsidRPr="00C227E5" w:rsidRDefault="00777565" w:rsidP="00C70EE3">
      <w:pPr>
        <w:spacing w:before="160" w:line="360" w:lineRule="exact"/>
        <w:ind w:left="562" w:hanging="573"/>
        <w:jc w:val="thaiDistribute"/>
        <w:rPr>
          <w:rFonts w:cs="Times New Roman"/>
          <w:sz w:val="20"/>
          <w:szCs w:val="20"/>
        </w:rPr>
      </w:pPr>
      <w:r w:rsidRPr="00C227E5">
        <w:rPr>
          <w:rFonts w:cs="Times New Roman"/>
          <w:b/>
          <w:bCs/>
          <w:sz w:val="20"/>
          <w:szCs w:val="20"/>
        </w:rPr>
        <w:t>4</w:t>
      </w:r>
      <w:r w:rsidR="003655DA" w:rsidRPr="00C227E5">
        <w:rPr>
          <w:rFonts w:cs="Times New Roman"/>
          <w:b/>
          <w:bCs/>
          <w:sz w:val="20"/>
          <w:szCs w:val="20"/>
        </w:rPr>
        <w:t>.</w:t>
      </w:r>
      <w:r w:rsidR="0042289D" w:rsidRPr="00C227E5">
        <w:rPr>
          <w:rFonts w:cs="Times New Roman"/>
          <w:b/>
          <w:bCs/>
          <w:sz w:val="20"/>
          <w:szCs w:val="20"/>
        </w:rPr>
        <w:t>1</w:t>
      </w:r>
      <w:r w:rsidR="002321EC" w:rsidRPr="00C227E5">
        <w:rPr>
          <w:rFonts w:cs="Times New Roman"/>
          <w:b/>
          <w:bCs/>
          <w:sz w:val="20"/>
          <w:szCs w:val="20"/>
        </w:rPr>
        <w:t>6</w:t>
      </w:r>
      <w:r w:rsidR="004608D6" w:rsidRPr="00C227E5">
        <w:rPr>
          <w:rFonts w:cs="Times New Roman"/>
          <w:b/>
          <w:bCs/>
          <w:sz w:val="20"/>
          <w:szCs w:val="20"/>
        </w:rPr>
        <w:tab/>
        <w:t>Financial instruments</w:t>
      </w:r>
    </w:p>
    <w:p w14:paraId="2515C986" w14:textId="77777777" w:rsidR="00D16A9F" w:rsidRPr="00C227E5" w:rsidRDefault="00D16A9F" w:rsidP="00C70EE3">
      <w:pPr>
        <w:spacing w:before="160" w:line="360" w:lineRule="exact"/>
        <w:ind w:left="562"/>
        <w:jc w:val="thaiDistribute"/>
        <w:rPr>
          <w:rFonts w:cs="Times New Roman"/>
          <w:sz w:val="20"/>
          <w:szCs w:val="20"/>
        </w:rPr>
      </w:pPr>
      <w:r w:rsidRPr="00C227E5">
        <w:rPr>
          <w:rFonts w:cs="Times New Roman"/>
          <w:sz w:val="20"/>
          <w:szCs w:val="20"/>
        </w:rPr>
        <w:t xml:space="preserve">The </w:t>
      </w:r>
      <w:r w:rsidR="00DA37B7" w:rsidRPr="00C227E5">
        <w:rPr>
          <w:rFonts w:cs="Times New Roman"/>
          <w:sz w:val="20"/>
          <w:szCs w:val="20"/>
        </w:rPr>
        <w:t>Group</w:t>
      </w:r>
      <w:r w:rsidRPr="00C227E5">
        <w:rPr>
          <w:rFonts w:cs="Times New Roman"/>
          <w:sz w:val="20"/>
          <w:szCs w:val="20"/>
        </w:rPr>
        <w:t xml:space="preserve"> initially measures financial assets at its fair value plus, in the case of financial assets that are not measured at fair value through profit or loss, transaction costs. However, trade </w:t>
      </w:r>
      <w:proofErr w:type="gramStart"/>
      <w:r w:rsidRPr="00C227E5">
        <w:rPr>
          <w:rFonts w:cs="Times New Roman"/>
          <w:sz w:val="20"/>
          <w:szCs w:val="20"/>
        </w:rPr>
        <w:t>receivables,</w:t>
      </w:r>
      <w:proofErr w:type="gramEnd"/>
      <w:r w:rsidRPr="00C227E5">
        <w:rPr>
          <w:rFonts w:cs="Times New Roman"/>
          <w:sz w:val="20"/>
          <w:szCs w:val="20"/>
        </w:rPr>
        <w:t xml:space="preserve"> that do not contain a significant financing component are measured at the transaction price as disclosed in the accounting policy relating to revenue recognition.</w:t>
      </w:r>
    </w:p>
    <w:p w14:paraId="24B6C925" w14:textId="77777777" w:rsidR="00C227E5" w:rsidRDefault="00C227E5" w:rsidP="00C70EE3">
      <w:pPr>
        <w:spacing w:before="160" w:line="360" w:lineRule="exact"/>
        <w:ind w:left="562"/>
        <w:jc w:val="thaiDistribute"/>
        <w:rPr>
          <w:rFonts w:eastAsia="Arial Unicode MS" w:cs="Times New Roman"/>
          <w:b/>
          <w:bCs/>
          <w:sz w:val="20"/>
          <w:szCs w:val="20"/>
        </w:rPr>
      </w:pPr>
      <w:r>
        <w:rPr>
          <w:rFonts w:eastAsia="Arial Unicode MS" w:cs="Times New Roman"/>
          <w:b/>
          <w:bCs/>
          <w:sz w:val="20"/>
          <w:szCs w:val="20"/>
        </w:rPr>
        <w:br w:type="page"/>
      </w:r>
    </w:p>
    <w:p w14:paraId="4FE0D7B8" w14:textId="0E3F1289" w:rsidR="00D16A9F" w:rsidRPr="00C227E5" w:rsidRDefault="00D16A9F" w:rsidP="00C70EE3">
      <w:pPr>
        <w:spacing w:before="160" w:line="360" w:lineRule="exact"/>
        <w:ind w:left="562"/>
        <w:jc w:val="thaiDistribute"/>
        <w:rPr>
          <w:rFonts w:cs="Times New Roman"/>
          <w:b/>
          <w:bCs/>
          <w:sz w:val="20"/>
          <w:szCs w:val="20"/>
        </w:rPr>
      </w:pPr>
      <w:r w:rsidRPr="00C227E5">
        <w:rPr>
          <w:rFonts w:eastAsia="Arial Unicode MS" w:cs="Times New Roman"/>
          <w:b/>
          <w:bCs/>
          <w:sz w:val="20"/>
          <w:szCs w:val="20"/>
        </w:rPr>
        <w:lastRenderedPageBreak/>
        <w:t>Classification and measurement of financial assets</w:t>
      </w:r>
    </w:p>
    <w:p w14:paraId="7FC096F7" w14:textId="77777777" w:rsidR="00D16A9F" w:rsidRPr="00C227E5" w:rsidRDefault="00D16A9F" w:rsidP="00C70EE3">
      <w:pPr>
        <w:spacing w:before="160" w:line="360" w:lineRule="exact"/>
        <w:ind w:left="562"/>
        <w:jc w:val="thaiDistribute"/>
        <w:rPr>
          <w:rFonts w:cs="Times New Roman"/>
          <w:sz w:val="20"/>
          <w:szCs w:val="20"/>
        </w:rPr>
      </w:pPr>
      <w:r w:rsidRPr="00C227E5">
        <w:rPr>
          <w:rFonts w:cs="Times New Roman"/>
          <w:sz w:val="20"/>
          <w:szCs w:val="20"/>
        </w:rPr>
        <w:t>Financial assets are classified, at initial recognition, as to be subsequently measured at amortized cost, fair value through other comprehensive income (FV</w:t>
      </w:r>
      <w:r w:rsidR="00DA37B7" w:rsidRPr="00C227E5">
        <w:rPr>
          <w:rFonts w:cs="Times New Roman"/>
          <w:sz w:val="20"/>
          <w:szCs w:val="20"/>
        </w:rPr>
        <w:t>T</w:t>
      </w:r>
      <w:r w:rsidRPr="00C227E5">
        <w:rPr>
          <w:rFonts w:cs="Times New Roman"/>
          <w:sz w:val="20"/>
          <w:szCs w:val="20"/>
        </w:rPr>
        <w:t>OCI), or fair value through profit or loss (FVTPL). The classification of financial assets at initial recognition is driven by the Company business model for managing the financial assets and the contractual cash flows characteristics of the financial assets.</w:t>
      </w:r>
    </w:p>
    <w:p w14:paraId="1A6C7BDE" w14:textId="29032A82" w:rsidR="00D16A9F" w:rsidRPr="00C227E5" w:rsidRDefault="00D16A9F" w:rsidP="007A7163">
      <w:pPr>
        <w:spacing w:before="160" w:line="360" w:lineRule="exact"/>
        <w:ind w:left="567"/>
        <w:jc w:val="thaiDistribute"/>
        <w:rPr>
          <w:rFonts w:eastAsia="Arial Unicode MS" w:cs="Times New Roman"/>
          <w:b/>
          <w:bCs/>
          <w:i/>
          <w:iCs/>
          <w:sz w:val="20"/>
          <w:szCs w:val="20"/>
        </w:rPr>
      </w:pPr>
      <w:r w:rsidRPr="00C227E5">
        <w:rPr>
          <w:rFonts w:eastAsia="Arial Unicode MS" w:cs="Times New Roman"/>
          <w:b/>
          <w:bCs/>
          <w:i/>
          <w:iCs/>
          <w:sz w:val="20"/>
          <w:szCs w:val="20"/>
        </w:rPr>
        <w:t>Financial assets at amortized cost</w:t>
      </w:r>
    </w:p>
    <w:p w14:paraId="5E702BEC" w14:textId="77777777" w:rsidR="001872BE" w:rsidRPr="00C227E5" w:rsidRDefault="00D16A9F" w:rsidP="007A7163">
      <w:pPr>
        <w:spacing w:before="160" w:line="360" w:lineRule="exact"/>
        <w:ind w:left="567" w:right="74"/>
        <w:jc w:val="thaiDistribute"/>
        <w:rPr>
          <w:rFonts w:cs="Times New Roman"/>
          <w:sz w:val="20"/>
          <w:szCs w:val="20"/>
        </w:rPr>
      </w:pPr>
      <w:r w:rsidRPr="00C227E5">
        <w:rPr>
          <w:rFonts w:cs="Times New Roman"/>
          <w:sz w:val="20"/>
          <w:szCs w:val="20"/>
        </w:rPr>
        <w:t xml:space="preserve">The </w:t>
      </w:r>
      <w:r w:rsidR="00DA37B7" w:rsidRPr="00C227E5">
        <w:rPr>
          <w:rFonts w:cs="Times New Roman"/>
          <w:sz w:val="20"/>
          <w:szCs w:val="20"/>
        </w:rPr>
        <w:t>Group</w:t>
      </w:r>
      <w:r w:rsidRPr="00C227E5">
        <w:rPr>
          <w:rFonts w:cs="Times New Roman"/>
          <w:sz w:val="20"/>
          <w:szCs w:val="20"/>
        </w:rPr>
        <w:t xml:space="preserve"> measures financial assets at amortized cost if the financial asset is held </w:t>
      </w:r>
      <w:proofErr w:type="gramStart"/>
      <w:r w:rsidRPr="00C227E5">
        <w:rPr>
          <w:rFonts w:cs="Times New Roman"/>
          <w:sz w:val="20"/>
          <w:szCs w:val="20"/>
        </w:rPr>
        <w:t>in order to</w:t>
      </w:r>
      <w:proofErr w:type="gramEnd"/>
      <w:r w:rsidRPr="00C227E5">
        <w:rPr>
          <w:rFonts w:cs="Times New Roman"/>
          <w:sz w:val="20"/>
          <w:szCs w:val="20"/>
        </w:rPr>
        <w:t xml:space="preserve"> collect contractual cash flows and the contractual terms of the financial asset give rise on specified dates to cash flows that are solely payments of principal and interest on the principal amount outstanding. </w:t>
      </w:r>
    </w:p>
    <w:p w14:paraId="6903431F" w14:textId="67DE83B9" w:rsidR="00D16A9F" w:rsidRPr="00C227E5" w:rsidRDefault="00D16A9F" w:rsidP="007A7163">
      <w:pPr>
        <w:spacing w:before="160" w:line="360" w:lineRule="exact"/>
        <w:ind w:left="567" w:right="74"/>
        <w:jc w:val="thaiDistribute"/>
        <w:rPr>
          <w:rFonts w:cs="Times New Roman"/>
          <w:sz w:val="20"/>
          <w:szCs w:val="20"/>
        </w:rPr>
      </w:pPr>
      <w:r w:rsidRPr="00C227E5">
        <w:rPr>
          <w:rFonts w:eastAsia="Arial Unicode MS" w:cs="Times New Roman"/>
          <w:sz w:val="20"/>
          <w:szCs w:val="20"/>
        </w:rPr>
        <w:t>Financial assets at amortized cost are subsequently measured using the effective interest rate (EIR) method and are subject to impairment. Gains and losses are recognized in the income statement when the asset is derecognized, modified or impaired.</w:t>
      </w:r>
      <w:r w:rsidRPr="00C227E5">
        <w:rPr>
          <w:rFonts w:cs="Times New Roman"/>
          <w:sz w:val="20"/>
          <w:szCs w:val="20"/>
        </w:rPr>
        <w:t xml:space="preserve"> </w:t>
      </w:r>
    </w:p>
    <w:p w14:paraId="3D32F0A0" w14:textId="125BAF9A" w:rsidR="00D16A9F" w:rsidRPr="00C227E5" w:rsidRDefault="00D16A9F" w:rsidP="00E44CF1">
      <w:pPr>
        <w:spacing w:before="160" w:line="360" w:lineRule="exact"/>
        <w:ind w:left="567"/>
        <w:jc w:val="thaiDistribute"/>
        <w:rPr>
          <w:rFonts w:eastAsia="Arial" w:cs="Times New Roman"/>
          <w:b/>
          <w:bCs/>
          <w:i/>
          <w:iCs/>
          <w:sz w:val="20"/>
          <w:szCs w:val="20"/>
        </w:rPr>
      </w:pPr>
      <w:r w:rsidRPr="00C227E5">
        <w:rPr>
          <w:rFonts w:eastAsia="Arial Unicode MS" w:cs="Times New Roman"/>
          <w:b/>
          <w:bCs/>
          <w:i/>
          <w:iCs/>
          <w:sz w:val="20"/>
          <w:szCs w:val="20"/>
        </w:rPr>
        <w:t>Financial assets at FVTPL</w:t>
      </w:r>
      <w:r w:rsidRPr="00C227E5">
        <w:rPr>
          <w:rFonts w:eastAsia="Arial" w:cs="Times New Roman"/>
          <w:b/>
          <w:bCs/>
          <w:i/>
          <w:iCs/>
          <w:sz w:val="20"/>
          <w:szCs w:val="20"/>
          <w:cs/>
        </w:rPr>
        <w:t xml:space="preserve"> </w:t>
      </w:r>
    </w:p>
    <w:p w14:paraId="66460755" w14:textId="77777777" w:rsidR="00D16A9F" w:rsidRPr="00C227E5" w:rsidRDefault="00D16A9F" w:rsidP="007A7163">
      <w:pPr>
        <w:spacing w:before="160" w:line="360" w:lineRule="exact"/>
        <w:ind w:left="567"/>
        <w:jc w:val="thaiDistribute"/>
        <w:rPr>
          <w:rFonts w:cs="Times New Roman"/>
          <w:sz w:val="20"/>
          <w:szCs w:val="20"/>
        </w:rPr>
      </w:pPr>
      <w:r w:rsidRPr="00C227E5">
        <w:rPr>
          <w:rFonts w:eastAsia="Arial" w:cs="Times New Roman"/>
          <w:sz w:val="20"/>
          <w:szCs w:val="20"/>
        </w:rPr>
        <w:t xml:space="preserve">Financial assets measured at FVTPL are carried in the statement of financial position at fair value with net changes in fair value recognized in </w:t>
      </w:r>
      <w:r w:rsidR="00DF0127" w:rsidRPr="00C227E5">
        <w:rPr>
          <w:rFonts w:eastAsia="Arial" w:cs="Times New Roman"/>
          <w:sz w:val="20"/>
          <w:szCs w:val="20"/>
        </w:rPr>
        <w:t>profit or loss</w:t>
      </w:r>
      <w:r w:rsidRPr="00C227E5">
        <w:rPr>
          <w:rFonts w:eastAsia="Arial" w:cs="Times New Roman"/>
          <w:sz w:val="20"/>
          <w:szCs w:val="20"/>
        </w:rPr>
        <w:t>.</w:t>
      </w:r>
    </w:p>
    <w:p w14:paraId="27944696" w14:textId="77777777" w:rsidR="00D16A9F" w:rsidRPr="00C227E5" w:rsidRDefault="00D16A9F" w:rsidP="007A7163">
      <w:pPr>
        <w:tabs>
          <w:tab w:val="left" w:pos="1276"/>
        </w:tabs>
        <w:spacing w:before="160" w:line="360" w:lineRule="exact"/>
        <w:ind w:left="567"/>
        <w:jc w:val="thaiDistribute"/>
        <w:rPr>
          <w:rFonts w:cs="Times New Roman"/>
          <w:sz w:val="20"/>
          <w:szCs w:val="20"/>
        </w:rPr>
      </w:pPr>
      <w:r w:rsidRPr="00C227E5">
        <w:rPr>
          <w:rFonts w:eastAsia="Arial" w:cs="Times New Roman"/>
          <w:sz w:val="20"/>
          <w:szCs w:val="20"/>
        </w:rPr>
        <w:t>These financial assets</w:t>
      </w:r>
      <w:r w:rsidRPr="00C227E5">
        <w:rPr>
          <w:rFonts w:eastAsia="Arial" w:cs="Times New Roman"/>
          <w:sz w:val="20"/>
          <w:szCs w:val="20"/>
          <w:cs/>
        </w:rPr>
        <w:t xml:space="preserve"> </w:t>
      </w:r>
      <w:r w:rsidRPr="00C227E5">
        <w:rPr>
          <w:rFonts w:eastAsia="Arial" w:cs="Times New Roman"/>
          <w:sz w:val="20"/>
          <w:szCs w:val="20"/>
        </w:rPr>
        <w:t>include derivatives, security investments held for trading, equity investments which the Company has not irrevocably elected to classify at FV</w:t>
      </w:r>
      <w:r w:rsidR="00DF0127" w:rsidRPr="00C227E5">
        <w:rPr>
          <w:rFonts w:eastAsia="Arial" w:cs="Times New Roman"/>
          <w:sz w:val="20"/>
          <w:szCs w:val="20"/>
        </w:rPr>
        <w:t>T</w:t>
      </w:r>
      <w:r w:rsidRPr="00C227E5">
        <w:rPr>
          <w:rFonts w:eastAsia="Arial" w:cs="Times New Roman"/>
          <w:sz w:val="20"/>
          <w:szCs w:val="20"/>
        </w:rPr>
        <w:t>OCI and financial assets with cash flows that are not solely payments of principal and interest.</w:t>
      </w:r>
    </w:p>
    <w:p w14:paraId="7E64A1E2" w14:textId="77777777" w:rsidR="00DF0127" w:rsidRPr="00C227E5" w:rsidRDefault="00D16A9F" w:rsidP="007A7163">
      <w:pPr>
        <w:spacing w:before="160" w:line="360" w:lineRule="exact"/>
        <w:ind w:left="567"/>
        <w:jc w:val="thaiDistribute"/>
        <w:rPr>
          <w:rFonts w:eastAsia="Arial" w:cs="Times New Roman"/>
          <w:sz w:val="20"/>
          <w:szCs w:val="20"/>
        </w:rPr>
      </w:pPr>
      <w:r w:rsidRPr="00C227E5">
        <w:rPr>
          <w:rFonts w:cs="Times New Roman"/>
          <w:sz w:val="20"/>
          <w:szCs w:val="20"/>
        </w:rPr>
        <w:t>Dividends</w:t>
      </w:r>
      <w:r w:rsidRPr="00C227E5">
        <w:rPr>
          <w:rFonts w:eastAsia="Arial" w:cs="Times New Roman"/>
          <w:sz w:val="20"/>
          <w:szCs w:val="20"/>
        </w:rPr>
        <w:t xml:space="preserve"> on listed equity investments are recognized as other income in </w:t>
      </w:r>
      <w:r w:rsidR="00DF0127" w:rsidRPr="00C227E5">
        <w:rPr>
          <w:rFonts w:eastAsia="Arial" w:cs="Times New Roman"/>
          <w:sz w:val="20"/>
          <w:szCs w:val="20"/>
        </w:rPr>
        <w:t>profit or loss.</w:t>
      </w:r>
    </w:p>
    <w:p w14:paraId="75A3608C" w14:textId="71F72EA5" w:rsidR="00D16A9F" w:rsidRPr="00C227E5" w:rsidRDefault="00D16A9F" w:rsidP="007A7163">
      <w:pPr>
        <w:spacing w:before="160" w:line="380" w:lineRule="exact"/>
        <w:ind w:left="567"/>
        <w:jc w:val="thaiDistribute"/>
        <w:rPr>
          <w:rFonts w:eastAsia="Arial Unicode MS" w:cs="Times New Roman"/>
          <w:b/>
          <w:bCs/>
          <w:sz w:val="20"/>
          <w:szCs w:val="20"/>
        </w:rPr>
      </w:pPr>
      <w:r w:rsidRPr="00C227E5">
        <w:rPr>
          <w:rFonts w:eastAsia="Arial Unicode MS" w:cs="Times New Roman"/>
          <w:b/>
          <w:bCs/>
          <w:sz w:val="20"/>
          <w:szCs w:val="20"/>
        </w:rPr>
        <w:t>Classification and measurement of financial liabilities</w:t>
      </w:r>
    </w:p>
    <w:p w14:paraId="2095395F" w14:textId="24FF310E" w:rsidR="00D16A9F" w:rsidRPr="00C227E5" w:rsidRDefault="00D16A9F" w:rsidP="007A7163">
      <w:pPr>
        <w:spacing w:before="160" w:line="380" w:lineRule="exact"/>
        <w:ind w:left="567"/>
        <w:jc w:val="thaiDistribute"/>
        <w:rPr>
          <w:rFonts w:cs="Times New Roman"/>
          <w:sz w:val="20"/>
          <w:szCs w:val="20"/>
        </w:rPr>
      </w:pPr>
      <w:r w:rsidRPr="00C227E5">
        <w:rPr>
          <w:rFonts w:cs="Times New Roman"/>
          <w:sz w:val="20"/>
          <w:szCs w:val="20"/>
        </w:rPr>
        <w:t xml:space="preserve">Except for derivative liabilities, at initial recognition the </w:t>
      </w:r>
      <w:r w:rsidR="00430F90" w:rsidRPr="00C227E5">
        <w:rPr>
          <w:rFonts w:cs="Times New Roman"/>
          <w:sz w:val="20"/>
          <w:szCs w:val="20"/>
        </w:rPr>
        <w:t>Group</w:t>
      </w:r>
      <w:r w:rsidRPr="00C227E5">
        <w:rPr>
          <w:rFonts w:cs="Times New Roman"/>
          <w:sz w:val="20"/>
          <w:szCs w:val="20"/>
        </w:rPr>
        <w:t xml:space="preserve"> financial liabilities are recognized at fair value net of transaction costs and classified as liabilities to be subsequently measured at amortized cost using the effective interest rate (EIR) method. Gains and losses are recognized in the income statement when the liabilities are derecognized as well as through the EIR amortization process. In determining amortized cost, the </w:t>
      </w:r>
      <w:r w:rsidR="00DF0127" w:rsidRPr="00C227E5">
        <w:rPr>
          <w:rFonts w:cs="Times New Roman"/>
          <w:sz w:val="20"/>
          <w:szCs w:val="20"/>
        </w:rPr>
        <w:t>Group</w:t>
      </w:r>
      <w:r w:rsidRPr="00C227E5">
        <w:rPr>
          <w:rFonts w:cs="Times New Roman"/>
          <w:sz w:val="20"/>
          <w:szCs w:val="20"/>
        </w:rPr>
        <w:t xml:space="preserve"> </w:t>
      </w:r>
      <w:proofErr w:type="gramStart"/>
      <w:r w:rsidRPr="00C227E5">
        <w:rPr>
          <w:rFonts w:cs="Times New Roman"/>
          <w:sz w:val="20"/>
          <w:szCs w:val="20"/>
        </w:rPr>
        <w:t>takes into account</w:t>
      </w:r>
      <w:proofErr w:type="gramEnd"/>
      <w:r w:rsidRPr="00C227E5">
        <w:rPr>
          <w:rFonts w:cs="Times New Roman"/>
          <w:sz w:val="20"/>
          <w:szCs w:val="20"/>
        </w:rPr>
        <w:t xml:space="preserve"> any fees or costs that are an integral part of the EIR. The EIR amortization is included in finance costs in </w:t>
      </w:r>
      <w:r w:rsidR="00DF0127" w:rsidRPr="00C227E5">
        <w:rPr>
          <w:rFonts w:cs="Times New Roman"/>
          <w:sz w:val="20"/>
          <w:szCs w:val="20"/>
        </w:rPr>
        <w:t>profit or loss</w:t>
      </w:r>
      <w:r w:rsidRPr="00C227E5">
        <w:rPr>
          <w:rFonts w:cs="Times New Roman"/>
          <w:sz w:val="20"/>
          <w:szCs w:val="20"/>
        </w:rPr>
        <w:t>.</w:t>
      </w:r>
    </w:p>
    <w:p w14:paraId="01F5F7F6" w14:textId="77777777" w:rsidR="007B622E" w:rsidRDefault="007B622E" w:rsidP="007A7163">
      <w:pPr>
        <w:spacing w:before="160" w:line="380" w:lineRule="exact"/>
        <w:ind w:left="567"/>
        <w:jc w:val="thaiDistribute"/>
        <w:rPr>
          <w:rFonts w:eastAsia="Arial Unicode MS" w:cs="Times New Roman"/>
          <w:b/>
          <w:bCs/>
          <w:sz w:val="20"/>
          <w:szCs w:val="20"/>
        </w:rPr>
      </w:pPr>
      <w:r>
        <w:rPr>
          <w:rFonts w:eastAsia="Arial Unicode MS" w:cs="Times New Roman"/>
          <w:b/>
          <w:bCs/>
          <w:sz w:val="20"/>
          <w:szCs w:val="20"/>
        </w:rPr>
        <w:br w:type="page"/>
      </w:r>
    </w:p>
    <w:p w14:paraId="00242C15" w14:textId="297ED674" w:rsidR="00D16A9F" w:rsidRPr="00C227E5" w:rsidRDefault="00D16A9F" w:rsidP="007A7163">
      <w:pPr>
        <w:spacing w:before="160" w:line="380" w:lineRule="exact"/>
        <w:ind w:left="567"/>
        <w:jc w:val="thaiDistribute"/>
        <w:rPr>
          <w:rFonts w:cs="Times New Roman"/>
          <w:sz w:val="20"/>
          <w:szCs w:val="20"/>
        </w:rPr>
      </w:pPr>
      <w:r w:rsidRPr="00C227E5">
        <w:rPr>
          <w:rFonts w:eastAsia="Arial Unicode MS" w:cs="Times New Roman"/>
          <w:b/>
          <w:bCs/>
          <w:sz w:val="20"/>
          <w:szCs w:val="20"/>
        </w:rPr>
        <w:lastRenderedPageBreak/>
        <w:t>Derecognition of financial instruments</w:t>
      </w:r>
      <w:r w:rsidRPr="00C227E5">
        <w:rPr>
          <w:rFonts w:cs="Times New Roman"/>
          <w:b/>
          <w:bCs/>
          <w:sz w:val="20"/>
          <w:szCs w:val="20"/>
        </w:rPr>
        <w:t xml:space="preserve"> </w:t>
      </w:r>
    </w:p>
    <w:p w14:paraId="0F0496F5" w14:textId="415BF6E7" w:rsidR="0032613E" w:rsidRPr="00C227E5" w:rsidRDefault="00D16A9F" w:rsidP="007A7163">
      <w:pPr>
        <w:spacing w:before="160" w:line="380" w:lineRule="exact"/>
        <w:ind w:left="567"/>
        <w:jc w:val="thaiDistribute"/>
        <w:rPr>
          <w:rFonts w:cs="Times New Roman"/>
          <w:sz w:val="20"/>
          <w:szCs w:val="20"/>
        </w:rPr>
      </w:pPr>
      <w:r w:rsidRPr="00C227E5">
        <w:rPr>
          <w:rFonts w:cs="Times New Roman"/>
          <w:sz w:val="20"/>
          <w:szCs w:val="20"/>
        </w:rPr>
        <w:t xml:space="preserve">A financial asset is primarily derecognized when the rights to receive cash flows from the asset have expired or have been transferred and either the </w:t>
      </w:r>
      <w:r w:rsidR="00430F90" w:rsidRPr="00C227E5">
        <w:rPr>
          <w:rFonts w:cs="Times New Roman"/>
          <w:sz w:val="20"/>
          <w:szCs w:val="20"/>
        </w:rPr>
        <w:t>Group</w:t>
      </w:r>
      <w:r w:rsidRPr="00C227E5">
        <w:rPr>
          <w:rFonts w:cs="Times New Roman"/>
          <w:sz w:val="20"/>
          <w:szCs w:val="20"/>
        </w:rPr>
        <w:t xml:space="preserve"> has transferred substantially all the risks and rewards of the asset, or the </w:t>
      </w:r>
      <w:r w:rsidR="00430F90" w:rsidRPr="00C227E5">
        <w:rPr>
          <w:rFonts w:cs="Times New Roman"/>
          <w:sz w:val="20"/>
          <w:szCs w:val="20"/>
        </w:rPr>
        <w:t>Group</w:t>
      </w:r>
      <w:r w:rsidRPr="00C227E5">
        <w:rPr>
          <w:rFonts w:cs="Times New Roman"/>
          <w:sz w:val="20"/>
          <w:szCs w:val="20"/>
        </w:rPr>
        <w:t xml:space="preserve"> has neither transferred nor retained substantially all the risks and rewards of the </w:t>
      </w:r>
      <w:proofErr w:type="gramStart"/>
      <w:r w:rsidRPr="00C227E5">
        <w:rPr>
          <w:rFonts w:cs="Times New Roman"/>
          <w:sz w:val="20"/>
          <w:szCs w:val="20"/>
        </w:rPr>
        <w:t>asset, but</w:t>
      </w:r>
      <w:proofErr w:type="gramEnd"/>
      <w:r w:rsidRPr="00C227E5">
        <w:rPr>
          <w:rFonts w:cs="Times New Roman"/>
          <w:sz w:val="20"/>
          <w:szCs w:val="20"/>
        </w:rPr>
        <w:t xml:space="preserve"> has transferred control of the asset.</w:t>
      </w:r>
    </w:p>
    <w:p w14:paraId="6F8C373D" w14:textId="77777777" w:rsidR="00D16A9F" w:rsidRPr="00C227E5" w:rsidRDefault="00D16A9F" w:rsidP="007A7163">
      <w:pPr>
        <w:spacing w:before="160" w:line="380" w:lineRule="exact"/>
        <w:ind w:left="567"/>
        <w:jc w:val="thaiDistribute"/>
        <w:rPr>
          <w:rFonts w:cs="Times New Roman"/>
          <w:sz w:val="20"/>
          <w:szCs w:val="20"/>
        </w:rPr>
      </w:pPr>
      <w:proofErr w:type="gramStart"/>
      <w:r w:rsidRPr="00C227E5">
        <w:rPr>
          <w:rFonts w:cs="Times New Roman"/>
          <w:sz w:val="20"/>
          <w:szCs w:val="20"/>
        </w:rPr>
        <w:t>A financial</w:t>
      </w:r>
      <w:proofErr w:type="gramEnd"/>
      <w:r w:rsidRPr="00C227E5">
        <w:rPr>
          <w:rFonts w:cs="Times New Roman"/>
          <w:sz w:val="20"/>
          <w:szCs w:val="20"/>
        </w:rPr>
        <w:t xml:space="preserve">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w:t>
      </w:r>
      <w:proofErr w:type="gramStart"/>
      <w:r w:rsidRPr="00C227E5">
        <w:rPr>
          <w:rFonts w:cs="Times New Roman"/>
          <w:sz w:val="20"/>
          <w:szCs w:val="20"/>
        </w:rPr>
        <w:t>respective carrying</w:t>
      </w:r>
      <w:proofErr w:type="gramEnd"/>
      <w:r w:rsidRPr="00C227E5">
        <w:rPr>
          <w:rFonts w:cs="Times New Roman"/>
          <w:sz w:val="20"/>
          <w:szCs w:val="20"/>
        </w:rPr>
        <w:t xml:space="preserve"> amounts is recognized in </w:t>
      </w:r>
      <w:r w:rsidR="00DF0127" w:rsidRPr="00C227E5">
        <w:rPr>
          <w:rFonts w:cs="Times New Roman"/>
          <w:sz w:val="20"/>
          <w:szCs w:val="20"/>
        </w:rPr>
        <w:t>profit or loss</w:t>
      </w:r>
      <w:r w:rsidRPr="00C227E5">
        <w:rPr>
          <w:rFonts w:cs="Times New Roman"/>
          <w:sz w:val="20"/>
          <w:szCs w:val="20"/>
        </w:rPr>
        <w:t>.</w:t>
      </w:r>
    </w:p>
    <w:p w14:paraId="71300653" w14:textId="1F9453C0" w:rsidR="00D16A9F" w:rsidRPr="00C227E5" w:rsidRDefault="00D16A9F" w:rsidP="008C730D">
      <w:pPr>
        <w:spacing w:before="160" w:line="380" w:lineRule="exact"/>
        <w:ind w:left="567"/>
        <w:jc w:val="thaiDistribute"/>
        <w:rPr>
          <w:rFonts w:cs="Times New Roman"/>
          <w:sz w:val="20"/>
          <w:szCs w:val="20"/>
        </w:rPr>
      </w:pPr>
      <w:r w:rsidRPr="00C227E5">
        <w:rPr>
          <w:rFonts w:eastAsia="Arial Unicode MS" w:cs="Times New Roman"/>
          <w:b/>
          <w:bCs/>
          <w:sz w:val="20"/>
          <w:szCs w:val="20"/>
        </w:rPr>
        <w:t>Impairment of financial assets</w:t>
      </w:r>
      <w:r w:rsidRPr="00C227E5">
        <w:rPr>
          <w:rFonts w:cs="Times New Roman"/>
          <w:b/>
          <w:bCs/>
          <w:sz w:val="20"/>
          <w:szCs w:val="20"/>
        </w:rPr>
        <w:t xml:space="preserve"> </w:t>
      </w:r>
    </w:p>
    <w:p w14:paraId="5A6F93B7" w14:textId="77777777" w:rsidR="00D16A9F" w:rsidRPr="00C227E5" w:rsidRDefault="00D16A9F" w:rsidP="008C730D">
      <w:pPr>
        <w:spacing w:before="160" w:line="380" w:lineRule="exact"/>
        <w:ind w:left="567"/>
        <w:jc w:val="thaiDistribute"/>
        <w:rPr>
          <w:rFonts w:eastAsia="Arial" w:cs="Times New Roman"/>
          <w:sz w:val="20"/>
          <w:szCs w:val="20"/>
        </w:rPr>
      </w:pPr>
      <w:r w:rsidRPr="00C227E5">
        <w:rPr>
          <w:rFonts w:eastAsia="Arial" w:cs="Times New Roman"/>
          <w:sz w:val="20"/>
          <w:szCs w:val="20"/>
        </w:rPr>
        <w:t>For trade receivables</w:t>
      </w:r>
      <w:r w:rsidR="001E20C4" w:rsidRPr="00C227E5">
        <w:rPr>
          <w:rFonts w:eastAsia="Arial" w:cs="Times New Roman"/>
          <w:sz w:val="20"/>
          <w:szCs w:val="20"/>
        </w:rPr>
        <w:t xml:space="preserve"> and contract assets</w:t>
      </w:r>
      <w:r w:rsidRPr="00C227E5">
        <w:rPr>
          <w:rFonts w:eastAsia="Arial" w:cs="Times New Roman"/>
          <w:sz w:val="20"/>
          <w:szCs w:val="20"/>
        </w:rPr>
        <w:t xml:space="preserve">, the </w:t>
      </w:r>
      <w:r w:rsidR="006C2567" w:rsidRPr="00C227E5">
        <w:rPr>
          <w:rFonts w:eastAsia="Arial" w:cs="Times New Roman"/>
          <w:sz w:val="20"/>
          <w:szCs w:val="20"/>
        </w:rPr>
        <w:t>Group</w:t>
      </w:r>
      <w:r w:rsidRPr="00C227E5">
        <w:rPr>
          <w:rFonts w:eastAsia="Arial" w:cs="Times New Roman"/>
          <w:sz w:val="20"/>
          <w:szCs w:val="20"/>
        </w:rPr>
        <w:t xml:space="preserve"> applies a simplified approach in calculating ECLs. Therefore, the </w:t>
      </w:r>
      <w:r w:rsidR="001E20C4" w:rsidRPr="00C227E5">
        <w:rPr>
          <w:rFonts w:eastAsia="Arial" w:cs="Times New Roman"/>
          <w:sz w:val="20"/>
          <w:szCs w:val="20"/>
        </w:rPr>
        <w:t>Group</w:t>
      </w:r>
      <w:r w:rsidRPr="00C227E5">
        <w:rPr>
          <w:rFonts w:eastAsia="Arial" w:cs="Times New Roman"/>
          <w:sz w:val="20"/>
          <w:szCs w:val="20"/>
        </w:rPr>
        <w:t xml:space="preserve"> does not track changes in credit </w:t>
      </w:r>
      <w:proofErr w:type="gramStart"/>
      <w:r w:rsidRPr="00C227E5">
        <w:rPr>
          <w:rFonts w:eastAsia="Arial" w:cs="Times New Roman"/>
          <w:sz w:val="20"/>
          <w:szCs w:val="20"/>
        </w:rPr>
        <w:t>risk, but</w:t>
      </w:r>
      <w:proofErr w:type="gramEnd"/>
      <w:r w:rsidRPr="00C227E5">
        <w:rPr>
          <w:rFonts w:eastAsia="Arial" w:cs="Times New Roman"/>
          <w:sz w:val="20"/>
          <w:szCs w:val="20"/>
        </w:rPr>
        <w:t xml:space="preserve"> instead recognizes a loss allowance based on lifetime ECLs at each reporting date. It is based on its historical credit loss experience and adjusted for forward-looking factors specific to the debtors and the economic environment.</w:t>
      </w:r>
    </w:p>
    <w:p w14:paraId="7ED26579" w14:textId="62292EC9" w:rsidR="007A78A2" w:rsidRPr="00C227E5" w:rsidRDefault="00D16A9F" w:rsidP="007C56CA">
      <w:pPr>
        <w:spacing w:before="160" w:line="380" w:lineRule="exact"/>
        <w:ind w:left="567"/>
        <w:jc w:val="thaiDistribute"/>
        <w:rPr>
          <w:rFonts w:eastAsia="Arial" w:cs="Times New Roman"/>
          <w:sz w:val="20"/>
          <w:szCs w:val="20"/>
        </w:rPr>
      </w:pPr>
      <w:r w:rsidRPr="00C227E5">
        <w:rPr>
          <w:rFonts w:eastAsia="Arial" w:cs="Times New Roman"/>
          <w:sz w:val="20"/>
          <w:szCs w:val="20"/>
        </w:rPr>
        <w:t xml:space="preserve">A financial asset is written off when there is no reasonable expectation of recovering the contractual </w:t>
      </w:r>
      <w:r w:rsidR="00E44CF1" w:rsidRPr="00C227E5">
        <w:rPr>
          <w:rFonts w:eastAsia="Arial" w:cs="Times New Roman"/>
          <w:sz w:val="20"/>
          <w:szCs w:val="20"/>
        </w:rPr>
        <w:t xml:space="preserve">      </w:t>
      </w:r>
      <w:r w:rsidRPr="00C227E5">
        <w:rPr>
          <w:rFonts w:eastAsia="Arial" w:cs="Times New Roman"/>
          <w:sz w:val="20"/>
          <w:szCs w:val="20"/>
        </w:rPr>
        <w:t xml:space="preserve">cash </w:t>
      </w:r>
      <w:proofErr w:type="gramStart"/>
      <w:r w:rsidRPr="00C227E5">
        <w:rPr>
          <w:rFonts w:eastAsia="Arial" w:cs="Times New Roman"/>
          <w:sz w:val="20"/>
          <w:szCs w:val="20"/>
        </w:rPr>
        <w:t>flows</w:t>
      </w:r>
      <w:proofErr w:type="gramEnd"/>
      <w:r w:rsidRPr="00C227E5">
        <w:rPr>
          <w:rFonts w:eastAsia="Arial" w:cs="Times New Roman"/>
          <w:sz w:val="20"/>
          <w:szCs w:val="20"/>
        </w:rPr>
        <w:t xml:space="preserve">. </w:t>
      </w:r>
    </w:p>
    <w:p w14:paraId="013A34B9" w14:textId="3BEFEFE1" w:rsidR="00D16A9F" w:rsidRPr="00C227E5" w:rsidRDefault="00D16A9F" w:rsidP="008C730D">
      <w:pPr>
        <w:spacing w:before="160" w:line="380" w:lineRule="exact"/>
        <w:ind w:left="567"/>
        <w:rPr>
          <w:rFonts w:cs="Times New Roman"/>
          <w:b/>
          <w:bCs/>
          <w:sz w:val="20"/>
          <w:szCs w:val="20"/>
        </w:rPr>
      </w:pPr>
      <w:r w:rsidRPr="00C227E5">
        <w:rPr>
          <w:rFonts w:eastAsia="Arial Unicode MS" w:cs="Times New Roman"/>
          <w:b/>
          <w:bCs/>
          <w:sz w:val="20"/>
          <w:szCs w:val="20"/>
        </w:rPr>
        <w:t xml:space="preserve">Offsetting of financial instruments </w:t>
      </w:r>
    </w:p>
    <w:p w14:paraId="6D7861CA" w14:textId="77777777" w:rsidR="00A331AD" w:rsidRPr="00C227E5" w:rsidRDefault="00D16A9F" w:rsidP="00A331AD">
      <w:pPr>
        <w:spacing w:before="160" w:line="380" w:lineRule="exact"/>
        <w:ind w:left="567"/>
        <w:jc w:val="thaiDistribute"/>
        <w:rPr>
          <w:rFonts w:eastAsia="Arial" w:cs="Times New Roman"/>
          <w:sz w:val="20"/>
          <w:szCs w:val="20"/>
        </w:rPr>
      </w:pPr>
      <w:r w:rsidRPr="00C227E5">
        <w:rPr>
          <w:rFonts w:eastAsia="Arial" w:cs="Times New Roman"/>
          <w:sz w:val="20"/>
          <w:szCs w:val="20"/>
        </w:rPr>
        <w:t xml:space="preserve">Financial assets and financial liabilities are </w:t>
      </w:r>
      <w:proofErr w:type="gramStart"/>
      <w:r w:rsidRPr="00C227E5">
        <w:rPr>
          <w:rFonts w:eastAsia="Arial" w:cs="Times New Roman"/>
          <w:sz w:val="20"/>
          <w:szCs w:val="20"/>
        </w:rPr>
        <w:t>offset</w:t>
      </w:r>
      <w:proofErr w:type="gramEnd"/>
      <w:r w:rsidRPr="00C227E5">
        <w:rPr>
          <w:rFonts w:eastAsia="Arial" w:cs="Times New Roman"/>
          <w:sz w:val="20"/>
          <w:szCs w:val="20"/>
        </w:rPr>
        <w:t xml:space="preserve">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E73D547" w14:textId="02FAE037" w:rsidR="004608D6" w:rsidRPr="00C227E5" w:rsidRDefault="00BF6ECA" w:rsidP="007A7163">
      <w:pPr>
        <w:tabs>
          <w:tab w:val="left" w:pos="-993"/>
        </w:tabs>
        <w:spacing w:before="160" w:line="360" w:lineRule="exact"/>
        <w:ind w:left="567" w:hanging="572"/>
        <w:jc w:val="thaiDistribute"/>
        <w:rPr>
          <w:rFonts w:cs="Times New Roman"/>
          <w:b/>
          <w:bCs/>
          <w:sz w:val="20"/>
          <w:szCs w:val="20"/>
        </w:rPr>
      </w:pPr>
      <w:r w:rsidRPr="00C227E5">
        <w:rPr>
          <w:rFonts w:cs="Times New Roman"/>
          <w:b/>
          <w:bCs/>
          <w:sz w:val="20"/>
          <w:szCs w:val="20"/>
        </w:rPr>
        <w:t>4</w:t>
      </w:r>
      <w:r w:rsidR="00E13CBD" w:rsidRPr="00C227E5">
        <w:rPr>
          <w:rFonts w:cs="Times New Roman"/>
          <w:b/>
          <w:bCs/>
          <w:sz w:val="20"/>
          <w:szCs w:val="20"/>
        </w:rPr>
        <w:t>.1</w:t>
      </w:r>
      <w:r w:rsidR="002321EC" w:rsidRPr="00C227E5">
        <w:rPr>
          <w:rFonts w:cs="Times New Roman"/>
          <w:b/>
          <w:bCs/>
          <w:sz w:val="20"/>
          <w:szCs w:val="20"/>
        </w:rPr>
        <w:t>7</w:t>
      </w:r>
      <w:r w:rsidR="004608D6" w:rsidRPr="00C227E5">
        <w:rPr>
          <w:rFonts w:cs="Times New Roman"/>
          <w:b/>
          <w:bCs/>
          <w:sz w:val="20"/>
          <w:szCs w:val="20"/>
        </w:rPr>
        <w:tab/>
        <w:t>Measurement of fair values</w:t>
      </w:r>
      <w:r w:rsidR="004608D6" w:rsidRPr="00C227E5">
        <w:rPr>
          <w:rFonts w:cs="Times New Roman"/>
          <w:b/>
          <w:bCs/>
          <w:sz w:val="20"/>
          <w:szCs w:val="20"/>
          <w:cs/>
        </w:rPr>
        <w:t xml:space="preserve"> </w:t>
      </w:r>
    </w:p>
    <w:p w14:paraId="7CC9E90B" w14:textId="4D71A6B5" w:rsidR="004608D6" w:rsidRPr="00C227E5" w:rsidRDefault="004608D6" w:rsidP="007A7163">
      <w:pPr>
        <w:overflowPunct w:val="0"/>
        <w:autoSpaceDE w:val="0"/>
        <w:autoSpaceDN w:val="0"/>
        <w:adjustRightInd w:val="0"/>
        <w:spacing w:before="160" w:line="380" w:lineRule="exact"/>
        <w:ind w:left="567"/>
        <w:jc w:val="thaiDistribute"/>
        <w:textAlignment w:val="baseline"/>
        <w:rPr>
          <w:rFonts w:eastAsia="Calibri" w:cs="Times New Roman"/>
          <w:sz w:val="20"/>
          <w:szCs w:val="20"/>
          <w:lang w:eastAsia="en-US"/>
        </w:rPr>
      </w:pPr>
      <w:proofErr w:type="gramStart"/>
      <w:r w:rsidRPr="00C227E5">
        <w:rPr>
          <w:rFonts w:eastAsia="Calibri" w:cs="Times New Roman"/>
          <w:sz w:val="20"/>
          <w:szCs w:val="20"/>
          <w:lang w:eastAsia="en-US"/>
        </w:rPr>
        <w:t>A number of</w:t>
      </w:r>
      <w:proofErr w:type="gramEnd"/>
      <w:r w:rsidRPr="00C227E5">
        <w:rPr>
          <w:rFonts w:eastAsia="Calibri" w:cs="Times New Roman"/>
          <w:sz w:val="20"/>
          <w:szCs w:val="20"/>
          <w:lang w:eastAsia="en-US"/>
        </w:rPr>
        <w:t xml:space="preserve"> the </w:t>
      </w:r>
      <w:r w:rsidR="00CC7938" w:rsidRPr="00C227E5">
        <w:rPr>
          <w:rFonts w:eastAsia="Calibri" w:cs="Times New Roman"/>
          <w:sz w:val="20"/>
          <w:szCs w:val="20"/>
          <w:lang w:eastAsia="en-US"/>
        </w:rPr>
        <w:t>Group’s</w:t>
      </w:r>
      <w:r w:rsidRPr="00C227E5">
        <w:rPr>
          <w:rFonts w:eastAsia="Calibri" w:cs="Times New Roman"/>
          <w:sz w:val="20"/>
          <w:szCs w:val="20"/>
          <w:lang w:eastAsia="en-US"/>
        </w:rPr>
        <w:t xml:space="preserve"> accounting policies and disclosures require the measurement of fair values, for both financial and non-financial assets and liabilities.</w:t>
      </w:r>
    </w:p>
    <w:p w14:paraId="68FE4C8C" w14:textId="13B746B8" w:rsidR="004608D6" w:rsidRPr="00C227E5" w:rsidRDefault="004608D6" w:rsidP="007A7163">
      <w:pPr>
        <w:spacing w:before="160" w:line="380" w:lineRule="exact"/>
        <w:ind w:left="567"/>
        <w:jc w:val="thaiDistribute"/>
        <w:rPr>
          <w:rFonts w:eastAsia="Calibri" w:cs="Times New Roman"/>
          <w:sz w:val="20"/>
          <w:szCs w:val="20"/>
          <w:lang w:val="en-GB" w:eastAsia="en-US"/>
        </w:rPr>
      </w:pPr>
      <w:r w:rsidRPr="00C227E5">
        <w:rPr>
          <w:rFonts w:eastAsia="Calibri" w:cs="Times New Roman"/>
          <w:sz w:val="20"/>
          <w:szCs w:val="20"/>
          <w:lang w:val="en-GB" w:eastAsia="en-US" w:bidi="ar-SA"/>
        </w:rPr>
        <w:t>The Group</w:t>
      </w:r>
      <w:r w:rsidR="00A00673" w:rsidRPr="00C227E5">
        <w:rPr>
          <w:rFonts w:eastAsia="Calibri" w:cs="Times New Roman"/>
          <w:sz w:val="20"/>
          <w:szCs w:val="20"/>
          <w:lang w:val="en-GB" w:eastAsia="en-US" w:bidi="ar-SA"/>
        </w:rPr>
        <w:t xml:space="preserve"> </w:t>
      </w:r>
      <w:r w:rsidRPr="00C227E5">
        <w:rPr>
          <w:rFonts w:eastAsia="Calibri" w:cs="Times New Roman"/>
          <w:sz w:val="20"/>
          <w:szCs w:val="20"/>
          <w:lang w:val="en-GB" w:eastAsia="en-US" w:bidi="ar-SA"/>
        </w:rPr>
        <w:t xml:space="preserve">has an established control framework with respect to the measurement of fair values. This includes a valuation team that has overall responsibility for overseeing all significant fair value measurements, including level </w:t>
      </w:r>
      <w:r w:rsidR="00D00D43" w:rsidRPr="00C227E5">
        <w:rPr>
          <w:rFonts w:eastAsia="Calibri" w:cs="Times New Roman"/>
          <w:sz w:val="20"/>
          <w:szCs w:val="20"/>
          <w:lang w:eastAsia="en-US"/>
        </w:rPr>
        <w:t>3</w:t>
      </w:r>
      <w:r w:rsidRPr="00C227E5">
        <w:rPr>
          <w:rFonts w:eastAsia="Calibri" w:cs="Times New Roman"/>
          <w:sz w:val="20"/>
          <w:szCs w:val="20"/>
          <w:lang w:val="en-GB" w:eastAsia="en-US" w:bidi="ar-SA"/>
        </w:rPr>
        <w:t xml:space="preserve"> fair values, and reports directly to CFO.</w:t>
      </w:r>
      <w:r w:rsidRPr="00C227E5">
        <w:rPr>
          <w:rFonts w:eastAsia="Calibri" w:cs="Times New Roman"/>
          <w:sz w:val="20"/>
          <w:szCs w:val="20"/>
          <w:lang w:val="en-GB" w:eastAsia="en-US"/>
        </w:rPr>
        <w:t xml:space="preserve"> </w:t>
      </w:r>
    </w:p>
    <w:p w14:paraId="7ECB72F1" w14:textId="471522F3" w:rsidR="007B622E" w:rsidRDefault="004608D6" w:rsidP="007A7163">
      <w:pPr>
        <w:spacing w:before="160" w:line="380" w:lineRule="exact"/>
        <w:ind w:left="567"/>
        <w:jc w:val="thaiDistribute"/>
        <w:rPr>
          <w:rFonts w:eastAsia="Calibri" w:cs="Times New Roman"/>
          <w:sz w:val="20"/>
          <w:szCs w:val="20"/>
          <w:lang w:val="en-GB" w:eastAsia="en-US" w:bidi="ar-SA"/>
        </w:rPr>
      </w:pPr>
      <w:r w:rsidRPr="00C227E5">
        <w:rPr>
          <w:rFonts w:eastAsia="Calibri" w:cs="Times New Roman"/>
          <w:sz w:val="20"/>
          <w:szCs w:val="20"/>
          <w:lang w:val="en-GB" w:eastAsia="en-US"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r w:rsidR="007B622E">
        <w:rPr>
          <w:rFonts w:eastAsia="Calibri" w:cs="Times New Roman"/>
          <w:sz w:val="20"/>
          <w:szCs w:val="20"/>
          <w:lang w:val="en-GB" w:eastAsia="en-US" w:bidi="ar-SA"/>
        </w:rPr>
        <w:br w:type="page"/>
      </w:r>
    </w:p>
    <w:p w14:paraId="1736C17F" w14:textId="26251486" w:rsidR="00E90B3C" w:rsidRPr="00C227E5" w:rsidRDefault="004608D6" w:rsidP="007B622E">
      <w:pPr>
        <w:spacing w:before="160" w:line="380" w:lineRule="exact"/>
        <w:ind w:left="567"/>
        <w:jc w:val="thaiDistribute"/>
        <w:rPr>
          <w:rFonts w:eastAsia="Calibri" w:cs="Times New Roman"/>
          <w:sz w:val="20"/>
          <w:szCs w:val="20"/>
          <w:lang w:eastAsia="en-US"/>
        </w:rPr>
      </w:pPr>
      <w:r w:rsidRPr="00C227E5">
        <w:rPr>
          <w:rFonts w:eastAsia="Calibri" w:cs="Times New Roman"/>
          <w:sz w:val="20"/>
          <w:szCs w:val="20"/>
          <w:lang w:val="en-GB" w:eastAsia="en-US" w:bidi="ar-SA"/>
        </w:rPr>
        <w:lastRenderedPageBreak/>
        <w:t>When measuring the fair value of an asset or a liability, the Group uses market observable data as far as possible. Fair values are categori</w:t>
      </w:r>
      <w:r w:rsidR="005965FD" w:rsidRPr="00C227E5">
        <w:rPr>
          <w:rFonts w:eastAsia="Calibri" w:cs="Times New Roman"/>
          <w:sz w:val="20"/>
          <w:szCs w:val="20"/>
          <w:lang w:val="en-GB" w:eastAsia="en-US" w:bidi="ar-SA"/>
        </w:rPr>
        <w:t>z</w:t>
      </w:r>
      <w:r w:rsidRPr="00C227E5">
        <w:rPr>
          <w:rFonts w:eastAsia="Calibri" w:cs="Times New Roman"/>
          <w:sz w:val="20"/>
          <w:szCs w:val="20"/>
          <w:lang w:val="en-GB" w:eastAsia="en-US" w:bidi="ar-SA"/>
        </w:rPr>
        <w:t>ed into different levels in a fair value hierarchy based on the inputs used in the valuation techniques as follows:</w:t>
      </w:r>
      <w:r w:rsidRPr="00C227E5">
        <w:rPr>
          <w:rFonts w:eastAsia="Calibri" w:cs="Times New Roman"/>
          <w:sz w:val="20"/>
          <w:szCs w:val="20"/>
          <w:lang w:eastAsia="en-US"/>
        </w:rPr>
        <w:t xml:space="preserve"> </w:t>
      </w:r>
    </w:p>
    <w:p w14:paraId="16919924" w14:textId="77777777" w:rsidR="004608D6" w:rsidRPr="00C227E5" w:rsidRDefault="004608D6" w:rsidP="00C70EE3">
      <w:pPr>
        <w:numPr>
          <w:ilvl w:val="0"/>
          <w:numId w:val="2"/>
        </w:numPr>
        <w:tabs>
          <w:tab w:val="left" w:pos="540"/>
          <w:tab w:val="left" w:pos="851"/>
          <w:tab w:val="left" w:pos="1701"/>
        </w:tabs>
        <w:overflowPunct w:val="0"/>
        <w:autoSpaceDE w:val="0"/>
        <w:autoSpaceDN w:val="0"/>
        <w:adjustRightInd w:val="0"/>
        <w:spacing w:before="160" w:line="360" w:lineRule="exact"/>
        <w:ind w:left="1700" w:hanging="1133"/>
        <w:jc w:val="thaiDistribute"/>
        <w:textAlignment w:val="baseline"/>
        <w:rPr>
          <w:rFonts w:eastAsia="Calibri" w:cs="Times New Roman"/>
          <w:sz w:val="20"/>
          <w:szCs w:val="20"/>
          <w:lang w:val="en-GB" w:eastAsia="en-US"/>
        </w:rPr>
      </w:pPr>
      <w:r w:rsidRPr="00C227E5">
        <w:rPr>
          <w:rFonts w:eastAsia="Calibri" w:cs="Times New Roman"/>
          <w:sz w:val="20"/>
          <w:szCs w:val="20"/>
          <w:lang w:eastAsia="en-US"/>
        </w:rPr>
        <w:t xml:space="preserve">Level 1: </w:t>
      </w:r>
      <w:r w:rsidRPr="00C227E5">
        <w:rPr>
          <w:rFonts w:eastAsia="Calibri" w:cs="Times New Roman"/>
          <w:sz w:val="20"/>
          <w:szCs w:val="20"/>
          <w:lang w:eastAsia="en-US"/>
        </w:rPr>
        <w:tab/>
        <w:t>quoted prices (unadjusted) in active markets for identical assets or liabilities.</w:t>
      </w:r>
    </w:p>
    <w:p w14:paraId="6AACAD2D" w14:textId="77777777" w:rsidR="004608D6" w:rsidRPr="00C227E5" w:rsidRDefault="004608D6" w:rsidP="00C70EE3">
      <w:pPr>
        <w:numPr>
          <w:ilvl w:val="0"/>
          <w:numId w:val="2"/>
        </w:numPr>
        <w:tabs>
          <w:tab w:val="left" w:pos="540"/>
          <w:tab w:val="left" w:pos="851"/>
          <w:tab w:val="left" w:pos="1276"/>
          <w:tab w:val="left" w:pos="1701"/>
        </w:tabs>
        <w:overflowPunct w:val="0"/>
        <w:autoSpaceDE w:val="0"/>
        <w:autoSpaceDN w:val="0"/>
        <w:adjustRightInd w:val="0"/>
        <w:spacing w:before="160" w:line="360" w:lineRule="exact"/>
        <w:ind w:left="1700" w:hanging="1133"/>
        <w:jc w:val="thaiDistribute"/>
        <w:textAlignment w:val="baseline"/>
        <w:rPr>
          <w:rFonts w:eastAsia="Calibri" w:cs="Times New Roman"/>
          <w:sz w:val="20"/>
          <w:szCs w:val="20"/>
          <w:lang w:val="en-GB" w:eastAsia="en-US"/>
        </w:rPr>
      </w:pPr>
      <w:r w:rsidRPr="00C227E5">
        <w:rPr>
          <w:rFonts w:eastAsia="Calibri" w:cs="Times New Roman"/>
          <w:sz w:val="20"/>
          <w:szCs w:val="20"/>
          <w:lang w:eastAsia="en-US"/>
        </w:rPr>
        <w:t xml:space="preserve">Level 2: </w:t>
      </w:r>
      <w:r w:rsidRPr="00C227E5">
        <w:rPr>
          <w:rFonts w:eastAsia="Calibri" w:cs="Times New Roman"/>
          <w:sz w:val="20"/>
          <w:szCs w:val="20"/>
          <w:lang w:eastAsia="en-US"/>
        </w:rPr>
        <w:tab/>
        <w:t>inputs other than quoted prices included in Level 1 that are observable for the asset or liability, either directly (i.e. as selling prices) or indirectly (i.e. derived from prices).</w:t>
      </w:r>
    </w:p>
    <w:p w14:paraId="7D7C92E7" w14:textId="77777777" w:rsidR="004608D6" w:rsidRPr="00C227E5" w:rsidRDefault="004608D6" w:rsidP="00C70EE3">
      <w:pPr>
        <w:numPr>
          <w:ilvl w:val="0"/>
          <w:numId w:val="2"/>
        </w:numPr>
        <w:tabs>
          <w:tab w:val="left" w:pos="540"/>
          <w:tab w:val="left" w:pos="851"/>
          <w:tab w:val="left" w:pos="1276"/>
          <w:tab w:val="left" w:pos="1701"/>
        </w:tabs>
        <w:overflowPunct w:val="0"/>
        <w:autoSpaceDE w:val="0"/>
        <w:autoSpaceDN w:val="0"/>
        <w:adjustRightInd w:val="0"/>
        <w:spacing w:before="160" w:line="360" w:lineRule="exact"/>
        <w:ind w:left="1700" w:hanging="1133"/>
        <w:jc w:val="thaiDistribute"/>
        <w:textAlignment w:val="baseline"/>
        <w:rPr>
          <w:rFonts w:eastAsia="Calibri" w:cs="Times New Roman"/>
          <w:sz w:val="20"/>
          <w:szCs w:val="20"/>
          <w:lang w:val="en-GB" w:eastAsia="en-US"/>
        </w:rPr>
      </w:pPr>
      <w:r w:rsidRPr="00C227E5">
        <w:rPr>
          <w:rFonts w:eastAsia="Calibri" w:cs="Times New Roman"/>
          <w:sz w:val="20"/>
          <w:szCs w:val="20"/>
          <w:lang w:eastAsia="en-US"/>
        </w:rPr>
        <w:t xml:space="preserve">Level 3: </w:t>
      </w:r>
      <w:r w:rsidRPr="00C227E5">
        <w:rPr>
          <w:rFonts w:eastAsia="Calibri" w:cs="Times New Roman"/>
          <w:sz w:val="20"/>
          <w:szCs w:val="20"/>
          <w:lang w:eastAsia="en-US"/>
        </w:rPr>
        <w:tab/>
        <w:t>inputs for the asset or liability that are not based on observable market data.</w:t>
      </w:r>
    </w:p>
    <w:p w14:paraId="2F1C95EA" w14:textId="38E8499E" w:rsidR="004608D6" w:rsidRPr="00C227E5" w:rsidRDefault="004608D6" w:rsidP="00C70EE3">
      <w:pPr>
        <w:shd w:val="clear" w:color="auto" w:fill="FFFFFF"/>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60" w:line="360" w:lineRule="exact"/>
        <w:ind w:left="567"/>
        <w:jc w:val="thaiDistribute"/>
        <w:rPr>
          <w:rFonts w:eastAsia="Calibri" w:cs="Times New Roman"/>
          <w:sz w:val="20"/>
          <w:szCs w:val="20"/>
          <w:lang w:eastAsia="en-US"/>
        </w:rPr>
      </w:pPr>
      <w:r w:rsidRPr="00C227E5">
        <w:rPr>
          <w:rFonts w:eastAsia="Calibri" w:cs="Times New Roman"/>
          <w:sz w:val="20"/>
          <w:szCs w:val="20"/>
          <w:lang w:eastAsia="en-US"/>
        </w:rPr>
        <w:t xml:space="preserve">If the inputs used to measure the fair value of an asset or liability might be categorized in different levels of the fair value hierarchy, then the fair value measurement is </w:t>
      </w:r>
      <w:proofErr w:type="gramStart"/>
      <w:r w:rsidRPr="00C227E5">
        <w:rPr>
          <w:rFonts w:eastAsia="Calibri" w:cs="Times New Roman"/>
          <w:sz w:val="20"/>
          <w:szCs w:val="20"/>
          <w:lang w:eastAsia="en-US"/>
        </w:rPr>
        <w:t>categorized in its</w:t>
      </w:r>
      <w:proofErr w:type="gramEnd"/>
      <w:r w:rsidRPr="00C227E5">
        <w:rPr>
          <w:rFonts w:eastAsia="Calibri" w:cs="Times New Roman"/>
          <w:sz w:val="20"/>
          <w:szCs w:val="20"/>
          <w:lang w:eastAsia="en-US"/>
        </w:rPr>
        <w:t xml:space="preserve"> entirely in the same level of the fair value hierarchy as the lowest level input that is significant to the entire measurement.</w:t>
      </w:r>
    </w:p>
    <w:p w14:paraId="76AFFE5B" w14:textId="77777777" w:rsidR="003E1B76" w:rsidRPr="00C227E5" w:rsidRDefault="004608D6" w:rsidP="00C70EE3">
      <w:pPr>
        <w:tabs>
          <w:tab w:val="left" w:pos="567"/>
        </w:tabs>
        <w:spacing w:before="160" w:line="360" w:lineRule="exact"/>
        <w:ind w:left="567"/>
        <w:jc w:val="thaiDistribute"/>
        <w:rPr>
          <w:rFonts w:eastAsia="Calibri" w:cs="Times New Roman"/>
          <w:sz w:val="20"/>
          <w:szCs w:val="20"/>
          <w:lang w:eastAsia="en-US"/>
        </w:rPr>
      </w:pPr>
      <w:r w:rsidRPr="00C227E5">
        <w:rPr>
          <w:rFonts w:eastAsia="Calibri" w:cs="Times New Roman"/>
          <w:sz w:val="20"/>
          <w:szCs w:val="20"/>
          <w:lang w:eastAsia="en-US"/>
        </w:rPr>
        <w:t xml:space="preserve">The Group recognized transfers between levels of the fair value hierarchy at the end of the reporting period during which the change </w:t>
      </w:r>
      <w:proofErr w:type="gramStart"/>
      <w:r w:rsidRPr="00C227E5">
        <w:rPr>
          <w:rFonts w:eastAsia="Calibri" w:cs="Times New Roman"/>
          <w:sz w:val="20"/>
          <w:szCs w:val="20"/>
          <w:lang w:eastAsia="en-US"/>
        </w:rPr>
        <w:t>has occurred</w:t>
      </w:r>
      <w:proofErr w:type="gramEnd"/>
      <w:r w:rsidRPr="00C227E5">
        <w:rPr>
          <w:rFonts w:eastAsia="Calibri" w:cs="Times New Roman"/>
          <w:sz w:val="20"/>
          <w:szCs w:val="20"/>
          <w:lang w:eastAsia="en-US"/>
        </w:rPr>
        <w:t>.</w:t>
      </w:r>
    </w:p>
    <w:p w14:paraId="58BDECC8" w14:textId="77777777" w:rsidR="004608D6" w:rsidRPr="00C227E5" w:rsidRDefault="004E1F4A" w:rsidP="00C70EE3">
      <w:pPr>
        <w:spacing w:before="160" w:line="360" w:lineRule="exact"/>
        <w:ind w:left="567" w:hanging="567"/>
        <w:jc w:val="thaiDistribute"/>
        <w:rPr>
          <w:rFonts w:cs="Times New Roman"/>
          <w:b/>
          <w:bCs/>
          <w:sz w:val="20"/>
          <w:szCs w:val="20"/>
          <w:cs/>
        </w:rPr>
      </w:pPr>
      <w:r w:rsidRPr="00C227E5">
        <w:rPr>
          <w:rFonts w:cs="Times New Roman"/>
          <w:b/>
          <w:bCs/>
          <w:sz w:val="20"/>
          <w:szCs w:val="20"/>
        </w:rPr>
        <w:t>4</w:t>
      </w:r>
      <w:r w:rsidR="00E13CBD" w:rsidRPr="00C227E5">
        <w:rPr>
          <w:rFonts w:cs="Times New Roman"/>
          <w:b/>
          <w:bCs/>
          <w:sz w:val="20"/>
          <w:szCs w:val="20"/>
        </w:rPr>
        <w:t>.</w:t>
      </w:r>
      <w:r w:rsidR="001F718C" w:rsidRPr="00C227E5">
        <w:rPr>
          <w:rFonts w:cs="Times New Roman"/>
          <w:b/>
          <w:bCs/>
          <w:sz w:val="20"/>
          <w:szCs w:val="20"/>
        </w:rPr>
        <w:t>1</w:t>
      </w:r>
      <w:r w:rsidR="002321EC" w:rsidRPr="00C227E5">
        <w:rPr>
          <w:rFonts w:cs="Times New Roman"/>
          <w:b/>
          <w:bCs/>
          <w:sz w:val="20"/>
          <w:szCs w:val="20"/>
        </w:rPr>
        <w:t>8</w:t>
      </w:r>
      <w:r w:rsidR="004608D6" w:rsidRPr="00C227E5">
        <w:rPr>
          <w:rFonts w:cs="Times New Roman"/>
          <w:b/>
          <w:bCs/>
          <w:sz w:val="20"/>
          <w:szCs w:val="20"/>
        </w:rPr>
        <w:tab/>
      </w:r>
      <w:r w:rsidR="004608D6" w:rsidRPr="00C227E5">
        <w:rPr>
          <w:rFonts w:cs="Times New Roman"/>
          <w:b/>
          <w:bCs/>
          <w:sz w:val="20"/>
          <w:szCs w:val="20"/>
          <w:cs/>
        </w:rPr>
        <w:t xml:space="preserve">Related </w:t>
      </w:r>
      <w:proofErr w:type="gramStart"/>
      <w:r w:rsidR="004608D6" w:rsidRPr="00C227E5">
        <w:rPr>
          <w:rFonts w:cs="Times New Roman"/>
          <w:b/>
          <w:bCs/>
          <w:sz w:val="20"/>
          <w:szCs w:val="20"/>
        </w:rPr>
        <w:t>persons</w:t>
      </w:r>
      <w:proofErr w:type="gramEnd"/>
      <w:r w:rsidR="004608D6" w:rsidRPr="00C227E5">
        <w:rPr>
          <w:rFonts w:cs="Times New Roman"/>
          <w:b/>
          <w:bCs/>
          <w:sz w:val="20"/>
          <w:szCs w:val="20"/>
        </w:rPr>
        <w:t xml:space="preserve"> and </w:t>
      </w:r>
      <w:r w:rsidR="004608D6" w:rsidRPr="00C227E5">
        <w:rPr>
          <w:rFonts w:cs="Times New Roman"/>
          <w:b/>
          <w:bCs/>
          <w:sz w:val="20"/>
          <w:szCs w:val="20"/>
          <w:cs/>
        </w:rPr>
        <w:t>parties</w:t>
      </w:r>
    </w:p>
    <w:p w14:paraId="09319B16" w14:textId="77777777" w:rsidR="004608D6" w:rsidRPr="00C227E5" w:rsidRDefault="004608D6" w:rsidP="00C70EE3">
      <w:pPr>
        <w:spacing w:before="160" w:line="360" w:lineRule="exact"/>
        <w:ind w:left="567"/>
        <w:jc w:val="thaiDistribute"/>
        <w:rPr>
          <w:rFonts w:cs="Times New Roman"/>
          <w:spacing w:val="-2"/>
          <w:sz w:val="20"/>
          <w:szCs w:val="20"/>
          <w:cs/>
        </w:rPr>
      </w:pPr>
      <w:r w:rsidRPr="00C227E5">
        <w:rPr>
          <w:rFonts w:cs="Times New Roman"/>
          <w:spacing w:val="-2"/>
          <w:sz w:val="20"/>
          <w:szCs w:val="2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F175A15" w14:textId="7F87ED17" w:rsidR="004608D6" w:rsidRPr="00C227E5" w:rsidRDefault="004608D6" w:rsidP="00C70EE3">
      <w:pPr>
        <w:spacing w:before="160" w:line="360" w:lineRule="exact"/>
        <w:ind w:left="567"/>
        <w:jc w:val="thaiDistribute"/>
        <w:rPr>
          <w:rFonts w:cs="Times New Roman"/>
          <w:sz w:val="20"/>
          <w:szCs w:val="20"/>
        </w:rPr>
      </w:pPr>
      <w:r w:rsidRPr="00C227E5">
        <w:rPr>
          <w:rFonts w:cs="Times New Roman"/>
          <w:sz w:val="20"/>
          <w:szCs w:val="20"/>
        </w:rPr>
        <w:t>In considering each possible related party relationship, attention is directed to the substance of the relationship, and not merely the legal form.</w:t>
      </w:r>
    </w:p>
    <w:p w14:paraId="1750B5EC" w14:textId="43A36D12" w:rsidR="004608D6" w:rsidRPr="00C227E5" w:rsidRDefault="007348AC" w:rsidP="00C70EE3">
      <w:pPr>
        <w:spacing w:before="160" w:line="360" w:lineRule="exact"/>
        <w:ind w:left="567" w:hanging="567"/>
        <w:jc w:val="thaiDistribute"/>
        <w:rPr>
          <w:rFonts w:cs="Times New Roman"/>
          <w:b/>
          <w:bCs/>
          <w:sz w:val="20"/>
          <w:szCs w:val="20"/>
        </w:rPr>
      </w:pPr>
      <w:r w:rsidRPr="00C227E5">
        <w:rPr>
          <w:rFonts w:cs="Times New Roman"/>
          <w:b/>
          <w:bCs/>
          <w:sz w:val="20"/>
          <w:szCs w:val="20"/>
        </w:rPr>
        <w:t>4</w:t>
      </w:r>
      <w:r w:rsidR="004608D6" w:rsidRPr="00C227E5">
        <w:rPr>
          <w:rFonts w:cs="Times New Roman"/>
          <w:b/>
          <w:bCs/>
          <w:sz w:val="20"/>
          <w:szCs w:val="20"/>
        </w:rPr>
        <w:t>.</w:t>
      </w:r>
      <w:r w:rsidR="00125945" w:rsidRPr="00C227E5">
        <w:rPr>
          <w:rFonts w:cs="Times New Roman"/>
          <w:b/>
          <w:bCs/>
          <w:sz w:val="20"/>
          <w:szCs w:val="20"/>
        </w:rPr>
        <w:t>19</w:t>
      </w:r>
      <w:r w:rsidR="004608D6" w:rsidRPr="00C227E5">
        <w:rPr>
          <w:rFonts w:cs="Times New Roman"/>
          <w:b/>
          <w:bCs/>
          <w:sz w:val="20"/>
          <w:szCs w:val="20"/>
        </w:rPr>
        <w:tab/>
      </w:r>
      <w:r w:rsidR="00F835F0" w:rsidRPr="00C227E5">
        <w:rPr>
          <w:rFonts w:cs="Times New Roman"/>
          <w:b/>
          <w:bCs/>
          <w:sz w:val="20"/>
          <w:szCs w:val="20"/>
        </w:rPr>
        <w:t>J</w:t>
      </w:r>
      <w:r w:rsidR="004608D6" w:rsidRPr="00C227E5">
        <w:rPr>
          <w:rFonts w:cs="Times New Roman"/>
          <w:b/>
          <w:bCs/>
          <w:sz w:val="20"/>
          <w:szCs w:val="20"/>
        </w:rPr>
        <w:t>udgements and estimates</w:t>
      </w:r>
    </w:p>
    <w:p w14:paraId="0E5FE3BF" w14:textId="77777777" w:rsidR="004608D6" w:rsidRPr="00C227E5" w:rsidRDefault="004608D6" w:rsidP="00C70EE3">
      <w:pPr>
        <w:overflowPunct w:val="0"/>
        <w:autoSpaceDE w:val="0"/>
        <w:autoSpaceDN w:val="0"/>
        <w:adjustRightInd w:val="0"/>
        <w:spacing w:before="160" w:line="360" w:lineRule="exact"/>
        <w:ind w:left="567" w:firstLine="1"/>
        <w:jc w:val="thaiDistribute"/>
        <w:textAlignment w:val="baseline"/>
        <w:outlineLvl w:val="0"/>
        <w:rPr>
          <w:rFonts w:cs="Times New Roman"/>
          <w:spacing w:val="-4"/>
          <w:sz w:val="20"/>
          <w:szCs w:val="20"/>
        </w:rPr>
      </w:pPr>
      <w:r w:rsidRPr="00C227E5">
        <w:rPr>
          <w:rFonts w:cs="Times New Roman"/>
          <w:sz w:val="20"/>
          <w:szCs w:val="20"/>
        </w:rPr>
        <w:t xml:space="preserve">The preparation of financial statements in conformity with </w:t>
      </w:r>
      <w:r w:rsidRPr="00C227E5">
        <w:rPr>
          <w:rFonts w:cs="Times New Roman"/>
          <w:spacing w:val="-4"/>
          <w:sz w:val="20"/>
          <w:szCs w:val="20"/>
        </w:rPr>
        <w:t xml:space="preserve">financial reporting standards </w:t>
      </w:r>
      <w:r w:rsidRPr="00C227E5">
        <w:rPr>
          <w:rFonts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C227E5">
        <w:rPr>
          <w:rFonts w:cs="Times New Roman"/>
          <w:spacing w:val="-4"/>
          <w:sz w:val="20"/>
          <w:szCs w:val="20"/>
        </w:rPr>
        <w:t xml:space="preserve"> from these estimates. </w:t>
      </w:r>
      <w:r w:rsidRPr="00C227E5">
        <w:rPr>
          <w:rFonts w:cs="Times New Roman"/>
          <w:sz w:val="20"/>
          <w:szCs w:val="20"/>
        </w:rPr>
        <w:t>Significant judgements and estimates are as follows:</w:t>
      </w:r>
    </w:p>
    <w:p w14:paraId="4D3C1159" w14:textId="4B8C39C0" w:rsidR="007E382A" w:rsidRPr="00C227E5" w:rsidRDefault="007E382A" w:rsidP="00C70EE3">
      <w:pPr>
        <w:pStyle w:val="ListParagraph"/>
        <w:spacing w:before="160" w:after="0" w:line="360" w:lineRule="exact"/>
        <w:ind w:left="567" w:firstLine="1"/>
        <w:contextualSpacing w:val="0"/>
        <w:jc w:val="thaiDistribute"/>
        <w:rPr>
          <w:rFonts w:ascii="Times New Roman" w:hAnsi="Times New Roman" w:cs="Times New Roman"/>
          <w:strike/>
          <w:sz w:val="20"/>
          <w:szCs w:val="20"/>
        </w:rPr>
      </w:pPr>
      <w:r w:rsidRPr="00C227E5">
        <w:rPr>
          <w:rFonts w:ascii="Times New Roman" w:hAnsi="Times New Roman" w:cs="Times New Roman"/>
          <w:b/>
          <w:bCs/>
          <w:sz w:val="20"/>
          <w:szCs w:val="20"/>
        </w:rPr>
        <w:t>Allowance for diminution in value of cost of real estate development projects</w:t>
      </w:r>
    </w:p>
    <w:p w14:paraId="0DE941B1" w14:textId="4702B08E" w:rsidR="00E13CBD" w:rsidRPr="00C227E5" w:rsidRDefault="00E13CBD" w:rsidP="00C70EE3">
      <w:pPr>
        <w:pStyle w:val="ListParagraph"/>
        <w:spacing w:before="160" w:after="0" w:line="360" w:lineRule="exact"/>
        <w:ind w:left="567" w:firstLine="1"/>
        <w:contextualSpacing w:val="0"/>
        <w:jc w:val="thaiDistribute"/>
        <w:rPr>
          <w:rFonts w:ascii="Times New Roman" w:hAnsi="Times New Roman" w:cs="Times New Roman"/>
          <w:sz w:val="20"/>
          <w:szCs w:val="20"/>
        </w:rPr>
      </w:pPr>
      <w:r w:rsidRPr="00C227E5">
        <w:rPr>
          <w:rFonts w:ascii="Times New Roman" w:hAnsi="Times New Roman" w:cs="Times New Roman"/>
          <w:sz w:val="20"/>
          <w:szCs w:val="20"/>
        </w:rPr>
        <w:t xml:space="preserve">The Group treats land and cost of real estate development </w:t>
      </w:r>
      <w:proofErr w:type="gramStart"/>
      <w:r w:rsidRPr="00C227E5">
        <w:rPr>
          <w:rFonts w:ascii="Times New Roman" w:hAnsi="Times New Roman" w:cs="Times New Roman"/>
          <w:sz w:val="20"/>
          <w:szCs w:val="20"/>
        </w:rPr>
        <w:t>projects, as</w:t>
      </w:r>
      <w:proofErr w:type="gramEnd"/>
      <w:r w:rsidRPr="00C227E5">
        <w:rPr>
          <w:rFonts w:ascii="Times New Roman" w:hAnsi="Times New Roman" w:cs="Times New Roman"/>
          <w:sz w:val="20"/>
          <w:szCs w:val="20"/>
        </w:rPr>
        <w:t xml:space="preserve"> diminution when there is indication that their fair value had been declined. The Management determines the devaluation of such land and cost of real estate development projects based on net recoverable value. However, the significant and devaluation requires the management to exercise judgment.</w:t>
      </w:r>
    </w:p>
    <w:p w14:paraId="599F5968" w14:textId="77777777" w:rsidR="00E90B3C" w:rsidRPr="00C227E5" w:rsidRDefault="00E90B3C" w:rsidP="00C70EE3">
      <w:pPr>
        <w:spacing w:before="160" w:line="380" w:lineRule="exact"/>
        <w:ind w:left="567" w:firstLine="1"/>
        <w:jc w:val="thaiDistribute"/>
        <w:rPr>
          <w:rFonts w:cs="Times New Roman"/>
          <w:b/>
          <w:bCs/>
          <w:sz w:val="20"/>
          <w:szCs w:val="20"/>
        </w:rPr>
      </w:pPr>
      <w:r w:rsidRPr="00C227E5">
        <w:rPr>
          <w:rFonts w:cs="Times New Roman"/>
          <w:b/>
          <w:bCs/>
          <w:sz w:val="20"/>
          <w:szCs w:val="20"/>
        </w:rPr>
        <w:br w:type="page"/>
      </w:r>
    </w:p>
    <w:p w14:paraId="4889D61A" w14:textId="77777777" w:rsidR="00FD6FBF" w:rsidRPr="00C227E5" w:rsidRDefault="00FD6FBF" w:rsidP="007A7163">
      <w:pPr>
        <w:spacing w:before="160" w:line="380" w:lineRule="exact"/>
        <w:ind w:left="567" w:firstLine="1"/>
        <w:jc w:val="thaiDistribute"/>
        <w:rPr>
          <w:rFonts w:cs="Times New Roman"/>
          <w:b/>
          <w:bCs/>
          <w:sz w:val="20"/>
          <w:szCs w:val="20"/>
        </w:rPr>
      </w:pPr>
      <w:r w:rsidRPr="00C227E5">
        <w:rPr>
          <w:rFonts w:cs="Times New Roman"/>
          <w:b/>
          <w:bCs/>
          <w:sz w:val="20"/>
          <w:szCs w:val="20"/>
        </w:rPr>
        <w:lastRenderedPageBreak/>
        <w:t>Project development costs estimation</w:t>
      </w:r>
    </w:p>
    <w:p w14:paraId="6AE78320" w14:textId="77777777" w:rsidR="00FD6FBF" w:rsidRPr="00C227E5" w:rsidRDefault="00FD6FBF" w:rsidP="007A7163">
      <w:pPr>
        <w:pStyle w:val="ListParagraph"/>
        <w:spacing w:before="160" w:after="0" w:line="380" w:lineRule="exact"/>
        <w:ind w:left="567" w:firstLine="1"/>
        <w:contextualSpacing w:val="0"/>
        <w:jc w:val="thaiDistribute"/>
        <w:rPr>
          <w:rFonts w:ascii="Times New Roman" w:hAnsi="Times New Roman" w:cs="Times New Roman"/>
          <w:sz w:val="20"/>
          <w:szCs w:val="20"/>
        </w:rPr>
      </w:pPr>
      <w:r w:rsidRPr="00C227E5">
        <w:rPr>
          <w:rFonts w:ascii="Times New Roman" w:hAnsi="Times New Roman" w:cs="Times New Roman"/>
          <w:sz w:val="20"/>
          <w:szCs w:val="20"/>
        </w:rPr>
        <w:t xml:space="preserve">In calculating </w:t>
      </w:r>
      <w:proofErr w:type="gramStart"/>
      <w:r w:rsidRPr="00C227E5">
        <w:rPr>
          <w:rFonts w:ascii="Times New Roman" w:hAnsi="Times New Roman" w:cs="Times New Roman"/>
          <w:sz w:val="20"/>
          <w:szCs w:val="20"/>
        </w:rPr>
        <w:t>cost</w:t>
      </w:r>
      <w:proofErr w:type="gramEnd"/>
      <w:r w:rsidRPr="00C227E5">
        <w:rPr>
          <w:rFonts w:ascii="Times New Roman" w:hAnsi="Times New Roman" w:cs="Times New Roman"/>
          <w:sz w:val="20"/>
          <w:szCs w:val="20"/>
        </w:rPr>
        <w:t xml:space="preserve"> of land and houses and residential condominium units sold, the Group </w:t>
      </w:r>
      <w:proofErr w:type="gramStart"/>
      <w:r w:rsidRPr="00C227E5">
        <w:rPr>
          <w:rFonts w:ascii="Times New Roman" w:hAnsi="Times New Roman" w:cs="Times New Roman"/>
          <w:sz w:val="20"/>
          <w:szCs w:val="20"/>
        </w:rPr>
        <w:t>has to</w:t>
      </w:r>
      <w:proofErr w:type="gramEnd"/>
      <w:r w:rsidRPr="00C227E5">
        <w:rPr>
          <w:rFonts w:ascii="Times New Roman" w:hAnsi="Times New Roman" w:cs="Times New Roman"/>
          <w:sz w:val="20"/>
          <w:szCs w:val="20"/>
        </w:rPr>
        <w:t xml:space="preserve">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1463AE31" w14:textId="77777777" w:rsidR="00E90B3C" w:rsidRPr="00C227E5" w:rsidRDefault="00E90B3C" w:rsidP="009763AE">
      <w:pPr>
        <w:ind w:firstLine="567"/>
        <w:rPr>
          <w:rFonts w:cs="Times New Roman"/>
          <w:b/>
          <w:bCs/>
          <w:sz w:val="20"/>
          <w:szCs w:val="20"/>
        </w:rPr>
      </w:pPr>
    </w:p>
    <w:p w14:paraId="355B9514" w14:textId="21CFC65F" w:rsidR="00E13CBD" w:rsidRPr="00C227E5" w:rsidRDefault="00E13CBD" w:rsidP="009763AE">
      <w:pPr>
        <w:ind w:firstLine="567"/>
        <w:rPr>
          <w:rFonts w:cs="Times New Roman"/>
          <w:b/>
          <w:bCs/>
          <w:sz w:val="20"/>
          <w:szCs w:val="20"/>
        </w:rPr>
      </w:pPr>
      <w:r w:rsidRPr="00C227E5">
        <w:rPr>
          <w:rFonts w:cs="Times New Roman"/>
          <w:b/>
          <w:bCs/>
          <w:sz w:val="20"/>
          <w:szCs w:val="20"/>
        </w:rPr>
        <w:t>Leases</w:t>
      </w:r>
    </w:p>
    <w:p w14:paraId="1572F05E" w14:textId="77777777" w:rsidR="00E13CBD" w:rsidRPr="00C227E5" w:rsidRDefault="00E13CBD" w:rsidP="007A7163">
      <w:pPr>
        <w:spacing w:before="160" w:line="380" w:lineRule="exact"/>
        <w:ind w:left="567"/>
        <w:jc w:val="thaiDistribute"/>
        <w:rPr>
          <w:rFonts w:cs="Times New Roman"/>
          <w:sz w:val="20"/>
          <w:szCs w:val="20"/>
        </w:rPr>
      </w:pPr>
      <w:r w:rsidRPr="00C227E5">
        <w:rPr>
          <w:rFonts w:cs="Times New Roman"/>
          <w:i/>
          <w:iCs/>
          <w:sz w:val="20"/>
          <w:szCs w:val="20"/>
          <w:u w:val="single"/>
        </w:rPr>
        <w:t xml:space="preserve">Determining the lease term with extension and termination options - The </w:t>
      </w:r>
      <w:r w:rsidR="00A00673" w:rsidRPr="00C227E5">
        <w:rPr>
          <w:rFonts w:cs="Times New Roman"/>
          <w:i/>
          <w:iCs/>
          <w:sz w:val="20"/>
          <w:szCs w:val="20"/>
          <w:u w:val="single"/>
        </w:rPr>
        <w:t>Group</w:t>
      </w:r>
      <w:r w:rsidRPr="00C227E5">
        <w:rPr>
          <w:rFonts w:cs="Times New Roman"/>
          <w:i/>
          <w:iCs/>
          <w:sz w:val="20"/>
          <w:szCs w:val="20"/>
          <w:u w:val="single"/>
        </w:rPr>
        <w:t xml:space="preserve"> as a lessee </w:t>
      </w:r>
    </w:p>
    <w:p w14:paraId="757C004A" w14:textId="77777777" w:rsidR="00C856A2" w:rsidRPr="00C227E5" w:rsidRDefault="00E13CBD" w:rsidP="007A7163">
      <w:pPr>
        <w:spacing w:before="160" w:line="380" w:lineRule="exact"/>
        <w:ind w:left="567"/>
        <w:jc w:val="thaiDistribute"/>
        <w:rPr>
          <w:rFonts w:cs="Times New Roman"/>
          <w:i/>
          <w:iCs/>
          <w:sz w:val="20"/>
          <w:szCs w:val="20"/>
          <w:u w:val="single"/>
        </w:rPr>
      </w:pPr>
      <w:r w:rsidRPr="00C227E5">
        <w:rPr>
          <w:rFonts w:cs="Times New Roman"/>
          <w:sz w:val="20"/>
          <w:szCs w:val="20"/>
        </w:rPr>
        <w:t xml:space="preserve">In determining the lease term, the management is required to exercise judgement in assessing whether the </w:t>
      </w:r>
      <w:r w:rsidR="00A00673" w:rsidRPr="00C227E5">
        <w:rPr>
          <w:rFonts w:cs="Times New Roman"/>
          <w:sz w:val="20"/>
          <w:szCs w:val="20"/>
        </w:rPr>
        <w:t>Group</w:t>
      </w:r>
      <w:r w:rsidRPr="00C227E5">
        <w:rPr>
          <w:rFonts w:cs="Times New Roman"/>
          <w:sz w:val="20"/>
          <w:szCs w:val="20"/>
        </w:rPr>
        <w:t xml:space="preserve"> is reasonably certain to exercise the option to extend or terminate the lease considering all relevant facts and circumstances that create an economic incentive for the </w:t>
      </w:r>
      <w:r w:rsidR="00A00673" w:rsidRPr="00C227E5">
        <w:rPr>
          <w:rFonts w:cs="Times New Roman"/>
          <w:sz w:val="20"/>
          <w:szCs w:val="20"/>
        </w:rPr>
        <w:t>Group</w:t>
      </w:r>
      <w:r w:rsidRPr="00C227E5">
        <w:rPr>
          <w:rFonts w:cs="Times New Roman"/>
          <w:sz w:val="20"/>
          <w:szCs w:val="20"/>
        </w:rPr>
        <w:t xml:space="preserve"> to exercise either the extension or termination option.</w:t>
      </w:r>
    </w:p>
    <w:p w14:paraId="3BFFF6DE" w14:textId="16D355B6" w:rsidR="00E13CBD" w:rsidRPr="00C227E5" w:rsidRDefault="00E13CBD" w:rsidP="007A7163">
      <w:pPr>
        <w:spacing w:before="160" w:line="380" w:lineRule="exact"/>
        <w:ind w:left="567"/>
        <w:jc w:val="thaiDistribute"/>
        <w:rPr>
          <w:rFonts w:cs="Times New Roman"/>
          <w:i/>
          <w:iCs/>
          <w:sz w:val="20"/>
          <w:szCs w:val="20"/>
          <w:u w:val="single"/>
        </w:rPr>
      </w:pPr>
      <w:r w:rsidRPr="00C227E5">
        <w:rPr>
          <w:rFonts w:cs="Times New Roman"/>
          <w:i/>
          <w:iCs/>
          <w:sz w:val="20"/>
          <w:szCs w:val="20"/>
          <w:u w:val="single"/>
        </w:rPr>
        <w:t xml:space="preserve">Estimating the incremental borrowing rate - The Company as a lessee </w:t>
      </w:r>
    </w:p>
    <w:p w14:paraId="65AE78E4" w14:textId="77777777" w:rsidR="00F835F0" w:rsidRPr="00C227E5" w:rsidRDefault="00E13CBD" w:rsidP="007A7163">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r w:rsidRPr="00C227E5">
        <w:rPr>
          <w:rFonts w:cs="Times New Roman"/>
          <w:sz w:val="20"/>
          <w:szCs w:val="20"/>
        </w:rPr>
        <w:t xml:space="preserve">The </w:t>
      </w:r>
      <w:r w:rsidR="00A00673" w:rsidRPr="00C227E5">
        <w:rPr>
          <w:rFonts w:cs="Times New Roman"/>
          <w:sz w:val="20"/>
          <w:szCs w:val="20"/>
        </w:rPr>
        <w:t>Group</w:t>
      </w:r>
      <w:r w:rsidRPr="00C227E5">
        <w:rPr>
          <w:rFonts w:cs="Times New Roman"/>
          <w:sz w:val="20"/>
          <w:szCs w:val="20"/>
        </w:rPr>
        <w:t xml:space="preserve"> cannot readily determine the interest rate implicit in the lease, therefore, the management is required to exercise judgement in estimating its incremental borrowing rate (IBR) to discount lease liabilities. The IBR is the rate of interest that the </w:t>
      </w:r>
      <w:r w:rsidR="00A00673" w:rsidRPr="00C227E5">
        <w:rPr>
          <w:rFonts w:cs="Times New Roman"/>
          <w:sz w:val="20"/>
          <w:szCs w:val="20"/>
        </w:rPr>
        <w:t>Group</w:t>
      </w:r>
      <w:r w:rsidRPr="00C227E5">
        <w:rPr>
          <w:rFonts w:cs="Times New Roman"/>
          <w:sz w:val="20"/>
          <w:szCs w:val="20"/>
        </w:rPr>
        <w:t xml:space="preserve"> would have to pay to borrow over a similar term, and with </w:t>
      </w:r>
      <w:proofErr w:type="gramStart"/>
      <w:r w:rsidRPr="00C227E5">
        <w:rPr>
          <w:rFonts w:cs="Times New Roman"/>
          <w:sz w:val="20"/>
          <w:szCs w:val="20"/>
        </w:rPr>
        <w:t>a similar</w:t>
      </w:r>
      <w:proofErr w:type="gramEnd"/>
      <w:r w:rsidRPr="00C227E5">
        <w:rPr>
          <w:rFonts w:cs="Times New Roman"/>
          <w:sz w:val="20"/>
          <w:szCs w:val="20"/>
        </w:rPr>
        <w:t xml:space="preserve"> security, the funds necessary to obtain an asset of a similar value to the right-of-use asset in a similar economic environment.</w:t>
      </w:r>
      <w:r w:rsidRPr="00C227E5">
        <w:rPr>
          <w:rFonts w:cs="Times New Roman"/>
          <w:sz w:val="20"/>
          <w:szCs w:val="20"/>
          <w:cs/>
        </w:rPr>
        <w:t xml:space="preserve"> </w:t>
      </w:r>
    </w:p>
    <w:p w14:paraId="71609F49" w14:textId="45AFC2D5" w:rsidR="00F835F0" w:rsidRPr="00C227E5" w:rsidRDefault="00F835F0" w:rsidP="007A7163">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b/>
          <w:bCs/>
          <w:sz w:val="20"/>
          <w:szCs w:val="20"/>
        </w:rPr>
      </w:pPr>
      <w:r w:rsidRPr="00C227E5">
        <w:rPr>
          <w:rFonts w:cs="Times New Roman"/>
          <w:b/>
          <w:bCs/>
          <w:sz w:val="20"/>
          <w:szCs w:val="20"/>
        </w:rPr>
        <w:t>Deferred tax assets</w:t>
      </w:r>
    </w:p>
    <w:p w14:paraId="22CBB945" w14:textId="77777777" w:rsidR="00F835F0" w:rsidRPr="00C227E5" w:rsidRDefault="00A00673" w:rsidP="007A7163">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r w:rsidRPr="00C227E5">
        <w:rPr>
          <w:rFonts w:cs="Times New Roman"/>
          <w:sz w:val="20"/>
          <w:szCs w:val="20"/>
        </w:rPr>
        <w:t>The Group</w:t>
      </w:r>
      <w:r w:rsidR="00F835F0" w:rsidRPr="00C227E5">
        <w:rPr>
          <w:rFonts w:cs="Times New Roman"/>
          <w:sz w:val="20"/>
          <w:szCs w:val="20"/>
        </w:rPr>
        <w:t xml:space="preserve">’s 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 </w:t>
      </w:r>
    </w:p>
    <w:p w14:paraId="7C8F4861" w14:textId="77777777" w:rsidR="00F835F0" w:rsidRPr="00C227E5" w:rsidRDefault="00F835F0" w:rsidP="007A7163">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b/>
          <w:bCs/>
          <w:sz w:val="20"/>
          <w:szCs w:val="20"/>
        </w:rPr>
      </w:pPr>
      <w:r w:rsidRPr="00C227E5">
        <w:rPr>
          <w:rFonts w:cs="Times New Roman"/>
          <w:b/>
          <w:bCs/>
          <w:sz w:val="20"/>
          <w:szCs w:val="20"/>
        </w:rPr>
        <w:t>Post-employment benefits under defined benefit plans and other long-term employee benefits</w:t>
      </w:r>
    </w:p>
    <w:p w14:paraId="5DB457A6" w14:textId="1975FC75" w:rsidR="00A331AD" w:rsidRDefault="00F835F0" w:rsidP="007A7163">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r w:rsidRPr="00C227E5">
        <w:rPr>
          <w:rFonts w:cs="Times New Roman"/>
          <w:sz w:val="20"/>
          <w:szCs w:val="20"/>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14:paraId="179F71C0" w14:textId="77777777" w:rsidR="007B622E" w:rsidRPr="00C227E5" w:rsidRDefault="007B622E" w:rsidP="007A7163">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p>
    <w:p w14:paraId="0FC6CC8A" w14:textId="00C5087B" w:rsidR="007A7163" w:rsidRPr="00C227E5" w:rsidRDefault="007A7163">
      <w:pPr>
        <w:rPr>
          <w:rFonts w:cs="Times New Roman"/>
          <w:sz w:val="20"/>
          <w:szCs w:val="20"/>
        </w:rPr>
      </w:pPr>
      <w:r w:rsidRPr="00C227E5">
        <w:rPr>
          <w:rFonts w:cs="Times New Roman"/>
          <w:sz w:val="20"/>
          <w:szCs w:val="20"/>
        </w:rPr>
        <w:br w:type="page"/>
      </w:r>
    </w:p>
    <w:p w14:paraId="5860DF1C" w14:textId="1537846E" w:rsidR="00DB0C3C" w:rsidRPr="00C227E5" w:rsidRDefault="007348AC" w:rsidP="007A7163">
      <w:pPr>
        <w:tabs>
          <w:tab w:val="left" w:pos="1440"/>
        </w:tabs>
        <w:overflowPunct w:val="0"/>
        <w:autoSpaceDE w:val="0"/>
        <w:autoSpaceDN w:val="0"/>
        <w:adjustRightInd w:val="0"/>
        <w:spacing w:before="160" w:line="360" w:lineRule="exact"/>
        <w:ind w:left="567" w:hanging="567"/>
        <w:jc w:val="thaiDistribute"/>
        <w:textAlignment w:val="baseline"/>
        <w:outlineLvl w:val="0"/>
        <w:rPr>
          <w:rFonts w:cs="Times New Roman"/>
          <w:b/>
          <w:bCs/>
          <w:sz w:val="20"/>
          <w:szCs w:val="20"/>
        </w:rPr>
      </w:pPr>
      <w:r w:rsidRPr="00C227E5">
        <w:rPr>
          <w:rFonts w:cs="Times New Roman"/>
          <w:b/>
          <w:bCs/>
          <w:sz w:val="20"/>
          <w:szCs w:val="20"/>
        </w:rPr>
        <w:lastRenderedPageBreak/>
        <w:t>5</w:t>
      </w:r>
      <w:r w:rsidR="00206554" w:rsidRPr="00C227E5">
        <w:rPr>
          <w:rFonts w:cs="Times New Roman"/>
          <w:b/>
          <w:bCs/>
          <w:sz w:val="20"/>
          <w:szCs w:val="20"/>
        </w:rPr>
        <w:t>.</w:t>
      </w:r>
      <w:r w:rsidR="00FC0CB7" w:rsidRPr="00C227E5">
        <w:rPr>
          <w:rFonts w:cs="Times New Roman"/>
          <w:b/>
          <w:bCs/>
          <w:sz w:val="20"/>
          <w:szCs w:val="20"/>
          <w:cs/>
        </w:rPr>
        <w:tab/>
      </w:r>
      <w:r w:rsidR="00DB0C3C" w:rsidRPr="00C227E5">
        <w:rPr>
          <w:rFonts w:cs="Times New Roman"/>
          <w:b/>
          <w:bCs/>
          <w:sz w:val="20"/>
          <w:szCs w:val="20"/>
        </w:rPr>
        <w:t>RELATED PARTY TRANSACTIONS</w:t>
      </w:r>
    </w:p>
    <w:p w14:paraId="175C093F" w14:textId="77777777" w:rsidR="00DB0C3C" w:rsidRPr="00C227E5" w:rsidRDefault="00DB0C3C" w:rsidP="00736B9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firstLine="567"/>
        <w:jc w:val="thaiDistribute"/>
        <w:rPr>
          <w:rFonts w:cs="Times New Roman"/>
          <w:spacing w:val="-2"/>
        </w:rPr>
      </w:pPr>
      <w:r w:rsidRPr="00C227E5">
        <w:rPr>
          <w:rFonts w:cs="Times New Roman"/>
          <w:spacing w:val="-2"/>
        </w:rPr>
        <w:t>Relationships between the Company, subsidiary and related persons are detailed below:</w:t>
      </w:r>
    </w:p>
    <w:tbl>
      <w:tblPr>
        <w:tblW w:w="9180" w:type="dxa"/>
        <w:tblInd w:w="558" w:type="dxa"/>
        <w:tblLayout w:type="fixed"/>
        <w:tblLook w:val="0000" w:firstRow="0" w:lastRow="0" w:firstColumn="0" w:lastColumn="0" w:noHBand="0" w:noVBand="0"/>
      </w:tblPr>
      <w:tblGrid>
        <w:gridCol w:w="2952"/>
        <w:gridCol w:w="1458"/>
        <w:gridCol w:w="4770"/>
      </w:tblGrid>
      <w:tr w:rsidR="00B82CC1" w:rsidRPr="00C227E5" w14:paraId="6805FDBB" w14:textId="77777777" w:rsidTr="00474518">
        <w:tc>
          <w:tcPr>
            <w:tcW w:w="2952" w:type="dxa"/>
            <w:vAlign w:val="bottom"/>
          </w:tcPr>
          <w:p w14:paraId="40DB61B8" w14:textId="77777777" w:rsidR="00DB0C3C" w:rsidRPr="00C227E5" w:rsidRDefault="00DB0C3C" w:rsidP="007066FD">
            <w:pPr>
              <w:pStyle w:val="PlainText"/>
              <w:pBdr>
                <w:bottom w:val="single" w:sz="4" w:space="1" w:color="auto"/>
              </w:pBdr>
              <w:tabs>
                <w:tab w:val="left" w:pos="3294"/>
              </w:tabs>
              <w:spacing w:line="300" w:lineRule="exact"/>
              <w:ind w:right="-105"/>
              <w:jc w:val="center"/>
              <w:rPr>
                <w:rFonts w:ascii="Times New Roman" w:hAnsi="Times New Roman" w:cs="Times New Roman"/>
                <w:b/>
                <w:bCs/>
                <w:sz w:val="20"/>
                <w:szCs w:val="20"/>
                <w:lang w:val="en-US" w:eastAsia="en-US"/>
              </w:rPr>
            </w:pPr>
            <w:r w:rsidRPr="00C227E5">
              <w:rPr>
                <w:rFonts w:ascii="Times New Roman" w:hAnsi="Times New Roman" w:cs="Times New Roman"/>
                <w:b/>
                <w:bCs/>
                <w:sz w:val="20"/>
                <w:szCs w:val="20"/>
                <w:lang w:val="en-US" w:eastAsia="en-US"/>
              </w:rPr>
              <w:t>Related parties and persons</w:t>
            </w:r>
          </w:p>
        </w:tc>
        <w:tc>
          <w:tcPr>
            <w:tcW w:w="1458" w:type="dxa"/>
            <w:vAlign w:val="bottom"/>
          </w:tcPr>
          <w:p w14:paraId="3B40B3A6" w14:textId="77777777" w:rsidR="00DB0C3C" w:rsidRPr="00C227E5" w:rsidRDefault="00DB0C3C" w:rsidP="007066FD">
            <w:pPr>
              <w:pStyle w:val="Ple"/>
              <w:spacing w:line="300" w:lineRule="exact"/>
              <w:ind w:right="-15"/>
              <w:rPr>
                <w:rFonts w:cs="Times New Roman"/>
                <w:b/>
                <w:bCs/>
                <w:color w:val="auto"/>
                <w:sz w:val="20"/>
                <w:szCs w:val="20"/>
                <w:cs/>
                <w:lang w:val="en-US" w:eastAsia="en-US"/>
              </w:rPr>
            </w:pPr>
            <w:r w:rsidRPr="00C227E5">
              <w:rPr>
                <w:rFonts w:cs="Times New Roman"/>
                <w:b/>
                <w:bCs/>
                <w:color w:val="auto"/>
                <w:sz w:val="20"/>
                <w:szCs w:val="20"/>
              </w:rPr>
              <w:t>Country of incorporation/ nationality</w:t>
            </w:r>
          </w:p>
        </w:tc>
        <w:tc>
          <w:tcPr>
            <w:tcW w:w="4770" w:type="dxa"/>
            <w:vAlign w:val="bottom"/>
          </w:tcPr>
          <w:p w14:paraId="3C38BF0C" w14:textId="77777777" w:rsidR="00DB0C3C" w:rsidRPr="00C227E5" w:rsidRDefault="00DB0C3C" w:rsidP="007066FD">
            <w:pPr>
              <w:pStyle w:val="Ple"/>
              <w:spacing w:line="300" w:lineRule="exact"/>
              <w:ind w:right="24" w:firstLine="33"/>
              <w:rPr>
                <w:rFonts w:cs="Times New Roman"/>
                <w:b/>
                <w:bCs/>
                <w:color w:val="auto"/>
                <w:sz w:val="20"/>
                <w:szCs w:val="20"/>
                <w:cs/>
                <w:lang w:val="en-US" w:eastAsia="en-US"/>
              </w:rPr>
            </w:pPr>
            <w:r w:rsidRPr="00C227E5">
              <w:rPr>
                <w:rFonts w:cs="Times New Roman"/>
                <w:b/>
                <w:bCs/>
                <w:color w:val="auto"/>
                <w:sz w:val="20"/>
                <w:szCs w:val="20"/>
                <w:lang w:val="en-US" w:eastAsia="en-US"/>
              </w:rPr>
              <w:t>Relationships</w:t>
            </w:r>
          </w:p>
        </w:tc>
      </w:tr>
      <w:tr w:rsidR="00B82CC1" w:rsidRPr="00C227E5" w14:paraId="0CB49EF5" w14:textId="77777777" w:rsidTr="00474518">
        <w:trPr>
          <w:trHeight w:val="310"/>
          <w:tblHeader/>
        </w:trPr>
        <w:tc>
          <w:tcPr>
            <w:tcW w:w="2952" w:type="dxa"/>
          </w:tcPr>
          <w:p w14:paraId="48E3EEFC" w14:textId="77777777" w:rsidR="009D24FB" w:rsidRPr="00C227E5" w:rsidRDefault="009D24FB" w:rsidP="0049793A">
            <w:pPr>
              <w:pStyle w:val="PlainText"/>
              <w:spacing w:line="340" w:lineRule="exact"/>
              <w:ind w:left="12" w:right="-105"/>
              <w:rPr>
                <w:rFonts w:ascii="Times New Roman" w:hAnsi="Times New Roman" w:cs="Times New Roman"/>
                <w:sz w:val="20"/>
                <w:szCs w:val="20"/>
              </w:rPr>
            </w:pPr>
            <w:r w:rsidRPr="00C227E5">
              <w:rPr>
                <w:rFonts w:ascii="Times New Roman" w:hAnsi="Times New Roman" w:cs="Times New Roman"/>
                <w:sz w:val="20"/>
                <w:szCs w:val="20"/>
                <w:lang w:val="en-US" w:eastAsia="en-US"/>
              </w:rPr>
              <w:t>Asset Five Development Co., Ltd.</w:t>
            </w:r>
          </w:p>
        </w:tc>
        <w:tc>
          <w:tcPr>
            <w:tcW w:w="1458" w:type="dxa"/>
          </w:tcPr>
          <w:p w14:paraId="6B5423A5" w14:textId="77777777" w:rsidR="009D24FB" w:rsidRPr="00C227E5" w:rsidRDefault="009D24FB" w:rsidP="0049793A">
            <w:pPr>
              <w:spacing w:line="340" w:lineRule="exact"/>
              <w:jc w:val="center"/>
              <w:rPr>
                <w:rFonts w:cs="Times New Roman"/>
                <w:sz w:val="20"/>
                <w:szCs w:val="20"/>
                <w:cs/>
                <w:lang w:eastAsia="en-US"/>
              </w:rPr>
            </w:pPr>
            <w:r w:rsidRPr="00C227E5">
              <w:rPr>
                <w:rFonts w:cs="Times New Roman"/>
                <w:sz w:val="20"/>
                <w:szCs w:val="20"/>
                <w:lang w:eastAsia="en-US"/>
              </w:rPr>
              <w:t>Thailand</w:t>
            </w:r>
          </w:p>
        </w:tc>
        <w:tc>
          <w:tcPr>
            <w:tcW w:w="4770" w:type="dxa"/>
            <w:shd w:val="clear" w:color="auto" w:fill="auto"/>
          </w:tcPr>
          <w:p w14:paraId="15E85293" w14:textId="4A8E42B2" w:rsidR="005F7FF2" w:rsidRPr="00C227E5" w:rsidRDefault="009D24FB" w:rsidP="0049793A">
            <w:pPr>
              <w:pStyle w:val="PlainText"/>
              <w:spacing w:line="340" w:lineRule="exact"/>
              <w:ind w:left="255" w:hanging="255"/>
              <w:rPr>
                <w:rFonts w:ascii="Times New Roman" w:hAnsi="Times New Roman" w:cs="Times New Roman"/>
                <w:sz w:val="20"/>
                <w:szCs w:val="20"/>
                <w:cs/>
                <w:lang w:val="en-US" w:eastAsia="en-US"/>
              </w:rPr>
            </w:pPr>
            <w:r w:rsidRPr="00C227E5">
              <w:rPr>
                <w:rFonts w:ascii="Times New Roman" w:hAnsi="Times New Roman" w:cs="Times New Roman"/>
                <w:sz w:val="20"/>
                <w:szCs w:val="20"/>
                <w:lang w:val="en-US"/>
              </w:rPr>
              <w:t xml:space="preserve">Direct </w:t>
            </w:r>
            <w:r w:rsidR="00E63813" w:rsidRPr="00C227E5">
              <w:rPr>
                <w:rFonts w:ascii="Times New Roman" w:hAnsi="Times New Roman" w:cs="Times New Roman"/>
                <w:sz w:val="20"/>
                <w:szCs w:val="20"/>
              </w:rPr>
              <w:t>subsidiary</w:t>
            </w:r>
            <w:r w:rsidRPr="00C227E5">
              <w:rPr>
                <w:rFonts w:ascii="Times New Roman" w:hAnsi="Times New Roman" w:cs="Times New Roman"/>
                <w:sz w:val="20"/>
                <w:szCs w:val="20"/>
              </w:rPr>
              <w:t xml:space="preserve">, shareholding in the proportion of </w:t>
            </w:r>
            <w:r w:rsidRPr="00C227E5">
              <w:rPr>
                <w:rFonts w:ascii="Times New Roman" w:hAnsi="Times New Roman" w:cs="Times New Roman"/>
                <w:sz w:val="20"/>
                <w:szCs w:val="20"/>
                <w:lang w:val="en-US" w:eastAsia="en-US"/>
              </w:rPr>
              <w:t>9</w:t>
            </w:r>
            <w:r w:rsidR="00901A36" w:rsidRPr="00C227E5">
              <w:rPr>
                <w:rFonts w:ascii="Times New Roman" w:hAnsi="Times New Roman" w:cs="Times New Roman"/>
                <w:sz w:val="20"/>
                <w:szCs w:val="20"/>
                <w:lang w:val="en-US" w:eastAsia="en-US"/>
              </w:rPr>
              <w:t>9</w:t>
            </w:r>
            <w:r w:rsidRPr="00C227E5">
              <w:rPr>
                <w:rFonts w:ascii="Times New Roman" w:hAnsi="Times New Roman" w:cs="Times New Roman"/>
                <w:sz w:val="20"/>
                <w:szCs w:val="20"/>
                <w:lang w:val="en-US" w:eastAsia="en-US"/>
              </w:rPr>
              <w:t>.</w:t>
            </w:r>
            <w:r w:rsidR="00901A36" w:rsidRPr="00C227E5">
              <w:rPr>
                <w:rFonts w:ascii="Times New Roman" w:hAnsi="Times New Roman" w:cs="Times New Roman"/>
                <w:sz w:val="20"/>
                <w:szCs w:val="20"/>
                <w:lang w:val="en-US" w:eastAsia="en-US"/>
              </w:rPr>
              <w:t>99</w:t>
            </w:r>
            <w:r w:rsidRPr="00C227E5">
              <w:rPr>
                <w:rFonts w:ascii="Times New Roman" w:hAnsi="Times New Roman" w:cs="Times New Roman"/>
                <w:sz w:val="20"/>
                <w:szCs w:val="20"/>
                <w:lang w:val="en-US" w:eastAsia="en-US"/>
              </w:rPr>
              <w:t>%</w:t>
            </w:r>
            <w:r w:rsidR="00234B6B" w:rsidRPr="00C227E5">
              <w:rPr>
                <w:rFonts w:ascii="Times New Roman" w:hAnsi="Times New Roman" w:cs="Times New Roman"/>
                <w:sz w:val="20"/>
                <w:szCs w:val="20"/>
                <w:lang w:val="en-US" w:eastAsia="en-US"/>
              </w:rPr>
              <w:t xml:space="preserve"> </w:t>
            </w:r>
          </w:p>
        </w:tc>
      </w:tr>
      <w:tr w:rsidR="00B82CC1" w:rsidRPr="00C227E5" w14:paraId="487015CD" w14:textId="77777777" w:rsidTr="00474518">
        <w:trPr>
          <w:trHeight w:val="310"/>
          <w:tblHeader/>
        </w:trPr>
        <w:tc>
          <w:tcPr>
            <w:tcW w:w="2952" w:type="dxa"/>
          </w:tcPr>
          <w:p w14:paraId="0842D069" w14:textId="77777777" w:rsidR="009D24FB" w:rsidRPr="00C227E5" w:rsidRDefault="009D24FB" w:rsidP="0049793A">
            <w:pPr>
              <w:pStyle w:val="PlainText"/>
              <w:spacing w:line="340" w:lineRule="exact"/>
              <w:ind w:left="12" w:right="-105" w:hanging="12"/>
              <w:rPr>
                <w:rFonts w:ascii="Times New Roman" w:hAnsi="Times New Roman" w:cs="Times New Roman"/>
                <w:sz w:val="20"/>
                <w:szCs w:val="20"/>
              </w:rPr>
            </w:pPr>
            <w:proofErr w:type="spellStart"/>
            <w:r w:rsidRPr="00C227E5">
              <w:rPr>
                <w:rFonts w:ascii="Times New Roman" w:hAnsi="Times New Roman" w:cs="Times New Roman"/>
                <w:sz w:val="20"/>
                <w:szCs w:val="20"/>
                <w:lang w:val="en-US" w:eastAsia="en-US"/>
              </w:rPr>
              <w:t>Rachaya</w:t>
            </w:r>
            <w:proofErr w:type="spellEnd"/>
            <w:r w:rsidRPr="00C227E5">
              <w:rPr>
                <w:rFonts w:ascii="Times New Roman" w:hAnsi="Times New Roman" w:cs="Times New Roman"/>
                <w:sz w:val="20"/>
                <w:szCs w:val="20"/>
                <w:lang w:val="en-US" w:eastAsia="en-US"/>
              </w:rPr>
              <w:t xml:space="preserve"> </w:t>
            </w:r>
            <w:proofErr w:type="gramStart"/>
            <w:r w:rsidRPr="00C227E5">
              <w:rPr>
                <w:rFonts w:ascii="Times New Roman" w:hAnsi="Times New Roman" w:cs="Times New Roman"/>
                <w:sz w:val="20"/>
                <w:szCs w:val="20"/>
                <w:lang w:val="en-US" w:eastAsia="en-US"/>
              </w:rPr>
              <w:t>real estate</w:t>
            </w:r>
            <w:proofErr w:type="gramEnd"/>
            <w:r w:rsidRPr="00C227E5">
              <w:rPr>
                <w:rFonts w:ascii="Times New Roman" w:hAnsi="Times New Roman" w:cs="Times New Roman"/>
                <w:sz w:val="20"/>
                <w:szCs w:val="20"/>
                <w:lang w:val="en-US" w:eastAsia="en-US"/>
              </w:rPr>
              <w:t xml:space="preserve"> Co., Ltd.</w:t>
            </w:r>
          </w:p>
        </w:tc>
        <w:tc>
          <w:tcPr>
            <w:tcW w:w="1458" w:type="dxa"/>
          </w:tcPr>
          <w:p w14:paraId="0641F07D" w14:textId="77777777" w:rsidR="009D24FB" w:rsidRPr="00C227E5" w:rsidRDefault="009D24FB" w:rsidP="0049793A">
            <w:pPr>
              <w:spacing w:line="340" w:lineRule="exact"/>
              <w:jc w:val="center"/>
              <w:rPr>
                <w:rFonts w:cs="Times New Roman"/>
                <w:sz w:val="20"/>
                <w:szCs w:val="20"/>
              </w:rPr>
            </w:pPr>
            <w:r w:rsidRPr="00C227E5">
              <w:rPr>
                <w:rFonts w:cs="Times New Roman"/>
                <w:sz w:val="20"/>
                <w:szCs w:val="20"/>
                <w:lang w:eastAsia="en-US"/>
              </w:rPr>
              <w:t>Thailand</w:t>
            </w:r>
          </w:p>
        </w:tc>
        <w:tc>
          <w:tcPr>
            <w:tcW w:w="4770" w:type="dxa"/>
          </w:tcPr>
          <w:p w14:paraId="2AB3A28F" w14:textId="142BC735" w:rsidR="009D24FB" w:rsidRPr="00C227E5" w:rsidRDefault="009E5C5F" w:rsidP="0049793A">
            <w:pPr>
              <w:pStyle w:val="PlainText"/>
              <w:spacing w:line="340" w:lineRule="exact"/>
              <w:ind w:left="255" w:hanging="255"/>
              <w:rPr>
                <w:rFonts w:ascii="Times New Roman" w:hAnsi="Times New Roman" w:cs="Times New Roman"/>
                <w:sz w:val="20"/>
                <w:szCs w:val="20"/>
                <w:cs/>
                <w:lang w:val="en-US" w:eastAsia="en-US"/>
              </w:rPr>
            </w:pPr>
            <w:r w:rsidRPr="00C227E5">
              <w:rPr>
                <w:rFonts w:ascii="Times New Roman" w:hAnsi="Times New Roman" w:cs="Times New Roman"/>
                <w:sz w:val="20"/>
                <w:szCs w:val="20"/>
              </w:rPr>
              <w:t>Indirect subsidiary (Asset Five Development Co., Ltd shareholding in the proportion of 99.99%)</w:t>
            </w:r>
          </w:p>
        </w:tc>
      </w:tr>
      <w:tr w:rsidR="00B82CC1" w:rsidRPr="00C227E5" w14:paraId="0D610B99" w14:textId="77777777" w:rsidTr="00474518">
        <w:trPr>
          <w:trHeight w:val="310"/>
          <w:tblHeader/>
        </w:trPr>
        <w:tc>
          <w:tcPr>
            <w:tcW w:w="2952" w:type="dxa"/>
            <w:shd w:val="clear" w:color="auto" w:fill="auto"/>
          </w:tcPr>
          <w:p w14:paraId="5A0571B6" w14:textId="1365D82A" w:rsidR="00405042" w:rsidRPr="00C227E5" w:rsidRDefault="00405042" w:rsidP="0049793A">
            <w:pPr>
              <w:pStyle w:val="PlainText"/>
              <w:spacing w:line="340" w:lineRule="exact"/>
              <w:ind w:left="12" w:right="-105" w:hanging="12"/>
              <w:rPr>
                <w:rFonts w:ascii="Times New Roman" w:hAnsi="Times New Roman" w:cs="Times New Roman"/>
                <w:sz w:val="20"/>
                <w:szCs w:val="20"/>
                <w:lang w:val="en-US" w:eastAsia="en-US"/>
              </w:rPr>
            </w:pPr>
            <w:r w:rsidRPr="00C227E5">
              <w:rPr>
                <w:rFonts w:ascii="Times New Roman" w:hAnsi="Times New Roman" w:cs="Times New Roman"/>
                <w:sz w:val="20"/>
                <w:szCs w:val="20"/>
                <w:lang w:val="en-US" w:eastAsia="en-US"/>
              </w:rPr>
              <w:t>A</w:t>
            </w:r>
            <w:r w:rsidR="00612189" w:rsidRPr="00C227E5">
              <w:rPr>
                <w:rFonts w:ascii="Times New Roman" w:hAnsi="Times New Roman" w:cs="Times New Roman"/>
                <w:sz w:val="20"/>
                <w:szCs w:val="20"/>
                <w:lang w:val="en-US" w:eastAsia="en-US"/>
              </w:rPr>
              <w:t>5</w:t>
            </w:r>
            <w:r w:rsidRPr="00C227E5">
              <w:rPr>
                <w:rFonts w:ascii="Times New Roman" w:hAnsi="Times New Roman" w:cs="Times New Roman"/>
                <w:sz w:val="20"/>
                <w:szCs w:val="20"/>
                <w:cs/>
                <w:lang w:val="en-US" w:eastAsia="en-US"/>
              </w:rPr>
              <w:t xml:space="preserve"> </w:t>
            </w:r>
            <w:r w:rsidRPr="00C227E5">
              <w:rPr>
                <w:rFonts w:ascii="Times New Roman" w:hAnsi="Times New Roman" w:cs="Times New Roman"/>
                <w:sz w:val="20"/>
                <w:szCs w:val="20"/>
                <w:lang w:val="en-US" w:eastAsia="en-US"/>
              </w:rPr>
              <w:t>D</w:t>
            </w:r>
            <w:r w:rsidR="001A5A82" w:rsidRPr="00C227E5">
              <w:rPr>
                <w:rFonts w:ascii="Times New Roman" w:hAnsi="Times New Roman" w:cs="Times New Roman"/>
                <w:sz w:val="20"/>
                <w:szCs w:val="20"/>
                <w:lang w:val="en-US" w:eastAsia="en-US"/>
              </w:rPr>
              <w:t xml:space="preserve">esign </w:t>
            </w:r>
            <w:r w:rsidRPr="00C227E5">
              <w:rPr>
                <w:rFonts w:ascii="Times New Roman" w:hAnsi="Times New Roman" w:cs="Times New Roman"/>
                <w:sz w:val="20"/>
                <w:szCs w:val="20"/>
                <w:lang w:val="en-US" w:eastAsia="en-US"/>
              </w:rPr>
              <w:t>Co., Ltd.</w:t>
            </w:r>
          </w:p>
        </w:tc>
        <w:tc>
          <w:tcPr>
            <w:tcW w:w="1458" w:type="dxa"/>
            <w:shd w:val="clear" w:color="auto" w:fill="auto"/>
          </w:tcPr>
          <w:p w14:paraId="1DE84A2E" w14:textId="5E1B80FD" w:rsidR="00405042" w:rsidRPr="00C227E5" w:rsidRDefault="00405042" w:rsidP="0049793A">
            <w:pPr>
              <w:spacing w:line="340" w:lineRule="exact"/>
              <w:jc w:val="center"/>
              <w:rPr>
                <w:rFonts w:cs="Times New Roman"/>
                <w:sz w:val="20"/>
                <w:szCs w:val="20"/>
                <w:lang w:eastAsia="en-US"/>
              </w:rPr>
            </w:pPr>
            <w:r w:rsidRPr="00C227E5">
              <w:rPr>
                <w:rFonts w:cs="Times New Roman"/>
                <w:sz w:val="20"/>
                <w:szCs w:val="20"/>
                <w:lang w:eastAsia="en-US"/>
              </w:rPr>
              <w:t>Thailand</w:t>
            </w:r>
          </w:p>
        </w:tc>
        <w:tc>
          <w:tcPr>
            <w:tcW w:w="4770" w:type="dxa"/>
            <w:shd w:val="clear" w:color="auto" w:fill="auto"/>
          </w:tcPr>
          <w:p w14:paraId="7372923C" w14:textId="7FE8C85C" w:rsidR="00405042" w:rsidRPr="00C227E5" w:rsidRDefault="00405042" w:rsidP="0049793A">
            <w:pPr>
              <w:pStyle w:val="PlainText"/>
              <w:spacing w:line="340" w:lineRule="exact"/>
              <w:ind w:left="255" w:hanging="255"/>
              <w:rPr>
                <w:rFonts w:ascii="Times New Roman" w:hAnsi="Times New Roman" w:cs="Times New Roman"/>
                <w:sz w:val="20"/>
                <w:szCs w:val="20"/>
              </w:rPr>
            </w:pPr>
            <w:r w:rsidRPr="00C227E5">
              <w:rPr>
                <w:rFonts w:ascii="Times New Roman" w:hAnsi="Times New Roman" w:cs="Times New Roman"/>
                <w:sz w:val="20"/>
                <w:szCs w:val="20"/>
              </w:rPr>
              <w:t>Indirect subsidiary (Asset Five Development Co., Ltd shareholding in the proportion of 99.99%)</w:t>
            </w:r>
          </w:p>
        </w:tc>
      </w:tr>
      <w:tr w:rsidR="00B82CC1" w:rsidRPr="00C227E5" w14:paraId="4B318F92" w14:textId="77777777" w:rsidTr="00474518">
        <w:trPr>
          <w:trHeight w:val="310"/>
          <w:tblHeader/>
        </w:trPr>
        <w:tc>
          <w:tcPr>
            <w:tcW w:w="2952" w:type="dxa"/>
          </w:tcPr>
          <w:p w14:paraId="0F0128C0" w14:textId="77777777" w:rsidR="00405042" w:rsidRPr="00C227E5" w:rsidRDefault="00405042" w:rsidP="0049793A">
            <w:pPr>
              <w:spacing w:line="340" w:lineRule="exact"/>
              <w:ind w:left="12" w:right="-105" w:hanging="12"/>
              <w:rPr>
                <w:rFonts w:cs="Times New Roman"/>
                <w:sz w:val="20"/>
                <w:szCs w:val="20"/>
              </w:rPr>
            </w:pPr>
            <w:proofErr w:type="spellStart"/>
            <w:r w:rsidRPr="00C227E5">
              <w:rPr>
                <w:rFonts w:cs="Times New Roman"/>
                <w:sz w:val="20"/>
                <w:szCs w:val="20"/>
              </w:rPr>
              <w:t>Tonson</w:t>
            </w:r>
            <w:proofErr w:type="spellEnd"/>
            <w:r w:rsidRPr="00C227E5">
              <w:rPr>
                <w:rFonts w:cs="Times New Roman"/>
                <w:sz w:val="20"/>
                <w:szCs w:val="20"/>
              </w:rPr>
              <w:t xml:space="preserve"> Development Co., Ltd.</w:t>
            </w:r>
          </w:p>
        </w:tc>
        <w:tc>
          <w:tcPr>
            <w:tcW w:w="1458" w:type="dxa"/>
          </w:tcPr>
          <w:p w14:paraId="3A8507F8" w14:textId="77777777" w:rsidR="00405042" w:rsidRPr="00C227E5" w:rsidRDefault="00405042" w:rsidP="0049793A">
            <w:pPr>
              <w:spacing w:line="340" w:lineRule="exact"/>
              <w:jc w:val="center"/>
              <w:rPr>
                <w:rFonts w:cs="Times New Roman"/>
                <w:sz w:val="20"/>
                <w:szCs w:val="20"/>
                <w:lang w:eastAsia="en-US"/>
              </w:rPr>
            </w:pPr>
            <w:r w:rsidRPr="00C227E5">
              <w:rPr>
                <w:rFonts w:cs="Times New Roman"/>
                <w:sz w:val="20"/>
                <w:szCs w:val="20"/>
                <w:lang w:eastAsia="en-US"/>
              </w:rPr>
              <w:t>Thailand</w:t>
            </w:r>
          </w:p>
        </w:tc>
        <w:tc>
          <w:tcPr>
            <w:tcW w:w="4770" w:type="dxa"/>
          </w:tcPr>
          <w:p w14:paraId="1C8F941B" w14:textId="77777777" w:rsidR="00405042" w:rsidRPr="00C227E5" w:rsidRDefault="00405042" w:rsidP="0049793A">
            <w:pPr>
              <w:pStyle w:val="PlainText"/>
              <w:spacing w:line="340" w:lineRule="exact"/>
              <w:ind w:left="255" w:hanging="255"/>
              <w:rPr>
                <w:rFonts w:ascii="Times New Roman" w:hAnsi="Times New Roman" w:cs="Times New Roman"/>
                <w:sz w:val="20"/>
                <w:szCs w:val="20"/>
                <w:lang w:val="en-US" w:eastAsia="en-US"/>
              </w:rPr>
            </w:pPr>
            <w:r w:rsidRPr="00C227E5">
              <w:rPr>
                <w:rFonts w:ascii="Times New Roman" w:hAnsi="Times New Roman" w:cs="Times New Roman"/>
                <w:sz w:val="20"/>
                <w:szCs w:val="20"/>
                <w:lang w:val="en-US" w:eastAsia="en-US"/>
              </w:rPr>
              <w:t>Joint ventures, the Company held at 47.50%</w:t>
            </w:r>
          </w:p>
        </w:tc>
      </w:tr>
      <w:tr w:rsidR="00405042" w:rsidRPr="00C227E5" w14:paraId="7B8D18DA" w14:textId="77777777" w:rsidTr="00474518">
        <w:trPr>
          <w:trHeight w:val="351"/>
          <w:tblHeader/>
        </w:trPr>
        <w:tc>
          <w:tcPr>
            <w:tcW w:w="2952" w:type="dxa"/>
          </w:tcPr>
          <w:p w14:paraId="170D0990" w14:textId="25431449" w:rsidR="00405042" w:rsidRPr="00C227E5" w:rsidRDefault="00405042" w:rsidP="0049793A">
            <w:pPr>
              <w:pStyle w:val="PlainText"/>
              <w:spacing w:line="340" w:lineRule="exact"/>
              <w:ind w:left="12" w:right="-105" w:hanging="12"/>
              <w:rPr>
                <w:rFonts w:ascii="Times New Roman" w:hAnsi="Times New Roman" w:cs="Times New Roman"/>
                <w:sz w:val="20"/>
                <w:szCs w:val="20"/>
                <w:lang w:val="en-US" w:eastAsia="en-US"/>
              </w:rPr>
            </w:pPr>
            <w:r w:rsidRPr="00C227E5">
              <w:rPr>
                <w:rFonts w:ascii="Times New Roman" w:hAnsi="Times New Roman" w:cs="Times New Roman"/>
                <w:sz w:val="20"/>
                <w:szCs w:val="20"/>
                <w:lang w:val="en-US" w:eastAsia="en-US"/>
              </w:rPr>
              <w:t>Key management personnel</w:t>
            </w:r>
          </w:p>
        </w:tc>
        <w:tc>
          <w:tcPr>
            <w:tcW w:w="1458" w:type="dxa"/>
          </w:tcPr>
          <w:p w14:paraId="6A34982D" w14:textId="196E0D03" w:rsidR="00405042" w:rsidRPr="00C227E5" w:rsidRDefault="00405042" w:rsidP="0049793A">
            <w:pPr>
              <w:spacing w:line="340" w:lineRule="exact"/>
              <w:jc w:val="center"/>
              <w:rPr>
                <w:rFonts w:cs="Times New Roman"/>
                <w:sz w:val="20"/>
                <w:szCs w:val="20"/>
                <w:lang w:eastAsia="en-US"/>
              </w:rPr>
            </w:pPr>
          </w:p>
        </w:tc>
        <w:tc>
          <w:tcPr>
            <w:tcW w:w="4770" w:type="dxa"/>
          </w:tcPr>
          <w:p w14:paraId="7EBEDF65" w14:textId="4F884D13" w:rsidR="00405042" w:rsidRPr="00C227E5" w:rsidRDefault="00405042" w:rsidP="0049793A">
            <w:pPr>
              <w:pStyle w:val="PlainText"/>
              <w:spacing w:line="340" w:lineRule="exact"/>
              <w:ind w:left="255" w:hanging="255"/>
              <w:rPr>
                <w:rFonts w:ascii="Times New Roman" w:hAnsi="Times New Roman" w:cs="Times New Roman"/>
                <w:sz w:val="20"/>
                <w:szCs w:val="20"/>
                <w:lang w:val="en-US" w:eastAsia="en-US"/>
              </w:rPr>
            </w:pPr>
            <w:r w:rsidRPr="00C227E5">
              <w:rPr>
                <w:rFonts w:ascii="Times New Roman" w:hAnsi="Times New Roman" w:cs="Times New Roman"/>
                <w:sz w:val="20"/>
                <w:szCs w:val="20"/>
                <w:lang w:eastAsia="en-US"/>
              </w:rPr>
              <w:t>Persons having authority and responsibility for planning directing and controlling the activities of the entity, directly or indirectly, including any director (whether executive or otherwise) of the Company and subsidiary</w:t>
            </w:r>
          </w:p>
        </w:tc>
      </w:tr>
    </w:tbl>
    <w:p w14:paraId="4B33C757" w14:textId="49225DBE" w:rsidR="002D7261" w:rsidRPr="00C227E5" w:rsidRDefault="002D7261" w:rsidP="00736B97">
      <w:pPr>
        <w:spacing w:before="240" w:line="400" w:lineRule="exact"/>
        <w:ind w:left="540"/>
        <w:jc w:val="thaiDistribute"/>
        <w:rPr>
          <w:rFonts w:cs="Times New Roman"/>
          <w:sz w:val="20"/>
          <w:szCs w:val="20"/>
        </w:rPr>
      </w:pPr>
      <w:r w:rsidRPr="00C227E5">
        <w:rPr>
          <w:rFonts w:cs="Times New Roman"/>
          <w:sz w:val="20"/>
          <w:szCs w:val="20"/>
        </w:rPr>
        <w:t xml:space="preserve">Transactions between the Company and related </w:t>
      </w:r>
      <w:proofErr w:type="gramStart"/>
      <w:r w:rsidRPr="00C227E5">
        <w:rPr>
          <w:rFonts w:cs="Times New Roman"/>
          <w:sz w:val="20"/>
          <w:szCs w:val="20"/>
        </w:rPr>
        <w:t>persons</w:t>
      </w:r>
      <w:proofErr w:type="gramEnd"/>
      <w:r w:rsidRPr="00C227E5">
        <w:rPr>
          <w:rFonts w:cs="Times New Roman"/>
          <w:sz w:val="20"/>
          <w:szCs w:val="20"/>
        </w:rPr>
        <w:t xml:space="preserve"> or parties for the</w:t>
      </w:r>
      <w:r w:rsidR="00EB2CE0" w:rsidRPr="00C227E5">
        <w:rPr>
          <w:rFonts w:cs="Times New Roman"/>
          <w:sz w:val="20"/>
          <w:szCs w:val="20"/>
        </w:rPr>
        <w:t xml:space="preserve"> year </w:t>
      </w:r>
      <w:r w:rsidRPr="00C227E5">
        <w:rPr>
          <w:rFonts w:cs="Times New Roman"/>
          <w:sz w:val="20"/>
          <w:szCs w:val="20"/>
        </w:rPr>
        <w:t xml:space="preserve">ended December </w:t>
      </w:r>
      <w:r w:rsidR="00170C5D" w:rsidRPr="00C227E5">
        <w:rPr>
          <w:rFonts w:cs="Times New Roman"/>
          <w:sz w:val="20"/>
          <w:szCs w:val="20"/>
        </w:rPr>
        <w:t>3</w:t>
      </w:r>
      <w:r w:rsidRPr="00C227E5">
        <w:rPr>
          <w:rFonts w:cs="Times New Roman"/>
          <w:sz w:val="20"/>
          <w:szCs w:val="20"/>
        </w:rPr>
        <w:t xml:space="preserve">1, </w:t>
      </w:r>
      <w:proofErr w:type="gramStart"/>
      <w:r w:rsidR="00D00D43" w:rsidRPr="00C227E5">
        <w:rPr>
          <w:rFonts w:cs="Times New Roman"/>
          <w:sz w:val="20"/>
          <w:szCs w:val="20"/>
        </w:rPr>
        <w:t>202</w:t>
      </w:r>
      <w:r w:rsidR="00804DEF" w:rsidRPr="00C227E5">
        <w:rPr>
          <w:rFonts w:cs="Times New Roman"/>
          <w:sz w:val="20"/>
          <w:szCs w:val="20"/>
        </w:rPr>
        <w:t>4</w:t>
      </w:r>
      <w:proofErr w:type="gramEnd"/>
      <w:r w:rsidRPr="00C227E5">
        <w:rPr>
          <w:rFonts w:cs="Times New Roman"/>
          <w:sz w:val="20"/>
          <w:szCs w:val="20"/>
          <w:cs/>
        </w:rPr>
        <w:t xml:space="preserve"> </w:t>
      </w:r>
      <w:r w:rsidRPr="00C227E5">
        <w:rPr>
          <w:rFonts w:cs="Times New Roman"/>
          <w:sz w:val="20"/>
          <w:szCs w:val="20"/>
        </w:rPr>
        <w:t xml:space="preserve">and </w:t>
      </w:r>
      <w:r w:rsidR="00D00D43" w:rsidRPr="00C227E5">
        <w:rPr>
          <w:rFonts w:cs="Times New Roman"/>
          <w:sz w:val="20"/>
          <w:szCs w:val="20"/>
        </w:rPr>
        <w:t>202</w:t>
      </w:r>
      <w:r w:rsidR="00612189" w:rsidRPr="00C227E5">
        <w:rPr>
          <w:rFonts w:cs="Times New Roman"/>
          <w:sz w:val="20"/>
          <w:szCs w:val="20"/>
        </w:rPr>
        <w:t>3</w:t>
      </w:r>
      <w:r w:rsidRPr="00C227E5">
        <w:rPr>
          <w:rFonts w:cs="Times New Roman"/>
          <w:sz w:val="20"/>
          <w:szCs w:val="20"/>
          <w:cs/>
        </w:rPr>
        <w:t xml:space="preserve"> </w:t>
      </w:r>
      <w:r w:rsidRPr="00C227E5">
        <w:rPr>
          <w:rFonts w:cs="Times New Roman"/>
          <w:sz w:val="20"/>
          <w:szCs w:val="20"/>
        </w:rPr>
        <w:t>are as follows:</w:t>
      </w:r>
    </w:p>
    <w:tbl>
      <w:tblPr>
        <w:tblW w:w="9266" w:type="dxa"/>
        <w:tblInd w:w="468" w:type="dxa"/>
        <w:tblBorders>
          <w:bottom w:val="double" w:sz="4" w:space="0" w:color="auto"/>
        </w:tblBorders>
        <w:tblLayout w:type="fixed"/>
        <w:tblLook w:val="0000" w:firstRow="0" w:lastRow="0" w:firstColumn="0" w:lastColumn="0" w:noHBand="0" w:noVBand="0"/>
      </w:tblPr>
      <w:tblGrid>
        <w:gridCol w:w="2340"/>
        <w:gridCol w:w="1071"/>
        <w:gridCol w:w="1080"/>
        <w:gridCol w:w="1089"/>
        <w:gridCol w:w="1156"/>
        <w:gridCol w:w="2530"/>
      </w:tblGrid>
      <w:tr w:rsidR="00B82CC1" w:rsidRPr="00C227E5" w14:paraId="5AE63ACB" w14:textId="77777777" w:rsidTr="00E138BE">
        <w:trPr>
          <w:tblHeader/>
        </w:trPr>
        <w:tc>
          <w:tcPr>
            <w:tcW w:w="2340" w:type="dxa"/>
            <w:vAlign w:val="bottom"/>
          </w:tcPr>
          <w:p w14:paraId="1C7332F1" w14:textId="77777777" w:rsidR="0029018D" w:rsidRPr="00C227E5" w:rsidRDefault="0029018D" w:rsidP="0049793A">
            <w:pPr>
              <w:spacing w:line="320" w:lineRule="exact"/>
              <w:jc w:val="both"/>
              <w:rPr>
                <w:rFonts w:cs="Times New Roman"/>
                <w:sz w:val="16"/>
                <w:szCs w:val="16"/>
              </w:rPr>
            </w:pPr>
            <w:bookmarkStart w:id="2" w:name="_Hlk1126968"/>
          </w:p>
        </w:tc>
        <w:tc>
          <w:tcPr>
            <w:tcW w:w="1071" w:type="dxa"/>
            <w:vAlign w:val="bottom"/>
          </w:tcPr>
          <w:p w14:paraId="0A761554" w14:textId="77777777" w:rsidR="0029018D" w:rsidRPr="00C227E5" w:rsidRDefault="0029018D" w:rsidP="0049793A">
            <w:pPr>
              <w:pStyle w:val="A1"/>
              <w:pBdr>
                <w:bottom w:val="none" w:sz="0" w:space="0" w:color="auto"/>
              </w:pBdr>
              <w:spacing w:line="320" w:lineRule="exact"/>
              <w:rPr>
                <w:b w:val="0"/>
                <w:bCs w:val="0"/>
                <w:sz w:val="16"/>
                <w:szCs w:val="16"/>
              </w:rPr>
            </w:pPr>
          </w:p>
        </w:tc>
        <w:tc>
          <w:tcPr>
            <w:tcW w:w="1080" w:type="dxa"/>
            <w:vAlign w:val="bottom"/>
          </w:tcPr>
          <w:p w14:paraId="6F1CFFD2" w14:textId="77777777" w:rsidR="0029018D" w:rsidRPr="00C227E5" w:rsidRDefault="0029018D" w:rsidP="0049793A">
            <w:pPr>
              <w:pStyle w:val="A1"/>
              <w:pBdr>
                <w:bottom w:val="none" w:sz="0" w:space="0" w:color="auto"/>
              </w:pBdr>
              <w:spacing w:line="320" w:lineRule="exact"/>
              <w:rPr>
                <w:b w:val="0"/>
                <w:bCs w:val="0"/>
                <w:sz w:val="16"/>
                <w:szCs w:val="16"/>
              </w:rPr>
            </w:pPr>
          </w:p>
        </w:tc>
        <w:tc>
          <w:tcPr>
            <w:tcW w:w="2245" w:type="dxa"/>
            <w:gridSpan w:val="2"/>
            <w:vAlign w:val="bottom"/>
          </w:tcPr>
          <w:p w14:paraId="76FF91E8" w14:textId="3AEB73A2" w:rsidR="0029018D" w:rsidRPr="00C227E5" w:rsidRDefault="0029018D" w:rsidP="0049793A">
            <w:pPr>
              <w:pStyle w:val="A1"/>
              <w:pBdr>
                <w:bottom w:val="none" w:sz="0" w:space="0" w:color="auto"/>
              </w:pBdr>
              <w:spacing w:line="320" w:lineRule="exact"/>
              <w:jc w:val="right"/>
              <w:rPr>
                <w:b w:val="0"/>
                <w:bCs w:val="0"/>
                <w:sz w:val="16"/>
                <w:szCs w:val="16"/>
              </w:rPr>
            </w:pPr>
            <w:r w:rsidRPr="00C227E5">
              <w:rPr>
                <w:b w:val="0"/>
                <w:bCs w:val="0"/>
                <w:snapToGrid w:val="0"/>
                <w:sz w:val="16"/>
                <w:szCs w:val="16"/>
                <w:cs/>
                <w:lang w:eastAsia="th-TH"/>
              </w:rPr>
              <w:t>(</w:t>
            </w:r>
            <w:proofErr w:type="spellStart"/>
            <w:r w:rsidR="002D7261" w:rsidRPr="00C227E5">
              <w:rPr>
                <w:b w:val="0"/>
                <w:bCs w:val="0"/>
                <w:snapToGrid w:val="0"/>
                <w:sz w:val="16"/>
                <w:szCs w:val="16"/>
                <w:lang w:eastAsia="th-TH"/>
              </w:rPr>
              <w:t>Unit:Baht</w:t>
            </w:r>
            <w:proofErr w:type="spellEnd"/>
            <w:r w:rsidRPr="00C227E5">
              <w:rPr>
                <w:b w:val="0"/>
                <w:bCs w:val="0"/>
                <w:snapToGrid w:val="0"/>
                <w:sz w:val="16"/>
                <w:szCs w:val="16"/>
                <w:cs/>
                <w:lang w:eastAsia="th-TH"/>
              </w:rPr>
              <w:t>)</w:t>
            </w:r>
          </w:p>
        </w:tc>
        <w:tc>
          <w:tcPr>
            <w:tcW w:w="2530" w:type="dxa"/>
            <w:vAlign w:val="bottom"/>
          </w:tcPr>
          <w:p w14:paraId="458D5AEE" w14:textId="77777777" w:rsidR="0029018D" w:rsidRPr="00C227E5" w:rsidRDefault="0029018D" w:rsidP="0049793A">
            <w:pPr>
              <w:pStyle w:val="A1"/>
              <w:pBdr>
                <w:bottom w:val="none" w:sz="0" w:space="0" w:color="auto"/>
              </w:pBdr>
              <w:spacing w:line="320" w:lineRule="exact"/>
              <w:rPr>
                <w:b w:val="0"/>
                <w:bCs w:val="0"/>
                <w:snapToGrid w:val="0"/>
                <w:sz w:val="16"/>
                <w:szCs w:val="16"/>
                <w:cs/>
                <w:lang w:eastAsia="th-TH"/>
              </w:rPr>
            </w:pPr>
          </w:p>
        </w:tc>
      </w:tr>
      <w:tr w:rsidR="00B82CC1" w:rsidRPr="00C227E5" w14:paraId="402ED5B8" w14:textId="77777777" w:rsidTr="00E138BE">
        <w:trPr>
          <w:tblHeader/>
        </w:trPr>
        <w:tc>
          <w:tcPr>
            <w:tcW w:w="2340" w:type="dxa"/>
            <w:vAlign w:val="bottom"/>
          </w:tcPr>
          <w:p w14:paraId="4D6A71E2" w14:textId="77777777" w:rsidR="00823906" w:rsidRPr="00C227E5" w:rsidRDefault="00823906" w:rsidP="0049793A">
            <w:pPr>
              <w:spacing w:line="320" w:lineRule="exact"/>
              <w:jc w:val="both"/>
              <w:rPr>
                <w:rFonts w:cs="Times New Roman"/>
                <w:sz w:val="16"/>
                <w:szCs w:val="16"/>
              </w:rPr>
            </w:pPr>
          </w:p>
        </w:tc>
        <w:tc>
          <w:tcPr>
            <w:tcW w:w="2151" w:type="dxa"/>
            <w:gridSpan w:val="2"/>
            <w:vAlign w:val="bottom"/>
          </w:tcPr>
          <w:p w14:paraId="079FD9C6" w14:textId="77777777" w:rsidR="00823906" w:rsidRPr="00C227E5" w:rsidRDefault="00823906" w:rsidP="0049793A">
            <w:pPr>
              <w:pBdr>
                <w:bottom w:val="single" w:sz="4" w:space="1" w:color="auto"/>
              </w:pBdr>
              <w:spacing w:line="320" w:lineRule="exact"/>
              <w:jc w:val="center"/>
              <w:rPr>
                <w:rFonts w:cs="Times New Roman"/>
                <w:b/>
                <w:bCs/>
                <w:sz w:val="16"/>
                <w:szCs w:val="16"/>
              </w:rPr>
            </w:pPr>
            <w:r w:rsidRPr="00C227E5">
              <w:rPr>
                <w:rFonts w:cs="Times New Roman"/>
                <w:b/>
                <w:bCs/>
                <w:sz w:val="16"/>
                <w:szCs w:val="16"/>
              </w:rPr>
              <w:t xml:space="preserve">Consolidated </w:t>
            </w:r>
          </w:p>
          <w:p w14:paraId="1A723F46" w14:textId="77777777" w:rsidR="00823906" w:rsidRPr="00C227E5" w:rsidRDefault="00823906" w:rsidP="0049793A">
            <w:pPr>
              <w:pBdr>
                <w:bottom w:val="single" w:sz="4" w:space="1" w:color="auto"/>
              </w:pBdr>
              <w:spacing w:line="320" w:lineRule="exact"/>
              <w:jc w:val="center"/>
              <w:rPr>
                <w:rFonts w:cs="Times New Roman"/>
                <w:b/>
                <w:bCs/>
                <w:sz w:val="16"/>
                <w:szCs w:val="16"/>
              </w:rPr>
            </w:pPr>
            <w:r w:rsidRPr="00C227E5">
              <w:rPr>
                <w:rFonts w:cs="Times New Roman"/>
                <w:b/>
                <w:bCs/>
                <w:sz w:val="16"/>
                <w:szCs w:val="16"/>
              </w:rPr>
              <w:t>financial statements</w:t>
            </w:r>
          </w:p>
        </w:tc>
        <w:tc>
          <w:tcPr>
            <w:tcW w:w="2245" w:type="dxa"/>
            <w:gridSpan w:val="2"/>
            <w:vAlign w:val="bottom"/>
          </w:tcPr>
          <w:p w14:paraId="2BF218B4" w14:textId="77777777" w:rsidR="00823906" w:rsidRPr="00C227E5" w:rsidRDefault="00823906" w:rsidP="0049793A">
            <w:pPr>
              <w:pBdr>
                <w:bottom w:val="single" w:sz="4" w:space="1" w:color="auto"/>
              </w:pBdr>
              <w:spacing w:line="320" w:lineRule="exact"/>
              <w:jc w:val="center"/>
              <w:rPr>
                <w:rFonts w:cs="Times New Roman"/>
                <w:b/>
                <w:bCs/>
                <w:sz w:val="16"/>
                <w:szCs w:val="16"/>
              </w:rPr>
            </w:pPr>
            <w:r w:rsidRPr="00C227E5">
              <w:rPr>
                <w:rFonts w:cs="Times New Roman"/>
                <w:b/>
                <w:bCs/>
                <w:sz w:val="16"/>
                <w:szCs w:val="16"/>
              </w:rPr>
              <w:t xml:space="preserve">Separate </w:t>
            </w:r>
          </w:p>
          <w:p w14:paraId="01AA74AE" w14:textId="77777777" w:rsidR="00823906" w:rsidRPr="00C227E5" w:rsidRDefault="00823906" w:rsidP="0049793A">
            <w:pPr>
              <w:pBdr>
                <w:bottom w:val="single" w:sz="4" w:space="1" w:color="auto"/>
              </w:pBdr>
              <w:spacing w:line="320" w:lineRule="exact"/>
              <w:jc w:val="center"/>
              <w:rPr>
                <w:rFonts w:cs="Times New Roman"/>
                <w:b/>
                <w:bCs/>
                <w:sz w:val="16"/>
                <w:szCs w:val="16"/>
              </w:rPr>
            </w:pPr>
            <w:r w:rsidRPr="00C227E5">
              <w:rPr>
                <w:rFonts w:cs="Times New Roman"/>
                <w:b/>
                <w:bCs/>
                <w:sz w:val="16"/>
                <w:szCs w:val="16"/>
              </w:rPr>
              <w:t>financial statements</w:t>
            </w:r>
          </w:p>
        </w:tc>
        <w:tc>
          <w:tcPr>
            <w:tcW w:w="2530" w:type="dxa"/>
            <w:vAlign w:val="bottom"/>
          </w:tcPr>
          <w:p w14:paraId="034AEF09" w14:textId="77777777" w:rsidR="00823906" w:rsidRPr="00C227E5" w:rsidRDefault="00823906" w:rsidP="0049793A">
            <w:pPr>
              <w:pBdr>
                <w:bottom w:val="single" w:sz="4" w:space="1" w:color="auto"/>
              </w:pBdr>
              <w:spacing w:line="320" w:lineRule="exact"/>
              <w:jc w:val="center"/>
              <w:rPr>
                <w:rFonts w:cs="Times New Roman"/>
                <w:b/>
                <w:bCs/>
                <w:sz w:val="16"/>
                <w:szCs w:val="16"/>
                <w:lang w:eastAsia="en-US"/>
              </w:rPr>
            </w:pPr>
          </w:p>
          <w:p w14:paraId="6CC0EC1C" w14:textId="77777777" w:rsidR="00823906" w:rsidRPr="00C227E5" w:rsidRDefault="00823906" w:rsidP="0049793A">
            <w:pPr>
              <w:pBdr>
                <w:bottom w:val="single" w:sz="4" w:space="1" w:color="auto"/>
              </w:pBdr>
              <w:spacing w:line="320" w:lineRule="exact"/>
              <w:jc w:val="center"/>
              <w:rPr>
                <w:rFonts w:cs="Times New Roman"/>
                <w:b/>
                <w:bCs/>
                <w:sz w:val="16"/>
                <w:szCs w:val="16"/>
                <w:cs/>
              </w:rPr>
            </w:pPr>
            <w:r w:rsidRPr="00C227E5">
              <w:rPr>
                <w:rFonts w:cs="Times New Roman"/>
                <w:b/>
                <w:bCs/>
                <w:sz w:val="16"/>
                <w:szCs w:val="16"/>
                <w:lang w:eastAsia="en-US"/>
              </w:rPr>
              <w:t>Pricing policies</w:t>
            </w:r>
          </w:p>
        </w:tc>
      </w:tr>
      <w:tr w:rsidR="00B82CC1" w:rsidRPr="00C227E5" w14:paraId="749BA0EB" w14:textId="77777777" w:rsidTr="00E138BE">
        <w:trPr>
          <w:trHeight w:val="86"/>
          <w:tblHeader/>
        </w:trPr>
        <w:tc>
          <w:tcPr>
            <w:tcW w:w="2340" w:type="dxa"/>
            <w:vAlign w:val="bottom"/>
          </w:tcPr>
          <w:p w14:paraId="5FC9C73D" w14:textId="77777777" w:rsidR="0029018D" w:rsidRPr="00C227E5" w:rsidRDefault="0029018D" w:rsidP="0049793A">
            <w:pPr>
              <w:spacing w:line="320" w:lineRule="exact"/>
              <w:jc w:val="center"/>
              <w:rPr>
                <w:rFonts w:cs="Times New Roman"/>
                <w:sz w:val="16"/>
                <w:szCs w:val="16"/>
              </w:rPr>
            </w:pPr>
          </w:p>
        </w:tc>
        <w:tc>
          <w:tcPr>
            <w:tcW w:w="1071" w:type="dxa"/>
            <w:vAlign w:val="bottom"/>
          </w:tcPr>
          <w:p w14:paraId="5AED4F5E" w14:textId="4191D310" w:rsidR="0029018D" w:rsidRPr="00C227E5" w:rsidRDefault="00EC2AC8" w:rsidP="0049793A">
            <w:pPr>
              <w:pBdr>
                <w:bottom w:val="single" w:sz="4" w:space="1" w:color="auto"/>
              </w:pBdr>
              <w:spacing w:line="320" w:lineRule="exact"/>
              <w:jc w:val="center"/>
              <w:rPr>
                <w:rFonts w:cs="Times New Roman"/>
                <w:sz w:val="16"/>
                <w:szCs w:val="16"/>
              </w:rPr>
            </w:pPr>
            <w:r w:rsidRPr="00C227E5">
              <w:rPr>
                <w:rFonts w:cs="Times New Roman"/>
                <w:sz w:val="16"/>
                <w:szCs w:val="16"/>
              </w:rPr>
              <w:t>202</w:t>
            </w:r>
            <w:r w:rsidR="00804DEF" w:rsidRPr="00C227E5">
              <w:rPr>
                <w:rFonts w:cs="Times New Roman"/>
                <w:sz w:val="16"/>
                <w:szCs w:val="16"/>
              </w:rPr>
              <w:t>4</w:t>
            </w:r>
          </w:p>
        </w:tc>
        <w:tc>
          <w:tcPr>
            <w:tcW w:w="1080" w:type="dxa"/>
            <w:vAlign w:val="bottom"/>
          </w:tcPr>
          <w:p w14:paraId="5D0AABAD" w14:textId="10FF82D9" w:rsidR="0029018D" w:rsidRPr="00C227E5" w:rsidRDefault="00D94FB7" w:rsidP="0049793A">
            <w:pPr>
              <w:pBdr>
                <w:bottom w:val="single" w:sz="4" w:space="1" w:color="auto"/>
              </w:pBdr>
              <w:spacing w:line="320" w:lineRule="exact"/>
              <w:jc w:val="center"/>
              <w:rPr>
                <w:rFonts w:cs="Times New Roman"/>
                <w:sz w:val="16"/>
                <w:szCs w:val="16"/>
              </w:rPr>
            </w:pPr>
            <w:r w:rsidRPr="00C227E5">
              <w:rPr>
                <w:rFonts w:cs="Times New Roman"/>
                <w:sz w:val="16"/>
                <w:szCs w:val="16"/>
              </w:rPr>
              <w:t>202</w:t>
            </w:r>
            <w:r w:rsidR="00804DEF" w:rsidRPr="00C227E5">
              <w:rPr>
                <w:rFonts w:cs="Times New Roman"/>
                <w:sz w:val="16"/>
                <w:szCs w:val="16"/>
              </w:rPr>
              <w:t>3</w:t>
            </w:r>
          </w:p>
        </w:tc>
        <w:tc>
          <w:tcPr>
            <w:tcW w:w="1089" w:type="dxa"/>
            <w:vAlign w:val="bottom"/>
          </w:tcPr>
          <w:p w14:paraId="7D690694" w14:textId="294D9F4E" w:rsidR="0029018D" w:rsidRPr="00C227E5" w:rsidRDefault="0029018D" w:rsidP="0049793A">
            <w:pPr>
              <w:pBdr>
                <w:bottom w:val="single" w:sz="4" w:space="1" w:color="auto"/>
              </w:pBdr>
              <w:spacing w:line="320" w:lineRule="exact"/>
              <w:jc w:val="center"/>
              <w:rPr>
                <w:rFonts w:cs="Times New Roman"/>
                <w:sz w:val="16"/>
                <w:szCs w:val="16"/>
              </w:rPr>
            </w:pPr>
            <w:r w:rsidRPr="00C227E5">
              <w:rPr>
                <w:rFonts w:cs="Times New Roman"/>
                <w:sz w:val="16"/>
                <w:szCs w:val="16"/>
              </w:rPr>
              <w:t>2</w:t>
            </w:r>
            <w:r w:rsidR="00EC2AC8" w:rsidRPr="00C227E5">
              <w:rPr>
                <w:rFonts w:cs="Times New Roman"/>
                <w:sz w:val="16"/>
                <w:szCs w:val="16"/>
              </w:rPr>
              <w:t>02</w:t>
            </w:r>
            <w:r w:rsidR="00804DEF" w:rsidRPr="00C227E5">
              <w:rPr>
                <w:rFonts w:cs="Times New Roman"/>
                <w:sz w:val="16"/>
                <w:szCs w:val="16"/>
              </w:rPr>
              <w:t>4</w:t>
            </w:r>
          </w:p>
        </w:tc>
        <w:tc>
          <w:tcPr>
            <w:tcW w:w="1156" w:type="dxa"/>
            <w:vAlign w:val="bottom"/>
          </w:tcPr>
          <w:p w14:paraId="412E49D6" w14:textId="6BFE3D85" w:rsidR="0029018D" w:rsidRPr="00C227E5" w:rsidRDefault="00D94FB7" w:rsidP="0049793A">
            <w:pPr>
              <w:pBdr>
                <w:bottom w:val="single" w:sz="4" w:space="1" w:color="auto"/>
              </w:pBdr>
              <w:spacing w:line="320" w:lineRule="exact"/>
              <w:jc w:val="center"/>
              <w:rPr>
                <w:rFonts w:cs="Times New Roman"/>
                <w:sz w:val="16"/>
                <w:szCs w:val="16"/>
              </w:rPr>
            </w:pPr>
            <w:r w:rsidRPr="00C227E5">
              <w:rPr>
                <w:rFonts w:cs="Times New Roman"/>
                <w:sz w:val="16"/>
                <w:szCs w:val="16"/>
              </w:rPr>
              <w:t>202</w:t>
            </w:r>
            <w:r w:rsidR="00804DEF" w:rsidRPr="00C227E5">
              <w:rPr>
                <w:rFonts w:cs="Times New Roman"/>
                <w:sz w:val="16"/>
                <w:szCs w:val="16"/>
              </w:rPr>
              <w:t>3</w:t>
            </w:r>
          </w:p>
        </w:tc>
        <w:tc>
          <w:tcPr>
            <w:tcW w:w="2530" w:type="dxa"/>
            <w:vAlign w:val="bottom"/>
          </w:tcPr>
          <w:p w14:paraId="27D36A24" w14:textId="77777777" w:rsidR="0029018D" w:rsidRPr="00C227E5" w:rsidRDefault="0029018D" w:rsidP="0049793A">
            <w:pPr>
              <w:spacing w:line="320" w:lineRule="exact"/>
              <w:jc w:val="center"/>
              <w:rPr>
                <w:rFonts w:cs="Times New Roman"/>
                <w:sz w:val="16"/>
                <w:szCs w:val="16"/>
              </w:rPr>
            </w:pPr>
          </w:p>
        </w:tc>
      </w:tr>
      <w:bookmarkEnd w:id="2"/>
      <w:tr w:rsidR="00B82CC1" w:rsidRPr="00C227E5" w14:paraId="316FF88B" w14:textId="77777777" w:rsidTr="00E138BE">
        <w:trPr>
          <w:trHeight w:val="223"/>
        </w:trPr>
        <w:tc>
          <w:tcPr>
            <w:tcW w:w="2340" w:type="dxa"/>
            <w:tcBorders>
              <w:bottom w:val="nil"/>
            </w:tcBorders>
            <w:vAlign w:val="bottom"/>
          </w:tcPr>
          <w:p w14:paraId="4C684F66" w14:textId="77777777" w:rsidR="00E138BE" w:rsidRPr="00C227E5" w:rsidRDefault="00E138BE" w:rsidP="00045797">
            <w:pPr>
              <w:pStyle w:val="aaaa"/>
              <w:pBdr>
                <w:bottom w:val="none" w:sz="0" w:space="0" w:color="auto"/>
              </w:pBdr>
              <w:spacing w:line="320" w:lineRule="exact"/>
              <w:ind w:left="165" w:hanging="165"/>
              <w:jc w:val="left"/>
              <w:rPr>
                <w:sz w:val="16"/>
                <w:szCs w:val="16"/>
              </w:rPr>
            </w:pPr>
            <w:r w:rsidRPr="00C227E5">
              <w:rPr>
                <w:b/>
                <w:bCs/>
                <w:sz w:val="16"/>
                <w:szCs w:val="16"/>
              </w:rPr>
              <w:t>Transaction with subsidiaries</w:t>
            </w:r>
          </w:p>
        </w:tc>
        <w:tc>
          <w:tcPr>
            <w:tcW w:w="1071" w:type="dxa"/>
            <w:tcBorders>
              <w:bottom w:val="nil"/>
            </w:tcBorders>
            <w:vAlign w:val="bottom"/>
          </w:tcPr>
          <w:p w14:paraId="11796045" w14:textId="7878C69C" w:rsidR="00823906" w:rsidRPr="00C227E5" w:rsidRDefault="00823906" w:rsidP="0049793A">
            <w:pPr>
              <w:pStyle w:val="aaaa"/>
              <w:pBdr>
                <w:bottom w:val="none" w:sz="0" w:space="0" w:color="auto"/>
              </w:pBdr>
              <w:spacing w:line="320" w:lineRule="exact"/>
              <w:ind w:left="165" w:hanging="165"/>
              <w:jc w:val="left"/>
              <w:rPr>
                <w:sz w:val="16"/>
                <w:szCs w:val="16"/>
              </w:rPr>
            </w:pPr>
          </w:p>
        </w:tc>
        <w:tc>
          <w:tcPr>
            <w:tcW w:w="1080" w:type="dxa"/>
            <w:tcBorders>
              <w:bottom w:val="nil"/>
            </w:tcBorders>
            <w:vAlign w:val="bottom"/>
          </w:tcPr>
          <w:p w14:paraId="786EE525" w14:textId="77777777" w:rsidR="00823906" w:rsidRPr="00C227E5" w:rsidRDefault="00823906" w:rsidP="0049793A">
            <w:pPr>
              <w:pStyle w:val="aaaa"/>
              <w:pBdr>
                <w:bottom w:val="none" w:sz="0" w:space="0" w:color="auto"/>
              </w:pBdr>
              <w:spacing w:line="320" w:lineRule="exact"/>
              <w:rPr>
                <w:sz w:val="16"/>
                <w:szCs w:val="16"/>
              </w:rPr>
            </w:pPr>
          </w:p>
        </w:tc>
        <w:tc>
          <w:tcPr>
            <w:tcW w:w="1089" w:type="dxa"/>
            <w:tcBorders>
              <w:bottom w:val="nil"/>
            </w:tcBorders>
            <w:vAlign w:val="bottom"/>
          </w:tcPr>
          <w:p w14:paraId="5159B17B" w14:textId="77777777" w:rsidR="00823906" w:rsidRPr="00C227E5" w:rsidRDefault="00823906" w:rsidP="0049793A">
            <w:pPr>
              <w:pStyle w:val="aaaa"/>
              <w:pBdr>
                <w:bottom w:val="none" w:sz="0" w:space="0" w:color="auto"/>
              </w:pBdr>
              <w:spacing w:line="320" w:lineRule="exact"/>
              <w:rPr>
                <w:sz w:val="16"/>
                <w:szCs w:val="16"/>
              </w:rPr>
            </w:pPr>
          </w:p>
        </w:tc>
        <w:tc>
          <w:tcPr>
            <w:tcW w:w="1156" w:type="dxa"/>
            <w:tcBorders>
              <w:bottom w:val="nil"/>
            </w:tcBorders>
            <w:vAlign w:val="bottom"/>
          </w:tcPr>
          <w:p w14:paraId="78FA8B08" w14:textId="77777777" w:rsidR="00823906" w:rsidRPr="00C227E5" w:rsidRDefault="00823906" w:rsidP="0049793A">
            <w:pPr>
              <w:pStyle w:val="aaaa"/>
              <w:pBdr>
                <w:bottom w:val="none" w:sz="0" w:space="0" w:color="auto"/>
              </w:pBdr>
              <w:spacing w:line="320" w:lineRule="exact"/>
              <w:rPr>
                <w:sz w:val="16"/>
                <w:szCs w:val="16"/>
              </w:rPr>
            </w:pPr>
          </w:p>
        </w:tc>
        <w:tc>
          <w:tcPr>
            <w:tcW w:w="2530" w:type="dxa"/>
            <w:tcBorders>
              <w:bottom w:val="nil"/>
            </w:tcBorders>
            <w:vAlign w:val="bottom"/>
          </w:tcPr>
          <w:p w14:paraId="3EB49975" w14:textId="77777777" w:rsidR="00823906" w:rsidRPr="00C227E5" w:rsidRDefault="00823906" w:rsidP="0049793A">
            <w:pPr>
              <w:pStyle w:val="aaaa"/>
              <w:pBdr>
                <w:bottom w:val="none" w:sz="0" w:space="0" w:color="auto"/>
              </w:pBdr>
              <w:spacing w:line="320" w:lineRule="exact"/>
              <w:rPr>
                <w:sz w:val="16"/>
                <w:szCs w:val="16"/>
              </w:rPr>
            </w:pPr>
          </w:p>
        </w:tc>
      </w:tr>
      <w:tr w:rsidR="00B82CC1" w:rsidRPr="00C227E5" w14:paraId="58B4D849" w14:textId="77777777" w:rsidTr="00E138BE">
        <w:tc>
          <w:tcPr>
            <w:tcW w:w="2340" w:type="dxa"/>
            <w:tcBorders>
              <w:bottom w:val="nil"/>
            </w:tcBorders>
            <w:vAlign w:val="bottom"/>
          </w:tcPr>
          <w:p w14:paraId="2F9EBA93" w14:textId="77777777" w:rsidR="00AB53C6" w:rsidRPr="00C227E5" w:rsidRDefault="00AB53C6" w:rsidP="0049793A">
            <w:pPr>
              <w:pStyle w:val="PlainText"/>
              <w:spacing w:line="320" w:lineRule="exact"/>
              <w:ind w:left="165" w:hanging="165"/>
              <w:rPr>
                <w:rFonts w:ascii="Times New Roman" w:hAnsi="Times New Roman" w:cs="Times New Roman"/>
                <w:sz w:val="16"/>
                <w:szCs w:val="16"/>
                <w:cs/>
                <w:lang w:val="en-US" w:eastAsia="en-US"/>
              </w:rPr>
            </w:pPr>
            <w:r w:rsidRPr="00C227E5">
              <w:rPr>
                <w:rFonts w:ascii="Times New Roman" w:hAnsi="Times New Roman" w:cs="Times New Roman"/>
                <w:sz w:val="16"/>
                <w:szCs w:val="16"/>
                <w:lang w:val="en-US" w:eastAsia="en-US"/>
              </w:rPr>
              <w:t>Finance income</w:t>
            </w:r>
          </w:p>
        </w:tc>
        <w:tc>
          <w:tcPr>
            <w:tcW w:w="1071" w:type="dxa"/>
            <w:tcBorders>
              <w:bottom w:val="nil"/>
            </w:tcBorders>
            <w:shd w:val="clear" w:color="auto" w:fill="auto"/>
          </w:tcPr>
          <w:p w14:paraId="77685737" w14:textId="26D78428" w:rsidR="00AB53C6" w:rsidRPr="00C227E5" w:rsidRDefault="00AB53C6" w:rsidP="0049793A">
            <w:pPr>
              <w:tabs>
                <w:tab w:val="decimal" w:pos="790"/>
              </w:tabs>
              <w:spacing w:line="320" w:lineRule="exact"/>
              <w:ind w:left="-114" w:right="-23"/>
              <w:rPr>
                <w:rFonts w:cs="Times New Roman"/>
                <w:sz w:val="16"/>
                <w:szCs w:val="16"/>
                <w:cs/>
              </w:rPr>
            </w:pPr>
            <w:r w:rsidRPr="00C227E5">
              <w:rPr>
                <w:rFonts w:cs="Times New Roman"/>
                <w:sz w:val="16"/>
                <w:szCs w:val="16"/>
              </w:rPr>
              <w:t>-</w:t>
            </w:r>
          </w:p>
        </w:tc>
        <w:tc>
          <w:tcPr>
            <w:tcW w:w="1080" w:type="dxa"/>
            <w:tcBorders>
              <w:bottom w:val="nil"/>
            </w:tcBorders>
            <w:shd w:val="clear" w:color="auto" w:fill="auto"/>
          </w:tcPr>
          <w:p w14:paraId="78E6D38F" w14:textId="5343FA7A" w:rsidR="00AB53C6" w:rsidRPr="00C227E5" w:rsidRDefault="00AB53C6" w:rsidP="0049793A">
            <w:pPr>
              <w:tabs>
                <w:tab w:val="decimal" w:pos="790"/>
              </w:tabs>
              <w:spacing w:line="320" w:lineRule="exact"/>
              <w:ind w:left="-114" w:right="-23"/>
              <w:rPr>
                <w:rFonts w:cs="Times New Roman"/>
                <w:sz w:val="16"/>
                <w:szCs w:val="16"/>
                <w:cs/>
              </w:rPr>
            </w:pPr>
            <w:r w:rsidRPr="00C227E5">
              <w:rPr>
                <w:rFonts w:cs="Times New Roman"/>
                <w:sz w:val="16"/>
                <w:szCs w:val="16"/>
              </w:rPr>
              <w:t>-</w:t>
            </w:r>
          </w:p>
        </w:tc>
        <w:tc>
          <w:tcPr>
            <w:tcW w:w="1089" w:type="dxa"/>
            <w:tcBorders>
              <w:bottom w:val="nil"/>
            </w:tcBorders>
            <w:shd w:val="clear" w:color="auto" w:fill="auto"/>
            <w:vAlign w:val="bottom"/>
          </w:tcPr>
          <w:p w14:paraId="4A4F1B72" w14:textId="3BFFE399" w:rsidR="00AB53C6" w:rsidRPr="00C227E5" w:rsidRDefault="00EB5D8E" w:rsidP="0049793A">
            <w:pPr>
              <w:spacing w:line="320" w:lineRule="exact"/>
              <w:ind w:left="165" w:right="-23" w:hanging="165"/>
              <w:jc w:val="right"/>
              <w:rPr>
                <w:rFonts w:cs="Times New Roman"/>
                <w:sz w:val="16"/>
                <w:szCs w:val="16"/>
              </w:rPr>
            </w:pPr>
            <w:r w:rsidRPr="00C227E5">
              <w:rPr>
                <w:rFonts w:cs="Times New Roman"/>
                <w:sz w:val="16"/>
                <w:szCs w:val="16"/>
              </w:rPr>
              <w:t>62,043,547</w:t>
            </w:r>
          </w:p>
        </w:tc>
        <w:tc>
          <w:tcPr>
            <w:tcW w:w="1156" w:type="dxa"/>
            <w:tcBorders>
              <w:bottom w:val="nil"/>
            </w:tcBorders>
            <w:shd w:val="clear" w:color="auto" w:fill="auto"/>
            <w:vAlign w:val="bottom"/>
          </w:tcPr>
          <w:p w14:paraId="57DCC00D" w14:textId="24DFC314" w:rsidR="00AB53C6" w:rsidRPr="00C227E5" w:rsidRDefault="0023054E" w:rsidP="0049793A">
            <w:pPr>
              <w:spacing w:line="320" w:lineRule="exact"/>
              <w:ind w:left="165" w:right="-23" w:hanging="165"/>
              <w:jc w:val="right"/>
              <w:rPr>
                <w:rFonts w:cs="Times New Roman"/>
                <w:sz w:val="16"/>
                <w:szCs w:val="16"/>
              </w:rPr>
            </w:pPr>
            <w:r w:rsidRPr="00C227E5">
              <w:rPr>
                <w:rFonts w:cs="Times New Roman"/>
                <w:sz w:val="16"/>
                <w:szCs w:val="16"/>
              </w:rPr>
              <w:t>7,600,025</w:t>
            </w:r>
          </w:p>
        </w:tc>
        <w:tc>
          <w:tcPr>
            <w:tcW w:w="2530" w:type="dxa"/>
            <w:tcBorders>
              <w:bottom w:val="nil"/>
            </w:tcBorders>
            <w:vAlign w:val="bottom"/>
          </w:tcPr>
          <w:p w14:paraId="4AC0922E" w14:textId="286893AE" w:rsidR="00AB53C6" w:rsidRPr="00C227E5" w:rsidRDefault="00AB53C6" w:rsidP="0049793A">
            <w:pPr>
              <w:spacing w:line="320" w:lineRule="exact"/>
              <w:rPr>
                <w:rFonts w:cs="Times New Roman"/>
                <w:sz w:val="16"/>
                <w:szCs w:val="16"/>
                <w:cs/>
              </w:rPr>
            </w:pPr>
            <w:r w:rsidRPr="00C227E5">
              <w:rPr>
                <w:rFonts w:cs="Times New Roman"/>
                <w:sz w:val="16"/>
                <w:szCs w:val="16"/>
              </w:rPr>
              <w:t>At the interest rate of 8</w:t>
            </w:r>
            <w:r w:rsidRPr="00C227E5">
              <w:rPr>
                <w:rFonts w:cs="Times New Roman"/>
                <w:sz w:val="16"/>
                <w:szCs w:val="16"/>
                <w:cs/>
              </w:rPr>
              <w:t>.</w:t>
            </w:r>
            <w:r w:rsidR="00612189" w:rsidRPr="00C227E5">
              <w:rPr>
                <w:rFonts w:cs="Times New Roman"/>
                <w:sz w:val="16"/>
                <w:szCs w:val="16"/>
              </w:rPr>
              <w:t>24</w:t>
            </w:r>
            <w:r w:rsidRPr="00C227E5">
              <w:rPr>
                <w:rFonts w:cs="Times New Roman"/>
                <w:sz w:val="16"/>
                <w:szCs w:val="16"/>
                <w:cs/>
              </w:rPr>
              <w:t>%</w:t>
            </w:r>
            <w:r w:rsidR="00987252" w:rsidRPr="00C227E5">
              <w:rPr>
                <w:rFonts w:cs="Times New Roman"/>
                <w:sz w:val="16"/>
                <w:szCs w:val="16"/>
              </w:rPr>
              <w:t>, 6.25%</w:t>
            </w:r>
          </w:p>
        </w:tc>
      </w:tr>
      <w:tr w:rsidR="00B82CC1" w:rsidRPr="00C227E5" w14:paraId="32CCC567" w14:textId="77777777" w:rsidTr="00E138BE">
        <w:tc>
          <w:tcPr>
            <w:tcW w:w="2340" w:type="dxa"/>
            <w:tcBorders>
              <w:bottom w:val="nil"/>
            </w:tcBorders>
            <w:shd w:val="clear" w:color="auto" w:fill="auto"/>
            <w:vAlign w:val="bottom"/>
          </w:tcPr>
          <w:p w14:paraId="556C124C" w14:textId="06CD7B77" w:rsidR="00AB53C6" w:rsidRPr="00C227E5" w:rsidRDefault="00AB53C6" w:rsidP="0049793A">
            <w:pPr>
              <w:spacing w:line="320" w:lineRule="exact"/>
              <w:ind w:left="165" w:hanging="165"/>
              <w:rPr>
                <w:rFonts w:cs="Times New Roman"/>
                <w:sz w:val="16"/>
                <w:szCs w:val="16"/>
                <w:cs/>
              </w:rPr>
            </w:pPr>
            <w:r w:rsidRPr="00C227E5">
              <w:rPr>
                <w:rFonts w:cs="Times New Roman"/>
                <w:sz w:val="16"/>
                <w:szCs w:val="16"/>
              </w:rPr>
              <w:t>Finance costs (</w:t>
            </w:r>
            <w:proofErr w:type="gramStart"/>
            <w:r w:rsidRPr="00C227E5">
              <w:rPr>
                <w:rFonts w:cs="Times New Roman"/>
                <w:sz w:val="16"/>
                <w:szCs w:val="16"/>
              </w:rPr>
              <w:t>included</w:t>
            </w:r>
            <w:proofErr w:type="gramEnd"/>
            <w:r w:rsidRPr="00C227E5">
              <w:rPr>
                <w:rFonts w:cs="Times New Roman"/>
                <w:sz w:val="16"/>
                <w:szCs w:val="16"/>
              </w:rPr>
              <w:t xml:space="preserve"> part of projects costs)</w:t>
            </w:r>
          </w:p>
        </w:tc>
        <w:tc>
          <w:tcPr>
            <w:tcW w:w="1071" w:type="dxa"/>
            <w:tcBorders>
              <w:bottom w:val="nil"/>
            </w:tcBorders>
            <w:shd w:val="clear" w:color="auto" w:fill="auto"/>
          </w:tcPr>
          <w:p w14:paraId="2E06D11E" w14:textId="56541AD3" w:rsidR="00AB53C6" w:rsidRPr="00C227E5" w:rsidRDefault="00AB53C6" w:rsidP="0049793A">
            <w:pPr>
              <w:tabs>
                <w:tab w:val="decimal" w:pos="790"/>
              </w:tabs>
              <w:spacing w:line="320" w:lineRule="exact"/>
              <w:ind w:left="-114" w:right="-23"/>
              <w:rPr>
                <w:rFonts w:cs="Times New Roman"/>
                <w:sz w:val="16"/>
                <w:szCs w:val="16"/>
              </w:rPr>
            </w:pPr>
            <w:r w:rsidRPr="00C227E5">
              <w:rPr>
                <w:rFonts w:cs="Times New Roman"/>
                <w:sz w:val="16"/>
                <w:szCs w:val="16"/>
              </w:rPr>
              <w:br/>
              <w:t>-</w:t>
            </w:r>
          </w:p>
        </w:tc>
        <w:tc>
          <w:tcPr>
            <w:tcW w:w="1080" w:type="dxa"/>
            <w:tcBorders>
              <w:bottom w:val="nil"/>
            </w:tcBorders>
            <w:shd w:val="clear" w:color="auto" w:fill="auto"/>
          </w:tcPr>
          <w:p w14:paraId="569127C4" w14:textId="5D7F0556" w:rsidR="00AB53C6" w:rsidRPr="00C227E5" w:rsidRDefault="00AB53C6" w:rsidP="0049793A">
            <w:pPr>
              <w:tabs>
                <w:tab w:val="decimal" w:pos="790"/>
              </w:tabs>
              <w:spacing w:line="320" w:lineRule="exact"/>
              <w:ind w:left="-114" w:right="-23"/>
              <w:rPr>
                <w:rFonts w:cs="Times New Roman"/>
                <w:sz w:val="16"/>
                <w:szCs w:val="16"/>
                <w:cs/>
              </w:rPr>
            </w:pPr>
            <w:r w:rsidRPr="00C227E5">
              <w:rPr>
                <w:rFonts w:cs="Times New Roman"/>
                <w:sz w:val="16"/>
                <w:szCs w:val="16"/>
              </w:rPr>
              <w:br/>
              <w:t>-</w:t>
            </w:r>
          </w:p>
        </w:tc>
        <w:tc>
          <w:tcPr>
            <w:tcW w:w="1089" w:type="dxa"/>
            <w:tcBorders>
              <w:bottom w:val="nil"/>
            </w:tcBorders>
            <w:shd w:val="clear" w:color="auto" w:fill="auto"/>
            <w:vAlign w:val="bottom"/>
          </w:tcPr>
          <w:p w14:paraId="19AF6911" w14:textId="195DC513" w:rsidR="00AB53C6" w:rsidRPr="00C227E5" w:rsidRDefault="00EB5D8E" w:rsidP="0049793A">
            <w:pPr>
              <w:spacing w:line="320" w:lineRule="exact"/>
              <w:ind w:left="165" w:right="-23" w:hanging="165"/>
              <w:jc w:val="right"/>
              <w:rPr>
                <w:rFonts w:cs="Times New Roman"/>
                <w:sz w:val="16"/>
                <w:szCs w:val="16"/>
              </w:rPr>
            </w:pPr>
            <w:r w:rsidRPr="00C227E5">
              <w:rPr>
                <w:rFonts w:cs="Times New Roman"/>
                <w:sz w:val="16"/>
                <w:szCs w:val="16"/>
              </w:rPr>
              <w:t>-</w:t>
            </w:r>
          </w:p>
        </w:tc>
        <w:tc>
          <w:tcPr>
            <w:tcW w:w="1156" w:type="dxa"/>
            <w:tcBorders>
              <w:bottom w:val="nil"/>
            </w:tcBorders>
            <w:shd w:val="clear" w:color="auto" w:fill="auto"/>
            <w:vAlign w:val="bottom"/>
          </w:tcPr>
          <w:p w14:paraId="795E6300" w14:textId="2E1A1868" w:rsidR="00AB53C6" w:rsidRPr="00C227E5" w:rsidRDefault="0023054E" w:rsidP="0049793A">
            <w:pPr>
              <w:spacing w:line="320" w:lineRule="exact"/>
              <w:ind w:left="165" w:right="-23" w:hanging="165"/>
              <w:jc w:val="right"/>
              <w:rPr>
                <w:rFonts w:cs="Times New Roman"/>
                <w:sz w:val="16"/>
                <w:szCs w:val="16"/>
              </w:rPr>
            </w:pPr>
            <w:r w:rsidRPr="00C227E5">
              <w:rPr>
                <w:rFonts w:cs="Times New Roman"/>
                <w:sz w:val="16"/>
                <w:szCs w:val="16"/>
              </w:rPr>
              <w:t>1,362,823</w:t>
            </w:r>
          </w:p>
        </w:tc>
        <w:tc>
          <w:tcPr>
            <w:tcW w:w="2530" w:type="dxa"/>
            <w:tcBorders>
              <w:bottom w:val="nil"/>
            </w:tcBorders>
            <w:vAlign w:val="bottom"/>
          </w:tcPr>
          <w:p w14:paraId="3508EF30" w14:textId="5EE50AE1" w:rsidR="00AB53C6" w:rsidRPr="00C227E5" w:rsidRDefault="00AB53C6" w:rsidP="0049793A">
            <w:pPr>
              <w:spacing w:line="320" w:lineRule="exact"/>
              <w:rPr>
                <w:rFonts w:cs="Times New Roman"/>
                <w:sz w:val="16"/>
                <w:szCs w:val="16"/>
                <w:cs/>
              </w:rPr>
            </w:pPr>
            <w:r w:rsidRPr="00C227E5">
              <w:rPr>
                <w:rFonts w:cs="Times New Roman"/>
                <w:sz w:val="16"/>
                <w:szCs w:val="16"/>
              </w:rPr>
              <w:t>At the interest rate of 5</w:t>
            </w:r>
            <w:r w:rsidRPr="00C227E5">
              <w:rPr>
                <w:rFonts w:cs="Times New Roman"/>
                <w:sz w:val="16"/>
                <w:szCs w:val="16"/>
                <w:cs/>
              </w:rPr>
              <w:t>%</w:t>
            </w:r>
          </w:p>
        </w:tc>
      </w:tr>
      <w:tr w:rsidR="00B82CC1" w:rsidRPr="00C227E5" w14:paraId="02F3F80A" w14:textId="77777777" w:rsidTr="00E138BE">
        <w:tc>
          <w:tcPr>
            <w:tcW w:w="2340" w:type="dxa"/>
            <w:tcBorders>
              <w:bottom w:val="nil"/>
            </w:tcBorders>
            <w:shd w:val="clear" w:color="auto" w:fill="auto"/>
            <w:vAlign w:val="bottom"/>
          </w:tcPr>
          <w:p w14:paraId="7CFF92C3" w14:textId="4B17055D" w:rsidR="00AB53C6" w:rsidRPr="00C227E5" w:rsidRDefault="00AB53C6" w:rsidP="0049793A">
            <w:pPr>
              <w:spacing w:line="320" w:lineRule="exact"/>
              <w:ind w:left="165" w:hanging="165"/>
              <w:rPr>
                <w:rFonts w:cs="Times New Roman"/>
                <w:sz w:val="16"/>
                <w:szCs w:val="16"/>
                <w:cs/>
              </w:rPr>
            </w:pPr>
            <w:r w:rsidRPr="00C227E5">
              <w:rPr>
                <w:rFonts w:cs="Times New Roman"/>
                <w:sz w:val="16"/>
                <w:szCs w:val="16"/>
              </w:rPr>
              <w:t>Administrative expense</w:t>
            </w:r>
          </w:p>
        </w:tc>
        <w:tc>
          <w:tcPr>
            <w:tcW w:w="1071" w:type="dxa"/>
            <w:tcBorders>
              <w:bottom w:val="nil"/>
            </w:tcBorders>
            <w:shd w:val="clear" w:color="auto" w:fill="auto"/>
          </w:tcPr>
          <w:p w14:paraId="73AE2DE9" w14:textId="2FC5B95B" w:rsidR="00AB53C6" w:rsidRPr="00C227E5" w:rsidRDefault="00AB53C6" w:rsidP="0049793A">
            <w:pPr>
              <w:tabs>
                <w:tab w:val="decimal" w:pos="790"/>
              </w:tabs>
              <w:spacing w:line="320" w:lineRule="exact"/>
              <w:ind w:left="-114" w:right="-23"/>
              <w:rPr>
                <w:rFonts w:cs="Times New Roman"/>
                <w:sz w:val="16"/>
                <w:szCs w:val="16"/>
              </w:rPr>
            </w:pPr>
            <w:r w:rsidRPr="00C227E5">
              <w:rPr>
                <w:rFonts w:cs="Times New Roman"/>
                <w:sz w:val="16"/>
                <w:szCs w:val="16"/>
              </w:rPr>
              <w:t>-</w:t>
            </w:r>
          </w:p>
        </w:tc>
        <w:tc>
          <w:tcPr>
            <w:tcW w:w="1080" w:type="dxa"/>
            <w:tcBorders>
              <w:bottom w:val="nil"/>
            </w:tcBorders>
            <w:shd w:val="clear" w:color="auto" w:fill="auto"/>
          </w:tcPr>
          <w:p w14:paraId="7C243336" w14:textId="63C7A4B6" w:rsidR="00AB53C6" w:rsidRPr="00C227E5" w:rsidRDefault="00AB53C6" w:rsidP="0049793A">
            <w:pPr>
              <w:tabs>
                <w:tab w:val="decimal" w:pos="790"/>
              </w:tabs>
              <w:spacing w:line="320" w:lineRule="exact"/>
              <w:ind w:left="-114" w:right="-23"/>
              <w:rPr>
                <w:rFonts w:cs="Times New Roman"/>
                <w:sz w:val="16"/>
                <w:szCs w:val="16"/>
                <w:cs/>
              </w:rPr>
            </w:pPr>
            <w:r w:rsidRPr="00C227E5">
              <w:rPr>
                <w:rFonts w:cs="Times New Roman"/>
                <w:sz w:val="16"/>
                <w:szCs w:val="16"/>
              </w:rPr>
              <w:t>-</w:t>
            </w:r>
          </w:p>
        </w:tc>
        <w:tc>
          <w:tcPr>
            <w:tcW w:w="1089" w:type="dxa"/>
            <w:tcBorders>
              <w:bottom w:val="nil"/>
            </w:tcBorders>
            <w:shd w:val="clear" w:color="auto" w:fill="auto"/>
            <w:vAlign w:val="bottom"/>
          </w:tcPr>
          <w:p w14:paraId="13CD8A4B" w14:textId="62E3F281" w:rsidR="00AB53C6" w:rsidRPr="00C227E5" w:rsidRDefault="00AB53C6" w:rsidP="0049793A">
            <w:pPr>
              <w:spacing w:line="320" w:lineRule="exact"/>
              <w:ind w:left="165" w:right="-23" w:hanging="165"/>
              <w:jc w:val="right"/>
              <w:rPr>
                <w:rFonts w:cs="Times New Roman"/>
                <w:sz w:val="16"/>
                <w:szCs w:val="16"/>
              </w:rPr>
            </w:pPr>
            <w:r w:rsidRPr="00C227E5">
              <w:rPr>
                <w:rFonts w:cs="Times New Roman"/>
                <w:sz w:val="16"/>
                <w:szCs w:val="16"/>
              </w:rPr>
              <w:t>5,100,000</w:t>
            </w:r>
          </w:p>
        </w:tc>
        <w:tc>
          <w:tcPr>
            <w:tcW w:w="1156" w:type="dxa"/>
            <w:tcBorders>
              <w:bottom w:val="nil"/>
            </w:tcBorders>
            <w:shd w:val="clear" w:color="auto" w:fill="auto"/>
            <w:vAlign w:val="bottom"/>
          </w:tcPr>
          <w:p w14:paraId="4F3F1378" w14:textId="0919D39B" w:rsidR="00AB53C6" w:rsidRPr="00C227E5" w:rsidRDefault="0023054E" w:rsidP="0049793A">
            <w:pPr>
              <w:spacing w:line="320" w:lineRule="exact"/>
              <w:ind w:left="165" w:right="-23" w:hanging="165"/>
              <w:jc w:val="right"/>
              <w:rPr>
                <w:rFonts w:cs="Times New Roman"/>
                <w:sz w:val="16"/>
                <w:szCs w:val="16"/>
              </w:rPr>
            </w:pPr>
            <w:r w:rsidRPr="00C227E5">
              <w:rPr>
                <w:rFonts w:cs="Times New Roman"/>
                <w:sz w:val="16"/>
                <w:szCs w:val="16"/>
              </w:rPr>
              <w:t>5,100</w:t>
            </w:r>
            <w:r w:rsidR="00AB53C6" w:rsidRPr="00C227E5">
              <w:rPr>
                <w:rFonts w:cs="Times New Roman"/>
                <w:sz w:val="16"/>
                <w:szCs w:val="16"/>
              </w:rPr>
              <w:t>,000</w:t>
            </w:r>
          </w:p>
        </w:tc>
        <w:tc>
          <w:tcPr>
            <w:tcW w:w="2530" w:type="dxa"/>
            <w:tcBorders>
              <w:bottom w:val="nil"/>
            </w:tcBorders>
            <w:vAlign w:val="bottom"/>
          </w:tcPr>
          <w:p w14:paraId="41DAD396" w14:textId="64B98B2B" w:rsidR="00AB53C6" w:rsidRPr="00C227E5" w:rsidRDefault="00AB53C6" w:rsidP="0049793A">
            <w:pPr>
              <w:spacing w:line="320" w:lineRule="exact"/>
              <w:rPr>
                <w:rFonts w:cs="Times New Roman"/>
                <w:sz w:val="16"/>
                <w:szCs w:val="16"/>
                <w:cs/>
              </w:rPr>
            </w:pPr>
            <w:r w:rsidRPr="00C227E5">
              <w:rPr>
                <w:rFonts w:cs="Times New Roman"/>
                <w:sz w:val="16"/>
                <w:szCs w:val="16"/>
              </w:rPr>
              <w:t>At agreed price from contract</w:t>
            </w:r>
          </w:p>
        </w:tc>
      </w:tr>
      <w:tr w:rsidR="00B82CC1" w:rsidRPr="00C227E5" w14:paraId="0F2DAEE5" w14:textId="77777777" w:rsidTr="00E138BE">
        <w:tc>
          <w:tcPr>
            <w:tcW w:w="2340" w:type="dxa"/>
            <w:tcBorders>
              <w:bottom w:val="nil"/>
            </w:tcBorders>
            <w:shd w:val="clear" w:color="auto" w:fill="auto"/>
            <w:vAlign w:val="bottom"/>
          </w:tcPr>
          <w:p w14:paraId="78035B16" w14:textId="561C3E07" w:rsidR="00AB53C6" w:rsidRPr="00C227E5" w:rsidRDefault="00AB53C6" w:rsidP="0049793A">
            <w:pPr>
              <w:spacing w:line="320" w:lineRule="exact"/>
              <w:ind w:left="165" w:hanging="165"/>
              <w:rPr>
                <w:rFonts w:cs="Times New Roman"/>
                <w:sz w:val="16"/>
                <w:szCs w:val="16"/>
              </w:rPr>
            </w:pPr>
            <w:r w:rsidRPr="00C227E5">
              <w:rPr>
                <w:rFonts w:cs="Times New Roman"/>
                <w:sz w:val="16"/>
                <w:szCs w:val="16"/>
              </w:rPr>
              <w:t>Distribution costs</w:t>
            </w:r>
          </w:p>
        </w:tc>
        <w:tc>
          <w:tcPr>
            <w:tcW w:w="1071" w:type="dxa"/>
            <w:tcBorders>
              <w:bottom w:val="nil"/>
            </w:tcBorders>
            <w:shd w:val="clear" w:color="auto" w:fill="auto"/>
          </w:tcPr>
          <w:p w14:paraId="33CA46D1" w14:textId="623D17F5" w:rsidR="00AB53C6" w:rsidRPr="00C227E5" w:rsidRDefault="00AB53C6" w:rsidP="0049793A">
            <w:pPr>
              <w:tabs>
                <w:tab w:val="decimal" w:pos="790"/>
              </w:tabs>
              <w:spacing w:line="320" w:lineRule="exact"/>
              <w:ind w:left="-114" w:right="-23"/>
              <w:rPr>
                <w:rFonts w:cs="Times New Roman"/>
                <w:sz w:val="16"/>
                <w:szCs w:val="16"/>
              </w:rPr>
            </w:pPr>
            <w:r w:rsidRPr="00C227E5">
              <w:rPr>
                <w:rFonts w:cs="Times New Roman"/>
                <w:sz w:val="16"/>
                <w:szCs w:val="16"/>
              </w:rPr>
              <w:t>-</w:t>
            </w:r>
          </w:p>
        </w:tc>
        <w:tc>
          <w:tcPr>
            <w:tcW w:w="1080" w:type="dxa"/>
            <w:tcBorders>
              <w:bottom w:val="nil"/>
            </w:tcBorders>
            <w:shd w:val="clear" w:color="auto" w:fill="auto"/>
          </w:tcPr>
          <w:p w14:paraId="720B8216" w14:textId="4168B6A0" w:rsidR="00AB53C6" w:rsidRPr="00C227E5" w:rsidRDefault="00AB53C6" w:rsidP="0049793A">
            <w:pPr>
              <w:tabs>
                <w:tab w:val="decimal" w:pos="790"/>
              </w:tabs>
              <w:spacing w:line="320" w:lineRule="exact"/>
              <w:ind w:left="-114" w:right="-23"/>
              <w:rPr>
                <w:rFonts w:cs="Times New Roman"/>
                <w:sz w:val="16"/>
                <w:szCs w:val="16"/>
              </w:rPr>
            </w:pPr>
            <w:r w:rsidRPr="00C227E5">
              <w:rPr>
                <w:rFonts w:cs="Times New Roman"/>
                <w:sz w:val="16"/>
                <w:szCs w:val="16"/>
              </w:rPr>
              <w:t>-</w:t>
            </w:r>
          </w:p>
        </w:tc>
        <w:tc>
          <w:tcPr>
            <w:tcW w:w="1089" w:type="dxa"/>
            <w:tcBorders>
              <w:bottom w:val="nil"/>
            </w:tcBorders>
            <w:shd w:val="clear" w:color="auto" w:fill="auto"/>
            <w:vAlign w:val="bottom"/>
          </w:tcPr>
          <w:p w14:paraId="3E8A6EBE" w14:textId="3ECA43F4" w:rsidR="00AB53C6" w:rsidRPr="00C227E5" w:rsidRDefault="00AB53C6" w:rsidP="0049793A">
            <w:pPr>
              <w:spacing w:line="320" w:lineRule="exact"/>
              <w:ind w:left="165" w:right="-23" w:hanging="165"/>
              <w:jc w:val="right"/>
              <w:rPr>
                <w:rFonts w:cs="Times New Roman"/>
                <w:sz w:val="16"/>
                <w:szCs w:val="16"/>
              </w:rPr>
            </w:pPr>
            <w:r w:rsidRPr="00C227E5">
              <w:rPr>
                <w:rFonts w:cs="Times New Roman"/>
                <w:sz w:val="16"/>
                <w:szCs w:val="16"/>
              </w:rPr>
              <w:t>3,204,000</w:t>
            </w:r>
          </w:p>
        </w:tc>
        <w:tc>
          <w:tcPr>
            <w:tcW w:w="1156" w:type="dxa"/>
            <w:tcBorders>
              <w:bottom w:val="nil"/>
            </w:tcBorders>
            <w:shd w:val="clear" w:color="auto" w:fill="auto"/>
            <w:vAlign w:val="bottom"/>
          </w:tcPr>
          <w:p w14:paraId="5FC74677" w14:textId="6F9ED2C0" w:rsidR="00AB53C6" w:rsidRPr="00C227E5" w:rsidRDefault="0023054E" w:rsidP="0049793A">
            <w:pPr>
              <w:tabs>
                <w:tab w:val="decimal" w:pos="790"/>
              </w:tabs>
              <w:spacing w:line="320" w:lineRule="exact"/>
              <w:ind w:left="-114" w:right="-23"/>
              <w:jc w:val="right"/>
              <w:rPr>
                <w:rFonts w:cs="Times New Roman"/>
                <w:sz w:val="16"/>
                <w:szCs w:val="16"/>
              </w:rPr>
            </w:pPr>
            <w:r w:rsidRPr="00C227E5">
              <w:rPr>
                <w:rFonts w:cs="Times New Roman"/>
                <w:sz w:val="16"/>
                <w:szCs w:val="16"/>
              </w:rPr>
              <w:t>3,204</w:t>
            </w:r>
            <w:r w:rsidR="00AB53C6" w:rsidRPr="00C227E5">
              <w:rPr>
                <w:rFonts w:cs="Times New Roman"/>
                <w:sz w:val="16"/>
                <w:szCs w:val="16"/>
              </w:rPr>
              <w:t>,00</w:t>
            </w:r>
            <w:r w:rsidR="00612189" w:rsidRPr="00C227E5">
              <w:rPr>
                <w:rFonts w:cs="Times New Roman"/>
                <w:sz w:val="16"/>
                <w:szCs w:val="16"/>
              </w:rPr>
              <w:t>0</w:t>
            </w:r>
          </w:p>
        </w:tc>
        <w:tc>
          <w:tcPr>
            <w:tcW w:w="2530" w:type="dxa"/>
            <w:tcBorders>
              <w:bottom w:val="nil"/>
            </w:tcBorders>
            <w:vAlign w:val="bottom"/>
          </w:tcPr>
          <w:p w14:paraId="7AE71C18" w14:textId="19706B7A" w:rsidR="00AB53C6" w:rsidRPr="00C227E5" w:rsidRDefault="00AB53C6" w:rsidP="0049793A">
            <w:pPr>
              <w:spacing w:line="320" w:lineRule="exact"/>
              <w:rPr>
                <w:rFonts w:cs="Times New Roman"/>
                <w:sz w:val="16"/>
                <w:szCs w:val="16"/>
              </w:rPr>
            </w:pPr>
            <w:r w:rsidRPr="00C227E5">
              <w:rPr>
                <w:rFonts w:cs="Times New Roman"/>
                <w:sz w:val="16"/>
                <w:szCs w:val="16"/>
              </w:rPr>
              <w:t>At agreed price from contract</w:t>
            </w:r>
          </w:p>
        </w:tc>
      </w:tr>
      <w:tr w:rsidR="00B82CC1" w:rsidRPr="00C227E5" w14:paraId="474A67B7" w14:textId="77777777" w:rsidTr="00E138BE">
        <w:tc>
          <w:tcPr>
            <w:tcW w:w="2340" w:type="dxa"/>
            <w:tcBorders>
              <w:bottom w:val="nil"/>
            </w:tcBorders>
            <w:shd w:val="clear" w:color="auto" w:fill="auto"/>
            <w:vAlign w:val="bottom"/>
          </w:tcPr>
          <w:p w14:paraId="2CDA3FBD" w14:textId="77777777" w:rsidR="00653730" w:rsidRPr="00C227E5" w:rsidRDefault="00653730" w:rsidP="00045797">
            <w:pPr>
              <w:spacing w:line="320" w:lineRule="exact"/>
              <w:ind w:left="165" w:hanging="165"/>
              <w:rPr>
                <w:rFonts w:cs="Times New Roman"/>
                <w:b/>
                <w:bCs/>
                <w:sz w:val="16"/>
                <w:szCs w:val="16"/>
                <w:cs/>
              </w:rPr>
            </w:pPr>
          </w:p>
        </w:tc>
        <w:tc>
          <w:tcPr>
            <w:tcW w:w="1071" w:type="dxa"/>
            <w:tcBorders>
              <w:bottom w:val="nil"/>
            </w:tcBorders>
            <w:shd w:val="clear" w:color="auto" w:fill="auto"/>
            <w:vAlign w:val="bottom"/>
          </w:tcPr>
          <w:p w14:paraId="4BCBF99F" w14:textId="77777777" w:rsidR="00653730" w:rsidRPr="00C227E5" w:rsidRDefault="00653730" w:rsidP="00045797">
            <w:pPr>
              <w:pStyle w:val="aaaa"/>
              <w:pBdr>
                <w:bottom w:val="none" w:sz="0" w:space="0" w:color="auto"/>
              </w:pBdr>
              <w:tabs>
                <w:tab w:val="decimal" w:pos="795"/>
              </w:tabs>
              <w:spacing w:line="320" w:lineRule="exact"/>
              <w:ind w:left="165" w:right="-23" w:hanging="165"/>
              <w:jc w:val="left"/>
              <w:rPr>
                <w:sz w:val="16"/>
                <w:szCs w:val="16"/>
              </w:rPr>
            </w:pPr>
          </w:p>
        </w:tc>
        <w:tc>
          <w:tcPr>
            <w:tcW w:w="1080" w:type="dxa"/>
            <w:tcBorders>
              <w:bottom w:val="nil"/>
            </w:tcBorders>
            <w:shd w:val="clear" w:color="auto" w:fill="auto"/>
            <w:vAlign w:val="bottom"/>
          </w:tcPr>
          <w:p w14:paraId="6B3418EF" w14:textId="77777777" w:rsidR="00653730" w:rsidRPr="00C227E5" w:rsidRDefault="00653730" w:rsidP="00045797">
            <w:pPr>
              <w:pStyle w:val="aaaa"/>
              <w:pBdr>
                <w:bottom w:val="none" w:sz="0" w:space="0" w:color="auto"/>
              </w:pBdr>
              <w:tabs>
                <w:tab w:val="decimal" w:pos="790"/>
              </w:tabs>
              <w:spacing w:line="320" w:lineRule="exact"/>
              <w:ind w:left="-110" w:right="-23"/>
              <w:jc w:val="left"/>
              <w:rPr>
                <w:sz w:val="16"/>
                <w:szCs w:val="16"/>
                <w:cs/>
              </w:rPr>
            </w:pPr>
          </w:p>
        </w:tc>
        <w:tc>
          <w:tcPr>
            <w:tcW w:w="1089" w:type="dxa"/>
            <w:tcBorders>
              <w:bottom w:val="nil"/>
            </w:tcBorders>
            <w:shd w:val="clear" w:color="auto" w:fill="auto"/>
          </w:tcPr>
          <w:p w14:paraId="48AD704D" w14:textId="77777777" w:rsidR="00653730" w:rsidRPr="00C227E5" w:rsidRDefault="00653730" w:rsidP="00045797">
            <w:pPr>
              <w:spacing w:line="320" w:lineRule="exact"/>
              <w:ind w:left="165" w:right="-23" w:hanging="165"/>
              <w:jc w:val="right"/>
              <w:rPr>
                <w:rFonts w:cs="Times New Roman"/>
                <w:sz w:val="16"/>
                <w:szCs w:val="16"/>
              </w:rPr>
            </w:pPr>
          </w:p>
        </w:tc>
        <w:tc>
          <w:tcPr>
            <w:tcW w:w="1156" w:type="dxa"/>
            <w:tcBorders>
              <w:bottom w:val="nil"/>
            </w:tcBorders>
            <w:shd w:val="clear" w:color="auto" w:fill="auto"/>
            <w:vAlign w:val="bottom"/>
          </w:tcPr>
          <w:p w14:paraId="40BA0DF8" w14:textId="77777777" w:rsidR="00653730" w:rsidRPr="00C227E5" w:rsidRDefault="00653730" w:rsidP="00045797">
            <w:pPr>
              <w:tabs>
                <w:tab w:val="decimal" w:pos="790"/>
              </w:tabs>
              <w:spacing w:line="320" w:lineRule="exact"/>
              <w:ind w:left="-114" w:right="-23"/>
              <w:rPr>
                <w:rFonts w:cs="Times New Roman"/>
                <w:sz w:val="16"/>
                <w:szCs w:val="16"/>
              </w:rPr>
            </w:pPr>
          </w:p>
        </w:tc>
        <w:tc>
          <w:tcPr>
            <w:tcW w:w="2530" w:type="dxa"/>
            <w:tcBorders>
              <w:bottom w:val="nil"/>
            </w:tcBorders>
            <w:vAlign w:val="bottom"/>
          </w:tcPr>
          <w:p w14:paraId="3CB6AE53" w14:textId="77777777" w:rsidR="00653730" w:rsidRPr="00C227E5" w:rsidRDefault="00653730" w:rsidP="00045797">
            <w:pPr>
              <w:spacing w:line="320" w:lineRule="exact"/>
              <w:ind w:left="250" w:hanging="180"/>
              <w:rPr>
                <w:rFonts w:cs="Times New Roman"/>
                <w:sz w:val="16"/>
                <w:szCs w:val="16"/>
                <w:cs/>
              </w:rPr>
            </w:pPr>
          </w:p>
        </w:tc>
      </w:tr>
      <w:tr w:rsidR="00A91ED3" w:rsidRPr="00C227E5" w14:paraId="7C85F363" w14:textId="77777777" w:rsidTr="00893B1F">
        <w:tc>
          <w:tcPr>
            <w:tcW w:w="3411" w:type="dxa"/>
            <w:gridSpan w:val="2"/>
            <w:tcBorders>
              <w:bottom w:val="nil"/>
            </w:tcBorders>
            <w:shd w:val="clear" w:color="auto" w:fill="auto"/>
            <w:vAlign w:val="bottom"/>
          </w:tcPr>
          <w:p w14:paraId="29ADF46F" w14:textId="2F98B6D6" w:rsidR="00A91ED3" w:rsidRPr="00C227E5" w:rsidRDefault="00A91ED3" w:rsidP="0049793A">
            <w:pPr>
              <w:pStyle w:val="aaaa"/>
              <w:pBdr>
                <w:bottom w:val="none" w:sz="0" w:space="0" w:color="auto"/>
              </w:pBdr>
              <w:tabs>
                <w:tab w:val="decimal" w:pos="795"/>
              </w:tabs>
              <w:spacing w:line="320" w:lineRule="exact"/>
              <w:ind w:left="165" w:right="-23" w:hanging="165"/>
              <w:jc w:val="left"/>
              <w:rPr>
                <w:sz w:val="16"/>
                <w:szCs w:val="16"/>
              </w:rPr>
            </w:pPr>
            <w:r w:rsidRPr="00C227E5">
              <w:rPr>
                <w:b/>
                <w:bCs/>
                <w:sz w:val="16"/>
                <w:szCs w:val="16"/>
              </w:rPr>
              <w:t>Transaction with joint venture</w:t>
            </w:r>
          </w:p>
        </w:tc>
        <w:tc>
          <w:tcPr>
            <w:tcW w:w="1080" w:type="dxa"/>
            <w:tcBorders>
              <w:bottom w:val="nil"/>
            </w:tcBorders>
            <w:shd w:val="clear" w:color="auto" w:fill="auto"/>
            <w:vAlign w:val="bottom"/>
          </w:tcPr>
          <w:p w14:paraId="11870232" w14:textId="77777777" w:rsidR="00A91ED3" w:rsidRPr="00C227E5" w:rsidRDefault="00A91ED3" w:rsidP="0049793A">
            <w:pPr>
              <w:pStyle w:val="aaaa"/>
              <w:pBdr>
                <w:bottom w:val="none" w:sz="0" w:space="0" w:color="auto"/>
              </w:pBdr>
              <w:tabs>
                <w:tab w:val="decimal" w:pos="790"/>
              </w:tabs>
              <w:spacing w:line="320" w:lineRule="exact"/>
              <w:ind w:left="-110" w:right="-23"/>
              <w:jc w:val="left"/>
              <w:rPr>
                <w:sz w:val="16"/>
                <w:szCs w:val="16"/>
                <w:cs/>
              </w:rPr>
            </w:pPr>
          </w:p>
        </w:tc>
        <w:tc>
          <w:tcPr>
            <w:tcW w:w="1089" w:type="dxa"/>
            <w:tcBorders>
              <w:bottom w:val="nil"/>
            </w:tcBorders>
            <w:shd w:val="clear" w:color="auto" w:fill="auto"/>
          </w:tcPr>
          <w:p w14:paraId="036BF0AA" w14:textId="77777777" w:rsidR="00A91ED3" w:rsidRPr="00C227E5" w:rsidRDefault="00A91ED3" w:rsidP="0049793A">
            <w:pPr>
              <w:spacing w:line="320" w:lineRule="exact"/>
              <w:ind w:left="165" w:right="-23" w:hanging="165"/>
              <w:jc w:val="right"/>
              <w:rPr>
                <w:rFonts w:cs="Times New Roman"/>
                <w:sz w:val="16"/>
                <w:szCs w:val="16"/>
              </w:rPr>
            </w:pPr>
          </w:p>
        </w:tc>
        <w:tc>
          <w:tcPr>
            <w:tcW w:w="1156" w:type="dxa"/>
            <w:tcBorders>
              <w:bottom w:val="nil"/>
            </w:tcBorders>
            <w:shd w:val="clear" w:color="auto" w:fill="auto"/>
            <w:vAlign w:val="bottom"/>
          </w:tcPr>
          <w:p w14:paraId="5EFC5B95" w14:textId="77777777" w:rsidR="00A91ED3" w:rsidRPr="00C227E5" w:rsidRDefault="00A91ED3" w:rsidP="0049793A">
            <w:pPr>
              <w:tabs>
                <w:tab w:val="decimal" w:pos="790"/>
              </w:tabs>
              <w:spacing w:line="320" w:lineRule="exact"/>
              <w:ind w:left="-114" w:right="-23"/>
              <w:rPr>
                <w:rFonts w:cs="Times New Roman"/>
                <w:sz w:val="16"/>
                <w:szCs w:val="16"/>
              </w:rPr>
            </w:pPr>
          </w:p>
        </w:tc>
        <w:tc>
          <w:tcPr>
            <w:tcW w:w="2530" w:type="dxa"/>
          </w:tcPr>
          <w:p w14:paraId="12525B51" w14:textId="77777777" w:rsidR="00A91ED3" w:rsidRPr="00C227E5" w:rsidRDefault="00A91ED3" w:rsidP="0049793A">
            <w:pPr>
              <w:spacing w:line="320" w:lineRule="exact"/>
              <w:ind w:left="250" w:hanging="180"/>
              <w:rPr>
                <w:rFonts w:cs="Times New Roman"/>
                <w:sz w:val="16"/>
                <w:szCs w:val="16"/>
                <w:cs/>
              </w:rPr>
            </w:pPr>
          </w:p>
        </w:tc>
      </w:tr>
      <w:tr w:rsidR="00D04D67" w:rsidRPr="00C227E5" w14:paraId="4EA878ED" w14:textId="77777777" w:rsidTr="00E138BE">
        <w:tc>
          <w:tcPr>
            <w:tcW w:w="2340" w:type="dxa"/>
            <w:tcBorders>
              <w:bottom w:val="nil"/>
            </w:tcBorders>
            <w:shd w:val="clear" w:color="auto" w:fill="auto"/>
            <w:vAlign w:val="bottom"/>
          </w:tcPr>
          <w:p w14:paraId="780D521B" w14:textId="4739655C" w:rsidR="00D04D67" w:rsidRPr="00C227E5" w:rsidRDefault="00D04D67" w:rsidP="0049793A">
            <w:pPr>
              <w:spacing w:line="320" w:lineRule="exact"/>
              <w:ind w:left="165" w:hanging="165"/>
              <w:rPr>
                <w:rFonts w:cs="Times New Roman"/>
                <w:sz w:val="16"/>
                <w:szCs w:val="16"/>
                <w:cs/>
              </w:rPr>
            </w:pPr>
            <w:r w:rsidRPr="00C227E5">
              <w:rPr>
                <w:rFonts w:cs="Times New Roman"/>
                <w:sz w:val="16"/>
                <w:szCs w:val="16"/>
              </w:rPr>
              <w:t>Management income</w:t>
            </w:r>
          </w:p>
        </w:tc>
        <w:tc>
          <w:tcPr>
            <w:tcW w:w="1071" w:type="dxa"/>
            <w:tcBorders>
              <w:bottom w:val="nil"/>
            </w:tcBorders>
            <w:shd w:val="clear" w:color="auto" w:fill="auto"/>
          </w:tcPr>
          <w:p w14:paraId="3213C7C7" w14:textId="7FF24B91" w:rsidR="00D04D67" w:rsidRPr="00C227E5" w:rsidRDefault="00D04D67" w:rsidP="0049793A">
            <w:pPr>
              <w:pStyle w:val="aaaa"/>
              <w:pBdr>
                <w:bottom w:val="none" w:sz="0" w:space="0" w:color="auto"/>
              </w:pBdr>
              <w:tabs>
                <w:tab w:val="decimal" w:pos="795"/>
              </w:tabs>
              <w:spacing w:line="320" w:lineRule="exact"/>
              <w:ind w:left="165" w:right="-23" w:hanging="165"/>
              <w:jc w:val="left"/>
              <w:rPr>
                <w:sz w:val="16"/>
                <w:szCs w:val="16"/>
              </w:rPr>
            </w:pPr>
            <w:r w:rsidRPr="00C227E5">
              <w:rPr>
                <w:sz w:val="16"/>
                <w:szCs w:val="16"/>
              </w:rPr>
              <w:t>1,938,000</w:t>
            </w:r>
          </w:p>
        </w:tc>
        <w:tc>
          <w:tcPr>
            <w:tcW w:w="1080" w:type="dxa"/>
            <w:tcBorders>
              <w:bottom w:val="nil"/>
            </w:tcBorders>
            <w:shd w:val="clear" w:color="auto" w:fill="auto"/>
          </w:tcPr>
          <w:p w14:paraId="3BE3DB69" w14:textId="0D49EF04" w:rsidR="00D04D67" w:rsidRPr="00C227E5" w:rsidRDefault="00D04D67" w:rsidP="0049793A">
            <w:pPr>
              <w:pStyle w:val="aaaa"/>
              <w:pBdr>
                <w:bottom w:val="none" w:sz="0" w:space="0" w:color="auto"/>
              </w:pBdr>
              <w:tabs>
                <w:tab w:val="decimal" w:pos="790"/>
              </w:tabs>
              <w:spacing w:line="320" w:lineRule="exact"/>
              <w:ind w:left="-110" w:right="-23"/>
              <w:jc w:val="left"/>
              <w:rPr>
                <w:sz w:val="16"/>
                <w:szCs w:val="16"/>
                <w:cs/>
              </w:rPr>
            </w:pPr>
            <w:r w:rsidRPr="00C227E5">
              <w:rPr>
                <w:sz w:val="16"/>
                <w:szCs w:val="16"/>
              </w:rPr>
              <w:t>3,777,000</w:t>
            </w:r>
          </w:p>
        </w:tc>
        <w:tc>
          <w:tcPr>
            <w:tcW w:w="1089" w:type="dxa"/>
            <w:tcBorders>
              <w:bottom w:val="nil"/>
            </w:tcBorders>
            <w:shd w:val="clear" w:color="auto" w:fill="auto"/>
          </w:tcPr>
          <w:p w14:paraId="2F6514E0" w14:textId="6863314F" w:rsidR="00D04D67" w:rsidRPr="00C227E5" w:rsidRDefault="00D04D67" w:rsidP="0049793A">
            <w:pPr>
              <w:spacing w:line="320" w:lineRule="exact"/>
              <w:ind w:left="165" w:right="-23" w:hanging="165"/>
              <w:jc w:val="right"/>
              <w:rPr>
                <w:rFonts w:cs="Times New Roman"/>
                <w:sz w:val="16"/>
                <w:szCs w:val="16"/>
              </w:rPr>
            </w:pPr>
            <w:r w:rsidRPr="00C227E5">
              <w:rPr>
                <w:rFonts w:cs="Times New Roman"/>
                <w:sz w:val="16"/>
                <w:szCs w:val="16"/>
              </w:rPr>
              <w:t>1,230,000</w:t>
            </w:r>
          </w:p>
        </w:tc>
        <w:tc>
          <w:tcPr>
            <w:tcW w:w="1156" w:type="dxa"/>
            <w:tcBorders>
              <w:bottom w:val="nil"/>
            </w:tcBorders>
            <w:shd w:val="clear" w:color="auto" w:fill="auto"/>
          </w:tcPr>
          <w:p w14:paraId="53DEA506" w14:textId="4067A121" w:rsidR="00D04D67" w:rsidRPr="00C227E5" w:rsidRDefault="00D04D67" w:rsidP="0049793A">
            <w:pPr>
              <w:tabs>
                <w:tab w:val="decimal" w:pos="790"/>
              </w:tabs>
              <w:spacing w:line="320" w:lineRule="exact"/>
              <w:ind w:left="-114" w:right="-23"/>
              <w:rPr>
                <w:rFonts w:cs="Times New Roman"/>
                <w:sz w:val="16"/>
                <w:szCs w:val="16"/>
              </w:rPr>
            </w:pPr>
            <w:r w:rsidRPr="00C227E5">
              <w:rPr>
                <w:rFonts w:cs="Times New Roman"/>
                <w:sz w:val="16"/>
                <w:szCs w:val="16"/>
              </w:rPr>
              <w:t>2,460,000</w:t>
            </w:r>
          </w:p>
        </w:tc>
        <w:tc>
          <w:tcPr>
            <w:tcW w:w="2530" w:type="dxa"/>
            <w:tcBorders>
              <w:bottom w:val="nil"/>
            </w:tcBorders>
            <w:vAlign w:val="bottom"/>
          </w:tcPr>
          <w:p w14:paraId="1F6DB43E" w14:textId="629D4B60" w:rsidR="00D04D67" w:rsidRPr="00C227E5" w:rsidRDefault="00D04D67" w:rsidP="0049793A">
            <w:pPr>
              <w:spacing w:line="320" w:lineRule="exact"/>
              <w:ind w:left="250" w:hanging="180"/>
              <w:rPr>
                <w:rFonts w:cs="Times New Roman"/>
                <w:sz w:val="16"/>
                <w:szCs w:val="16"/>
                <w:cs/>
              </w:rPr>
            </w:pPr>
            <w:r w:rsidRPr="00C227E5">
              <w:rPr>
                <w:rFonts w:cs="Times New Roman"/>
                <w:sz w:val="16"/>
                <w:szCs w:val="16"/>
              </w:rPr>
              <w:t>At agreed price from contract</w:t>
            </w:r>
          </w:p>
        </w:tc>
      </w:tr>
      <w:tr w:rsidR="00D04D67" w:rsidRPr="00C227E5" w14:paraId="074DC4C8" w14:textId="77777777" w:rsidTr="00E138BE">
        <w:tc>
          <w:tcPr>
            <w:tcW w:w="2340" w:type="dxa"/>
            <w:tcBorders>
              <w:bottom w:val="nil"/>
            </w:tcBorders>
            <w:shd w:val="clear" w:color="auto" w:fill="auto"/>
            <w:vAlign w:val="bottom"/>
          </w:tcPr>
          <w:p w14:paraId="62D1646E" w14:textId="019D4F9D" w:rsidR="00D04D67" w:rsidRPr="00C227E5" w:rsidRDefault="00D04D67" w:rsidP="0049793A">
            <w:pPr>
              <w:spacing w:line="320" w:lineRule="exact"/>
              <w:ind w:left="165" w:hanging="165"/>
              <w:rPr>
                <w:rFonts w:cs="Times New Roman"/>
                <w:sz w:val="16"/>
                <w:szCs w:val="16"/>
                <w:cs/>
              </w:rPr>
            </w:pPr>
            <w:r w:rsidRPr="00C227E5">
              <w:rPr>
                <w:rFonts w:cs="Times New Roman"/>
                <w:sz w:val="16"/>
                <w:szCs w:val="16"/>
              </w:rPr>
              <w:t>Finance income</w:t>
            </w:r>
          </w:p>
        </w:tc>
        <w:tc>
          <w:tcPr>
            <w:tcW w:w="1071" w:type="dxa"/>
            <w:tcBorders>
              <w:bottom w:val="nil"/>
            </w:tcBorders>
            <w:shd w:val="clear" w:color="auto" w:fill="auto"/>
          </w:tcPr>
          <w:p w14:paraId="1606B352" w14:textId="30E6AA53" w:rsidR="00D04D67" w:rsidRPr="00C227E5" w:rsidRDefault="00D04D67" w:rsidP="0049793A">
            <w:pPr>
              <w:pStyle w:val="aaaa"/>
              <w:pBdr>
                <w:bottom w:val="none" w:sz="0" w:space="0" w:color="auto"/>
              </w:pBdr>
              <w:tabs>
                <w:tab w:val="decimal" w:pos="795"/>
              </w:tabs>
              <w:spacing w:line="320" w:lineRule="exact"/>
              <w:ind w:left="165" w:right="-23" w:hanging="165"/>
              <w:jc w:val="left"/>
              <w:rPr>
                <w:sz w:val="16"/>
                <w:szCs w:val="16"/>
              </w:rPr>
            </w:pPr>
            <w:r w:rsidRPr="00C227E5">
              <w:rPr>
                <w:sz w:val="16"/>
                <w:szCs w:val="16"/>
              </w:rPr>
              <w:t>111,184</w:t>
            </w:r>
          </w:p>
        </w:tc>
        <w:tc>
          <w:tcPr>
            <w:tcW w:w="1080" w:type="dxa"/>
            <w:tcBorders>
              <w:bottom w:val="nil"/>
            </w:tcBorders>
            <w:shd w:val="clear" w:color="auto" w:fill="auto"/>
          </w:tcPr>
          <w:p w14:paraId="1A19FEB9" w14:textId="38FA2659" w:rsidR="00D04D67" w:rsidRPr="00C227E5" w:rsidRDefault="00D04D67" w:rsidP="0049793A">
            <w:pPr>
              <w:pStyle w:val="aaaa"/>
              <w:pBdr>
                <w:bottom w:val="none" w:sz="0" w:space="0" w:color="auto"/>
              </w:pBdr>
              <w:tabs>
                <w:tab w:val="decimal" w:pos="790"/>
              </w:tabs>
              <w:spacing w:line="320" w:lineRule="exact"/>
              <w:ind w:left="-110" w:right="-23"/>
              <w:jc w:val="left"/>
              <w:rPr>
                <w:sz w:val="16"/>
                <w:szCs w:val="16"/>
                <w:cs/>
              </w:rPr>
            </w:pPr>
            <w:r w:rsidRPr="00C227E5">
              <w:rPr>
                <w:sz w:val="16"/>
                <w:szCs w:val="16"/>
              </w:rPr>
              <w:t>931,703</w:t>
            </w:r>
          </w:p>
        </w:tc>
        <w:tc>
          <w:tcPr>
            <w:tcW w:w="1089" w:type="dxa"/>
            <w:tcBorders>
              <w:bottom w:val="nil"/>
            </w:tcBorders>
            <w:shd w:val="clear" w:color="auto" w:fill="auto"/>
          </w:tcPr>
          <w:p w14:paraId="724DBFF1" w14:textId="1CB50DF8" w:rsidR="00D04D67" w:rsidRPr="00C227E5" w:rsidRDefault="00D04D67" w:rsidP="0049793A">
            <w:pPr>
              <w:spacing w:line="320" w:lineRule="exact"/>
              <w:ind w:left="165" w:right="-23" w:hanging="165"/>
              <w:jc w:val="right"/>
              <w:rPr>
                <w:rFonts w:cs="Times New Roman"/>
                <w:sz w:val="16"/>
                <w:szCs w:val="16"/>
              </w:rPr>
            </w:pPr>
            <w:r w:rsidRPr="00C227E5">
              <w:rPr>
                <w:rFonts w:cs="Times New Roman"/>
                <w:sz w:val="16"/>
                <w:szCs w:val="16"/>
              </w:rPr>
              <w:t>111,184</w:t>
            </w:r>
          </w:p>
        </w:tc>
        <w:tc>
          <w:tcPr>
            <w:tcW w:w="1156" w:type="dxa"/>
            <w:tcBorders>
              <w:bottom w:val="nil"/>
            </w:tcBorders>
            <w:shd w:val="clear" w:color="auto" w:fill="auto"/>
          </w:tcPr>
          <w:p w14:paraId="2BC97E5B" w14:textId="4C272131" w:rsidR="00D04D67" w:rsidRPr="00C227E5" w:rsidRDefault="00D04D67" w:rsidP="0049793A">
            <w:pPr>
              <w:tabs>
                <w:tab w:val="decimal" w:pos="790"/>
              </w:tabs>
              <w:spacing w:line="320" w:lineRule="exact"/>
              <w:ind w:left="-114" w:right="-23"/>
              <w:rPr>
                <w:rFonts w:cs="Times New Roman"/>
                <w:sz w:val="16"/>
                <w:szCs w:val="16"/>
              </w:rPr>
            </w:pPr>
            <w:r w:rsidRPr="00C227E5">
              <w:rPr>
                <w:rFonts w:cs="Times New Roman"/>
                <w:sz w:val="16"/>
                <w:szCs w:val="16"/>
              </w:rPr>
              <w:t>931,703</w:t>
            </w:r>
          </w:p>
        </w:tc>
        <w:tc>
          <w:tcPr>
            <w:tcW w:w="2530" w:type="dxa"/>
            <w:tcBorders>
              <w:bottom w:val="nil"/>
            </w:tcBorders>
            <w:vAlign w:val="bottom"/>
          </w:tcPr>
          <w:p w14:paraId="6C0141FF" w14:textId="3E66D4C9" w:rsidR="00D04D67" w:rsidRPr="00C227E5" w:rsidRDefault="00D04D67" w:rsidP="0049793A">
            <w:pPr>
              <w:spacing w:line="320" w:lineRule="exact"/>
              <w:ind w:left="250" w:hanging="180"/>
              <w:rPr>
                <w:rFonts w:cs="Times New Roman"/>
                <w:sz w:val="16"/>
                <w:szCs w:val="16"/>
                <w:cs/>
              </w:rPr>
            </w:pPr>
            <w:r w:rsidRPr="00C227E5">
              <w:rPr>
                <w:rFonts w:cs="Times New Roman"/>
                <w:sz w:val="16"/>
                <w:szCs w:val="16"/>
              </w:rPr>
              <w:t>At the interest rate of 8</w:t>
            </w:r>
            <w:r w:rsidRPr="00C227E5">
              <w:rPr>
                <w:rFonts w:cs="Times New Roman"/>
                <w:sz w:val="16"/>
                <w:szCs w:val="16"/>
                <w:cs/>
              </w:rPr>
              <w:t>%</w:t>
            </w:r>
          </w:p>
        </w:tc>
      </w:tr>
      <w:tr w:rsidR="00D04D67" w:rsidRPr="00C227E5" w14:paraId="2C0C7934" w14:textId="77777777" w:rsidTr="00E138BE">
        <w:tc>
          <w:tcPr>
            <w:tcW w:w="2340" w:type="dxa"/>
            <w:tcBorders>
              <w:bottom w:val="nil"/>
            </w:tcBorders>
            <w:shd w:val="clear" w:color="auto" w:fill="auto"/>
            <w:vAlign w:val="bottom"/>
          </w:tcPr>
          <w:p w14:paraId="4BF0C0F0" w14:textId="6DA6EEF0" w:rsidR="00D04D67" w:rsidRPr="00C227E5" w:rsidRDefault="00D04D67" w:rsidP="0049793A">
            <w:pPr>
              <w:spacing w:line="320" w:lineRule="exact"/>
              <w:ind w:left="165" w:hanging="165"/>
              <w:rPr>
                <w:rFonts w:cs="Times New Roman"/>
                <w:sz w:val="16"/>
                <w:szCs w:val="16"/>
                <w:cs/>
              </w:rPr>
            </w:pPr>
            <w:r w:rsidRPr="00C227E5">
              <w:rPr>
                <w:rFonts w:cs="Times New Roman"/>
                <w:sz w:val="16"/>
                <w:szCs w:val="16"/>
              </w:rPr>
              <w:t>Dividend income</w:t>
            </w:r>
            <w:r w:rsidRPr="00C227E5">
              <w:rPr>
                <w:rFonts w:cs="Times New Roman"/>
                <w:sz w:val="16"/>
                <w:szCs w:val="16"/>
                <w:highlight w:val="yellow"/>
              </w:rPr>
              <w:t xml:space="preserve"> </w:t>
            </w:r>
          </w:p>
        </w:tc>
        <w:tc>
          <w:tcPr>
            <w:tcW w:w="1071" w:type="dxa"/>
            <w:tcBorders>
              <w:bottom w:val="nil"/>
            </w:tcBorders>
            <w:shd w:val="clear" w:color="auto" w:fill="auto"/>
          </w:tcPr>
          <w:p w14:paraId="6E269BAA" w14:textId="705E5D83" w:rsidR="00D04D67" w:rsidRPr="00C227E5" w:rsidRDefault="007F1C4F" w:rsidP="0049793A">
            <w:pPr>
              <w:pStyle w:val="aaaa"/>
              <w:pBdr>
                <w:bottom w:val="none" w:sz="0" w:space="0" w:color="auto"/>
              </w:pBdr>
              <w:tabs>
                <w:tab w:val="decimal" w:pos="795"/>
              </w:tabs>
              <w:spacing w:line="320" w:lineRule="exact"/>
              <w:ind w:left="165" w:right="-23" w:hanging="165"/>
              <w:jc w:val="left"/>
              <w:rPr>
                <w:sz w:val="16"/>
                <w:szCs w:val="16"/>
              </w:rPr>
            </w:pPr>
            <w:r w:rsidRPr="00C227E5">
              <w:rPr>
                <w:sz w:val="16"/>
                <w:szCs w:val="16"/>
              </w:rPr>
              <w:t>-</w:t>
            </w:r>
          </w:p>
        </w:tc>
        <w:tc>
          <w:tcPr>
            <w:tcW w:w="1080" w:type="dxa"/>
            <w:tcBorders>
              <w:bottom w:val="nil"/>
            </w:tcBorders>
            <w:shd w:val="clear" w:color="auto" w:fill="auto"/>
          </w:tcPr>
          <w:p w14:paraId="5A2EB8D9" w14:textId="5CB3CCE7" w:rsidR="00D04D67" w:rsidRPr="00C227E5" w:rsidRDefault="00D04D67" w:rsidP="0049793A">
            <w:pPr>
              <w:pStyle w:val="aaaa"/>
              <w:pBdr>
                <w:bottom w:val="none" w:sz="0" w:space="0" w:color="auto"/>
              </w:pBdr>
              <w:tabs>
                <w:tab w:val="decimal" w:pos="790"/>
              </w:tabs>
              <w:spacing w:line="320" w:lineRule="exact"/>
              <w:ind w:left="-110" w:right="-23"/>
              <w:jc w:val="left"/>
              <w:rPr>
                <w:sz w:val="16"/>
                <w:szCs w:val="16"/>
                <w:cs/>
              </w:rPr>
            </w:pPr>
            <w:r w:rsidRPr="00C227E5">
              <w:rPr>
                <w:sz w:val="16"/>
                <w:szCs w:val="16"/>
              </w:rPr>
              <w:t>-</w:t>
            </w:r>
          </w:p>
        </w:tc>
        <w:tc>
          <w:tcPr>
            <w:tcW w:w="1089" w:type="dxa"/>
            <w:tcBorders>
              <w:bottom w:val="nil"/>
            </w:tcBorders>
            <w:shd w:val="clear" w:color="auto" w:fill="auto"/>
          </w:tcPr>
          <w:p w14:paraId="4D7652D8" w14:textId="456E41E5" w:rsidR="00D04D67" w:rsidRPr="00C227E5" w:rsidRDefault="00D04D67" w:rsidP="0049793A">
            <w:pPr>
              <w:spacing w:line="320" w:lineRule="exact"/>
              <w:ind w:left="165" w:right="-23" w:hanging="165"/>
              <w:jc w:val="right"/>
              <w:rPr>
                <w:rFonts w:cs="Times New Roman"/>
                <w:sz w:val="16"/>
                <w:szCs w:val="16"/>
              </w:rPr>
            </w:pPr>
            <w:r w:rsidRPr="00C227E5">
              <w:rPr>
                <w:rFonts w:cs="Times New Roman"/>
                <w:sz w:val="16"/>
                <w:szCs w:val="16"/>
              </w:rPr>
              <w:t>204,822,541</w:t>
            </w:r>
          </w:p>
        </w:tc>
        <w:tc>
          <w:tcPr>
            <w:tcW w:w="1156" w:type="dxa"/>
            <w:tcBorders>
              <w:bottom w:val="nil"/>
            </w:tcBorders>
            <w:vAlign w:val="bottom"/>
          </w:tcPr>
          <w:p w14:paraId="4F550587" w14:textId="62887EF1" w:rsidR="00D04D67" w:rsidRPr="00C227E5" w:rsidRDefault="00D04D67" w:rsidP="0049793A">
            <w:pPr>
              <w:tabs>
                <w:tab w:val="decimal" w:pos="790"/>
              </w:tabs>
              <w:spacing w:line="320" w:lineRule="exact"/>
              <w:ind w:left="-114" w:right="-23"/>
              <w:rPr>
                <w:rFonts w:cs="Times New Roman"/>
                <w:sz w:val="16"/>
                <w:szCs w:val="16"/>
              </w:rPr>
            </w:pPr>
            <w:r w:rsidRPr="00C227E5">
              <w:rPr>
                <w:rFonts w:cs="Times New Roman"/>
                <w:sz w:val="16"/>
                <w:szCs w:val="16"/>
              </w:rPr>
              <w:t>-</w:t>
            </w:r>
          </w:p>
        </w:tc>
        <w:tc>
          <w:tcPr>
            <w:tcW w:w="2530" w:type="dxa"/>
            <w:tcBorders>
              <w:bottom w:val="nil"/>
            </w:tcBorders>
            <w:vAlign w:val="bottom"/>
          </w:tcPr>
          <w:p w14:paraId="0BC1FCD0" w14:textId="59916E97" w:rsidR="00D04D67" w:rsidRPr="00C227E5" w:rsidRDefault="00A91ED3" w:rsidP="0049793A">
            <w:pPr>
              <w:spacing w:line="320" w:lineRule="exact"/>
              <w:ind w:left="250" w:hanging="180"/>
              <w:rPr>
                <w:rFonts w:cs="Times New Roman"/>
                <w:sz w:val="16"/>
                <w:szCs w:val="16"/>
                <w:cs/>
              </w:rPr>
            </w:pPr>
            <w:r w:rsidRPr="00C227E5">
              <w:rPr>
                <w:rFonts w:cs="Times New Roman"/>
                <w:sz w:val="16"/>
                <w:szCs w:val="16"/>
              </w:rPr>
              <w:t>As declared rate</w:t>
            </w:r>
          </w:p>
        </w:tc>
      </w:tr>
      <w:tr w:rsidR="008C50AA" w:rsidRPr="00C227E5" w14:paraId="70A2952E" w14:textId="77777777" w:rsidTr="00E138BE">
        <w:tc>
          <w:tcPr>
            <w:tcW w:w="2340" w:type="dxa"/>
            <w:tcBorders>
              <w:bottom w:val="nil"/>
            </w:tcBorders>
            <w:shd w:val="clear" w:color="auto" w:fill="auto"/>
            <w:vAlign w:val="bottom"/>
          </w:tcPr>
          <w:p w14:paraId="4099D6BC" w14:textId="77777777" w:rsidR="008C50AA" w:rsidRPr="00C227E5" w:rsidRDefault="008C50AA" w:rsidP="00045797">
            <w:pPr>
              <w:spacing w:line="320" w:lineRule="exact"/>
              <w:ind w:left="165" w:hanging="165"/>
              <w:rPr>
                <w:rFonts w:cs="Times New Roman"/>
                <w:sz w:val="16"/>
                <w:szCs w:val="16"/>
              </w:rPr>
            </w:pPr>
          </w:p>
        </w:tc>
        <w:tc>
          <w:tcPr>
            <w:tcW w:w="1071" w:type="dxa"/>
            <w:tcBorders>
              <w:bottom w:val="nil"/>
            </w:tcBorders>
            <w:shd w:val="clear" w:color="auto" w:fill="auto"/>
          </w:tcPr>
          <w:p w14:paraId="68CFB5E6" w14:textId="77777777" w:rsidR="008C50AA" w:rsidRPr="00C227E5" w:rsidRDefault="008C50AA" w:rsidP="00045797">
            <w:pPr>
              <w:pStyle w:val="aaaa"/>
              <w:pBdr>
                <w:bottom w:val="none" w:sz="0" w:space="0" w:color="auto"/>
              </w:pBdr>
              <w:tabs>
                <w:tab w:val="decimal" w:pos="795"/>
              </w:tabs>
              <w:spacing w:line="320" w:lineRule="exact"/>
              <w:ind w:left="165" w:right="-23" w:hanging="165"/>
              <w:jc w:val="left"/>
              <w:rPr>
                <w:sz w:val="16"/>
                <w:szCs w:val="16"/>
              </w:rPr>
            </w:pPr>
          </w:p>
        </w:tc>
        <w:tc>
          <w:tcPr>
            <w:tcW w:w="1080" w:type="dxa"/>
            <w:tcBorders>
              <w:bottom w:val="nil"/>
            </w:tcBorders>
            <w:shd w:val="clear" w:color="auto" w:fill="auto"/>
          </w:tcPr>
          <w:p w14:paraId="03821CF6" w14:textId="77777777" w:rsidR="008C50AA" w:rsidRPr="00C227E5" w:rsidRDefault="008C50AA" w:rsidP="00045797">
            <w:pPr>
              <w:pStyle w:val="aaaa"/>
              <w:pBdr>
                <w:bottom w:val="none" w:sz="0" w:space="0" w:color="auto"/>
              </w:pBdr>
              <w:tabs>
                <w:tab w:val="decimal" w:pos="790"/>
              </w:tabs>
              <w:spacing w:line="320" w:lineRule="exact"/>
              <w:ind w:left="-110" w:right="-23"/>
              <w:jc w:val="left"/>
              <w:rPr>
                <w:sz w:val="16"/>
                <w:szCs w:val="16"/>
              </w:rPr>
            </w:pPr>
          </w:p>
        </w:tc>
        <w:tc>
          <w:tcPr>
            <w:tcW w:w="1089" w:type="dxa"/>
            <w:tcBorders>
              <w:bottom w:val="nil"/>
            </w:tcBorders>
            <w:shd w:val="clear" w:color="auto" w:fill="auto"/>
          </w:tcPr>
          <w:p w14:paraId="319DCC21" w14:textId="77777777" w:rsidR="008C50AA" w:rsidRPr="00C227E5" w:rsidRDefault="008C50AA" w:rsidP="00045797">
            <w:pPr>
              <w:spacing w:line="320" w:lineRule="exact"/>
              <w:ind w:left="165" w:right="-23" w:hanging="165"/>
              <w:jc w:val="right"/>
              <w:rPr>
                <w:rFonts w:cs="Times New Roman"/>
                <w:sz w:val="16"/>
                <w:szCs w:val="16"/>
              </w:rPr>
            </w:pPr>
          </w:p>
        </w:tc>
        <w:tc>
          <w:tcPr>
            <w:tcW w:w="1156" w:type="dxa"/>
            <w:tcBorders>
              <w:bottom w:val="nil"/>
            </w:tcBorders>
            <w:vAlign w:val="bottom"/>
          </w:tcPr>
          <w:p w14:paraId="0DACE1C3" w14:textId="77777777" w:rsidR="008C50AA" w:rsidRPr="00C227E5" w:rsidRDefault="008C50AA" w:rsidP="00045797">
            <w:pPr>
              <w:tabs>
                <w:tab w:val="decimal" w:pos="790"/>
              </w:tabs>
              <w:spacing w:line="320" w:lineRule="exact"/>
              <w:ind w:left="-114" w:right="-23"/>
              <w:rPr>
                <w:rFonts w:cs="Times New Roman"/>
                <w:sz w:val="16"/>
                <w:szCs w:val="16"/>
              </w:rPr>
            </w:pPr>
          </w:p>
        </w:tc>
        <w:tc>
          <w:tcPr>
            <w:tcW w:w="2530" w:type="dxa"/>
            <w:tcBorders>
              <w:bottom w:val="nil"/>
            </w:tcBorders>
            <w:vAlign w:val="bottom"/>
          </w:tcPr>
          <w:p w14:paraId="3C5DAC2A" w14:textId="77777777" w:rsidR="008C50AA" w:rsidRPr="00C227E5" w:rsidRDefault="008C50AA" w:rsidP="00045797">
            <w:pPr>
              <w:spacing w:line="320" w:lineRule="exact"/>
              <w:ind w:left="250" w:hanging="180"/>
              <w:rPr>
                <w:rFonts w:cs="Times New Roman"/>
                <w:sz w:val="16"/>
                <w:szCs w:val="16"/>
              </w:rPr>
            </w:pPr>
          </w:p>
        </w:tc>
      </w:tr>
      <w:tr w:rsidR="008C50AA" w:rsidRPr="00C227E5" w14:paraId="20062218" w14:textId="77777777" w:rsidTr="00893B1F">
        <w:tc>
          <w:tcPr>
            <w:tcW w:w="3411" w:type="dxa"/>
            <w:gridSpan w:val="2"/>
            <w:tcBorders>
              <w:bottom w:val="nil"/>
            </w:tcBorders>
            <w:shd w:val="clear" w:color="auto" w:fill="auto"/>
            <w:vAlign w:val="bottom"/>
          </w:tcPr>
          <w:p w14:paraId="4FF6C45A" w14:textId="21EFA0CC" w:rsidR="008C50AA" w:rsidRPr="00C227E5" w:rsidRDefault="008C50AA" w:rsidP="0049793A">
            <w:pPr>
              <w:pStyle w:val="aaaa"/>
              <w:pBdr>
                <w:bottom w:val="none" w:sz="0" w:space="0" w:color="auto"/>
              </w:pBdr>
              <w:tabs>
                <w:tab w:val="decimal" w:pos="795"/>
              </w:tabs>
              <w:spacing w:line="320" w:lineRule="exact"/>
              <w:ind w:left="165" w:right="-23" w:hanging="165"/>
              <w:jc w:val="left"/>
              <w:rPr>
                <w:sz w:val="16"/>
                <w:szCs w:val="16"/>
              </w:rPr>
            </w:pPr>
            <w:r w:rsidRPr="00C227E5">
              <w:rPr>
                <w:b/>
                <w:bCs/>
                <w:sz w:val="16"/>
                <w:szCs w:val="16"/>
              </w:rPr>
              <w:t xml:space="preserve">Transaction with related </w:t>
            </w:r>
            <w:proofErr w:type="gramStart"/>
            <w:r w:rsidRPr="00C227E5">
              <w:rPr>
                <w:b/>
                <w:bCs/>
                <w:sz w:val="16"/>
                <w:szCs w:val="16"/>
              </w:rPr>
              <w:t>persons</w:t>
            </w:r>
            <w:proofErr w:type="gramEnd"/>
            <w:r w:rsidRPr="00C227E5">
              <w:rPr>
                <w:b/>
                <w:bCs/>
                <w:sz w:val="16"/>
                <w:szCs w:val="16"/>
              </w:rPr>
              <w:t xml:space="preserve"> and parties</w:t>
            </w:r>
          </w:p>
        </w:tc>
        <w:tc>
          <w:tcPr>
            <w:tcW w:w="1080" w:type="dxa"/>
            <w:tcBorders>
              <w:bottom w:val="nil"/>
            </w:tcBorders>
            <w:shd w:val="clear" w:color="auto" w:fill="auto"/>
            <w:vAlign w:val="bottom"/>
          </w:tcPr>
          <w:p w14:paraId="48D78D15" w14:textId="1693230F" w:rsidR="008C50AA" w:rsidRPr="00C227E5" w:rsidRDefault="008C50AA" w:rsidP="0049793A">
            <w:pPr>
              <w:pStyle w:val="aaaa"/>
              <w:pBdr>
                <w:bottom w:val="none" w:sz="0" w:space="0" w:color="auto"/>
              </w:pBdr>
              <w:tabs>
                <w:tab w:val="decimal" w:pos="790"/>
              </w:tabs>
              <w:spacing w:line="320" w:lineRule="exact"/>
              <w:ind w:left="-110" w:right="-23"/>
              <w:jc w:val="left"/>
              <w:rPr>
                <w:sz w:val="16"/>
                <w:szCs w:val="16"/>
                <w:cs/>
              </w:rPr>
            </w:pPr>
          </w:p>
        </w:tc>
        <w:tc>
          <w:tcPr>
            <w:tcW w:w="1089" w:type="dxa"/>
            <w:tcBorders>
              <w:bottom w:val="nil"/>
            </w:tcBorders>
            <w:vAlign w:val="bottom"/>
          </w:tcPr>
          <w:p w14:paraId="104C370C" w14:textId="25B4BA09" w:rsidR="008C50AA" w:rsidRPr="00C227E5" w:rsidRDefault="008C50AA" w:rsidP="0049793A">
            <w:pPr>
              <w:spacing w:line="320" w:lineRule="exact"/>
              <w:ind w:left="165" w:right="-23" w:hanging="165"/>
              <w:jc w:val="right"/>
              <w:rPr>
                <w:rFonts w:cs="Times New Roman"/>
                <w:sz w:val="16"/>
                <w:szCs w:val="16"/>
              </w:rPr>
            </w:pPr>
          </w:p>
        </w:tc>
        <w:tc>
          <w:tcPr>
            <w:tcW w:w="1156" w:type="dxa"/>
            <w:tcBorders>
              <w:bottom w:val="nil"/>
            </w:tcBorders>
            <w:vAlign w:val="bottom"/>
          </w:tcPr>
          <w:p w14:paraId="56E887B9" w14:textId="2151BEF7" w:rsidR="008C50AA" w:rsidRPr="00C227E5" w:rsidRDefault="008C50AA" w:rsidP="0049793A">
            <w:pPr>
              <w:tabs>
                <w:tab w:val="decimal" w:pos="790"/>
              </w:tabs>
              <w:spacing w:line="320" w:lineRule="exact"/>
              <w:ind w:left="-114" w:right="-23"/>
              <w:rPr>
                <w:rFonts w:cs="Times New Roman"/>
                <w:sz w:val="16"/>
                <w:szCs w:val="16"/>
              </w:rPr>
            </w:pPr>
          </w:p>
        </w:tc>
        <w:tc>
          <w:tcPr>
            <w:tcW w:w="2530" w:type="dxa"/>
          </w:tcPr>
          <w:p w14:paraId="31AB9F2C" w14:textId="5817DF73" w:rsidR="008C50AA" w:rsidRPr="00C227E5" w:rsidRDefault="008C50AA" w:rsidP="0049793A">
            <w:pPr>
              <w:spacing w:line="320" w:lineRule="exact"/>
              <w:ind w:left="250" w:hanging="180"/>
              <w:rPr>
                <w:rFonts w:cs="Times New Roman"/>
                <w:sz w:val="16"/>
                <w:szCs w:val="16"/>
                <w:cs/>
              </w:rPr>
            </w:pPr>
          </w:p>
        </w:tc>
      </w:tr>
      <w:tr w:rsidR="006F791D" w:rsidRPr="00C227E5" w14:paraId="75E5E8BB" w14:textId="77777777" w:rsidTr="00E138BE">
        <w:tc>
          <w:tcPr>
            <w:tcW w:w="2340" w:type="dxa"/>
            <w:tcBorders>
              <w:bottom w:val="nil"/>
            </w:tcBorders>
          </w:tcPr>
          <w:p w14:paraId="5DB5343B" w14:textId="57074125" w:rsidR="006F791D" w:rsidRPr="00C227E5" w:rsidRDefault="006F791D" w:rsidP="0049793A">
            <w:pPr>
              <w:spacing w:line="320" w:lineRule="exact"/>
              <w:ind w:left="165" w:hanging="165"/>
              <w:rPr>
                <w:rFonts w:cs="Times New Roman"/>
                <w:sz w:val="16"/>
                <w:szCs w:val="16"/>
                <w:cs/>
              </w:rPr>
            </w:pPr>
            <w:r w:rsidRPr="00C227E5">
              <w:rPr>
                <w:rFonts w:cs="Times New Roman"/>
                <w:sz w:val="16"/>
                <w:szCs w:val="16"/>
              </w:rPr>
              <w:t>Depreciation of right-of-use</w:t>
            </w:r>
          </w:p>
        </w:tc>
        <w:tc>
          <w:tcPr>
            <w:tcW w:w="1071" w:type="dxa"/>
            <w:tcBorders>
              <w:bottom w:val="nil"/>
            </w:tcBorders>
            <w:shd w:val="clear" w:color="auto" w:fill="auto"/>
          </w:tcPr>
          <w:p w14:paraId="0BA19C8B" w14:textId="5ABB3298" w:rsidR="006F791D" w:rsidRPr="00C227E5" w:rsidRDefault="006F791D" w:rsidP="0049793A">
            <w:pPr>
              <w:spacing w:line="320" w:lineRule="exact"/>
              <w:ind w:left="165" w:right="-23" w:hanging="165"/>
              <w:jc w:val="right"/>
              <w:rPr>
                <w:rFonts w:cs="Times New Roman"/>
                <w:sz w:val="16"/>
                <w:szCs w:val="16"/>
              </w:rPr>
            </w:pPr>
            <w:r w:rsidRPr="00C227E5">
              <w:rPr>
                <w:rFonts w:cs="Times New Roman"/>
                <w:sz w:val="16"/>
                <w:szCs w:val="16"/>
              </w:rPr>
              <w:t>470,788</w:t>
            </w:r>
          </w:p>
        </w:tc>
        <w:tc>
          <w:tcPr>
            <w:tcW w:w="1080" w:type="dxa"/>
            <w:tcBorders>
              <w:bottom w:val="nil"/>
            </w:tcBorders>
            <w:shd w:val="clear" w:color="auto" w:fill="auto"/>
          </w:tcPr>
          <w:p w14:paraId="51FF438E" w14:textId="01885C14" w:rsidR="006F791D" w:rsidRPr="00C227E5" w:rsidRDefault="006F791D" w:rsidP="0049793A">
            <w:pPr>
              <w:spacing w:line="320" w:lineRule="exact"/>
              <w:ind w:left="165" w:right="-23" w:hanging="165"/>
              <w:jc w:val="right"/>
              <w:rPr>
                <w:rFonts w:cs="Times New Roman"/>
                <w:sz w:val="16"/>
                <w:szCs w:val="16"/>
              </w:rPr>
            </w:pPr>
            <w:r w:rsidRPr="00C227E5">
              <w:rPr>
                <w:rFonts w:cs="Times New Roman"/>
                <w:sz w:val="16"/>
                <w:szCs w:val="16"/>
              </w:rPr>
              <w:t>475,609</w:t>
            </w:r>
          </w:p>
        </w:tc>
        <w:tc>
          <w:tcPr>
            <w:tcW w:w="1089" w:type="dxa"/>
            <w:tcBorders>
              <w:bottom w:val="nil"/>
            </w:tcBorders>
            <w:shd w:val="clear" w:color="auto" w:fill="auto"/>
          </w:tcPr>
          <w:p w14:paraId="48CF8E3B" w14:textId="4A367A53" w:rsidR="006F791D" w:rsidRPr="00C227E5" w:rsidRDefault="006F791D" w:rsidP="0049793A">
            <w:pPr>
              <w:spacing w:line="320" w:lineRule="exact"/>
              <w:ind w:left="165" w:right="-23" w:hanging="165"/>
              <w:jc w:val="right"/>
              <w:rPr>
                <w:rFonts w:cs="Times New Roman"/>
                <w:sz w:val="16"/>
                <w:szCs w:val="16"/>
                <w:cs/>
              </w:rPr>
            </w:pPr>
            <w:r w:rsidRPr="00C227E5">
              <w:rPr>
                <w:rFonts w:cs="Times New Roman"/>
                <w:sz w:val="16"/>
                <w:szCs w:val="16"/>
              </w:rPr>
              <w:t>-</w:t>
            </w:r>
          </w:p>
        </w:tc>
        <w:tc>
          <w:tcPr>
            <w:tcW w:w="1156" w:type="dxa"/>
            <w:tcBorders>
              <w:bottom w:val="nil"/>
            </w:tcBorders>
          </w:tcPr>
          <w:p w14:paraId="5D9039A2" w14:textId="355B449B" w:rsidR="006F791D" w:rsidRPr="00C227E5" w:rsidRDefault="006F791D" w:rsidP="0049793A">
            <w:pPr>
              <w:spacing w:line="320" w:lineRule="exact"/>
              <w:ind w:left="165" w:right="-23" w:hanging="165"/>
              <w:jc w:val="right"/>
              <w:rPr>
                <w:rFonts w:cs="Times New Roman"/>
                <w:sz w:val="16"/>
                <w:szCs w:val="16"/>
              </w:rPr>
            </w:pPr>
            <w:r w:rsidRPr="00C227E5">
              <w:rPr>
                <w:rFonts w:cs="Times New Roman"/>
                <w:sz w:val="16"/>
                <w:szCs w:val="16"/>
              </w:rPr>
              <w:t>-</w:t>
            </w:r>
          </w:p>
        </w:tc>
        <w:tc>
          <w:tcPr>
            <w:tcW w:w="2530" w:type="dxa"/>
            <w:tcBorders>
              <w:bottom w:val="nil"/>
            </w:tcBorders>
          </w:tcPr>
          <w:p w14:paraId="00FFF1A5" w14:textId="54BB0899" w:rsidR="006F791D" w:rsidRPr="00C227E5" w:rsidRDefault="00B34518" w:rsidP="0049793A">
            <w:pPr>
              <w:spacing w:line="320" w:lineRule="exact"/>
              <w:rPr>
                <w:rFonts w:cs="Times New Roman"/>
                <w:sz w:val="16"/>
                <w:szCs w:val="16"/>
                <w:cs/>
              </w:rPr>
            </w:pPr>
            <w:r w:rsidRPr="00C227E5">
              <w:rPr>
                <w:rFonts w:cs="Times New Roman"/>
                <w:sz w:val="16"/>
                <w:szCs w:val="16"/>
              </w:rPr>
              <w:t>At agreed price</w:t>
            </w:r>
          </w:p>
        </w:tc>
      </w:tr>
      <w:tr w:rsidR="006F791D" w:rsidRPr="00C227E5" w14:paraId="47FA5AB4" w14:textId="77777777" w:rsidTr="00E138BE">
        <w:tc>
          <w:tcPr>
            <w:tcW w:w="2340" w:type="dxa"/>
            <w:tcBorders>
              <w:bottom w:val="nil"/>
            </w:tcBorders>
            <w:shd w:val="clear" w:color="auto" w:fill="auto"/>
          </w:tcPr>
          <w:p w14:paraId="76704BDA" w14:textId="501418BD" w:rsidR="006F791D" w:rsidRPr="00C227E5" w:rsidRDefault="006F791D" w:rsidP="0049793A">
            <w:pPr>
              <w:spacing w:line="320" w:lineRule="exact"/>
              <w:ind w:left="165" w:hanging="165"/>
              <w:rPr>
                <w:rFonts w:cs="Times New Roman"/>
                <w:sz w:val="16"/>
                <w:szCs w:val="16"/>
              </w:rPr>
            </w:pPr>
            <w:r w:rsidRPr="00C227E5">
              <w:rPr>
                <w:rFonts w:cs="Times New Roman"/>
                <w:sz w:val="16"/>
                <w:szCs w:val="16"/>
              </w:rPr>
              <w:t>Finance costs</w:t>
            </w:r>
          </w:p>
        </w:tc>
        <w:tc>
          <w:tcPr>
            <w:tcW w:w="1071" w:type="dxa"/>
            <w:tcBorders>
              <w:bottom w:val="nil"/>
            </w:tcBorders>
            <w:shd w:val="clear" w:color="auto" w:fill="auto"/>
          </w:tcPr>
          <w:p w14:paraId="4D1AE560" w14:textId="2E05FAFB" w:rsidR="006F791D" w:rsidRPr="00C227E5" w:rsidRDefault="006F791D" w:rsidP="0049793A">
            <w:pPr>
              <w:spacing w:line="320" w:lineRule="exact"/>
              <w:ind w:left="165" w:right="-23" w:hanging="165"/>
              <w:jc w:val="right"/>
              <w:rPr>
                <w:rFonts w:cs="Times New Roman"/>
                <w:sz w:val="16"/>
                <w:szCs w:val="16"/>
              </w:rPr>
            </w:pPr>
            <w:r w:rsidRPr="00C227E5">
              <w:rPr>
                <w:rFonts w:cs="Times New Roman"/>
                <w:sz w:val="16"/>
                <w:szCs w:val="16"/>
              </w:rPr>
              <w:t>30,603</w:t>
            </w:r>
          </w:p>
        </w:tc>
        <w:tc>
          <w:tcPr>
            <w:tcW w:w="1080" w:type="dxa"/>
            <w:tcBorders>
              <w:bottom w:val="nil"/>
            </w:tcBorders>
            <w:shd w:val="clear" w:color="auto" w:fill="auto"/>
          </w:tcPr>
          <w:p w14:paraId="1BDE8565" w14:textId="367A2D60" w:rsidR="006F791D" w:rsidRPr="00C227E5" w:rsidRDefault="006F791D" w:rsidP="0049793A">
            <w:pPr>
              <w:spacing w:line="320" w:lineRule="exact"/>
              <w:ind w:left="165" w:right="-23" w:hanging="165"/>
              <w:jc w:val="right"/>
              <w:rPr>
                <w:rFonts w:cs="Times New Roman"/>
                <w:sz w:val="16"/>
                <w:szCs w:val="16"/>
              </w:rPr>
            </w:pPr>
            <w:r w:rsidRPr="00C227E5">
              <w:rPr>
                <w:rFonts w:cs="Times New Roman"/>
                <w:sz w:val="16"/>
                <w:szCs w:val="16"/>
              </w:rPr>
              <w:t>51,928</w:t>
            </w:r>
          </w:p>
        </w:tc>
        <w:tc>
          <w:tcPr>
            <w:tcW w:w="1089" w:type="dxa"/>
            <w:tcBorders>
              <w:bottom w:val="nil"/>
            </w:tcBorders>
            <w:shd w:val="clear" w:color="auto" w:fill="auto"/>
          </w:tcPr>
          <w:p w14:paraId="42B02E49" w14:textId="082B8C94" w:rsidR="006F791D" w:rsidRPr="00C227E5" w:rsidRDefault="006F791D" w:rsidP="0049793A">
            <w:pPr>
              <w:spacing w:line="320" w:lineRule="exact"/>
              <w:ind w:left="165" w:right="-23" w:hanging="165"/>
              <w:jc w:val="right"/>
              <w:rPr>
                <w:rFonts w:cs="Times New Roman"/>
                <w:sz w:val="16"/>
                <w:szCs w:val="16"/>
              </w:rPr>
            </w:pPr>
            <w:r w:rsidRPr="00C227E5">
              <w:rPr>
                <w:rFonts w:cs="Times New Roman"/>
                <w:sz w:val="16"/>
                <w:szCs w:val="16"/>
              </w:rPr>
              <w:t>-</w:t>
            </w:r>
          </w:p>
        </w:tc>
        <w:tc>
          <w:tcPr>
            <w:tcW w:w="1156" w:type="dxa"/>
            <w:tcBorders>
              <w:bottom w:val="nil"/>
            </w:tcBorders>
          </w:tcPr>
          <w:p w14:paraId="7BEC8201" w14:textId="09BCAEEF" w:rsidR="006F791D" w:rsidRPr="00C227E5" w:rsidRDefault="006F791D" w:rsidP="0049793A">
            <w:pPr>
              <w:spacing w:line="320" w:lineRule="exact"/>
              <w:ind w:left="165" w:right="-23" w:hanging="165"/>
              <w:jc w:val="right"/>
              <w:rPr>
                <w:rFonts w:cs="Times New Roman"/>
                <w:sz w:val="16"/>
                <w:szCs w:val="16"/>
              </w:rPr>
            </w:pPr>
            <w:r w:rsidRPr="00C227E5">
              <w:rPr>
                <w:rFonts w:cs="Times New Roman"/>
                <w:sz w:val="16"/>
                <w:szCs w:val="16"/>
              </w:rPr>
              <w:t>-</w:t>
            </w:r>
          </w:p>
        </w:tc>
        <w:tc>
          <w:tcPr>
            <w:tcW w:w="2530" w:type="dxa"/>
            <w:tcBorders>
              <w:bottom w:val="nil"/>
            </w:tcBorders>
          </w:tcPr>
          <w:p w14:paraId="3B445840" w14:textId="13357317" w:rsidR="006F791D" w:rsidRPr="00C227E5" w:rsidRDefault="006F791D" w:rsidP="0049793A">
            <w:pPr>
              <w:spacing w:line="320" w:lineRule="exact"/>
              <w:rPr>
                <w:rFonts w:cs="Times New Roman"/>
                <w:sz w:val="16"/>
                <w:szCs w:val="16"/>
              </w:rPr>
            </w:pPr>
            <w:r w:rsidRPr="00C227E5">
              <w:rPr>
                <w:rFonts w:cs="Times New Roman"/>
                <w:sz w:val="16"/>
                <w:szCs w:val="16"/>
              </w:rPr>
              <w:t>At the interest rate of 3.88%,</w:t>
            </w:r>
            <w:r w:rsidR="0075156B" w:rsidRPr="00C227E5">
              <w:rPr>
                <w:rFonts w:cs="Times New Roman"/>
                <w:sz w:val="16"/>
                <w:szCs w:val="16"/>
                <w:cs/>
              </w:rPr>
              <w:t xml:space="preserve"> </w:t>
            </w:r>
            <w:r w:rsidRPr="00C227E5">
              <w:rPr>
                <w:rFonts w:cs="Times New Roman"/>
                <w:sz w:val="16"/>
                <w:szCs w:val="16"/>
              </w:rPr>
              <w:t>4.93%</w:t>
            </w:r>
          </w:p>
        </w:tc>
      </w:tr>
    </w:tbl>
    <w:p w14:paraId="15CF7D91" w14:textId="77777777" w:rsidR="00C641FA" w:rsidRPr="00C227E5" w:rsidRDefault="00C641FA" w:rsidP="00612189">
      <w:pPr>
        <w:spacing w:line="200" w:lineRule="atLeast"/>
        <w:rPr>
          <w:rFonts w:cs="Times New Roman"/>
          <w:sz w:val="20"/>
          <w:szCs w:val="20"/>
        </w:rPr>
      </w:pPr>
    </w:p>
    <w:p w14:paraId="04DD34AC" w14:textId="77777777" w:rsidR="00B7313A" w:rsidRPr="00C227E5" w:rsidRDefault="00B7313A" w:rsidP="00612189">
      <w:pPr>
        <w:spacing w:line="200" w:lineRule="atLeast"/>
        <w:rPr>
          <w:rFonts w:cs="Times New Roman"/>
          <w:sz w:val="20"/>
          <w:szCs w:val="20"/>
        </w:rPr>
      </w:pPr>
    </w:p>
    <w:p w14:paraId="1A36836C" w14:textId="77777777" w:rsidR="00B7313A" w:rsidRPr="00C227E5" w:rsidRDefault="00B7313A" w:rsidP="00612189">
      <w:pPr>
        <w:spacing w:line="200" w:lineRule="atLeast"/>
        <w:rPr>
          <w:rFonts w:cs="Times New Roman"/>
          <w:sz w:val="20"/>
          <w:szCs w:val="20"/>
        </w:rPr>
      </w:pPr>
    </w:p>
    <w:p w14:paraId="513FAF90" w14:textId="353D13C6" w:rsidR="007B622E" w:rsidRDefault="007B622E" w:rsidP="00612189">
      <w:pPr>
        <w:spacing w:line="200" w:lineRule="atLeast"/>
        <w:rPr>
          <w:rFonts w:cs="Times New Roman"/>
          <w:sz w:val="20"/>
          <w:szCs w:val="20"/>
        </w:rPr>
      </w:pPr>
      <w:r>
        <w:rPr>
          <w:rFonts w:cs="Times New Roman"/>
          <w:sz w:val="20"/>
          <w:szCs w:val="20"/>
        </w:rPr>
        <w:br w:type="page"/>
      </w:r>
    </w:p>
    <w:p w14:paraId="34C052AD" w14:textId="77777777" w:rsidR="002D7261" w:rsidRPr="00C227E5" w:rsidRDefault="002D7261" w:rsidP="00443325">
      <w:pPr>
        <w:spacing w:line="340" w:lineRule="exact"/>
        <w:ind w:left="540"/>
        <w:rPr>
          <w:rFonts w:cs="Times New Roman"/>
          <w:sz w:val="20"/>
          <w:szCs w:val="20"/>
        </w:rPr>
      </w:pPr>
      <w:r w:rsidRPr="00C227E5">
        <w:rPr>
          <w:rFonts w:cs="Times New Roman"/>
          <w:b/>
          <w:bCs/>
          <w:sz w:val="20"/>
          <w:szCs w:val="20"/>
        </w:rPr>
        <w:lastRenderedPageBreak/>
        <w:t>Key management personnel</w:t>
      </w:r>
    </w:p>
    <w:tbl>
      <w:tblPr>
        <w:tblW w:w="9180" w:type="dxa"/>
        <w:tblInd w:w="378" w:type="dxa"/>
        <w:tblBorders>
          <w:bottom w:val="double" w:sz="4" w:space="0" w:color="auto"/>
        </w:tblBorders>
        <w:tblLayout w:type="fixed"/>
        <w:tblLook w:val="0000" w:firstRow="0" w:lastRow="0" w:firstColumn="0" w:lastColumn="0" w:noHBand="0" w:noVBand="0"/>
      </w:tblPr>
      <w:tblGrid>
        <w:gridCol w:w="3510"/>
        <w:gridCol w:w="1409"/>
        <w:gridCol w:w="1409"/>
        <w:gridCol w:w="1409"/>
        <w:gridCol w:w="1443"/>
      </w:tblGrid>
      <w:tr w:rsidR="00B82CC1" w:rsidRPr="00C227E5" w14:paraId="58E15E72" w14:textId="77777777" w:rsidTr="00FE792F">
        <w:trPr>
          <w:tblHeader/>
        </w:trPr>
        <w:tc>
          <w:tcPr>
            <w:tcW w:w="3510" w:type="dxa"/>
            <w:vAlign w:val="bottom"/>
          </w:tcPr>
          <w:p w14:paraId="51309661" w14:textId="77777777" w:rsidR="0029018D" w:rsidRPr="00C227E5" w:rsidRDefault="0029018D" w:rsidP="00736B97">
            <w:pPr>
              <w:spacing w:line="340" w:lineRule="exact"/>
              <w:jc w:val="both"/>
              <w:rPr>
                <w:rFonts w:cs="Times New Roman"/>
                <w:sz w:val="20"/>
                <w:szCs w:val="20"/>
              </w:rPr>
            </w:pPr>
          </w:p>
        </w:tc>
        <w:tc>
          <w:tcPr>
            <w:tcW w:w="2818" w:type="dxa"/>
            <w:gridSpan w:val="2"/>
            <w:vAlign w:val="bottom"/>
          </w:tcPr>
          <w:p w14:paraId="5005F7C8" w14:textId="77777777" w:rsidR="0029018D" w:rsidRPr="00C227E5" w:rsidRDefault="0029018D" w:rsidP="00736B97">
            <w:pPr>
              <w:spacing w:line="340" w:lineRule="exact"/>
              <w:jc w:val="center"/>
              <w:rPr>
                <w:rFonts w:cs="Times New Roman"/>
                <w:b/>
                <w:bCs/>
                <w:sz w:val="20"/>
                <w:szCs w:val="20"/>
                <w:cs/>
              </w:rPr>
            </w:pPr>
          </w:p>
        </w:tc>
        <w:tc>
          <w:tcPr>
            <w:tcW w:w="2852" w:type="dxa"/>
            <w:gridSpan w:val="2"/>
            <w:vAlign w:val="bottom"/>
          </w:tcPr>
          <w:p w14:paraId="0FFF86C1" w14:textId="67D6AE59" w:rsidR="0029018D" w:rsidRPr="00C227E5" w:rsidRDefault="0029018D" w:rsidP="00736B97">
            <w:pPr>
              <w:spacing w:line="340" w:lineRule="exact"/>
              <w:jc w:val="right"/>
              <w:rPr>
                <w:rFonts w:cs="Times New Roman"/>
                <w:sz w:val="20"/>
                <w:szCs w:val="20"/>
                <w:cs/>
              </w:rPr>
            </w:pPr>
            <w:r w:rsidRPr="00C227E5">
              <w:rPr>
                <w:rFonts w:cs="Times New Roman"/>
                <w:snapToGrid w:val="0"/>
                <w:sz w:val="20"/>
                <w:szCs w:val="20"/>
                <w:cs/>
                <w:lang w:eastAsia="th-TH"/>
              </w:rPr>
              <w:t>(</w:t>
            </w:r>
            <w:proofErr w:type="spellStart"/>
            <w:r w:rsidR="00855220" w:rsidRPr="00C227E5">
              <w:rPr>
                <w:rFonts w:cs="Times New Roman"/>
                <w:snapToGrid w:val="0"/>
                <w:sz w:val="20"/>
                <w:szCs w:val="20"/>
                <w:lang w:eastAsia="th-TH"/>
              </w:rPr>
              <w:t>Unit:Baht</w:t>
            </w:r>
            <w:proofErr w:type="spellEnd"/>
            <w:r w:rsidRPr="00C227E5">
              <w:rPr>
                <w:rFonts w:cs="Times New Roman"/>
                <w:snapToGrid w:val="0"/>
                <w:sz w:val="20"/>
                <w:szCs w:val="20"/>
                <w:cs/>
                <w:lang w:eastAsia="th-TH"/>
              </w:rPr>
              <w:t>)</w:t>
            </w:r>
          </w:p>
        </w:tc>
      </w:tr>
      <w:tr w:rsidR="00B82CC1" w:rsidRPr="00C227E5" w14:paraId="398E2EBF" w14:textId="77777777" w:rsidTr="00E30E20">
        <w:trPr>
          <w:trHeight w:val="495"/>
          <w:tblHeader/>
        </w:trPr>
        <w:tc>
          <w:tcPr>
            <w:tcW w:w="3510" w:type="dxa"/>
            <w:vAlign w:val="bottom"/>
          </w:tcPr>
          <w:p w14:paraId="58F12E6E" w14:textId="0A686353" w:rsidR="002D7261" w:rsidRPr="00C227E5" w:rsidRDefault="002D7261" w:rsidP="00736B97">
            <w:pPr>
              <w:spacing w:line="340" w:lineRule="exact"/>
              <w:jc w:val="both"/>
              <w:rPr>
                <w:rFonts w:cs="Times New Roman"/>
                <w:sz w:val="20"/>
                <w:szCs w:val="20"/>
              </w:rPr>
            </w:pPr>
          </w:p>
        </w:tc>
        <w:tc>
          <w:tcPr>
            <w:tcW w:w="2818" w:type="dxa"/>
            <w:gridSpan w:val="2"/>
            <w:vAlign w:val="bottom"/>
          </w:tcPr>
          <w:p w14:paraId="378F04D5" w14:textId="77777777" w:rsidR="002D7261" w:rsidRPr="00C227E5" w:rsidRDefault="002D7261" w:rsidP="00FE792F">
            <w:pPr>
              <w:pBdr>
                <w:bottom w:val="single" w:sz="4" w:space="1" w:color="auto"/>
              </w:pBdr>
              <w:spacing w:line="340" w:lineRule="exact"/>
              <w:jc w:val="center"/>
              <w:rPr>
                <w:rFonts w:cs="Times New Roman"/>
                <w:b/>
                <w:bCs/>
                <w:sz w:val="20"/>
                <w:szCs w:val="20"/>
              </w:rPr>
            </w:pPr>
            <w:r w:rsidRPr="00C227E5">
              <w:rPr>
                <w:rFonts w:cs="Times New Roman"/>
                <w:b/>
                <w:bCs/>
                <w:sz w:val="20"/>
                <w:szCs w:val="20"/>
              </w:rPr>
              <w:t xml:space="preserve">Consolidated </w:t>
            </w:r>
          </w:p>
          <w:p w14:paraId="04B9352D" w14:textId="77777777" w:rsidR="002D7261" w:rsidRPr="00C227E5" w:rsidRDefault="002D7261" w:rsidP="00FE792F">
            <w:pPr>
              <w:pBdr>
                <w:bottom w:val="single" w:sz="4" w:space="1" w:color="auto"/>
              </w:pBdr>
              <w:spacing w:line="340" w:lineRule="exact"/>
              <w:jc w:val="center"/>
              <w:rPr>
                <w:rFonts w:cs="Times New Roman"/>
                <w:b/>
                <w:bCs/>
                <w:sz w:val="20"/>
                <w:szCs w:val="20"/>
              </w:rPr>
            </w:pPr>
            <w:r w:rsidRPr="00C227E5">
              <w:rPr>
                <w:rFonts w:cs="Times New Roman"/>
                <w:b/>
                <w:bCs/>
                <w:sz w:val="20"/>
                <w:szCs w:val="20"/>
              </w:rPr>
              <w:t>financial statements</w:t>
            </w:r>
          </w:p>
        </w:tc>
        <w:tc>
          <w:tcPr>
            <w:tcW w:w="2852" w:type="dxa"/>
            <w:gridSpan w:val="2"/>
            <w:vAlign w:val="bottom"/>
          </w:tcPr>
          <w:p w14:paraId="5039B200" w14:textId="77777777" w:rsidR="002D7261" w:rsidRPr="00C227E5" w:rsidRDefault="002D7261" w:rsidP="00FE792F">
            <w:pPr>
              <w:pBdr>
                <w:bottom w:val="single" w:sz="4" w:space="1" w:color="auto"/>
              </w:pBdr>
              <w:spacing w:line="340" w:lineRule="exact"/>
              <w:jc w:val="center"/>
              <w:rPr>
                <w:rFonts w:cs="Times New Roman"/>
                <w:b/>
                <w:bCs/>
                <w:sz w:val="20"/>
                <w:szCs w:val="20"/>
              </w:rPr>
            </w:pPr>
            <w:r w:rsidRPr="00C227E5">
              <w:rPr>
                <w:rFonts w:cs="Times New Roman"/>
                <w:b/>
                <w:bCs/>
                <w:sz w:val="20"/>
                <w:szCs w:val="20"/>
              </w:rPr>
              <w:t xml:space="preserve">Separate </w:t>
            </w:r>
          </w:p>
          <w:p w14:paraId="506E7BBF" w14:textId="77777777" w:rsidR="002D7261" w:rsidRPr="00C227E5" w:rsidRDefault="002D7261" w:rsidP="00FE792F">
            <w:pPr>
              <w:pBdr>
                <w:bottom w:val="single" w:sz="4" w:space="1" w:color="auto"/>
              </w:pBdr>
              <w:spacing w:line="340" w:lineRule="exact"/>
              <w:jc w:val="center"/>
              <w:rPr>
                <w:rFonts w:cs="Times New Roman"/>
                <w:b/>
                <w:bCs/>
                <w:sz w:val="20"/>
                <w:szCs w:val="20"/>
              </w:rPr>
            </w:pPr>
            <w:r w:rsidRPr="00C227E5">
              <w:rPr>
                <w:rFonts w:cs="Times New Roman"/>
                <w:b/>
                <w:bCs/>
                <w:sz w:val="20"/>
                <w:szCs w:val="20"/>
              </w:rPr>
              <w:t>financial statements</w:t>
            </w:r>
          </w:p>
        </w:tc>
      </w:tr>
      <w:tr w:rsidR="00B82CC1" w:rsidRPr="00C227E5" w14:paraId="3D936359" w14:textId="77777777" w:rsidTr="00E30E20">
        <w:trPr>
          <w:trHeight w:val="225"/>
          <w:tblHeader/>
        </w:trPr>
        <w:tc>
          <w:tcPr>
            <w:tcW w:w="3510" w:type="dxa"/>
            <w:vAlign w:val="bottom"/>
          </w:tcPr>
          <w:p w14:paraId="1EA41F7E" w14:textId="77777777" w:rsidR="0029018D" w:rsidRPr="00C227E5" w:rsidRDefault="0029018D" w:rsidP="00736B97">
            <w:pPr>
              <w:spacing w:line="340" w:lineRule="exact"/>
              <w:jc w:val="center"/>
              <w:rPr>
                <w:rFonts w:cs="Times New Roman"/>
                <w:sz w:val="20"/>
                <w:szCs w:val="20"/>
              </w:rPr>
            </w:pPr>
          </w:p>
        </w:tc>
        <w:tc>
          <w:tcPr>
            <w:tcW w:w="1409" w:type="dxa"/>
            <w:shd w:val="clear" w:color="auto" w:fill="auto"/>
            <w:vAlign w:val="bottom"/>
          </w:tcPr>
          <w:p w14:paraId="1958F0E7" w14:textId="6F1CA558" w:rsidR="0029018D" w:rsidRPr="00C227E5" w:rsidRDefault="00EC2AC8" w:rsidP="00FE792F">
            <w:pPr>
              <w:pBdr>
                <w:bottom w:val="single" w:sz="4" w:space="1" w:color="auto"/>
              </w:pBdr>
              <w:spacing w:line="340" w:lineRule="exact"/>
              <w:jc w:val="center"/>
              <w:rPr>
                <w:rFonts w:cs="Times New Roman"/>
                <w:sz w:val="20"/>
                <w:szCs w:val="20"/>
              </w:rPr>
            </w:pPr>
            <w:r w:rsidRPr="00C227E5">
              <w:rPr>
                <w:rFonts w:cs="Times New Roman"/>
                <w:sz w:val="20"/>
                <w:szCs w:val="20"/>
              </w:rPr>
              <w:t>202</w:t>
            </w:r>
            <w:r w:rsidR="00804DEF" w:rsidRPr="00C227E5">
              <w:rPr>
                <w:rFonts w:cs="Times New Roman"/>
                <w:sz w:val="20"/>
                <w:szCs w:val="20"/>
              </w:rPr>
              <w:t>4</w:t>
            </w:r>
          </w:p>
        </w:tc>
        <w:tc>
          <w:tcPr>
            <w:tcW w:w="1409" w:type="dxa"/>
            <w:shd w:val="clear" w:color="auto" w:fill="auto"/>
            <w:vAlign w:val="bottom"/>
          </w:tcPr>
          <w:p w14:paraId="041E9661" w14:textId="577E753B" w:rsidR="0029018D" w:rsidRPr="00C227E5" w:rsidRDefault="00FD0E3F" w:rsidP="00FE792F">
            <w:pPr>
              <w:pBdr>
                <w:bottom w:val="single" w:sz="4" w:space="1" w:color="auto"/>
              </w:pBdr>
              <w:spacing w:line="340" w:lineRule="exact"/>
              <w:jc w:val="center"/>
              <w:rPr>
                <w:rFonts w:cs="Times New Roman"/>
                <w:sz w:val="20"/>
                <w:szCs w:val="20"/>
              </w:rPr>
            </w:pPr>
            <w:r w:rsidRPr="00C227E5">
              <w:rPr>
                <w:rFonts w:cs="Times New Roman"/>
                <w:sz w:val="20"/>
                <w:szCs w:val="20"/>
              </w:rPr>
              <w:t>202</w:t>
            </w:r>
            <w:r w:rsidR="00804DEF" w:rsidRPr="00C227E5">
              <w:rPr>
                <w:rFonts w:cs="Times New Roman"/>
                <w:sz w:val="20"/>
                <w:szCs w:val="20"/>
              </w:rPr>
              <w:t>3</w:t>
            </w:r>
          </w:p>
        </w:tc>
        <w:tc>
          <w:tcPr>
            <w:tcW w:w="1409" w:type="dxa"/>
            <w:shd w:val="clear" w:color="auto" w:fill="auto"/>
            <w:vAlign w:val="bottom"/>
          </w:tcPr>
          <w:p w14:paraId="247BAD27" w14:textId="31B96688" w:rsidR="0029018D" w:rsidRPr="00C227E5" w:rsidRDefault="00EC2AC8" w:rsidP="00FE792F">
            <w:pPr>
              <w:pBdr>
                <w:bottom w:val="single" w:sz="4" w:space="1" w:color="auto"/>
              </w:pBdr>
              <w:spacing w:line="340" w:lineRule="exact"/>
              <w:jc w:val="center"/>
              <w:rPr>
                <w:rFonts w:cs="Times New Roman"/>
                <w:sz w:val="20"/>
                <w:szCs w:val="20"/>
              </w:rPr>
            </w:pPr>
            <w:r w:rsidRPr="00C227E5">
              <w:rPr>
                <w:rFonts w:cs="Times New Roman"/>
                <w:sz w:val="20"/>
                <w:szCs w:val="20"/>
              </w:rPr>
              <w:t>20</w:t>
            </w:r>
            <w:r w:rsidR="00D63178" w:rsidRPr="00C227E5">
              <w:rPr>
                <w:rFonts w:cs="Times New Roman"/>
                <w:sz w:val="20"/>
                <w:szCs w:val="20"/>
              </w:rPr>
              <w:t>2</w:t>
            </w:r>
            <w:r w:rsidR="00804DEF" w:rsidRPr="00C227E5">
              <w:rPr>
                <w:rFonts w:cs="Times New Roman"/>
                <w:sz w:val="20"/>
                <w:szCs w:val="20"/>
              </w:rPr>
              <w:t>4</w:t>
            </w:r>
          </w:p>
        </w:tc>
        <w:tc>
          <w:tcPr>
            <w:tcW w:w="1443" w:type="dxa"/>
            <w:shd w:val="clear" w:color="auto" w:fill="auto"/>
            <w:vAlign w:val="bottom"/>
          </w:tcPr>
          <w:p w14:paraId="37AE8790" w14:textId="00193AF2" w:rsidR="0029018D" w:rsidRPr="00C227E5" w:rsidRDefault="00FD0E3F" w:rsidP="00FE792F">
            <w:pPr>
              <w:pBdr>
                <w:bottom w:val="single" w:sz="4" w:space="1" w:color="auto"/>
              </w:pBdr>
              <w:spacing w:line="340" w:lineRule="exact"/>
              <w:jc w:val="center"/>
              <w:rPr>
                <w:rFonts w:cs="Times New Roman"/>
                <w:sz w:val="20"/>
                <w:szCs w:val="20"/>
              </w:rPr>
            </w:pPr>
            <w:r w:rsidRPr="00C227E5">
              <w:rPr>
                <w:rFonts w:cs="Times New Roman"/>
                <w:sz w:val="20"/>
                <w:szCs w:val="20"/>
              </w:rPr>
              <w:t>202</w:t>
            </w:r>
            <w:r w:rsidR="00804DEF" w:rsidRPr="00C227E5">
              <w:rPr>
                <w:rFonts w:cs="Times New Roman"/>
                <w:sz w:val="20"/>
                <w:szCs w:val="20"/>
              </w:rPr>
              <w:t>3</w:t>
            </w:r>
          </w:p>
        </w:tc>
      </w:tr>
      <w:tr w:rsidR="00B82CC1" w:rsidRPr="00C227E5" w14:paraId="7490A2E0" w14:textId="77777777" w:rsidTr="00FE792F">
        <w:trPr>
          <w:trHeight w:val="274"/>
        </w:trPr>
        <w:tc>
          <w:tcPr>
            <w:tcW w:w="3510" w:type="dxa"/>
            <w:tcBorders>
              <w:bottom w:val="nil"/>
            </w:tcBorders>
            <w:vAlign w:val="bottom"/>
          </w:tcPr>
          <w:p w14:paraId="546D1F6E" w14:textId="41559C62" w:rsidR="00F87321" w:rsidRPr="00C227E5" w:rsidRDefault="00615651" w:rsidP="00FE792F">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163" w:right="-165"/>
              <w:rPr>
                <w:rFonts w:cs="Times New Roman"/>
                <w:highlight w:val="yellow"/>
                <w:lang w:val="en-US"/>
              </w:rPr>
            </w:pPr>
            <w:r w:rsidRPr="00C227E5">
              <w:rPr>
                <w:rFonts w:cs="Times New Roman"/>
                <w:lang w:val="en-US"/>
              </w:rPr>
              <w:t>Directors’ remuneration</w:t>
            </w:r>
          </w:p>
        </w:tc>
        <w:tc>
          <w:tcPr>
            <w:tcW w:w="1409" w:type="dxa"/>
            <w:tcBorders>
              <w:bottom w:val="nil"/>
            </w:tcBorders>
            <w:shd w:val="clear" w:color="auto" w:fill="auto"/>
            <w:vAlign w:val="bottom"/>
          </w:tcPr>
          <w:p w14:paraId="795BAB14" w14:textId="1619F59E" w:rsidR="00F87321" w:rsidRPr="00C227E5" w:rsidRDefault="00627A9E" w:rsidP="00FE792F">
            <w:pPr>
              <w:spacing w:line="340" w:lineRule="exact"/>
              <w:jc w:val="right"/>
              <w:rPr>
                <w:rFonts w:cs="Times New Roman"/>
                <w:sz w:val="20"/>
                <w:szCs w:val="20"/>
                <w:highlight w:val="yellow"/>
              </w:rPr>
            </w:pPr>
            <w:r w:rsidRPr="00C227E5">
              <w:rPr>
                <w:rFonts w:cs="Times New Roman"/>
                <w:sz w:val="20"/>
                <w:szCs w:val="20"/>
              </w:rPr>
              <w:t>1,</w:t>
            </w:r>
            <w:r w:rsidR="007D10C3" w:rsidRPr="00C227E5">
              <w:rPr>
                <w:rFonts w:cs="Times New Roman"/>
                <w:sz w:val="20"/>
                <w:szCs w:val="20"/>
              </w:rPr>
              <w:t>723</w:t>
            </w:r>
            <w:r w:rsidRPr="00C227E5">
              <w:rPr>
                <w:rFonts w:cs="Times New Roman"/>
                <w:sz w:val="20"/>
                <w:szCs w:val="20"/>
              </w:rPr>
              <w:t>,000</w:t>
            </w:r>
          </w:p>
        </w:tc>
        <w:tc>
          <w:tcPr>
            <w:tcW w:w="1409" w:type="dxa"/>
            <w:tcBorders>
              <w:bottom w:val="nil"/>
            </w:tcBorders>
            <w:shd w:val="clear" w:color="auto" w:fill="auto"/>
            <w:vAlign w:val="bottom"/>
          </w:tcPr>
          <w:p w14:paraId="4CBF2297" w14:textId="2FA7E05D" w:rsidR="00F87321" w:rsidRPr="00C227E5" w:rsidRDefault="005A46DB" w:rsidP="00FE792F">
            <w:pPr>
              <w:pStyle w:val="aaaa"/>
              <w:pBdr>
                <w:bottom w:val="none" w:sz="0" w:space="0" w:color="auto"/>
              </w:pBdr>
              <w:tabs>
                <w:tab w:val="decimal" w:pos="790"/>
              </w:tabs>
              <w:spacing w:line="340" w:lineRule="exact"/>
              <w:rPr>
                <w:sz w:val="20"/>
                <w:szCs w:val="20"/>
              </w:rPr>
            </w:pPr>
            <w:r w:rsidRPr="00C227E5">
              <w:rPr>
                <w:sz w:val="20"/>
                <w:szCs w:val="20"/>
              </w:rPr>
              <w:t>1,381</w:t>
            </w:r>
            <w:r w:rsidR="003C3FAF" w:rsidRPr="00C227E5">
              <w:rPr>
                <w:sz w:val="20"/>
                <w:szCs w:val="20"/>
              </w:rPr>
              <w:t>,000</w:t>
            </w:r>
          </w:p>
        </w:tc>
        <w:tc>
          <w:tcPr>
            <w:tcW w:w="1409" w:type="dxa"/>
            <w:tcBorders>
              <w:bottom w:val="nil"/>
            </w:tcBorders>
            <w:shd w:val="clear" w:color="auto" w:fill="auto"/>
            <w:vAlign w:val="bottom"/>
          </w:tcPr>
          <w:p w14:paraId="5B9ECC4D" w14:textId="4DA1BCDF" w:rsidR="00F87321" w:rsidRPr="00C227E5" w:rsidRDefault="00680850" w:rsidP="00FE792F">
            <w:pPr>
              <w:spacing w:line="340" w:lineRule="exact"/>
              <w:jc w:val="right"/>
              <w:rPr>
                <w:rFonts w:cs="Times New Roman"/>
                <w:sz w:val="20"/>
                <w:szCs w:val="20"/>
              </w:rPr>
            </w:pPr>
            <w:r w:rsidRPr="00C227E5">
              <w:rPr>
                <w:rFonts w:cs="Times New Roman"/>
                <w:sz w:val="20"/>
                <w:szCs w:val="20"/>
              </w:rPr>
              <w:t>1,663,000</w:t>
            </w:r>
          </w:p>
        </w:tc>
        <w:tc>
          <w:tcPr>
            <w:tcW w:w="1443" w:type="dxa"/>
            <w:shd w:val="clear" w:color="auto" w:fill="auto"/>
            <w:vAlign w:val="bottom"/>
          </w:tcPr>
          <w:p w14:paraId="761090D1" w14:textId="428F2B13" w:rsidR="00F87321" w:rsidRPr="00C227E5" w:rsidRDefault="003C3FAF" w:rsidP="00FE792F">
            <w:pPr>
              <w:pStyle w:val="aaaa"/>
              <w:pBdr>
                <w:bottom w:val="none" w:sz="0" w:space="0" w:color="auto"/>
              </w:pBdr>
              <w:tabs>
                <w:tab w:val="decimal" w:pos="790"/>
              </w:tabs>
              <w:spacing w:line="340" w:lineRule="exact"/>
              <w:rPr>
                <w:sz w:val="20"/>
                <w:szCs w:val="20"/>
              </w:rPr>
            </w:pPr>
            <w:r w:rsidRPr="00C227E5">
              <w:rPr>
                <w:sz w:val="20"/>
                <w:szCs w:val="20"/>
              </w:rPr>
              <w:t>1,321</w:t>
            </w:r>
            <w:r w:rsidR="00A97917" w:rsidRPr="00C227E5">
              <w:rPr>
                <w:sz w:val="20"/>
                <w:szCs w:val="20"/>
              </w:rPr>
              <w:t>,000</w:t>
            </w:r>
          </w:p>
        </w:tc>
      </w:tr>
      <w:tr w:rsidR="00B82CC1" w:rsidRPr="00C227E5" w14:paraId="1E56201C" w14:textId="77777777" w:rsidTr="00FE792F">
        <w:trPr>
          <w:trHeight w:val="274"/>
        </w:trPr>
        <w:tc>
          <w:tcPr>
            <w:tcW w:w="3510" w:type="dxa"/>
            <w:tcBorders>
              <w:bottom w:val="nil"/>
            </w:tcBorders>
            <w:vAlign w:val="bottom"/>
          </w:tcPr>
          <w:p w14:paraId="5A572479" w14:textId="17999948" w:rsidR="00C641FA" w:rsidRPr="00C227E5" w:rsidRDefault="00F366BA" w:rsidP="00FE792F">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163" w:right="-165"/>
              <w:rPr>
                <w:rFonts w:cs="Times New Roman"/>
                <w:cs/>
                <w:lang w:val="en-US"/>
              </w:rPr>
            </w:pPr>
            <w:r w:rsidRPr="00C227E5">
              <w:rPr>
                <w:rFonts w:cs="Times New Roman"/>
                <w:lang w:val="en-US"/>
              </w:rPr>
              <w:t>Management benefit expenses</w:t>
            </w:r>
          </w:p>
        </w:tc>
        <w:tc>
          <w:tcPr>
            <w:tcW w:w="1409" w:type="dxa"/>
            <w:tcBorders>
              <w:bottom w:val="nil"/>
            </w:tcBorders>
            <w:shd w:val="clear" w:color="auto" w:fill="auto"/>
            <w:vAlign w:val="bottom"/>
          </w:tcPr>
          <w:p w14:paraId="5C1F1950" w14:textId="1B3B8223" w:rsidR="00C641FA" w:rsidRPr="00C227E5" w:rsidRDefault="00C641FA" w:rsidP="00FE792F">
            <w:pPr>
              <w:spacing w:line="340" w:lineRule="exact"/>
              <w:jc w:val="right"/>
              <w:rPr>
                <w:rFonts w:cs="Times New Roman"/>
                <w:sz w:val="20"/>
                <w:szCs w:val="20"/>
                <w:highlight w:val="yellow"/>
              </w:rPr>
            </w:pPr>
          </w:p>
        </w:tc>
        <w:tc>
          <w:tcPr>
            <w:tcW w:w="1409" w:type="dxa"/>
            <w:tcBorders>
              <w:bottom w:val="nil"/>
            </w:tcBorders>
            <w:shd w:val="clear" w:color="auto" w:fill="auto"/>
            <w:vAlign w:val="bottom"/>
          </w:tcPr>
          <w:p w14:paraId="301AE65C" w14:textId="6B4AF1B4" w:rsidR="00C641FA" w:rsidRPr="00C227E5" w:rsidRDefault="00C641FA" w:rsidP="00FE792F">
            <w:pPr>
              <w:pStyle w:val="aaaa"/>
              <w:pBdr>
                <w:bottom w:val="none" w:sz="0" w:space="0" w:color="auto"/>
              </w:pBdr>
              <w:tabs>
                <w:tab w:val="decimal" w:pos="790"/>
              </w:tabs>
              <w:spacing w:line="340" w:lineRule="exact"/>
              <w:rPr>
                <w:sz w:val="20"/>
                <w:szCs w:val="20"/>
              </w:rPr>
            </w:pPr>
          </w:p>
        </w:tc>
        <w:tc>
          <w:tcPr>
            <w:tcW w:w="1409" w:type="dxa"/>
            <w:tcBorders>
              <w:bottom w:val="nil"/>
            </w:tcBorders>
            <w:shd w:val="clear" w:color="auto" w:fill="auto"/>
            <w:vAlign w:val="bottom"/>
          </w:tcPr>
          <w:p w14:paraId="1304182A" w14:textId="164BD681" w:rsidR="00C641FA" w:rsidRPr="00C227E5" w:rsidRDefault="00C641FA" w:rsidP="00FE792F">
            <w:pPr>
              <w:spacing w:line="340" w:lineRule="exact"/>
              <w:jc w:val="right"/>
              <w:rPr>
                <w:rFonts w:cs="Times New Roman"/>
                <w:sz w:val="20"/>
                <w:szCs w:val="20"/>
              </w:rPr>
            </w:pPr>
          </w:p>
        </w:tc>
        <w:tc>
          <w:tcPr>
            <w:tcW w:w="1443" w:type="dxa"/>
            <w:shd w:val="clear" w:color="auto" w:fill="auto"/>
            <w:vAlign w:val="bottom"/>
          </w:tcPr>
          <w:p w14:paraId="1F1FB457" w14:textId="70A1DF99" w:rsidR="00C641FA" w:rsidRPr="00C227E5" w:rsidRDefault="00C641FA" w:rsidP="00FE792F">
            <w:pPr>
              <w:pStyle w:val="aaaa"/>
              <w:pBdr>
                <w:bottom w:val="none" w:sz="0" w:space="0" w:color="auto"/>
              </w:pBdr>
              <w:tabs>
                <w:tab w:val="decimal" w:pos="790"/>
              </w:tabs>
              <w:spacing w:line="340" w:lineRule="exact"/>
              <w:rPr>
                <w:sz w:val="20"/>
                <w:szCs w:val="20"/>
              </w:rPr>
            </w:pPr>
          </w:p>
        </w:tc>
      </w:tr>
      <w:tr w:rsidR="00B82CC1" w:rsidRPr="00C227E5" w14:paraId="48F8914A" w14:textId="77777777" w:rsidTr="00FE792F">
        <w:trPr>
          <w:trHeight w:val="319"/>
        </w:trPr>
        <w:tc>
          <w:tcPr>
            <w:tcW w:w="3510" w:type="dxa"/>
            <w:tcBorders>
              <w:bottom w:val="nil"/>
            </w:tcBorders>
            <w:vAlign w:val="bottom"/>
          </w:tcPr>
          <w:p w14:paraId="691A95FB" w14:textId="44592AFE" w:rsidR="00C641FA" w:rsidRPr="00C227E5" w:rsidRDefault="00F859A3" w:rsidP="00FE792F">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43" w:right="-103"/>
              <w:rPr>
                <w:rFonts w:cs="Times New Roman"/>
                <w:spacing w:val="-4"/>
                <w:cs/>
                <w:lang w:val="en-US"/>
              </w:rPr>
            </w:pPr>
            <w:r w:rsidRPr="00C227E5">
              <w:rPr>
                <w:rFonts w:cs="Times New Roman"/>
                <w:spacing w:val="-4"/>
                <w:lang w:val="en-US"/>
              </w:rPr>
              <w:t>Salaries and other short-term benefits</w:t>
            </w:r>
          </w:p>
        </w:tc>
        <w:tc>
          <w:tcPr>
            <w:tcW w:w="1409" w:type="dxa"/>
            <w:tcBorders>
              <w:bottom w:val="nil"/>
            </w:tcBorders>
            <w:shd w:val="clear" w:color="auto" w:fill="auto"/>
            <w:vAlign w:val="bottom"/>
          </w:tcPr>
          <w:p w14:paraId="3BF8A6C9" w14:textId="4BD24992" w:rsidR="00C641FA" w:rsidRPr="00C227E5" w:rsidRDefault="00C87D13" w:rsidP="00FE792F">
            <w:pPr>
              <w:spacing w:line="340" w:lineRule="exact"/>
              <w:jc w:val="right"/>
              <w:rPr>
                <w:rFonts w:cs="Times New Roman"/>
                <w:sz w:val="20"/>
                <w:szCs w:val="20"/>
                <w:highlight w:val="yellow"/>
                <w:cs/>
              </w:rPr>
            </w:pPr>
            <w:r w:rsidRPr="00C227E5">
              <w:rPr>
                <w:rFonts w:cs="Times New Roman"/>
                <w:sz w:val="20"/>
                <w:szCs w:val="20"/>
              </w:rPr>
              <w:t>14,628,932</w:t>
            </w:r>
          </w:p>
        </w:tc>
        <w:tc>
          <w:tcPr>
            <w:tcW w:w="1409" w:type="dxa"/>
            <w:tcBorders>
              <w:bottom w:val="nil"/>
            </w:tcBorders>
            <w:shd w:val="clear" w:color="auto" w:fill="auto"/>
            <w:vAlign w:val="bottom"/>
          </w:tcPr>
          <w:p w14:paraId="4D233660" w14:textId="2CB26E26" w:rsidR="00C641FA" w:rsidRPr="00C227E5" w:rsidRDefault="00B6215D" w:rsidP="00FE792F">
            <w:pPr>
              <w:pStyle w:val="aaaa"/>
              <w:pBdr>
                <w:bottom w:val="none" w:sz="0" w:space="0" w:color="auto"/>
              </w:pBdr>
              <w:tabs>
                <w:tab w:val="decimal" w:pos="790"/>
              </w:tabs>
              <w:spacing w:line="340" w:lineRule="exact"/>
              <w:rPr>
                <w:sz w:val="20"/>
                <w:szCs w:val="20"/>
                <w:cs/>
              </w:rPr>
            </w:pPr>
            <w:r w:rsidRPr="00C227E5">
              <w:rPr>
                <w:sz w:val="20"/>
                <w:szCs w:val="20"/>
              </w:rPr>
              <w:t>16,131,564</w:t>
            </w:r>
          </w:p>
        </w:tc>
        <w:tc>
          <w:tcPr>
            <w:tcW w:w="1409" w:type="dxa"/>
            <w:tcBorders>
              <w:bottom w:val="nil"/>
            </w:tcBorders>
            <w:shd w:val="clear" w:color="auto" w:fill="auto"/>
            <w:vAlign w:val="bottom"/>
          </w:tcPr>
          <w:p w14:paraId="5AE9D40B" w14:textId="47404118" w:rsidR="00C641FA" w:rsidRPr="00C227E5" w:rsidRDefault="00CA5502" w:rsidP="00FE792F">
            <w:pPr>
              <w:spacing w:line="340" w:lineRule="exact"/>
              <w:jc w:val="right"/>
              <w:rPr>
                <w:rFonts w:cs="Times New Roman"/>
                <w:sz w:val="20"/>
                <w:szCs w:val="20"/>
                <w:cs/>
              </w:rPr>
            </w:pPr>
            <w:r w:rsidRPr="00C227E5">
              <w:rPr>
                <w:rFonts w:cs="Times New Roman"/>
                <w:sz w:val="20"/>
                <w:szCs w:val="20"/>
              </w:rPr>
              <w:t>2,374,000</w:t>
            </w:r>
          </w:p>
        </w:tc>
        <w:tc>
          <w:tcPr>
            <w:tcW w:w="1443" w:type="dxa"/>
            <w:tcBorders>
              <w:bottom w:val="nil"/>
            </w:tcBorders>
            <w:shd w:val="clear" w:color="auto" w:fill="auto"/>
            <w:vAlign w:val="bottom"/>
          </w:tcPr>
          <w:p w14:paraId="57789BA9" w14:textId="31312EC3" w:rsidR="00C641FA" w:rsidRPr="00C227E5" w:rsidRDefault="000A5F15" w:rsidP="00FE792F">
            <w:pPr>
              <w:pStyle w:val="aaaa"/>
              <w:pBdr>
                <w:bottom w:val="none" w:sz="0" w:space="0" w:color="auto"/>
              </w:pBdr>
              <w:tabs>
                <w:tab w:val="decimal" w:pos="790"/>
              </w:tabs>
              <w:spacing w:line="340" w:lineRule="exact"/>
              <w:rPr>
                <w:sz w:val="20"/>
                <w:szCs w:val="20"/>
                <w:cs/>
              </w:rPr>
            </w:pPr>
            <w:r w:rsidRPr="00C227E5">
              <w:rPr>
                <w:sz w:val="20"/>
                <w:szCs w:val="20"/>
              </w:rPr>
              <w:t>1,899,711</w:t>
            </w:r>
          </w:p>
        </w:tc>
      </w:tr>
      <w:tr w:rsidR="00B82CC1" w:rsidRPr="00C227E5" w14:paraId="646BD1F0" w14:textId="77777777" w:rsidTr="00FE792F">
        <w:trPr>
          <w:trHeight w:val="261"/>
        </w:trPr>
        <w:tc>
          <w:tcPr>
            <w:tcW w:w="3510" w:type="dxa"/>
            <w:tcBorders>
              <w:bottom w:val="nil"/>
            </w:tcBorders>
            <w:vAlign w:val="bottom"/>
          </w:tcPr>
          <w:p w14:paraId="02EA9722" w14:textId="22EC47AA" w:rsidR="00C641FA" w:rsidRPr="00C227E5" w:rsidRDefault="00F859A3" w:rsidP="00FE792F">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43"/>
              <w:rPr>
                <w:rFonts w:cs="Times New Roman"/>
                <w:cs/>
                <w:lang w:val="en-US"/>
              </w:rPr>
            </w:pPr>
            <w:r w:rsidRPr="00C227E5">
              <w:rPr>
                <w:rFonts w:cs="Times New Roman"/>
                <w:lang w:val="en-US"/>
              </w:rPr>
              <w:t>Long-term benefits</w:t>
            </w:r>
          </w:p>
        </w:tc>
        <w:tc>
          <w:tcPr>
            <w:tcW w:w="1409" w:type="dxa"/>
            <w:tcBorders>
              <w:bottom w:val="nil"/>
            </w:tcBorders>
            <w:shd w:val="clear" w:color="auto" w:fill="auto"/>
            <w:vAlign w:val="bottom"/>
          </w:tcPr>
          <w:p w14:paraId="7CB49F42" w14:textId="2CFA8CDD" w:rsidR="00C641FA" w:rsidRPr="00C227E5" w:rsidRDefault="00465968" w:rsidP="00FE792F">
            <w:pPr>
              <w:pBdr>
                <w:bottom w:val="single" w:sz="4" w:space="1" w:color="auto"/>
              </w:pBdr>
              <w:spacing w:line="340" w:lineRule="exact"/>
              <w:jc w:val="right"/>
              <w:rPr>
                <w:rFonts w:cs="Times New Roman"/>
                <w:sz w:val="20"/>
                <w:szCs w:val="20"/>
                <w:highlight w:val="yellow"/>
              </w:rPr>
            </w:pPr>
            <w:r w:rsidRPr="00C227E5">
              <w:rPr>
                <w:rFonts w:cs="Times New Roman"/>
                <w:sz w:val="20"/>
                <w:szCs w:val="20"/>
              </w:rPr>
              <w:t>703,</w:t>
            </w:r>
            <w:r w:rsidR="0085407C" w:rsidRPr="00C227E5">
              <w:rPr>
                <w:rFonts w:cs="Times New Roman"/>
                <w:sz w:val="20"/>
                <w:szCs w:val="20"/>
              </w:rPr>
              <w:t>282</w:t>
            </w:r>
          </w:p>
        </w:tc>
        <w:tc>
          <w:tcPr>
            <w:tcW w:w="1409" w:type="dxa"/>
            <w:tcBorders>
              <w:bottom w:val="nil"/>
            </w:tcBorders>
            <w:shd w:val="clear" w:color="auto" w:fill="auto"/>
            <w:vAlign w:val="bottom"/>
          </w:tcPr>
          <w:p w14:paraId="384E91C1" w14:textId="5F919F87" w:rsidR="00C641FA" w:rsidRPr="00C227E5" w:rsidRDefault="00B6215D" w:rsidP="00FE792F">
            <w:pPr>
              <w:pStyle w:val="aaaa"/>
              <w:pBdr>
                <w:bottom w:val="single" w:sz="4" w:space="1" w:color="auto"/>
              </w:pBdr>
              <w:tabs>
                <w:tab w:val="decimal" w:pos="790"/>
              </w:tabs>
              <w:spacing w:line="340" w:lineRule="exact"/>
              <w:rPr>
                <w:sz w:val="20"/>
                <w:szCs w:val="20"/>
              </w:rPr>
            </w:pPr>
            <w:r w:rsidRPr="00C227E5">
              <w:rPr>
                <w:sz w:val="20"/>
                <w:szCs w:val="20"/>
              </w:rPr>
              <w:t>284,361</w:t>
            </w:r>
          </w:p>
        </w:tc>
        <w:tc>
          <w:tcPr>
            <w:tcW w:w="1409" w:type="dxa"/>
            <w:tcBorders>
              <w:bottom w:val="nil"/>
            </w:tcBorders>
            <w:shd w:val="clear" w:color="auto" w:fill="auto"/>
            <w:vAlign w:val="bottom"/>
          </w:tcPr>
          <w:p w14:paraId="393A5D60" w14:textId="42ED61CF" w:rsidR="00C641FA" w:rsidRPr="00C227E5" w:rsidRDefault="00CA5502" w:rsidP="00FE792F">
            <w:pPr>
              <w:pBdr>
                <w:bottom w:val="single" w:sz="4" w:space="1" w:color="auto"/>
              </w:pBdr>
              <w:spacing w:line="340" w:lineRule="exact"/>
              <w:jc w:val="right"/>
              <w:rPr>
                <w:rFonts w:cs="Times New Roman"/>
                <w:sz w:val="20"/>
                <w:szCs w:val="20"/>
              </w:rPr>
            </w:pPr>
            <w:r w:rsidRPr="00C227E5">
              <w:rPr>
                <w:rFonts w:cs="Times New Roman"/>
                <w:sz w:val="20"/>
                <w:szCs w:val="20"/>
              </w:rPr>
              <w:t>109,825</w:t>
            </w:r>
          </w:p>
        </w:tc>
        <w:tc>
          <w:tcPr>
            <w:tcW w:w="1443" w:type="dxa"/>
            <w:tcBorders>
              <w:bottom w:val="nil"/>
            </w:tcBorders>
            <w:shd w:val="clear" w:color="auto" w:fill="auto"/>
            <w:vAlign w:val="bottom"/>
          </w:tcPr>
          <w:p w14:paraId="0F1CF190" w14:textId="2742FC15" w:rsidR="00C641FA" w:rsidRPr="00C227E5" w:rsidRDefault="00312172" w:rsidP="00FE792F">
            <w:pPr>
              <w:pStyle w:val="aaaa"/>
              <w:pBdr>
                <w:bottom w:val="single" w:sz="4" w:space="1" w:color="auto"/>
              </w:pBdr>
              <w:tabs>
                <w:tab w:val="decimal" w:pos="790"/>
              </w:tabs>
              <w:spacing w:line="340" w:lineRule="exact"/>
              <w:rPr>
                <w:sz w:val="20"/>
                <w:szCs w:val="20"/>
              </w:rPr>
            </w:pPr>
            <w:r w:rsidRPr="00C227E5">
              <w:rPr>
                <w:sz w:val="20"/>
                <w:szCs w:val="20"/>
              </w:rPr>
              <w:t>1,868</w:t>
            </w:r>
          </w:p>
        </w:tc>
      </w:tr>
      <w:tr w:rsidR="00B82CC1" w:rsidRPr="00C227E5" w14:paraId="571C6A1A" w14:textId="77777777" w:rsidTr="00FE792F">
        <w:trPr>
          <w:trHeight w:val="297"/>
        </w:trPr>
        <w:tc>
          <w:tcPr>
            <w:tcW w:w="3510" w:type="dxa"/>
            <w:tcBorders>
              <w:bottom w:val="nil"/>
            </w:tcBorders>
            <w:vAlign w:val="bottom"/>
          </w:tcPr>
          <w:p w14:paraId="1761DFF9" w14:textId="77777777" w:rsidR="00C641FA" w:rsidRPr="00C227E5" w:rsidRDefault="00C641FA" w:rsidP="00FE792F">
            <w:pPr>
              <w:pStyle w:val="Preformatted"/>
              <w:tabs>
                <w:tab w:val="clear" w:pos="959"/>
                <w:tab w:val="clear" w:pos="1918"/>
                <w:tab w:val="clear" w:pos="2877"/>
                <w:tab w:val="clear" w:pos="3836"/>
                <w:tab w:val="clear" w:pos="5754"/>
                <w:tab w:val="clear" w:pos="6713"/>
                <w:tab w:val="clear" w:pos="8631"/>
                <w:tab w:val="clear" w:pos="9590"/>
              </w:tabs>
              <w:spacing w:line="340" w:lineRule="exact"/>
              <w:ind w:left="163"/>
              <w:rPr>
                <w:rFonts w:cs="Times New Roman"/>
                <w:cs/>
                <w:lang w:val="en-US"/>
              </w:rPr>
            </w:pPr>
            <w:r w:rsidRPr="00C227E5">
              <w:rPr>
                <w:rFonts w:cs="Times New Roman"/>
                <w:b/>
                <w:bCs/>
                <w:lang w:val="en-US"/>
              </w:rPr>
              <w:t>Total</w:t>
            </w:r>
          </w:p>
        </w:tc>
        <w:tc>
          <w:tcPr>
            <w:tcW w:w="1409" w:type="dxa"/>
            <w:tcBorders>
              <w:bottom w:val="nil"/>
            </w:tcBorders>
            <w:shd w:val="clear" w:color="auto" w:fill="auto"/>
            <w:vAlign w:val="bottom"/>
          </w:tcPr>
          <w:p w14:paraId="20DA09A2" w14:textId="2DC3C1C7" w:rsidR="00C641FA" w:rsidRPr="00C227E5" w:rsidRDefault="00C87D13" w:rsidP="00FE792F">
            <w:pPr>
              <w:pBdr>
                <w:bottom w:val="double" w:sz="4" w:space="1" w:color="auto"/>
              </w:pBdr>
              <w:spacing w:line="340" w:lineRule="exact"/>
              <w:jc w:val="right"/>
              <w:rPr>
                <w:rFonts w:cs="Times New Roman"/>
                <w:sz w:val="20"/>
                <w:szCs w:val="20"/>
                <w:highlight w:val="yellow"/>
                <w:cs/>
              </w:rPr>
            </w:pPr>
            <w:r w:rsidRPr="00C227E5">
              <w:rPr>
                <w:rFonts w:cs="Times New Roman"/>
                <w:sz w:val="20"/>
                <w:szCs w:val="20"/>
              </w:rPr>
              <w:t>17,</w:t>
            </w:r>
            <w:r w:rsidR="0085407C" w:rsidRPr="00C227E5">
              <w:rPr>
                <w:rFonts w:cs="Times New Roman"/>
                <w:sz w:val="20"/>
                <w:szCs w:val="20"/>
              </w:rPr>
              <w:t>055,214</w:t>
            </w:r>
          </w:p>
        </w:tc>
        <w:tc>
          <w:tcPr>
            <w:tcW w:w="1409" w:type="dxa"/>
            <w:tcBorders>
              <w:bottom w:val="nil"/>
            </w:tcBorders>
            <w:shd w:val="clear" w:color="auto" w:fill="auto"/>
            <w:vAlign w:val="bottom"/>
          </w:tcPr>
          <w:p w14:paraId="67B04BD7" w14:textId="0EC3591F" w:rsidR="00C641FA" w:rsidRPr="00C227E5" w:rsidRDefault="00B96482" w:rsidP="00FE792F">
            <w:pPr>
              <w:pStyle w:val="aaaa"/>
              <w:pBdr>
                <w:bottom w:val="double" w:sz="4" w:space="1" w:color="auto"/>
              </w:pBdr>
              <w:tabs>
                <w:tab w:val="decimal" w:pos="790"/>
              </w:tabs>
              <w:spacing w:line="340" w:lineRule="exact"/>
              <w:rPr>
                <w:sz w:val="20"/>
                <w:szCs w:val="20"/>
              </w:rPr>
            </w:pPr>
            <w:r w:rsidRPr="00C227E5">
              <w:rPr>
                <w:sz w:val="20"/>
                <w:szCs w:val="20"/>
              </w:rPr>
              <w:t>17,796,925</w:t>
            </w:r>
          </w:p>
        </w:tc>
        <w:tc>
          <w:tcPr>
            <w:tcW w:w="1409" w:type="dxa"/>
            <w:tcBorders>
              <w:bottom w:val="nil"/>
            </w:tcBorders>
            <w:shd w:val="clear" w:color="auto" w:fill="auto"/>
            <w:vAlign w:val="bottom"/>
          </w:tcPr>
          <w:p w14:paraId="715A5596" w14:textId="2938FBC1" w:rsidR="00C641FA" w:rsidRPr="00C227E5" w:rsidRDefault="00CA5502" w:rsidP="00FE792F">
            <w:pPr>
              <w:pBdr>
                <w:bottom w:val="double" w:sz="4" w:space="1" w:color="auto"/>
              </w:pBdr>
              <w:spacing w:line="340" w:lineRule="exact"/>
              <w:jc w:val="right"/>
              <w:rPr>
                <w:rFonts w:cs="Times New Roman"/>
                <w:sz w:val="20"/>
                <w:szCs w:val="20"/>
              </w:rPr>
            </w:pPr>
            <w:r w:rsidRPr="00C227E5">
              <w:rPr>
                <w:rFonts w:cs="Times New Roman"/>
                <w:sz w:val="20"/>
                <w:szCs w:val="20"/>
              </w:rPr>
              <w:t>4,146</w:t>
            </w:r>
            <w:r w:rsidR="00FA71DC" w:rsidRPr="00C227E5">
              <w:rPr>
                <w:rFonts w:cs="Times New Roman"/>
                <w:sz w:val="20"/>
                <w:szCs w:val="20"/>
              </w:rPr>
              <w:t>,825</w:t>
            </w:r>
          </w:p>
        </w:tc>
        <w:tc>
          <w:tcPr>
            <w:tcW w:w="1443" w:type="dxa"/>
            <w:tcBorders>
              <w:bottom w:val="nil"/>
            </w:tcBorders>
            <w:shd w:val="clear" w:color="auto" w:fill="auto"/>
            <w:vAlign w:val="bottom"/>
          </w:tcPr>
          <w:p w14:paraId="31925D92" w14:textId="110E64A0" w:rsidR="00C641FA" w:rsidRPr="00C227E5" w:rsidRDefault="00312172" w:rsidP="00FE792F">
            <w:pPr>
              <w:pStyle w:val="aaaa"/>
              <w:pBdr>
                <w:bottom w:val="double" w:sz="4" w:space="1" w:color="auto"/>
              </w:pBdr>
              <w:tabs>
                <w:tab w:val="decimal" w:pos="790"/>
              </w:tabs>
              <w:spacing w:line="340" w:lineRule="exact"/>
              <w:rPr>
                <w:sz w:val="20"/>
                <w:szCs w:val="20"/>
              </w:rPr>
            </w:pPr>
            <w:r w:rsidRPr="00C227E5">
              <w:rPr>
                <w:sz w:val="20"/>
                <w:szCs w:val="20"/>
              </w:rPr>
              <w:t>3,222,579</w:t>
            </w:r>
          </w:p>
        </w:tc>
      </w:tr>
    </w:tbl>
    <w:p w14:paraId="31396C47" w14:textId="77777777" w:rsidR="00612189" w:rsidRPr="00C227E5" w:rsidRDefault="00612189" w:rsidP="00612189">
      <w:pPr>
        <w:spacing w:line="200" w:lineRule="exact"/>
        <w:ind w:left="567" w:right="-34"/>
        <w:jc w:val="thaiDistribute"/>
        <w:rPr>
          <w:rFonts w:cs="Times New Roman"/>
          <w:sz w:val="20"/>
          <w:szCs w:val="20"/>
        </w:rPr>
      </w:pPr>
    </w:p>
    <w:p w14:paraId="542CF953" w14:textId="5992891F" w:rsidR="002D7261" w:rsidRPr="00C227E5" w:rsidRDefault="00EB2CE0" w:rsidP="00612189">
      <w:pPr>
        <w:spacing w:after="120" w:line="360" w:lineRule="exact"/>
        <w:ind w:left="567" w:right="-34"/>
        <w:jc w:val="thaiDistribute"/>
        <w:rPr>
          <w:rFonts w:cs="Times New Roman"/>
          <w:sz w:val="20"/>
          <w:szCs w:val="20"/>
        </w:rPr>
      </w:pPr>
      <w:r w:rsidRPr="00C227E5">
        <w:rPr>
          <w:rFonts w:cs="Times New Roman"/>
          <w:sz w:val="20"/>
          <w:szCs w:val="20"/>
        </w:rPr>
        <w:t>The balance t</w:t>
      </w:r>
      <w:r w:rsidR="002D7261" w:rsidRPr="00C227E5">
        <w:rPr>
          <w:rFonts w:cs="Times New Roman"/>
          <w:sz w:val="20"/>
          <w:szCs w:val="20"/>
        </w:rPr>
        <w:t xml:space="preserve">ransactions between the </w:t>
      </w:r>
      <w:r w:rsidR="00714306" w:rsidRPr="00C227E5">
        <w:rPr>
          <w:rFonts w:cs="Times New Roman"/>
          <w:sz w:val="20"/>
          <w:szCs w:val="20"/>
        </w:rPr>
        <w:t>Group</w:t>
      </w:r>
      <w:r w:rsidR="002D7261" w:rsidRPr="00C227E5">
        <w:rPr>
          <w:rFonts w:cs="Times New Roman"/>
          <w:sz w:val="20"/>
          <w:szCs w:val="20"/>
        </w:rPr>
        <w:t xml:space="preserve"> and related </w:t>
      </w:r>
      <w:proofErr w:type="gramStart"/>
      <w:r w:rsidR="002D7261" w:rsidRPr="00C227E5">
        <w:rPr>
          <w:rFonts w:cs="Times New Roman"/>
          <w:sz w:val="20"/>
          <w:szCs w:val="20"/>
        </w:rPr>
        <w:t>persons</w:t>
      </w:r>
      <w:proofErr w:type="gramEnd"/>
      <w:r w:rsidR="002D7261" w:rsidRPr="00C227E5">
        <w:rPr>
          <w:rFonts w:cs="Times New Roman"/>
          <w:sz w:val="20"/>
          <w:szCs w:val="20"/>
        </w:rPr>
        <w:t xml:space="preserve"> or parties for the </w:t>
      </w:r>
      <w:r w:rsidR="00714306" w:rsidRPr="00C227E5">
        <w:rPr>
          <w:rFonts w:cs="Times New Roman"/>
          <w:sz w:val="20"/>
          <w:szCs w:val="20"/>
        </w:rPr>
        <w:t>year</w:t>
      </w:r>
      <w:r w:rsidR="002D7261" w:rsidRPr="00C227E5">
        <w:rPr>
          <w:rFonts w:cs="Times New Roman"/>
          <w:sz w:val="20"/>
          <w:szCs w:val="20"/>
        </w:rPr>
        <w:t xml:space="preserve"> ended December </w:t>
      </w:r>
      <w:r w:rsidR="005A0BFF" w:rsidRPr="00C227E5">
        <w:rPr>
          <w:rFonts w:cs="Times New Roman"/>
          <w:sz w:val="20"/>
          <w:szCs w:val="20"/>
        </w:rPr>
        <w:br/>
      </w:r>
      <w:r w:rsidR="00D00D43" w:rsidRPr="00C227E5">
        <w:rPr>
          <w:rFonts w:cs="Times New Roman"/>
          <w:sz w:val="20"/>
          <w:szCs w:val="20"/>
        </w:rPr>
        <w:t>3</w:t>
      </w:r>
      <w:r w:rsidR="002D7261" w:rsidRPr="00C227E5">
        <w:rPr>
          <w:rFonts w:cs="Times New Roman"/>
          <w:sz w:val="20"/>
          <w:szCs w:val="20"/>
        </w:rPr>
        <w:t xml:space="preserve">1, </w:t>
      </w:r>
      <w:r w:rsidR="00D00D43" w:rsidRPr="00C227E5">
        <w:rPr>
          <w:rFonts w:cs="Times New Roman"/>
          <w:sz w:val="20"/>
          <w:szCs w:val="20"/>
        </w:rPr>
        <w:t>202</w:t>
      </w:r>
      <w:r w:rsidR="0016576F" w:rsidRPr="00C227E5">
        <w:rPr>
          <w:rFonts w:cs="Times New Roman"/>
          <w:sz w:val="20"/>
          <w:szCs w:val="20"/>
        </w:rPr>
        <w:t>4</w:t>
      </w:r>
      <w:r w:rsidR="002D7261" w:rsidRPr="00C227E5">
        <w:rPr>
          <w:rFonts w:cs="Times New Roman"/>
          <w:sz w:val="20"/>
          <w:szCs w:val="20"/>
          <w:cs/>
        </w:rPr>
        <w:t xml:space="preserve"> </w:t>
      </w:r>
      <w:r w:rsidR="002D7261" w:rsidRPr="00C227E5">
        <w:rPr>
          <w:rFonts w:cs="Times New Roman"/>
          <w:sz w:val="20"/>
          <w:szCs w:val="20"/>
        </w:rPr>
        <w:t xml:space="preserve">and </w:t>
      </w:r>
      <w:r w:rsidR="00D00D43" w:rsidRPr="00C227E5">
        <w:rPr>
          <w:rFonts w:cs="Times New Roman"/>
          <w:sz w:val="20"/>
          <w:szCs w:val="20"/>
        </w:rPr>
        <w:t>20</w:t>
      </w:r>
      <w:r w:rsidR="00655F1E" w:rsidRPr="00C227E5">
        <w:rPr>
          <w:rFonts w:cs="Times New Roman"/>
          <w:sz w:val="20"/>
          <w:szCs w:val="20"/>
        </w:rPr>
        <w:t>2</w:t>
      </w:r>
      <w:r w:rsidR="0016576F" w:rsidRPr="00C227E5">
        <w:rPr>
          <w:rFonts w:cs="Times New Roman"/>
          <w:sz w:val="20"/>
          <w:szCs w:val="20"/>
        </w:rPr>
        <w:t>3</w:t>
      </w:r>
      <w:r w:rsidR="002D7261" w:rsidRPr="00C227E5">
        <w:rPr>
          <w:rFonts w:cs="Times New Roman"/>
          <w:sz w:val="20"/>
          <w:szCs w:val="20"/>
          <w:cs/>
        </w:rPr>
        <w:t xml:space="preserve"> </w:t>
      </w:r>
      <w:r w:rsidR="002D7261" w:rsidRPr="00C227E5">
        <w:rPr>
          <w:rFonts w:cs="Times New Roman"/>
          <w:sz w:val="20"/>
          <w:szCs w:val="20"/>
        </w:rPr>
        <w:t>are as follows:</w:t>
      </w:r>
    </w:p>
    <w:tbl>
      <w:tblPr>
        <w:tblW w:w="9257" w:type="dxa"/>
        <w:tblInd w:w="392" w:type="dxa"/>
        <w:tblBorders>
          <w:bottom w:val="double" w:sz="4" w:space="0" w:color="auto"/>
        </w:tblBorders>
        <w:tblLayout w:type="fixed"/>
        <w:tblLook w:val="0000" w:firstRow="0" w:lastRow="0" w:firstColumn="0" w:lastColumn="0" w:noHBand="0" w:noVBand="0"/>
      </w:tblPr>
      <w:tblGrid>
        <w:gridCol w:w="3496"/>
        <w:gridCol w:w="1440"/>
        <w:gridCol w:w="1441"/>
        <w:gridCol w:w="1440"/>
        <w:gridCol w:w="1440"/>
      </w:tblGrid>
      <w:tr w:rsidR="00B82CC1" w:rsidRPr="00C227E5" w14:paraId="6B2C07EE" w14:textId="77777777" w:rsidTr="00382F42">
        <w:trPr>
          <w:tblHeader/>
        </w:trPr>
        <w:tc>
          <w:tcPr>
            <w:tcW w:w="3496" w:type="dxa"/>
          </w:tcPr>
          <w:p w14:paraId="5C65CA61" w14:textId="77777777" w:rsidR="0029018D" w:rsidRPr="00C227E5" w:rsidRDefault="0029018D" w:rsidP="004012DB">
            <w:pPr>
              <w:spacing w:line="340" w:lineRule="exact"/>
              <w:ind w:left="400" w:hanging="250"/>
              <w:jc w:val="both"/>
              <w:rPr>
                <w:rFonts w:cs="Times New Roman"/>
                <w:sz w:val="20"/>
                <w:szCs w:val="20"/>
              </w:rPr>
            </w:pPr>
            <w:r w:rsidRPr="00C227E5">
              <w:rPr>
                <w:rFonts w:cs="Times New Roman"/>
                <w:spacing w:val="-6"/>
                <w:sz w:val="20"/>
                <w:szCs w:val="20"/>
                <w:cs/>
              </w:rPr>
              <w:br w:type="page"/>
            </w:r>
          </w:p>
        </w:tc>
        <w:tc>
          <w:tcPr>
            <w:tcW w:w="1440" w:type="dxa"/>
            <w:vAlign w:val="bottom"/>
          </w:tcPr>
          <w:p w14:paraId="4811D44A" w14:textId="77777777" w:rsidR="0029018D" w:rsidRPr="00C227E5" w:rsidRDefault="0029018D" w:rsidP="008602E6">
            <w:pPr>
              <w:pStyle w:val="A1"/>
              <w:pBdr>
                <w:bottom w:val="none" w:sz="0" w:space="0" w:color="auto"/>
              </w:pBdr>
              <w:spacing w:line="340" w:lineRule="exact"/>
              <w:rPr>
                <w:b w:val="0"/>
                <w:bCs w:val="0"/>
                <w:sz w:val="20"/>
                <w:szCs w:val="20"/>
              </w:rPr>
            </w:pPr>
          </w:p>
        </w:tc>
        <w:tc>
          <w:tcPr>
            <w:tcW w:w="1441" w:type="dxa"/>
            <w:vAlign w:val="bottom"/>
          </w:tcPr>
          <w:p w14:paraId="6F09E7AF" w14:textId="77777777" w:rsidR="0029018D" w:rsidRPr="00C227E5" w:rsidRDefault="0029018D" w:rsidP="008602E6">
            <w:pPr>
              <w:pStyle w:val="A1"/>
              <w:pBdr>
                <w:bottom w:val="none" w:sz="0" w:space="0" w:color="auto"/>
              </w:pBdr>
              <w:spacing w:line="340" w:lineRule="exact"/>
              <w:rPr>
                <w:b w:val="0"/>
                <w:bCs w:val="0"/>
                <w:sz w:val="20"/>
                <w:szCs w:val="20"/>
              </w:rPr>
            </w:pPr>
          </w:p>
        </w:tc>
        <w:tc>
          <w:tcPr>
            <w:tcW w:w="1440" w:type="dxa"/>
            <w:vAlign w:val="bottom"/>
          </w:tcPr>
          <w:p w14:paraId="6A0A0561" w14:textId="77777777" w:rsidR="0029018D" w:rsidRPr="00C227E5" w:rsidRDefault="0029018D" w:rsidP="008602E6">
            <w:pPr>
              <w:pStyle w:val="A1"/>
              <w:pBdr>
                <w:bottom w:val="none" w:sz="0" w:space="0" w:color="auto"/>
              </w:pBdr>
              <w:spacing w:line="340" w:lineRule="exact"/>
              <w:jc w:val="right"/>
              <w:rPr>
                <w:b w:val="0"/>
                <w:bCs w:val="0"/>
                <w:sz w:val="20"/>
                <w:szCs w:val="20"/>
              </w:rPr>
            </w:pPr>
          </w:p>
        </w:tc>
        <w:tc>
          <w:tcPr>
            <w:tcW w:w="1440" w:type="dxa"/>
            <w:vAlign w:val="bottom"/>
          </w:tcPr>
          <w:p w14:paraId="1D7D4E28" w14:textId="31EB7F59" w:rsidR="0029018D" w:rsidRPr="00C227E5" w:rsidRDefault="00EC2AC8" w:rsidP="008602E6">
            <w:pPr>
              <w:pStyle w:val="A1"/>
              <w:pBdr>
                <w:bottom w:val="none" w:sz="0" w:space="0" w:color="auto"/>
              </w:pBdr>
              <w:spacing w:line="340" w:lineRule="exact"/>
              <w:rPr>
                <w:b w:val="0"/>
                <w:bCs w:val="0"/>
                <w:sz w:val="20"/>
                <w:szCs w:val="20"/>
              </w:rPr>
            </w:pPr>
            <w:r w:rsidRPr="00C227E5">
              <w:rPr>
                <w:b w:val="0"/>
                <w:bCs w:val="0"/>
                <w:snapToGrid w:val="0"/>
                <w:sz w:val="20"/>
                <w:szCs w:val="20"/>
                <w:cs/>
                <w:lang w:eastAsia="th-TH"/>
              </w:rPr>
              <w:t>(</w:t>
            </w:r>
            <w:proofErr w:type="spellStart"/>
            <w:r w:rsidRPr="00C227E5">
              <w:rPr>
                <w:b w:val="0"/>
                <w:bCs w:val="0"/>
                <w:snapToGrid w:val="0"/>
                <w:sz w:val="20"/>
                <w:szCs w:val="20"/>
                <w:lang w:eastAsia="th-TH"/>
              </w:rPr>
              <w:t>Unit:Baht</w:t>
            </w:r>
            <w:proofErr w:type="spellEnd"/>
            <w:r w:rsidRPr="00C227E5">
              <w:rPr>
                <w:b w:val="0"/>
                <w:bCs w:val="0"/>
                <w:snapToGrid w:val="0"/>
                <w:sz w:val="20"/>
                <w:szCs w:val="20"/>
                <w:lang w:eastAsia="th-TH"/>
              </w:rPr>
              <w:t>)</w:t>
            </w:r>
          </w:p>
        </w:tc>
      </w:tr>
      <w:tr w:rsidR="00B82CC1" w:rsidRPr="00C227E5" w14:paraId="36379EBC" w14:textId="77777777" w:rsidTr="00C67BF5">
        <w:trPr>
          <w:tblHeader/>
        </w:trPr>
        <w:tc>
          <w:tcPr>
            <w:tcW w:w="3496" w:type="dxa"/>
          </w:tcPr>
          <w:p w14:paraId="13392688" w14:textId="77777777" w:rsidR="00855220" w:rsidRPr="00C227E5" w:rsidRDefault="00855220" w:rsidP="004012DB">
            <w:pPr>
              <w:spacing w:line="340" w:lineRule="exact"/>
              <w:ind w:left="400" w:hanging="250"/>
              <w:jc w:val="both"/>
              <w:rPr>
                <w:rFonts w:cs="Times New Roman"/>
                <w:sz w:val="20"/>
                <w:szCs w:val="20"/>
              </w:rPr>
            </w:pPr>
          </w:p>
        </w:tc>
        <w:tc>
          <w:tcPr>
            <w:tcW w:w="2881" w:type="dxa"/>
            <w:gridSpan w:val="2"/>
          </w:tcPr>
          <w:p w14:paraId="1287E6A2" w14:textId="77777777" w:rsidR="00855220" w:rsidRPr="00C227E5" w:rsidRDefault="00855220" w:rsidP="008602E6">
            <w:pPr>
              <w:pBdr>
                <w:bottom w:val="single" w:sz="4" w:space="1" w:color="auto"/>
              </w:pBdr>
              <w:spacing w:line="340" w:lineRule="exact"/>
              <w:jc w:val="center"/>
              <w:rPr>
                <w:rFonts w:cs="Times New Roman"/>
                <w:b/>
                <w:bCs/>
                <w:sz w:val="20"/>
                <w:szCs w:val="20"/>
              </w:rPr>
            </w:pPr>
            <w:r w:rsidRPr="00C227E5">
              <w:rPr>
                <w:rFonts w:cs="Times New Roman"/>
                <w:b/>
                <w:bCs/>
                <w:sz w:val="20"/>
                <w:szCs w:val="20"/>
              </w:rPr>
              <w:t xml:space="preserve">Consolidated </w:t>
            </w:r>
          </w:p>
          <w:p w14:paraId="02A78350" w14:textId="77777777" w:rsidR="00855220" w:rsidRPr="00C227E5" w:rsidRDefault="00855220" w:rsidP="008602E6">
            <w:pPr>
              <w:pBdr>
                <w:bottom w:val="single" w:sz="4" w:space="1" w:color="auto"/>
              </w:pBdr>
              <w:spacing w:line="340" w:lineRule="exact"/>
              <w:jc w:val="center"/>
              <w:rPr>
                <w:rFonts w:cs="Times New Roman"/>
                <w:b/>
                <w:bCs/>
                <w:sz w:val="20"/>
                <w:szCs w:val="20"/>
              </w:rPr>
            </w:pPr>
            <w:r w:rsidRPr="00C227E5">
              <w:rPr>
                <w:rFonts w:cs="Times New Roman"/>
                <w:b/>
                <w:bCs/>
                <w:sz w:val="20"/>
                <w:szCs w:val="20"/>
              </w:rPr>
              <w:t>financial statements</w:t>
            </w:r>
          </w:p>
        </w:tc>
        <w:tc>
          <w:tcPr>
            <w:tcW w:w="2880" w:type="dxa"/>
            <w:gridSpan w:val="2"/>
          </w:tcPr>
          <w:p w14:paraId="6F6538DA" w14:textId="77777777" w:rsidR="00855220" w:rsidRPr="00C227E5" w:rsidRDefault="00855220" w:rsidP="008602E6">
            <w:pPr>
              <w:pBdr>
                <w:bottom w:val="single" w:sz="4" w:space="1" w:color="auto"/>
              </w:pBdr>
              <w:spacing w:line="340" w:lineRule="exact"/>
              <w:jc w:val="center"/>
              <w:rPr>
                <w:rFonts w:cs="Times New Roman"/>
                <w:b/>
                <w:bCs/>
                <w:sz w:val="20"/>
                <w:szCs w:val="20"/>
              </w:rPr>
            </w:pPr>
            <w:r w:rsidRPr="00C227E5">
              <w:rPr>
                <w:rFonts w:cs="Times New Roman"/>
                <w:b/>
                <w:bCs/>
                <w:sz w:val="20"/>
                <w:szCs w:val="20"/>
              </w:rPr>
              <w:t xml:space="preserve">Separate </w:t>
            </w:r>
          </w:p>
          <w:p w14:paraId="1942E428" w14:textId="77777777" w:rsidR="00855220" w:rsidRPr="00C227E5" w:rsidRDefault="00855220" w:rsidP="008602E6">
            <w:pPr>
              <w:pBdr>
                <w:bottom w:val="single" w:sz="4" w:space="1" w:color="auto"/>
              </w:pBdr>
              <w:spacing w:line="340" w:lineRule="exact"/>
              <w:jc w:val="center"/>
              <w:rPr>
                <w:rFonts w:cs="Times New Roman"/>
                <w:b/>
                <w:bCs/>
                <w:sz w:val="20"/>
                <w:szCs w:val="20"/>
              </w:rPr>
            </w:pPr>
            <w:r w:rsidRPr="00C227E5">
              <w:rPr>
                <w:rFonts w:cs="Times New Roman"/>
                <w:b/>
                <w:bCs/>
                <w:sz w:val="20"/>
                <w:szCs w:val="20"/>
              </w:rPr>
              <w:t>financial statements</w:t>
            </w:r>
          </w:p>
        </w:tc>
      </w:tr>
      <w:tr w:rsidR="00B82CC1" w:rsidRPr="00C227E5" w14:paraId="73EA7169" w14:textId="77777777" w:rsidTr="00382F42">
        <w:trPr>
          <w:tblHeader/>
        </w:trPr>
        <w:tc>
          <w:tcPr>
            <w:tcW w:w="3496" w:type="dxa"/>
            <w:vAlign w:val="bottom"/>
          </w:tcPr>
          <w:p w14:paraId="0ED161B9" w14:textId="77777777" w:rsidR="0029018D" w:rsidRPr="00C227E5" w:rsidRDefault="0029018D" w:rsidP="004012DB">
            <w:pPr>
              <w:spacing w:line="340" w:lineRule="exact"/>
              <w:ind w:left="400" w:hanging="250"/>
              <w:rPr>
                <w:rFonts w:cs="Times New Roman"/>
                <w:sz w:val="20"/>
                <w:szCs w:val="20"/>
              </w:rPr>
            </w:pPr>
          </w:p>
        </w:tc>
        <w:tc>
          <w:tcPr>
            <w:tcW w:w="1440" w:type="dxa"/>
            <w:vAlign w:val="bottom"/>
          </w:tcPr>
          <w:p w14:paraId="119EBE5E" w14:textId="05C6478F" w:rsidR="0029018D" w:rsidRPr="00C227E5" w:rsidRDefault="00EC2AC8" w:rsidP="008602E6">
            <w:pPr>
              <w:pBdr>
                <w:bottom w:val="single" w:sz="4" w:space="1" w:color="auto"/>
              </w:pBdr>
              <w:spacing w:line="340" w:lineRule="exact"/>
              <w:jc w:val="center"/>
              <w:rPr>
                <w:rFonts w:cs="Times New Roman"/>
                <w:sz w:val="20"/>
                <w:szCs w:val="20"/>
              </w:rPr>
            </w:pPr>
            <w:r w:rsidRPr="00C227E5">
              <w:rPr>
                <w:rFonts w:cs="Times New Roman"/>
                <w:sz w:val="20"/>
                <w:szCs w:val="20"/>
              </w:rPr>
              <w:t>202</w:t>
            </w:r>
            <w:r w:rsidR="00576612" w:rsidRPr="00C227E5">
              <w:rPr>
                <w:rFonts w:cs="Times New Roman"/>
                <w:sz w:val="20"/>
                <w:szCs w:val="20"/>
              </w:rPr>
              <w:t>4</w:t>
            </w:r>
          </w:p>
        </w:tc>
        <w:tc>
          <w:tcPr>
            <w:tcW w:w="1441" w:type="dxa"/>
            <w:vAlign w:val="bottom"/>
          </w:tcPr>
          <w:p w14:paraId="11F9CC8E" w14:textId="08164D12" w:rsidR="0029018D" w:rsidRPr="00C227E5" w:rsidRDefault="00FD0E3F" w:rsidP="008602E6">
            <w:pPr>
              <w:pBdr>
                <w:bottom w:val="single" w:sz="4" w:space="1" w:color="auto"/>
              </w:pBdr>
              <w:spacing w:line="340" w:lineRule="exact"/>
              <w:jc w:val="center"/>
              <w:rPr>
                <w:rFonts w:cs="Times New Roman"/>
                <w:sz w:val="20"/>
                <w:szCs w:val="20"/>
              </w:rPr>
            </w:pPr>
            <w:r w:rsidRPr="00C227E5">
              <w:rPr>
                <w:rFonts w:cs="Times New Roman"/>
                <w:sz w:val="20"/>
                <w:szCs w:val="20"/>
              </w:rPr>
              <w:t>202</w:t>
            </w:r>
            <w:r w:rsidR="00576612" w:rsidRPr="00C227E5">
              <w:rPr>
                <w:rFonts w:cs="Times New Roman"/>
                <w:sz w:val="20"/>
                <w:szCs w:val="20"/>
              </w:rPr>
              <w:t>3</w:t>
            </w:r>
          </w:p>
        </w:tc>
        <w:tc>
          <w:tcPr>
            <w:tcW w:w="1440" w:type="dxa"/>
            <w:vAlign w:val="bottom"/>
          </w:tcPr>
          <w:p w14:paraId="3729241A" w14:textId="6D259BE2" w:rsidR="0029018D" w:rsidRPr="00C227E5" w:rsidRDefault="00EC2AC8" w:rsidP="008602E6">
            <w:pPr>
              <w:pBdr>
                <w:bottom w:val="single" w:sz="4" w:space="1" w:color="auto"/>
              </w:pBdr>
              <w:spacing w:line="340" w:lineRule="exact"/>
              <w:jc w:val="center"/>
              <w:rPr>
                <w:rFonts w:cs="Times New Roman"/>
                <w:sz w:val="20"/>
                <w:szCs w:val="20"/>
              </w:rPr>
            </w:pPr>
            <w:r w:rsidRPr="00C227E5">
              <w:rPr>
                <w:rFonts w:cs="Times New Roman"/>
                <w:sz w:val="20"/>
                <w:szCs w:val="20"/>
              </w:rPr>
              <w:t>202</w:t>
            </w:r>
            <w:r w:rsidR="00576612" w:rsidRPr="00C227E5">
              <w:rPr>
                <w:rFonts w:cs="Times New Roman"/>
                <w:sz w:val="20"/>
                <w:szCs w:val="20"/>
              </w:rPr>
              <w:t>4</w:t>
            </w:r>
          </w:p>
        </w:tc>
        <w:tc>
          <w:tcPr>
            <w:tcW w:w="1440" w:type="dxa"/>
            <w:vAlign w:val="bottom"/>
          </w:tcPr>
          <w:p w14:paraId="405ABBFB" w14:textId="7EC86FBB" w:rsidR="0029018D" w:rsidRPr="00C227E5" w:rsidRDefault="00FD0E3F" w:rsidP="008602E6">
            <w:pPr>
              <w:pBdr>
                <w:bottom w:val="single" w:sz="4" w:space="1" w:color="auto"/>
              </w:pBdr>
              <w:spacing w:line="340" w:lineRule="exact"/>
              <w:jc w:val="center"/>
              <w:rPr>
                <w:rFonts w:cs="Times New Roman"/>
                <w:sz w:val="20"/>
                <w:szCs w:val="20"/>
              </w:rPr>
            </w:pPr>
            <w:r w:rsidRPr="00C227E5">
              <w:rPr>
                <w:rFonts w:cs="Times New Roman"/>
                <w:sz w:val="20"/>
                <w:szCs w:val="20"/>
              </w:rPr>
              <w:t>202</w:t>
            </w:r>
            <w:r w:rsidR="00576612" w:rsidRPr="00C227E5">
              <w:rPr>
                <w:rFonts w:cs="Times New Roman"/>
                <w:sz w:val="20"/>
                <w:szCs w:val="20"/>
              </w:rPr>
              <w:t>3</w:t>
            </w:r>
          </w:p>
        </w:tc>
      </w:tr>
      <w:tr w:rsidR="00B82CC1" w:rsidRPr="00C227E5" w14:paraId="5B4DA50C" w14:textId="77777777" w:rsidTr="00382F42">
        <w:tc>
          <w:tcPr>
            <w:tcW w:w="3496" w:type="dxa"/>
            <w:vAlign w:val="bottom"/>
          </w:tcPr>
          <w:p w14:paraId="040DB233" w14:textId="77777777" w:rsidR="002D7261" w:rsidRPr="00C227E5" w:rsidRDefault="002D7261" w:rsidP="004012DB">
            <w:pPr>
              <w:spacing w:line="340" w:lineRule="exact"/>
              <w:ind w:left="400" w:hanging="250"/>
              <w:rPr>
                <w:rFonts w:cs="Times New Roman"/>
                <w:b/>
                <w:bCs/>
                <w:sz w:val="20"/>
                <w:szCs w:val="20"/>
                <w:cs/>
              </w:rPr>
            </w:pPr>
            <w:r w:rsidRPr="00C227E5">
              <w:rPr>
                <w:rFonts w:cs="Times New Roman"/>
                <w:b/>
                <w:bCs/>
                <w:sz w:val="20"/>
                <w:szCs w:val="20"/>
              </w:rPr>
              <w:t>Other current receivables</w:t>
            </w:r>
          </w:p>
        </w:tc>
        <w:tc>
          <w:tcPr>
            <w:tcW w:w="1440" w:type="dxa"/>
            <w:shd w:val="clear" w:color="auto" w:fill="auto"/>
            <w:vAlign w:val="bottom"/>
          </w:tcPr>
          <w:p w14:paraId="1C79F51E" w14:textId="77777777" w:rsidR="002D7261" w:rsidRPr="00C227E5" w:rsidRDefault="002D7261" w:rsidP="008602E6">
            <w:pPr>
              <w:spacing w:line="340" w:lineRule="exact"/>
              <w:jc w:val="center"/>
              <w:rPr>
                <w:rFonts w:cs="Times New Roman"/>
                <w:sz w:val="20"/>
                <w:szCs w:val="20"/>
              </w:rPr>
            </w:pPr>
          </w:p>
        </w:tc>
        <w:tc>
          <w:tcPr>
            <w:tcW w:w="1441" w:type="dxa"/>
            <w:vAlign w:val="bottom"/>
          </w:tcPr>
          <w:p w14:paraId="0DBD4848" w14:textId="77777777" w:rsidR="002D7261" w:rsidRPr="00C227E5" w:rsidRDefault="002D7261" w:rsidP="008602E6">
            <w:pPr>
              <w:spacing w:line="340" w:lineRule="exact"/>
              <w:jc w:val="center"/>
              <w:rPr>
                <w:rFonts w:cs="Times New Roman"/>
                <w:sz w:val="20"/>
                <w:szCs w:val="20"/>
              </w:rPr>
            </w:pPr>
          </w:p>
        </w:tc>
        <w:tc>
          <w:tcPr>
            <w:tcW w:w="1440" w:type="dxa"/>
            <w:vAlign w:val="bottom"/>
          </w:tcPr>
          <w:p w14:paraId="318AB777" w14:textId="77777777" w:rsidR="002D7261" w:rsidRPr="00C227E5" w:rsidRDefault="002D7261" w:rsidP="008602E6">
            <w:pPr>
              <w:spacing w:line="340" w:lineRule="exact"/>
              <w:jc w:val="right"/>
              <w:rPr>
                <w:rFonts w:cs="Times New Roman"/>
                <w:sz w:val="20"/>
                <w:szCs w:val="20"/>
              </w:rPr>
            </w:pPr>
          </w:p>
        </w:tc>
        <w:tc>
          <w:tcPr>
            <w:tcW w:w="1440" w:type="dxa"/>
            <w:vAlign w:val="bottom"/>
          </w:tcPr>
          <w:p w14:paraId="31AD2ABF" w14:textId="77777777" w:rsidR="002D7261" w:rsidRPr="00C227E5" w:rsidRDefault="002D7261" w:rsidP="008602E6">
            <w:pPr>
              <w:spacing w:line="340" w:lineRule="exact"/>
              <w:ind w:right="-90"/>
              <w:jc w:val="center"/>
              <w:rPr>
                <w:rFonts w:cs="Times New Roman"/>
                <w:sz w:val="20"/>
                <w:szCs w:val="20"/>
              </w:rPr>
            </w:pPr>
          </w:p>
        </w:tc>
      </w:tr>
      <w:tr w:rsidR="00B82CC1" w:rsidRPr="00C227E5" w14:paraId="6BAD4330" w14:textId="77777777" w:rsidTr="00382F42">
        <w:tc>
          <w:tcPr>
            <w:tcW w:w="3496" w:type="dxa"/>
            <w:vAlign w:val="bottom"/>
          </w:tcPr>
          <w:p w14:paraId="4CC19806" w14:textId="1AD55060" w:rsidR="002D7261" w:rsidRPr="00C227E5" w:rsidRDefault="002D7261" w:rsidP="004012DB">
            <w:pPr>
              <w:spacing w:line="340" w:lineRule="exact"/>
              <w:ind w:left="400" w:hanging="250"/>
              <w:rPr>
                <w:rFonts w:cs="Times New Roman"/>
                <w:i/>
                <w:iCs/>
                <w:sz w:val="20"/>
                <w:szCs w:val="20"/>
                <w:cs/>
              </w:rPr>
            </w:pPr>
            <w:r w:rsidRPr="00C227E5">
              <w:rPr>
                <w:rFonts w:cs="Times New Roman"/>
                <w:b/>
                <w:bCs/>
                <w:i/>
                <w:iCs/>
                <w:sz w:val="20"/>
                <w:szCs w:val="20"/>
              </w:rPr>
              <w:t xml:space="preserve"> </w:t>
            </w:r>
            <w:r w:rsidRPr="00C227E5">
              <w:rPr>
                <w:rFonts w:cs="Times New Roman"/>
                <w:i/>
                <w:iCs/>
                <w:sz w:val="20"/>
                <w:szCs w:val="20"/>
              </w:rPr>
              <w:t>Accrued interest income</w:t>
            </w:r>
          </w:p>
        </w:tc>
        <w:tc>
          <w:tcPr>
            <w:tcW w:w="1440" w:type="dxa"/>
            <w:shd w:val="clear" w:color="auto" w:fill="auto"/>
            <w:vAlign w:val="bottom"/>
          </w:tcPr>
          <w:p w14:paraId="39F1EFC7" w14:textId="77777777" w:rsidR="002D7261" w:rsidRPr="00C227E5" w:rsidRDefault="002D7261" w:rsidP="0080248D">
            <w:pPr>
              <w:spacing w:line="340" w:lineRule="exact"/>
              <w:jc w:val="right"/>
              <w:rPr>
                <w:rFonts w:cs="Times New Roman"/>
                <w:sz w:val="20"/>
                <w:szCs w:val="20"/>
              </w:rPr>
            </w:pPr>
          </w:p>
        </w:tc>
        <w:tc>
          <w:tcPr>
            <w:tcW w:w="1441" w:type="dxa"/>
            <w:vAlign w:val="bottom"/>
          </w:tcPr>
          <w:p w14:paraId="118877B8" w14:textId="77777777" w:rsidR="002D7261" w:rsidRPr="00C227E5" w:rsidRDefault="002D7261" w:rsidP="0080248D">
            <w:pPr>
              <w:spacing w:line="340" w:lineRule="exact"/>
              <w:jc w:val="right"/>
              <w:rPr>
                <w:rFonts w:cs="Times New Roman"/>
                <w:sz w:val="20"/>
                <w:szCs w:val="20"/>
              </w:rPr>
            </w:pPr>
          </w:p>
        </w:tc>
        <w:tc>
          <w:tcPr>
            <w:tcW w:w="1440" w:type="dxa"/>
            <w:vAlign w:val="bottom"/>
          </w:tcPr>
          <w:p w14:paraId="3B6579D4" w14:textId="77777777" w:rsidR="002D7261" w:rsidRPr="00C227E5" w:rsidRDefault="002D7261" w:rsidP="0080248D">
            <w:pPr>
              <w:tabs>
                <w:tab w:val="decimal" w:pos="1027"/>
              </w:tabs>
              <w:spacing w:line="340" w:lineRule="exact"/>
              <w:jc w:val="right"/>
              <w:rPr>
                <w:rFonts w:cs="Times New Roman"/>
                <w:sz w:val="20"/>
                <w:szCs w:val="20"/>
              </w:rPr>
            </w:pPr>
          </w:p>
        </w:tc>
        <w:tc>
          <w:tcPr>
            <w:tcW w:w="1440" w:type="dxa"/>
            <w:vAlign w:val="bottom"/>
          </w:tcPr>
          <w:p w14:paraId="3EFF8565" w14:textId="77777777" w:rsidR="002D7261" w:rsidRPr="00C227E5" w:rsidRDefault="002D7261" w:rsidP="0080248D">
            <w:pPr>
              <w:tabs>
                <w:tab w:val="decimal" w:pos="1027"/>
              </w:tabs>
              <w:spacing w:line="340" w:lineRule="exact"/>
              <w:ind w:right="-90"/>
              <w:jc w:val="right"/>
              <w:rPr>
                <w:rFonts w:cs="Times New Roman"/>
                <w:sz w:val="20"/>
                <w:szCs w:val="20"/>
              </w:rPr>
            </w:pPr>
          </w:p>
        </w:tc>
      </w:tr>
      <w:tr w:rsidR="00B82CC1" w:rsidRPr="00C227E5" w14:paraId="5082D56A" w14:textId="77777777" w:rsidTr="00382F42">
        <w:tc>
          <w:tcPr>
            <w:tcW w:w="3496" w:type="dxa"/>
            <w:vAlign w:val="center"/>
          </w:tcPr>
          <w:p w14:paraId="70F77DEC" w14:textId="054821A7" w:rsidR="0080248D" w:rsidRPr="00C227E5" w:rsidRDefault="0080248D" w:rsidP="000F1BDE">
            <w:pPr>
              <w:pStyle w:val="Preformatted"/>
              <w:tabs>
                <w:tab w:val="clear" w:pos="9590"/>
              </w:tabs>
              <w:spacing w:line="340" w:lineRule="exact"/>
              <w:ind w:left="597" w:hanging="250"/>
              <w:rPr>
                <w:rFonts w:cs="Times New Roman"/>
                <w:cs/>
                <w:lang w:val="en-US"/>
              </w:rPr>
            </w:pPr>
            <w:proofErr w:type="spellStart"/>
            <w:r w:rsidRPr="00C227E5">
              <w:rPr>
                <w:rFonts w:cs="Times New Roman"/>
              </w:rPr>
              <w:t>Tonson</w:t>
            </w:r>
            <w:proofErr w:type="spellEnd"/>
            <w:r w:rsidRPr="00C227E5">
              <w:rPr>
                <w:rFonts w:cs="Times New Roman"/>
              </w:rPr>
              <w:t xml:space="preserve"> Development Co., Ltd</w:t>
            </w:r>
          </w:p>
        </w:tc>
        <w:tc>
          <w:tcPr>
            <w:tcW w:w="1440" w:type="dxa"/>
            <w:shd w:val="clear" w:color="auto" w:fill="auto"/>
            <w:vAlign w:val="bottom"/>
          </w:tcPr>
          <w:p w14:paraId="61A6BFBE" w14:textId="1122A47B" w:rsidR="0080248D" w:rsidRPr="00C227E5" w:rsidRDefault="00715571" w:rsidP="00CA7513">
            <w:pPr>
              <w:tabs>
                <w:tab w:val="decimal" w:pos="1080"/>
              </w:tabs>
              <w:spacing w:line="340" w:lineRule="exact"/>
              <w:jc w:val="right"/>
              <w:rPr>
                <w:rFonts w:cs="Times New Roman"/>
                <w:sz w:val="20"/>
                <w:szCs w:val="20"/>
              </w:rPr>
            </w:pPr>
            <w:r w:rsidRPr="00C227E5">
              <w:rPr>
                <w:rFonts w:cs="Times New Roman"/>
                <w:sz w:val="20"/>
                <w:szCs w:val="20"/>
              </w:rPr>
              <w:t>-</w:t>
            </w:r>
          </w:p>
        </w:tc>
        <w:tc>
          <w:tcPr>
            <w:tcW w:w="1441" w:type="dxa"/>
            <w:shd w:val="clear" w:color="auto" w:fill="auto"/>
            <w:vAlign w:val="bottom"/>
          </w:tcPr>
          <w:p w14:paraId="5516C359" w14:textId="5620B584" w:rsidR="0080248D" w:rsidRPr="00C227E5" w:rsidRDefault="006D2BDB" w:rsidP="00CA7513">
            <w:pPr>
              <w:tabs>
                <w:tab w:val="decimal" w:pos="1080"/>
              </w:tabs>
              <w:spacing w:line="340" w:lineRule="exact"/>
              <w:jc w:val="right"/>
              <w:rPr>
                <w:rFonts w:cs="Times New Roman"/>
                <w:sz w:val="20"/>
                <w:szCs w:val="20"/>
              </w:rPr>
            </w:pPr>
            <w:r w:rsidRPr="00C227E5">
              <w:rPr>
                <w:rFonts w:cs="Times New Roman"/>
                <w:sz w:val="20"/>
                <w:szCs w:val="20"/>
              </w:rPr>
              <w:t>1,034,912</w:t>
            </w:r>
          </w:p>
        </w:tc>
        <w:tc>
          <w:tcPr>
            <w:tcW w:w="1440" w:type="dxa"/>
            <w:shd w:val="clear" w:color="auto" w:fill="auto"/>
            <w:vAlign w:val="bottom"/>
          </w:tcPr>
          <w:p w14:paraId="655119AD" w14:textId="62B7D760" w:rsidR="0080248D" w:rsidRPr="00C227E5" w:rsidRDefault="00715571" w:rsidP="00CA7513">
            <w:pPr>
              <w:tabs>
                <w:tab w:val="decimal" w:pos="1057"/>
              </w:tabs>
              <w:spacing w:line="340" w:lineRule="exact"/>
              <w:jc w:val="right"/>
              <w:rPr>
                <w:rFonts w:cs="Times New Roman"/>
                <w:sz w:val="20"/>
                <w:szCs w:val="20"/>
              </w:rPr>
            </w:pPr>
            <w:r w:rsidRPr="00C227E5">
              <w:rPr>
                <w:rFonts w:cs="Times New Roman"/>
                <w:sz w:val="20"/>
                <w:szCs w:val="20"/>
              </w:rPr>
              <w:t>-</w:t>
            </w:r>
          </w:p>
        </w:tc>
        <w:tc>
          <w:tcPr>
            <w:tcW w:w="1440" w:type="dxa"/>
            <w:shd w:val="clear" w:color="auto" w:fill="auto"/>
            <w:vAlign w:val="bottom"/>
          </w:tcPr>
          <w:p w14:paraId="7352F4B6" w14:textId="3E916182" w:rsidR="0080248D" w:rsidRPr="00C227E5" w:rsidRDefault="006D2BDB" w:rsidP="00CA7513">
            <w:pPr>
              <w:tabs>
                <w:tab w:val="decimal" w:pos="1057"/>
              </w:tabs>
              <w:spacing w:line="340" w:lineRule="exact"/>
              <w:jc w:val="right"/>
              <w:rPr>
                <w:rFonts w:cs="Times New Roman"/>
                <w:sz w:val="20"/>
                <w:szCs w:val="20"/>
              </w:rPr>
            </w:pPr>
            <w:r w:rsidRPr="00C227E5">
              <w:rPr>
                <w:rFonts w:cs="Times New Roman"/>
                <w:sz w:val="20"/>
                <w:szCs w:val="20"/>
              </w:rPr>
              <w:t>1,034,912</w:t>
            </w:r>
          </w:p>
        </w:tc>
      </w:tr>
      <w:tr w:rsidR="00B82CC1" w:rsidRPr="00C227E5" w14:paraId="70F18AAF" w14:textId="77777777" w:rsidTr="00382F42">
        <w:tc>
          <w:tcPr>
            <w:tcW w:w="3496" w:type="dxa"/>
            <w:shd w:val="clear" w:color="auto" w:fill="auto"/>
            <w:vAlign w:val="center"/>
          </w:tcPr>
          <w:p w14:paraId="7F40FE1E" w14:textId="5DC01FCD" w:rsidR="0080248D" w:rsidRPr="00C227E5" w:rsidRDefault="0080248D" w:rsidP="000F1BDE">
            <w:pPr>
              <w:pStyle w:val="Preformatted"/>
              <w:tabs>
                <w:tab w:val="clear" w:pos="9590"/>
              </w:tabs>
              <w:spacing w:line="340" w:lineRule="exact"/>
              <w:ind w:left="597" w:hanging="250"/>
              <w:rPr>
                <w:rFonts w:cs="Times New Roman"/>
              </w:rPr>
            </w:pPr>
            <w:r w:rsidRPr="00C227E5">
              <w:rPr>
                <w:rFonts w:cs="Times New Roman"/>
                <w:lang w:val="en-US"/>
              </w:rPr>
              <w:t xml:space="preserve">Asset Five Development </w:t>
            </w:r>
            <w:r w:rsidRPr="00C227E5">
              <w:rPr>
                <w:rFonts w:cs="Times New Roman"/>
              </w:rPr>
              <w:t>Co., Ltd</w:t>
            </w:r>
          </w:p>
        </w:tc>
        <w:tc>
          <w:tcPr>
            <w:tcW w:w="1440" w:type="dxa"/>
            <w:shd w:val="clear" w:color="auto" w:fill="auto"/>
            <w:vAlign w:val="bottom"/>
          </w:tcPr>
          <w:p w14:paraId="7B61D415" w14:textId="1EF1B9DC" w:rsidR="0080248D" w:rsidRPr="00C227E5" w:rsidRDefault="0080248D" w:rsidP="00CA7513">
            <w:pPr>
              <w:tabs>
                <w:tab w:val="decimal" w:pos="1080"/>
              </w:tabs>
              <w:spacing w:line="340" w:lineRule="exact"/>
              <w:jc w:val="right"/>
              <w:rPr>
                <w:rFonts w:cs="Times New Roman"/>
                <w:sz w:val="20"/>
                <w:szCs w:val="20"/>
              </w:rPr>
            </w:pPr>
            <w:r w:rsidRPr="00C227E5">
              <w:rPr>
                <w:rFonts w:cs="Times New Roman"/>
                <w:sz w:val="20"/>
                <w:szCs w:val="20"/>
              </w:rPr>
              <w:t>-</w:t>
            </w:r>
          </w:p>
        </w:tc>
        <w:tc>
          <w:tcPr>
            <w:tcW w:w="1441" w:type="dxa"/>
            <w:shd w:val="clear" w:color="auto" w:fill="auto"/>
            <w:vAlign w:val="bottom"/>
          </w:tcPr>
          <w:p w14:paraId="73122E53" w14:textId="1D4F2206" w:rsidR="0080248D" w:rsidRPr="00C227E5" w:rsidRDefault="0080248D" w:rsidP="00CA7513">
            <w:pPr>
              <w:tabs>
                <w:tab w:val="decimal" w:pos="1080"/>
              </w:tabs>
              <w:spacing w:line="340" w:lineRule="exact"/>
              <w:jc w:val="right"/>
              <w:rPr>
                <w:rFonts w:cs="Times New Roman"/>
                <w:sz w:val="20"/>
                <w:szCs w:val="20"/>
              </w:rPr>
            </w:pPr>
            <w:r w:rsidRPr="00C227E5">
              <w:rPr>
                <w:rFonts w:cs="Times New Roman"/>
                <w:sz w:val="20"/>
                <w:szCs w:val="20"/>
              </w:rPr>
              <w:t>-</w:t>
            </w:r>
          </w:p>
        </w:tc>
        <w:tc>
          <w:tcPr>
            <w:tcW w:w="1440" w:type="dxa"/>
            <w:shd w:val="clear" w:color="auto" w:fill="auto"/>
            <w:vAlign w:val="bottom"/>
          </w:tcPr>
          <w:p w14:paraId="1B881A5E" w14:textId="54505F82" w:rsidR="0080248D" w:rsidRPr="00C227E5" w:rsidRDefault="00715571" w:rsidP="00CA7513">
            <w:pPr>
              <w:tabs>
                <w:tab w:val="decimal" w:pos="1057"/>
              </w:tabs>
              <w:spacing w:line="340" w:lineRule="exact"/>
              <w:jc w:val="right"/>
              <w:rPr>
                <w:rFonts w:cs="Times New Roman"/>
                <w:sz w:val="20"/>
                <w:szCs w:val="20"/>
              </w:rPr>
            </w:pPr>
            <w:r w:rsidRPr="00C227E5">
              <w:rPr>
                <w:rFonts w:cs="Times New Roman"/>
                <w:sz w:val="20"/>
                <w:szCs w:val="20"/>
              </w:rPr>
              <w:t>69,643,572</w:t>
            </w:r>
          </w:p>
        </w:tc>
        <w:tc>
          <w:tcPr>
            <w:tcW w:w="1440" w:type="dxa"/>
            <w:shd w:val="clear" w:color="auto" w:fill="auto"/>
            <w:vAlign w:val="bottom"/>
          </w:tcPr>
          <w:p w14:paraId="4F68577F" w14:textId="1428FF21" w:rsidR="0080248D" w:rsidRPr="00C227E5" w:rsidRDefault="006D2BDB" w:rsidP="00CA7513">
            <w:pPr>
              <w:tabs>
                <w:tab w:val="decimal" w:pos="1057"/>
              </w:tabs>
              <w:spacing w:line="340" w:lineRule="exact"/>
              <w:jc w:val="right"/>
              <w:rPr>
                <w:rFonts w:cs="Times New Roman"/>
                <w:sz w:val="20"/>
                <w:szCs w:val="20"/>
              </w:rPr>
            </w:pPr>
            <w:r w:rsidRPr="00C227E5">
              <w:rPr>
                <w:rFonts w:cs="Times New Roman"/>
                <w:sz w:val="20"/>
                <w:szCs w:val="20"/>
              </w:rPr>
              <w:t>7,600,025</w:t>
            </w:r>
          </w:p>
        </w:tc>
      </w:tr>
      <w:tr w:rsidR="00B82CC1" w:rsidRPr="00C227E5" w14:paraId="341AABA7" w14:textId="77777777" w:rsidTr="00382F42">
        <w:tc>
          <w:tcPr>
            <w:tcW w:w="3496" w:type="dxa"/>
            <w:vAlign w:val="bottom"/>
          </w:tcPr>
          <w:p w14:paraId="5B338ECA" w14:textId="77777777" w:rsidR="0080248D" w:rsidRPr="00C227E5" w:rsidRDefault="0080248D" w:rsidP="0080248D">
            <w:pPr>
              <w:spacing w:line="340" w:lineRule="exact"/>
              <w:ind w:left="400" w:hanging="250"/>
              <w:rPr>
                <w:rFonts w:cs="Times New Roman"/>
                <w:i/>
                <w:iCs/>
                <w:sz w:val="20"/>
                <w:szCs w:val="20"/>
              </w:rPr>
            </w:pPr>
            <w:r w:rsidRPr="00C227E5">
              <w:rPr>
                <w:rFonts w:cs="Times New Roman"/>
                <w:i/>
                <w:iCs/>
                <w:sz w:val="20"/>
                <w:szCs w:val="20"/>
              </w:rPr>
              <w:t>Other</w:t>
            </w:r>
            <w:r w:rsidRPr="00C227E5">
              <w:rPr>
                <w:rFonts w:cs="Times New Roman"/>
                <w:i/>
                <w:iCs/>
                <w:sz w:val="20"/>
                <w:szCs w:val="20"/>
                <w:cs/>
              </w:rPr>
              <w:t xml:space="preserve"> </w:t>
            </w:r>
            <w:r w:rsidRPr="00C227E5">
              <w:rPr>
                <w:rFonts w:cs="Times New Roman"/>
                <w:i/>
                <w:iCs/>
                <w:sz w:val="20"/>
                <w:szCs w:val="20"/>
              </w:rPr>
              <w:t>receivables</w:t>
            </w:r>
          </w:p>
        </w:tc>
        <w:tc>
          <w:tcPr>
            <w:tcW w:w="1440" w:type="dxa"/>
            <w:tcBorders>
              <w:bottom w:val="nil"/>
            </w:tcBorders>
            <w:shd w:val="clear" w:color="auto" w:fill="auto"/>
            <w:vAlign w:val="bottom"/>
          </w:tcPr>
          <w:p w14:paraId="63F9B7C4" w14:textId="77777777" w:rsidR="0080248D" w:rsidRPr="00C227E5" w:rsidRDefault="0080248D" w:rsidP="00CA7513">
            <w:pPr>
              <w:tabs>
                <w:tab w:val="decimal" w:pos="1080"/>
              </w:tabs>
              <w:spacing w:line="340" w:lineRule="exact"/>
              <w:jc w:val="right"/>
              <w:rPr>
                <w:rFonts w:cs="Times New Roman"/>
                <w:sz w:val="20"/>
                <w:szCs w:val="20"/>
              </w:rPr>
            </w:pPr>
          </w:p>
        </w:tc>
        <w:tc>
          <w:tcPr>
            <w:tcW w:w="1441" w:type="dxa"/>
            <w:tcBorders>
              <w:bottom w:val="nil"/>
            </w:tcBorders>
            <w:shd w:val="clear" w:color="auto" w:fill="auto"/>
            <w:vAlign w:val="bottom"/>
          </w:tcPr>
          <w:p w14:paraId="7E0BD8FA" w14:textId="77777777" w:rsidR="0080248D" w:rsidRPr="00C227E5" w:rsidRDefault="0080248D" w:rsidP="00CA7513">
            <w:pPr>
              <w:tabs>
                <w:tab w:val="decimal" w:pos="1080"/>
              </w:tabs>
              <w:spacing w:line="340" w:lineRule="exact"/>
              <w:jc w:val="right"/>
              <w:rPr>
                <w:rFonts w:cs="Times New Roman"/>
                <w:sz w:val="20"/>
                <w:szCs w:val="20"/>
              </w:rPr>
            </w:pPr>
          </w:p>
        </w:tc>
        <w:tc>
          <w:tcPr>
            <w:tcW w:w="1440" w:type="dxa"/>
            <w:tcBorders>
              <w:bottom w:val="nil"/>
            </w:tcBorders>
            <w:shd w:val="clear" w:color="auto" w:fill="auto"/>
            <w:vAlign w:val="bottom"/>
          </w:tcPr>
          <w:p w14:paraId="278FFBE9" w14:textId="77777777" w:rsidR="0080248D" w:rsidRPr="00C227E5" w:rsidRDefault="0080248D" w:rsidP="00CA7513">
            <w:pPr>
              <w:tabs>
                <w:tab w:val="decimal" w:pos="1057"/>
              </w:tabs>
              <w:spacing w:line="340" w:lineRule="exact"/>
              <w:jc w:val="right"/>
              <w:rPr>
                <w:rFonts w:cs="Times New Roman"/>
                <w:sz w:val="20"/>
                <w:szCs w:val="20"/>
              </w:rPr>
            </w:pPr>
          </w:p>
        </w:tc>
        <w:tc>
          <w:tcPr>
            <w:tcW w:w="1440" w:type="dxa"/>
            <w:tcBorders>
              <w:bottom w:val="nil"/>
            </w:tcBorders>
            <w:shd w:val="clear" w:color="auto" w:fill="auto"/>
            <w:vAlign w:val="bottom"/>
          </w:tcPr>
          <w:p w14:paraId="59BFF4AE" w14:textId="77777777" w:rsidR="0080248D" w:rsidRPr="00C227E5" w:rsidRDefault="0080248D" w:rsidP="00CA7513">
            <w:pPr>
              <w:tabs>
                <w:tab w:val="decimal" w:pos="1057"/>
              </w:tabs>
              <w:spacing w:line="340" w:lineRule="exact"/>
              <w:jc w:val="right"/>
              <w:rPr>
                <w:rFonts w:cs="Times New Roman"/>
                <w:sz w:val="20"/>
                <w:szCs w:val="20"/>
              </w:rPr>
            </w:pPr>
          </w:p>
        </w:tc>
      </w:tr>
      <w:tr w:rsidR="00B82CC1" w:rsidRPr="00C227E5" w14:paraId="3DCD396C" w14:textId="77777777" w:rsidTr="00382F42">
        <w:tc>
          <w:tcPr>
            <w:tcW w:w="3496" w:type="dxa"/>
            <w:vAlign w:val="bottom"/>
          </w:tcPr>
          <w:p w14:paraId="7E37E37B" w14:textId="77777777" w:rsidR="0080248D" w:rsidRPr="00C227E5" w:rsidRDefault="0080248D" w:rsidP="000F1BDE">
            <w:pPr>
              <w:pStyle w:val="Preformatted"/>
              <w:tabs>
                <w:tab w:val="clear" w:pos="9590"/>
              </w:tabs>
              <w:spacing w:line="340" w:lineRule="exact"/>
              <w:ind w:left="597" w:hanging="250"/>
              <w:rPr>
                <w:rFonts w:cs="Times New Roman"/>
                <w:cs/>
                <w:lang w:val="en-US"/>
              </w:rPr>
            </w:pPr>
            <w:proofErr w:type="spellStart"/>
            <w:r w:rsidRPr="00C227E5">
              <w:rPr>
                <w:rFonts w:cs="Times New Roman"/>
                <w:lang w:val="en-US"/>
              </w:rPr>
              <w:t>Tonson</w:t>
            </w:r>
            <w:proofErr w:type="spellEnd"/>
            <w:r w:rsidRPr="00C227E5">
              <w:rPr>
                <w:rFonts w:cs="Times New Roman"/>
                <w:lang w:val="en-US"/>
              </w:rPr>
              <w:t xml:space="preserve"> Development Co., Ltd.</w:t>
            </w:r>
          </w:p>
        </w:tc>
        <w:tc>
          <w:tcPr>
            <w:tcW w:w="1440" w:type="dxa"/>
            <w:tcBorders>
              <w:bottom w:val="nil"/>
            </w:tcBorders>
            <w:shd w:val="clear" w:color="auto" w:fill="auto"/>
            <w:vAlign w:val="bottom"/>
          </w:tcPr>
          <w:p w14:paraId="411EE044" w14:textId="6B1C435D" w:rsidR="0080248D" w:rsidRPr="00C227E5" w:rsidRDefault="00715571" w:rsidP="00E638C4">
            <w:pPr>
              <w:pBdr>
                <w:bottom w:val="single" w:sz="4" w:space="1" w:color="auto"/>
              </w:pBdr>
              <w:tabs>
                <w:tab w:val="decimal" w:pos="1080"/>
              </w:tabs>
              <w:spacing w:line="340" w:lineRule="exact"/>
              <w:jc w:val="right"/>
              <w:rPr>
                <w:rFonts w:cs="Times New Roman"/>
                <w:sz w:val="20"/>
                <w:szCs w:val="20"/>
              </w:rPr>
            </w:pPr>
            <w:r w:rsidRPr="00C227E5">
              <w:rPr>
                <w:rFonts w:cs="Times New Roman"/>
                <w:sz w:val="20"/>
                <w:szCs w:val="20"/>
              </w:rPr>
              <w:t>172,805</w:t>
            </w:r>
          </w:p>
        </w:tc>
        <w:tc>
          <w:tcPr>
            <w:tcW w:w="1441" w:type="dxa"/>
            <w:tcBorders>
              <w:bottom w:val="nil"/>
            </w:tcBorders>
            <w:shd w:val="clear" w:color="auto" w:fill="auto"/>
            <w:vAlign w:val="bottom"/>
          </w:tcPr>
          <w:p w14:paraId="588E70D6" w14:textId="459D10F0" w:rsidR="0080248D" w:rsidRPr="00C227E5" w:rsidRDefault="006D2BDB" w:rsidP="00E638C4">
            <w:pPr>
              <w:pBdr>
                <w:bottom w:val="single" w:sz="4" w:space="1" w:color="auto"/>
              </w:pBdr>
              <w:tabs>
                <w:tab w:val="decimal" w:pos="1080"/>
              </w:tabs>
              <w:spacing w:line="340" w:lineRule="exact"/>
              <w:jc w:val="right"/>
              <w:rPr>
                <w:rFonts w:cs="Times New Roman"/>
                <w:sz w:val="20"/>
                <w:szCs w:val="20"/>
              </w:rPr>
            </w:pPr>
            <w:r w:rsidRPr="00C227E5">
              <w:rPr>
                <w:rFonts w:cs="Times New Roman"/>
                <w:sz w:val="20"/>
                <w:szCs w:val="20"/>
              </w:rPr>
              <w:t>345,610</w:t>
            </w:r>
          </w:p>
        </w:tc>
        <w:tc>
          <w:tcPr>
            <w:tcW w:w="1440" w:type="dxa"/>
            <w:tcBorders>
              <w:bottom w:val="nil"/>
            </w:tcBorders>
            <w:shd w:val="clear" w:color="auto" w:fill="auto"/>
            <w:vAlign w:val="bottom"/>
          </w:tcPr>
          <w:p w14:paraId="6B8B9D4D" w14:textId="22CC58E1" w:rsidR="0080248D" w:rsidRPr="00C227E5" w:rsidRDefault="00715571" w:rsidP="00E638C4">
            <w:pPr>
              <w:pBdr>
                <w:bottom w:val="single" w:sz="4" w:space="1" w:color="auto"/>
              </w:pBdr>
              <w:tabs>
                <w:tab w:val="decimal" w:pos="1057"/>
              </w:tabs>
              <w:spacing w:line="340" w:lineRule="exact"/>
              <w:jc w:val="right"/>
              <w:rPr>
                <w:rFonts w:cs="Times New Roman"/>
                <w:sz w:val="20"/>
                <w:szCs w:val="20"/>
              </w:rPr>
            </w:pPr>
            <w:r w:rsidRPr="00C227E5">
              <w:rPr>
                <w:rFonts w:cs="Times New Roman"/>
                <w:sz w:val="20"/>
                <w:szCs w:val="20"/>
              </w:rPr>
              <w:t>109,675</w:t>
            </w:r>
          </w:p>
        </w:tc>
        <w:tc>
          <w:tcPr>
            <w:tcW w:w="1440" w:type="dxa"/>
            <w:tcBorders>
              <w:bottom w:val="nil"/>
            </w:tcBorders>
            <w:shd w:val="clear" w:color="auto" w:fill="auto"/>
            <w:vAlign w:val="bottom"/>
          </w:tcPr>
          <w:p w14:paraId="661E91D3" w14:textId="6A55F96F" w:rsidR="0080248D" w:rsidRPr="00C227E5" w:rsidRDefault="0080248D" w:rsidP="00E638C4">
            <w:pPr>
              <w:pBdr>
                <w:bottom w:val="single" w:sz="4" w:space="1" w:color="auto"/>
              </w:pBdr>
              <w:tabs>
                <w:tab w:val="decimal" w:pos="1057"/>
              </w:tabs>
              <w:spacing w:line="340" w:lineRule="exact"/>
              <w:jc w:val="right"/>
              <w:rPr>
                <w:rFonts w:cs="Times New Roman"/>
                <w:sz w:val="20"/>
                <w:szCs w:val="20"/>
              </w:rPr>
            </w:pPr>
            <w:r w:rsidRPr="00C227E5">
              <w:rPr>
                <w:rFonts w:cs="Times New Roman"/>
                <w:sz w:val="20"/>
                <w:szCs w:val="20"/>
              </w:rPr>
              <w:t>219,350</w:t>
            </w:r>
          </w:p>
        </w:tc>
      </w:tr>
      <w:tr w:rsidR="00B82CC1" w:rsidRPr="00C227E5" w14:paraId="2957BAA3" w14:textId="77777777" w:rsidTr="00382F42">
        <w:tc>
          <w:tcPr>
            <w:tcW w:w="3496" w:type="dxa"/>
            <w:vAlign w:val="bottom"/>
          </w:tcPr>
          <w:p w14:paraId="0520C20C" w14:textId="77777777" w:rsidR="0080248D" w:rsidRPr="00C227E5" w:rsidRDefault="0080248D" w:rsidP="00412052">
            <w:pPr>
              <w:spacing w:line="340" w:lineRule="exact"/>
              <w:ind w:left="400" w:hanging="250"/>
              <w:rPr>
                <w:rFonts w:cs="Times New Roman"/>
                <w:b/>
                <w:bCs/>
                <w:sz w:val="20"/>
                <w:szCs w:val="20"/>
                <w:cs/>
              </w:rPr>
            </w:pPr>
          </w:p>
        </w:tc>
        <w:tc>
          <w:tcPr>
            <w:tcW w:w="1440" w:type="dxa"/>
            <w:tcBorders>
              <w:top w:val="nil"/>
            </w:tcBorders>
            <w:shd w:val="clear" w:color="auto" w:fill="auto"/>
            <w:vAlign w:val="bottom"/>
          </w:tcPr>
          <w:p w14:paraId="54C109B8" w14:textId="5A9A5E50" w:rsidR="0080248D" w:rsidRPr="00C227E5" w:rsidRDefault="00715571" w:rsidP="00E638C4">
            <w:pPr>
              <w:pBdr>
                <w:bottom w:val="double" w:sz="4" w:space="1" w:color="auto"/>
              </w:pBdr>
              <w:tabs>
                <w:tab w:val="decimal" w:pos="1080"/>
              </w:tabs>
              <w:spacing w:line="340" w:lineRule="exact"/>
              <w:jc w:val="right"/>
              <w:rPr>
                <w:rFonts w:cs="Times New Roman"/>
                <w:sz w:val="20"/>
                <w:szCs w:val="20"/>
              </w:rPr>
            </w:pPr>
            <w:r w:rsidRPr="00C227E5">
              <w:rPr>
                <w:rFonts w:cs="Times New Roman"/>
                <w:sz w:val="20"/>
                <w:szCs w:val="20"/>
              </w:rPr>
              <w:t>172,805</w:t>
            </w:r>
          </w:p>
        </w:tc>
        <w:tc>
          <w:tcPr>
            <w:tcW w:w="1441" w:type="dxa"/>
            <w:tcBorders>
              <w:top w:val="nil"/>
            </w:tcBorders>
            <w:shd w:val="clear" w:color="auto" w:fill="auto"/>
            <w:vAlign w:val="bottom"/>
          </w:tcPr>
          <w:p w14:paraId="0C9EBD00" w14:textId="48E2D05A" w:rsidR="0080248D" w:rsidRPr="00C227E5" w:rsidRDefault="006D2BDB" w:rsidP="00E638C4">
            <w:pPr>
              <w:pBdr>
                <w:bottom w:val="double" w:sz="4" w:space="1" w:color="auto"/>
              </w:pBdr>
              <w:tabs>
                <w:tab w:val="decimal" w:pos="1080"/>
              </w:tabs>
              <w:spacing w:line="340" w:lineRule="exact"/>
              <w:jc w:val="right"/>
              <w:rPr>
                <w:rFonts w:cs="Times New Roman"/>
                <w:sz w:val="20"/>
                <w:szCs w:val="20"/>
              </w:rPr>
            </w:pPr>
            <w:r w:rsidRPr="00C227E5">
              <w:rPr>
                <w:rFonts w:cs="Times New Roman"/>
                <w:sz w:val="20"/>
                <w:szCs w:val="20"/>
              </w:rPr>
              <w:t>1,380,522</w:t>
            </w:r>
          </w:p>
        </w:tc>
        <w:tc>
          <w:tcPr>
            <w:tcW w:w="1440" w:type="dxa"/>
            <w:tcBorders>
              <w:top w:val="nil"/>
            </w:tcBorders>
            <w:shd w:val="clear" w:color="auto" w:fill="auto"/>
            <w:vAlign w:val="bottom"/>
          </w:tcPr>
          <w:p w14:paraId="40C564B8" w14:textId="44C1ECD8" w:rsidR="0080248D" w:rsidRPr="00C227E5" w:rsidRDefault="00715571" w:rsidP="00E638C4">
            <w:pPr>
              <w:pBdr>
                <w:bottom w:val="double" w:sz="4" w:space="1" w:color="auto"/>
              </w:pBdr>
              <w:tabs>
                <w:tab w:val="decimal" w:pos="1057"/>
              </w:tabs>
              <w:spacing w:line="340" w:lineRule="exact"/>
              <w:jc w:val="right"/>
              <w:rPr>
                <w:rFonts w:cs="Times New Roman"/>
                <w:sz w:val="20"/>
                <w:szCs w:val="20"/>
              </w:rPr>
            </w:pPr>
            <w:r w:rsidRPr="00C227E5">
              <w:rPr>
                <w:rFonts w:cs="Times New Roman"/>
                <w:sz w:val="20"/>
                <w:szCs w:val="20"/>
              </w:rPr>
              <w:t>69,753,247</w:t>
            </w:r>
          </w:p>
        </w:tc>
        <w:tc>
          <w:tcPr>
            <w:tcW w:w="1440" w:type="dxa"/>
            <w:tcBorders>
              <w:top w:val="nil"/>
            </w:tcBorders>
            <w:shd w:val="clear" w:color="auto" w:fill="auto"/>
            <w:vAlign w:val="bottom"/>
          </w:tcPr>
          <w:p w14:paraId="6FB5B7C4" w14:textId="136C9F96" w:rsidR="0080248D" w:rsidRPr="00C227E5" w:rsidRDefault="006D2BDB" w:rsidP="00E638C4">
            <w:pPr>
              <w:pBdr>
                <w:bottom w:val="double" w:sz="4" w:space="1" w:color="auto"/>
              </w:pBdr>
              <w:tabs>
                <w:tab w:val="decimal" w:pos="1057"/>
              </w:tabs>
              <w:spacing w:line="340" w:lineRule="exact"/>
              <w:jc w:val="right"/>
              <w:rPr>
                <w:rFonts w:cs="Times New Roman"/>
                <w:sz w:val="20"/>
                <w:szCs w:val="20"/>
              </w:rPr>
            </w:pPr>
            <w:r w:rsidRPr="00C227E5">
              <w:rPr>
                <w:rFonts w:cs="Times New Roman"/>
                <w:sz w:val="20"/>
                <w:szCs w:val="20"/>
              </w:rPr>
              <w:t>8,854,287</w:t>
            </w:r>
          </w:p>
        </w:tc>
      </w:tr>
      <w:tr w:rsidR="00B82CC1" w:rsidRPr="00C227E5" w14:paraId="0ABB45C2" w14:textId="77777777" w:rsidTr="00382F42">
        <w:trPr>
          <w:trHeight w:val="276"/>
        </w:trPr>
        <w:tc>
          <w:tcPr>
            <w:tcW w:w="3496" w:type="dxa"/>
            <w:vAlign w:val="bottom"/>
          </w:tcPr>
          <w:p w14:paraId="573FA158" w14:textId="77777777" w:rsidR="0080248D" w:rsidRPr="00C227E5" w:rsidRDefault="0080248D" w:rsidP="00412052">
            <w:pPr>
              <w:spacing w:line="340" w:lineRule="exact"/>
              <w:ind w:left="400" w:hanging="250"/>
              <w:rPr>
                <w:rFonts w:cs="Times New Roman"/>
                <w:b/>
                <w:bCs/>
                <w:sz w:val="20"/>
                <w:szCs w:val="20"/>
                <w:cs/>
              </w:rPr>
            </w:pPr>
          </w:p>
        </w:tc>
        <w:tc>
          <w:tcPr>
            <w:tcW w:w="1440" w:type="dxa"/>
            <w:shd w:val="clear" w:color="auto" w:fill="auto"/>
            <w:vAlign w:val="bottom"/>
          </w:tcPr>
          <w:p w14:paraId="3F1D8AB4" w14:textId="77777777" w:rsidR="0080248D" w:rsidRPr="00C227E5" w:rsidRDefault="0080248D" w:rsidP="00412052">
            <w:pPr>
              <w:tabs>
                <w:tab w:val="decimal" w:pos="1080"/>
              </w:tabs>
              <w:spacing w:line="340" w:lineRule="exact"/>
              <w:jc w:val="right"/>
              <w:rPr>
                <w:rFonts w:cs="Times New Roman"/>
                <w:sz w:val="20"/>
                <w:szCs w:val="20"/>
              </w:rPr>
            </w:pPr>
          </w:p>
        </w:tc>
        <w:tc>
          <w:tcPr>
            <w:tcW w:w="1441" w:type="dxa"/>
            <w:shd w:val="clear" w:color="auto" w:fill="auto"/>
            <w:vAlign w:val="bottom"/>
          </w:tcPr>
          <w:p w14:paraId="6B5EFE25" w14:textId="77777777" w:rsidR="0080248D" w:rsidRPr="00C227E5" w:rsidRDefault="0080248D" w:rsidP="00412052">
            <w:pPr>
              <w:tabs>
                <w:tab w:val="decimal" w:pos="1080"/>
              </w:tabs>
              <w:spacing w:line="340" w:lineRule="exact"/>
              <w:jc w:val="right"/>
              <w:rPr>
                <w:rFonts w:cs="Times New Roman"/>
                <w:sz w:val="20"/>
                <w:szCs w:val="20"/>
              </w:rPr>
            </w:pPr>
          </w:p>
        </w:tc>
        <w:tc>
          <w:tcPr>
            <w:tcW w:w="1440" w:type="dxa"/>
            <w:shd w:val="clear" w:color="auto" w:fill="auto"/>
            <w:vAlign w:val="bottom"/>
          </w:tcPr>
          <w:p w14:paraId="3648BAB7" w14:textId="77777777" w:rsidR="0080248D" w:rsidRPr="00C227E5" w:rsidRDefault="0080248D" w:rsidP="00412052">
            <w:pPr>
              <w:tabs>
                <w:tab w:val="decimal" w:pos="1057"/>
              </w:tabs>
              <w:spacing w:line="340" w:lineRule="exact"/>
              <w:jc w:val="right"/>
              <w:rPr>
                <w:rFonts w:cs="Times New Roman"/>
                <w:sz w:val="20"/>
                <w:szCs w:val="20"/>
              </w:rPr>
            </w:pPr>
          </w:p>
        </w:tc>
        <w:tc>
          <w:tcPr>
            <w:tcW w:w="1440" w:type="dxa"/>
            <w:shd w:val="clear" w:color="auto" w:fill="auto"/>
            <w:vAlign w:val="bottom"/>
          </w:tcPr>
          <w:p w14:paraId="1F2FE044" w14:textId="77777777" w:rsidR="0080248D" w:rsidRPr="00C227E5" w:rsidRDefault="0080248D" w:rsidP="00412052">
            <w:pPr>
              <w:tabs>
                <w:tab w:val="decimal" w:pos="1057"/>
              </w:tabs>
              <w:spacing w:line="340" w:lineRule="exact"/>
              <w:jc w:val="right"/>
              <w:rPr>
                <w:rFonts w:cs="Times New Roman"/>
                <w:sz w:val="20"/>
                <w:szCs w:val="20"/>
              </w:rPr>
            </w:pPr>
          </w:p>
        </w:tc>
      </w:tr>
      <w:tr w:rsidR="00B82CC1" w:rsidRPr="00C227E5" w14:paraId="30C65BE6" w14:textId="77777777" w:rsidTr="00382F42">
        <w:tc>
          <w:tcPr>
            <w:tcW w:w="3496" w:type="dxa"/>
            <w:tcBorders>
              <w:bottom w:val="nil"/>
            </w:tcBorders>
            <w:vAlign w:val="bottom"/>
          </w:tcPr>
          <w:p w14:paraId="1658A0D6" w14:textId="3BDFD2DB" w:rsidR="0080248D" w:rsidRPr="00C227E5" w:rsidRDefault="0080248D" w:rsidP="00412052">
            <w:pPr>
              <w:spacing w:line="340" w:lineRule="exact"/>
              <w:ind w:left="400" w:hanging="250"/>
              <w:rPr>
                <w:rFonts w:cs="Times New Roman"/>
                <w:b/>
                <w:bCs/>
                <w:sz w:val="14"/>
                <w:szCs w:val="14"/>
              </w:rPr>
            </w:pPr>
            <w:r w:rsidRPr="00C227E5">
              <w:rPr>
                <w:rFonts w:cs="Times New Roman"/>
                <w:b/>
                <w:bCs/>
                <w:sz w:val="20"/>
                <w:szCs w:val="20"/>
              </w:rPr>
              <w:t>Short-term loans</w:t>
            </w:r>
          </w:p>
        </w:tc>
        <w:tc>
          <w:tcPr>
            <w:tcW w:w="1440" w:type="dxa"/>
            <w:tcBorders>
              <w:bottom w:val="nil"/>
            </w:tcBorders>
            <w:shd w:val="clear" w:color="auto" w:fill="auto"/>
            <w:vAlign w:val="bottom"/>
          </w:tcPr>
          <w:p w14:paraId="611EF04E" w14:textId="77777777" w:rsidR="0080248D" w:rsidRPr="00C227E5" w:rsidRDefault="0080248D" w:rsidP="00412052">
            <w:pPr>
              <w:tabs>
                <w:tab w:val="decimal" w:pos="1080"/>
              </w:tabs>
              <w:spacing w:line="340" w:lineRule="exact"/>
              <w:jc w:val="right"/>
              <w:rPr>
                <w:rFonts w:cs="Times New Roman"/>
                <w:sz w:val="20"/>
                <w:szCs w:val="20"/>
              </w:rPr>
            </w:pPr>
          </w:p>
        </w:tc>
        <w:tc>
          <w:tcPr>
            <w:tcW w:w="1441" w:type="dxa"/>
            <w:tcBorders>
              <w:bottom w:val="nil"/>
            </w:tcBorders>
            <w:shd w:val="clear" w:color="auto" w:fill="auto"/>
            <w:vAlign w:val="bottom"/>
          </w:tcPr>
          <w:p w14:paraId="7AF5D3DF" w14:textId="77777777" w:rsidR="0080248D" w:rsidRPr="00C227E5" w:rsidRDefault="0080248D" w:rsidP="00412052">
            <w:pPr>
              <w:tabs>
                <w:tab w:val="decimal" w:pos="1080"/>
              </w:tabs>
              <w:spacing w:line="340" w:lineRule="exact"/>
              <w:jc w:val="right"/>
              <w:rPr>
                <w:rFonts w:cs="Times New Roman"/>
                <w:sz w:val="20"/>
                <w:szCs w:val="20"/>
              </w:rPr>
            </w:pPr>
          </w:p>
        </w:tc>
        <w:tc>
          <w:tcPr>
            <w:tcW w:w="1440" w:type="dxa"/>
            <w:tcBorders>
              <w:bottom w:val="nil"/>
            </w:tcBorders>
            <w:shd w:val="clear" w:color="auto" w:fill="auto"/>
            <w:vAlign w:val="bottom"/>
          </w:tcPr>
          <w:p w14:paraId="43CE15A9" w14:textId="77777777" w:rsidR="0080248D" w:rsidRPr="00C227E5" w:rsidRDefault="0080248D" w:rsidP="00412052">
            <w:pPr>
              <w:tabs>
                <w:tab w:val="decimal" w:pos="1057"/>
              </w:tabs>
              <w:spacing w:line="340" w:lineRule="exact"/>
              <w:jc w:val="right"/>
              <w:rPr>
                <w:rFonts w:cs="Times New Roman"/>
                <w:sz w:val="20"/>
                <w:szCs w:val="20"/>
              </w:rPr>
            </w:pPr>
          </w:p>
        </w:tc>
        <w:tc>
          <w:tcPr>
            <w:tcW w:w="1440" w:type="dxa"/>
            <w:tcBorders>
              <w:bottom w:val="nil"/>
            </w:tcBorders>
            <w:shd w:val="clear" w:color="auto" w:fill="auto"/>
            <w:vAlign w:val="bottom"/>
          </w:tcPr>
          <w:p w14:paraId="5421D3C7" w14:textId="77777777" w:rsidR="0080248D" w:rsidRPr="00C227E5" w:rsidRDefault="0080248D" w:rsidP="00412052">
            <w:pPr>
              <w:tabs>
                <w:tab w:val="decimal" w:pos="1057"/>
              </w:tabs>
              <w:spacing w:line="340" w:lineRule="exact"/>
              <w:jc w:val="right"/>
              <w:rPr>
                <w:rFonts w:cs="Times New Roman"/>
                <w:sz w:val="20"/>
                <w:szCs w:val="20"/>
              </w:rPr>
            </w:pPr>
          </w:p>
        </w:tc>
      </w:tr>
      <w:tr w:rsidR="00B82CC1" w:rsidRPr="00C227E5" w14:paraId="3B7CF9F9" w14:textId="77777777" w:rsidTr="00382F42">
        <w:tc>
          <w:tcPr>
            <w:tcW w:w="3496" w:type="dxa"/>
            <w:tcBorders>
              <w:bottom w:val="nil"/>
            </w:tcBorders>
            <w:shd w:val="clear" w:color="auto" w:fill="auto"/>
            <w:vAlign w:val="bottom"/>
          </w:tcPr>
          <w:p w14:paraId="7D937508" w14:textId="0061FB6E" w:rsidR="0080248D" w:rsidRPr="00C227E5" w:rsidRDefault="0080248D" w:rsidP="001210C4">
            <w:pPr>
              <w:pStyle w:val="Preformatted"/>
              <w:tabs>
                <w:tab w:val="clear" w:pos="9590"/>
              </w:tabs>
              <w:spacing w:line="340" w:lineRule="exact"/>
              <w:ind w:left="597" w:hanging="250"/>
              <w:rPr>
                <w:rFonts w:cs="Times New Roman"/>
                <w:b/>
                <w:bCs/>
              </w:rPr>
            </w:pPr>
            <w:proofErr w:type="spellStart"/>
            <w:r w:rsidRPr="00C227E5">
              <w:rPr>
                <w:rFonts w:cs="Times New Roman"/>
              </w:rPr>
              <w:t>Tonson</w:t>
            </w:r>
            <w:proofErr w:type="spellEnd"/>
            <w:r w:rsidRPr="00C227E5">
              <w:rPr>
                <w:rFonts w:cs="Times New Roman"/>
              </w:rPr>
              <w:t xml:space="preserve"> Development Co., Ltd</w:t>
            </w:r>
          </w:p>
        </w:tc>
        <w:tc>
          <w:tcPr>
            <w:tcW w:w="1440" w:type="dxa"/>
            <w:tcBorders>
              <w:bottom w:val="nil"/>
            </w:tcBorders>
            <w:shd w:val="clear" w:color="auto" w:fill="auto"/>
            <w:vAlign w:val="bottom"/>
          </w:tcPr>
          <w:p w14:paraId="1CFDB490" w14:textId="363CD35D" w:rsidR="0080248D" w:rsidRPr="00C227E5" w:rsidRDefault="004E5AE7" w:rsidP="00412052">
            <w:pPr>
              <w:tabs>
                <w:tab w:val="decimal" w:pos="1080"/>
              </w:tabs>
              <w:spacing w:line="340" w:lineRule="exact"/>
              <w:jc w:val="right"/>
              <w:rPr>
                <w:rFonts w:cs="Times New Roman"/>
                <w:sz w:val="20"/>
                <w:szCs w:val="20"/>
              </w:rPr>
            </w:pPr>
            <w:r w:rsidRPr="00C227E5">
              <w:rPr>
                <w:rFonts w:cs="Times New Roman"/>
                <w:sz w:val="20"/>
                <w:szCs w:val="20"/>
              </w:rPr>
              <w:t>-</w:t>
            </w:r>
          </w:p>
        </w:tc>
        <w:tc>
          <w:tcPr>
            <w:tcW w:w="1441" w:type="dxa"/>
            <w:tcBorders>
              <w:bottom w:val="nil"/>
            </w:tcBorders>
            <w:shd w:val="clear" w:color="auto" w:fill="auto"/>
            <w:vAlign w:val="bottom"/>
          </w:tcPr>
          <w:p w14:paraId="4C04A724" w14:textId="39E829C5" w:rsidR="0080248D" w:rsidRPr="00C227E5" w:rsidRDefault="006D2BDB" w:rsidP="00412052">
            <w:pPr>
              <w:tabs>
                <w:tab w:val="decimal" w:pos="1027"/>
              </w:tabs>
              <w:spacing w:line="340" w:lineRule="exact"/>
              <w:jc w:val="right"/>
              <w:rPr>
                <w:rFonts w:cs="Times New Roman"/>
                <w:sz w:val="20"/>
                <w:szCs w:val="20"/>
              </w:rPr>
            </w:pPr>
            <w:r w:rsidRPr="00C227E5">
              <w:rPr>
                <w:rFonts w:cs="Times New Roman"/>
                <w:sz w:val="20"/>
                <w:szCs w:val="20"/>
              </w:rPr>
              <w:t>16,363</w:t>
            </w:r>
            <w:r w:rsidR="0080248D" w:rsidRPr="00C227E5">
              <w:rPr>
                <w:rFonts w:cs="Times New Roman"/>
                <w:sz w:val="20"/>
                <w:szCs w:val="20"/>
              </w:rPr>
              <w:t>,750</w:t>
            </w:r>
          </w:p>
        </w:tc>
        <w:tc>
          <w:tcPr>
            <w:tcW w:w="1440" w:type="dxa"/>
            <w:tcBorders>
              <w:bottom w:val="nil"/>
            </w:tcBorders>
            <w:shd w:val="clear" w:color="auto" w:fill="auto"/>
            <w:vAlign w:val="bottom"/>
          </w:tcPr>
          <w:p w14:paraId="698CFE12" w14:textId="0A4805FE" w:rsidR="0080248D" w:rsidRPr="00C227E5" w:rsidRDefault="004E5AE7" w:rsidP="00412052">
            <w:pPr>
              <w:tabs>
                <w:tab w:val="decimal" w:pos="1057"/>
              </w:tabs>
              <w:spacing w:line="340" w:lineRule="exact"/>
              <w:jc w:val="right"/>
              <w:rPr>
                <w:rFonts w:cs="Times New Roman"/>
                <w:sz w:val="20"/>
                <w:szCs w:val="20"/>
              </w:rPr>
            </w:pPr>
            <w:r w:rsidRPr="00C227E5">
              <w:rPr>
                <w:rFonts w:cs="Times New Roman"/>
                <w:sz w:val="20"/>
                <w:szCs w:val="20"/>
              </w:rPr>
              <w:t>-</w:t>
            </w:r>
          </w:p>
        </w:tc>
        <w:tc>
          <w:tcPr>
            <w:tcW w:w="1440" w:type="dxa"/>
            <w:tcBorders>
              <w:bottom w:val="nil"/>
            </w:tcBorders>
            <w:shd w:val="clear" w:color="auto" w:fill="auto"/>
            <w:vAlign w:val="bottom"/>
          </w:tcPr>
          <w:p w14:paraId="60FBEB41" w14:textId="449D9162" w:rsidR="0080248D" w:rsidRPr="00C227E5" w:rsidRDefault="006D2BDB" w:rsidP="00412052">
            <w:pPr>
              <w:tabs>
                <w:tab w:val="decimal" w:pos="1057"/>
              </w:tabs>
              <w:spacing w:line="340" w:lineRule="exact"/>
              <w:jc w:val="right"/>
              <w:rPr>
                <w:rFonts w:cs="Times New Roman"/>
                <w:sz w:val="20"/>
                <w:szCs w:val="20"/>
              </w:rPr>
            </w:pPr>
            <w:r w:rsidRPr="00C227E5">
              <w:rPr>
                <w:rFonts w:cs="Times New Roman"/>
                <w:sz w:val="20"/>
                <w:szCs w:val="20"/>
              </w:rPr>
              <w:t>16,363</w:t>
            </w:r>
            <w:r w:rsidR="0080248D" w:rsidRPr="00C227E5">
              <w:rPr>
                <w:rFonts w:cs="Times New Roman"/>
                <w:sz w:val="20"/>
                <w:szCs w:val="20"/>
              </w:rPr>
              <w:t>,750</w:t>
            </w:r>
          </w:p>
        </w:tc>
      </w:tr>
      <w:tr w:rsidR="00B82CC1" w:rsidRPr="00C227E5" w14:paraId="63DCC943" w14:textId="77777777" w:rsidTr="00382F42">
        <w:tc>
          <w:tcPr>
            <w:tcW w:w="3496" w:type="dxa"/>
            <w:tcBorders>
              <w:bottom w:val="nil"/>
            </w:tcBorders>
            <w:shd w:val="clear" w:color="auto" w:fill="auto"/>
            <w:vAlign w:val="bottom"/>
          </w:tcPr>
          <w:p w14:paraId="383D1F43" w14:textId="61FD6BB7" w:rsidR="0080248D" w:rsidRPr="00C227E5" w:rsidRDefault="0080248D" w:rsidP="001210C4">
            <w:pPr>
              <w:pStyle w:val="Preformatted"/>
              <w:tabs>
                <w:tab w:val="clear" w:pos="9590"/>
              </w:tabs>
              <w:spacing w:line="340" w:lineRule="exact"/>
              <w:ind w:left="597" w:hanging="250"/>
              <w:rPr>
                <w:rFonts w:cs="Times New Roman"/>
              </w:rPr>
            </w:pPr>
            <w:r w:rsidRPr="00C227E5">
              <w:rPr>
                <w:rFonts w:cs="Times New Roman"/>
                <w:lang w:val="en-US"/>
              </w:rPr>
              <w:t xml:space="preserve">Asset Five Development </w:t>
            </w:r>
            <w:r w:rsidRPr="00C227E5">
              <w:rPr>
                <w:rFonts w:cs="Times New Roman"/>
              </w:rPr>
              <w:t>Co., Ltd</w:t>
            </w:r>
          </w:p>
        </w:tc>
        <w:tc>
          <w:tcPr>
            <w:tcW w:w="1440" w:type="dxa"/>
            <w:tcBorders>
              <w:bottom w:val="nil"/>
            </w:tcBorders>
            <w:shd w:val="clear" w:color="auto" w:fill="auto"/>
            <w:vAlign w:val="bottom"/>
          </w:tcPr>
          <w:p w14:paraId="1BE5289B" w14:textId="3A9EF14D" w:rsidR="0080248D" w:rsidRPr="00C227E5" w:rsidRDefault="0080248D" w:rsidP="00E638C4">
            <w:pPr>
              <w:pBdr>
                <w:bottom w:val="single" w:sz="4" w:space="1" w:color="auto"/>
              </w:pBdr>
              <w:tabs>
                <w:tab w:val="decimal" w:pos="1080"/>
              </w:tabs>
              <w:spacing w:line="160" w:lineRule="atLeast"/>
              <w:jc w:val="right"/>
              <w:rPr>
                <w:rFonts w:cs="Times New Roman"/>
                <w:sz w:val="20"/>
                <w:szCs w:val="20"/>
              </w:rPr>
            </w:pPr>
            <w:r w:rsidRPr="00C227E5">
              <w:rPr>
                <w:rFonts w:cs="Times New Roman"/>
                <w:sz w:val="20"/>
                <w:szCs w:val="20"/>
              </w:rPr>
              <w:t>-</w:t>
            </w:r>
          </w:p>
        </w:tc>
        <w:tc>
          <w:tcPr>
            <w:tcW w:w="1441" w:type="dxa"/>
            <w:tcBorders>
              <w:bottom w:val="nil"/>
            </w:tcBorders>
            <w:shd w:val="clear" w:color="auto" w:fill="auto"/>
            <w:vAlign w:val="bottom"/>
          </w:tcPr>
          <w:p w14:paraId="41537EED" w14:textId="37B520A1" w:rsidR="0080248D" w:rsidRPr="00C227E5" w:rsidRDefault="0080248D" w:rsidP="00E638C4">
            <w:pPr>
              <w:pBdr>
                <w:bottom w:val="single" w:sz="4" w:space="1" w:color="auto"/>
              </w:pBdr>
              <w:tabs>
                <w:tab w:val="decimal" w:pos="1027"/>
              </w:tabs>
              <w:spacing w:line="160" w:lineRule="atLeast"/>
              <w:jc w:val="right"/>
              <w:rPr>
                <w:rFonts w:cs="Times New Roman"/>
                <w:sz w:val="20"/>
                <w:szCs w:val="20"/>
              </w:rPr>
            </w:pPr>
            <w:r w:rsidRPr="00C227E5">
              <w:rPr>
                <w:rFonts w:cs="Times New Roman"/>
                <w:sz w:val="20"/>
                <w:szCs w:val="20"/>
              </w:rPr>
              <w:t>-</w:t>
            </w:r>
          </w:p>
        </w:tc>
        <w:tc>
          <w:tcPr>
            <w:tcW w:w="1440" w:type="dxa"/>
            <w:tcBorders>
              <w:bottom w:val="nil"/>
            </w:tcBorders>
            <w:shd w:val="clear" w:color="auto" w:fill="auto"/>
            <w:vAlign w:val="bottom"/>
          </w:tcPr>
          <w:p w14:paraId="3B3921EA" w14:textId="2070450F" w:rsidR="0080248D" w:rsidRPr="00C227E5" w:rsidRDefault="00612189" w:rsidP="00E638C4">
            <w:pPr>
              <w:pBdr>
                <w:bottom w:val="single" w:sz="4" w:space="1" w:color="auto"/>
              </w:pBdr>
              <w:tabs>
                <w:tab w:val="decimal" w:pos="1057"/>
              </w:tabs>
              <w:spacing w:line="160" w:lineRule="atLeast"/>
              <w:jc w:val="right"/>
              <w:rPr>
                <w:rFonts w:cs="Times New Roman"/>
                <w:sz w:val="20"/>
                <w:szCs w:val="20"/>
              </w:rPr>
            </w:pPr>
            <w:r w:rsidRPr="00C227E5">
              <w:rPr>
                <w:rFonts w:cs="Times New Roman"/>
                <w:sz w:val="20"/>
                <w:szCs w:val="20"/>
              </w:rPr>
              <w:t>40</w:t>
            </w:r>
            <w:r w:rsidR="0080248D" w:rsidRPr="00C227E5">
              <w:rPr>
                <w:rFonts w:cs="Times New Roman"/>
                <w:sz w:val="20"/>
                <w:szCs w:val="20"/>
              </w:rPr>
              <w:t>,</w:t>
            </w:r>
            <w:r w:rsidRPr="00C227E5">
              <w:rPr>
                <w:rFonts w:cs="Times New Roman"/>
                <w:sz w:val="20"/>
                <w:szCs w:val="20"/>
              </w:rPr>
              <w:t>000</w:t>
            </w:r>
            <w:r w:rsidR="0080248D" w:rsidRPr="00C227E5">
              <w:rPr>
                <w:rFonts w:cs="Times New Roman"/>
                <w:sz w:val="20"/>
                <w:szCs w:val="20"/>
              </w:rPr>
              <w:t>,</w:t>
            </w:r>
            <w:r w:rsidRPr="00C227E5">
              <w:rPr>
                <w:rFonts w:cs="Times New Roman"/>
                <w:sz w:val="20"/>
                <w:szCs w:val="20"/>
              </w:rPr>
              <w:t>000</w:t>
            </w:r>
          </w:p>
        </w:tc>
        <w:tc>
          <w:tcPr>
            <w:tcW w:w="1440" w:type="dxa"/>
            <w:tcBorders>
              <w:bottom w:val="nil"/>
            </w:tcBorders>
            <w:shd w:val="clear" w:color="auto" w:fill="auto"/>
            <w:vAlign w:val="bottom"/>
          </w:tcPr>
          <w:p w14:paraId="19D6E35B" w14:textId="6DA599CE" w:rsidR="0080248D" w:rsidRPr="00C227E5" w:rsidRDefault="006D2BDB" w:rsidP="00E638C4">
            <w:pPr>
              <w:pBdr>
                <w:bottom w:val="single" w:sz="4" w:space="1" w:color="auto"/>
              </w:pBdr>
              <w:tabs>
                <w:tab w:val="decimal" w:pos="1057"/>
              </w:tabs>
              <w:spacing w:line="160" w:lineRule="atLeast"/>
              <w:jc w:val="right"/>
              <w:rPr>
                <w:rFonts w:cs="Times New Roman"/>
                <w:sz w:val="20"/>
                <w:szCs w:val="20"/>
              </w:rPr>
            </w:pPr>
            <w:r w:rsidRPr="00C227E5">
              <w:rPr>
                <w:rFonts w:cs="Times New Roman"/>
                <w:sz w:val="20"/>
                <w:szCs w:val="20"/>
              </w:rPr>
              <w:t>40,000,000</w:t>
            </w:r>
          </w:p>
        </w:tc>
      </w:tr>
      <w:tr w:rsidR="00B82CC1" w:rsidRPr="00C227E5" w14:paraId="56CFE27A" w14:textId="77777777" w:rsidTr="00382F42">
        <w:tc>
          <w:tcPr>
            <w:tcW w:w="3496" w:type="dxa"/>
            <w:tcBorders>
              <w:top w:val="nil"/>
              <w:bottom w:val="nil"/>
            </w:tcBorders>
            <w:vAlign w:val="bottom"/>
          </w:tcPr>
          <w:p w14:paraId="4810F2AE" w14:textId="77777777" w:rsidR="0080248D" w:rsidRPr="00C227E5" w:rsidRDefault="0080248D" w:rsidP="00412052">
            <w:pPr>
              <w:pStyle w:val="Preformatted"/>
              <w:tabs>
                <w:tab w:val="clear" w:pos="9590"/>
              </w:tabs>
              <w:spacing w:line="340" w:lineRule="exact"/>
              <w:ind w:left="400" w:hanging="250"/>
              <w:rPr>
                <w:rFonts w:cs="Times New Roman"/>
              </w:rPr>
            </w:pPr>
          </w:p>
        </w:tc>
        <w:tc>
          <w:tcPr>
            <w:tcW w:w="1440" w:type="dxa"/>
            <w:tcBorders>
              <w:top w:val="nil"/>
              <w:bottom w:val="nil"/>
            </w:tcBorders>
            <w:shd w:val="clear" w:color="auto" w:fill="auto"/>
            <w:vAlign w:val="bottom"/>
          </w:tcPr>
          <w:p w14:paraId="4D3AD819" w14:textId="55F4162E" w:rsidR="0080248D" w:rsidRPr="00C227E5" w:rsidRDefault="004E5AE7" w:rsidP="00E638C4">
            <w:pPr>
              <w:pBdr>
                <w:bottom w:val="double" w:sz="4" w:space="1" w:color="auto"/>
              </w:pBdr>
              <w:tabs>
                <w:tab w:val="decimal" w:pos="1080"/>
              </w:tabs>
              <w:spacing w:line="160" w:lineRule="atLeast"/>
              <w:jc w:val="right"/>
              <w:rPr>
                <w:rFonts w:cs="Times New Roman"/>
                <w:sz w:val="20"/>
                <w:szCs w:val="20"/>
              </w:rPr>
            </w:pPr>
            <w:r w:rsidRPr="00C227E5">
              <w:rPr>
                <w:rFonts w:cs="Times New Roman"/>
                <w:sz w:val="20"/>
                <w:szCs w:val="20"/>
              </w:rPr>
              <w:t>-</w:t>
            </w:r>
          </w:p>
        </w:tc>
        <w:tc>
          <w:tcPr>
            <w:tcW w:w="1441" w:type="dxa"/>
            <w:tcBorders>
              <w:top w:val="nil"/>
              <w:bottom w:val="nil"/>
            </w:tcBorders>
            <w:shd w:val="clear" w:color="auto" w:fill="auto"/>
            <w:vAlign w:val="bottom"/>
          </w:tcPr>
          <w:p w14:paraId="65811D95" w14:textId="465E4985" w:rsidR="0080248D" w:rsidRPr="00C227E5" w:rsidRDefault="006D2BDB" w:rsidP="00E638C4">
            <w:pPr>
              <w:pBdr>
                <w:bottom w:val="double" w:sz="4" w:space="1" w:color="auto"/>
              </w:pBdr>
              <w:tabs>
                <w:tab w:val="decimal" w:pos="1027"/>
              </w:tabs>
              <w:spacing w:line="160" w:lineRule="atLeast"/>
              <w:jc w:val="right"/>
              <w:rPr>
                <w:rFonts w:cs="Times New Roman"/>
                <w:sz w:val="20"/>
                <w:szCs w:val="20"/>
              </w:rPr>
            </w:pPr>
            <w:r w:rsidRPr="00C227E5">
              <w:rPr>
                <w:rFonts w:cs="Times New Roman"/>
                <w:sz w:val="20"/>
                <w:szCs w:val="20"/>
              </w:rPr>
              <w:t>16,363</w:t>
            </w:r>
            <w:r w:rsidR="0080248D" w:rsidRPr="00C227E5">
              <w:rPr>
                <w:rFonts w:cs="Times New Roman"/>
                <w:sz w:val="20"/>
                <w:szCs w:val="20"/>
              </w:rPr>
              <w:t>,750</w:t>
            </w:r>
          </w:p>
        </w:tc>
        <w:tc>
          <w:tcPr>
            <w:tcW w:w="1440" w:type="dxa"/>
            <w:tcBorders>
              <w:top w:val="nil"/>
              <w:bottom w:val="nil"/>
            </w:tcBorders>
            <w:shd w:val="clear" w:color="auto" w:fill="auto"/>
            <w:vAlign w:val="bottom"/>
          </w:tcPr>
          <w:p w14:paraId="2558C98D" w14:textId="5E1DED12" w:rsidR="0080248D" w:rsidRPr="00C227E5" w:rsidRDefault="004E5AE7" w:rsidP="00E638C4">
            <w:pPr>
              <w:pBdr>
                <w:bottom w:val="double" w:sz="4" w:space="1" w:color="auto"/>
              </w:pBdr>
              <w:tabs>
                <w:tab w:val="decimal" w:pos="1057"/>
              </w:tabs>
              <w:spacing w:line="160" w:lineRule="atLeast"/>
              <w:jc w:val="right"/>
              <w:rPr>
                <w:rFonts w:cs="Times New Roman"/>
                <w:sz w:val="20"/>
                <w:szCs w:val="20"/>
              </w:rPr>
            </w:pPr>
            <w:r w:rsidRPr="00C227E5">
              <w:rPr>
                <w:rFonts w:cs="Times New Roman"/>
                <w:sz w:val="20"/>
                <w:szCs w:val="20"/>
              </w:rPr>
              <w:t>40,000,000</w:t>
            </w:r>
          </w:p>
        </w:tc>
        <w:tc>
          <w:tcPr>
            <w:tcW w:w="1440" w:type="dxa"/>
            <w:tcBorders>
              <w:top w:val="nil"/>
              <w:bottom w:val="nil"/>
            </w:tcBorders>
            <w:shd w:val="clear" w:color="auto" w:fill="auto"/>
            <w:vAlign w:val="bottom"/>
          </w:tcPr>
          <w:p w14:paraId="5A38F9B1" w14:textId="7C887B95" w:rsidR="0080248D" w:rsidRPr="00C227E5" w:rsidRDefault="006D2BDB" w:rsidP="00E638C4">
            <w:pPr>
              <w:pBdr>
                <w:bottom w:val="double" w:sz="4" w:space="1" w:color="auto"/>
              </w:pBdr>
              <w:tabs>
                <w:tab w:val="decimal" w:pos="1057"/>
              </w:tabs>
              <w:spacing w:line="160" w:lineRule="atLeast"/>
              <w:jc w:val="right"/>
              <w:rPr>
                <w:rFonts w:cs="Times New Roman"/>
                <w:sz w:val="20"/>
                <w:szCs w:val="20"/>
              </w:rPr>
            </w:pPr>
            <w:r w:rsidRPr="00C227E5">
              <w:rPr>
                <w:rFonts w:cs="Times New Roman"/>
                <w:sz w:val="20"/>
                <w:szCs w:val="20"/>
              </w:rPr>
              <w:t>56,363</w:t>
            </w:r>
            <w:r w:rsidR="0080248D" w:rsidRPr="00C227E5">
              <w:rPr>
                <w:rFonts w:cs="Times New Roman"/>
                <w:sz w:val="20"/>
                <w:szCs w:val="20"/>
              </w:rPr>
              <w:t>,750</w:t>
            </w:r>
          </w:p>
        </w:tc>
      </w:tr>
      <w:tr w:rsidR="00846678" w:rsidRPr="00C227E5" w14:paraId="636967E0" w14:textId="77777777" w:rsidTr="00382F42">
        <w:tc>
          <w:tcPr>
            <w:tcW w:w="3496" w:type="dxa"/>
            <w:tcBorders>
              <w:top w:val="nil"/>
              <w:bottom w:val="nil"/>
            </w:tcBorders>
            <w:vAlign w:val="bottom"/>
          </w:tcPr>
          <w:p w14:paraId="65CC0A8F" w14:textId="77777777" w:rsidR="00846678" w:rsidRPr="00C227E5" w:rsidRDefault="00846678" w:rsidP="00846678">
            <w:pPr>
              <w:pStyle w:val="Preformatted"/>
              <w:tabs>
                <w:tab w:val="clear" w:pos="9590"/>
              </w:tabs>
              <w:spacing w:line="340" w:lineRule="exact"/>
              <w:ind w:left="400" w:hanging="250"/>
              <w:rPr>
                <w:rFonts w:cs="Times New Roman"/>
              </w:rPr>
            </w:pPr>
          </w:p>
        </w:tc>
        <w:tc>
          <w:tcPr>
            <w:tcW w:w="1440" w:type="dxa"/>
            <w:tcBorders>
              <w:top w:val="nil"/>
              <w:bottom w:val="nil"/>
            </w:tcBorders>
            <w:shd w:val="clear" w:color="auto" w:fill="auto"/>
            <w:vAlign w:val="bottom"/>
          </w:tcPr>
          <w:p w14:paraId="5FBE05A9" w14:textId="77777777" w:rsidR="00846678" w:rsidRPr="00C227E5" w:rsidRDefault="00846678" w:rsidP="00846678">
            <w:pPr>
              <w:tabs>
                <w:tab w:val="decimal" w:pos="1080"/>
              </w:tabs>
              <w:spacing w:line="160" w:lineRule="atLeast"/>
              <w:jc w:val="right"/>
              <w:rPr>
                <w:rFonts w:cs="Times New Roman"/>
                <w:sz w:val="20"/>
                <w:szCs w:val="20"/>
              </w:rPr>
            </w:pPr>
          </w:p>
        </w:tc>
        <w:tc>
          <w:tcPr>
            <w:tcW w:w="1441" w:type="dxa"/>
            <w:tcBorders>
              <w:top w:val="nil"/>
              <w:bottom w:val="nil"/>
            </w:tcBorders>
            <w:shd w:val="clear" w:color="auto" w:fill="auto"/>
            <w:vAlign w:val="bottom"/>
          </w:tcPr>
          <w:p w14:paraId="17EC0BF3" w14:textId="77777777" w:rsidR="00846678" w:rsidRPr="00C227E5" w:rsidRDefault="00846678" w:rsidP="00846678">
            <w:pPr>
              <w:tabs>
                <w:tab w:val="decimal" w:pos="1027"/>
              </w:tabs>
              <w:spacing w:line="160" w:lineRule="atLeast"/>
              <w:jc w:val="right"/>
              <w:rPr>
                <w:rFonts w:cs="Times New Roman"/>
                <w:sz w:val="20"/>
                <w:szCs w:val="20"/>
              </w:rPr>
            </w:pPr>
          </w:p>
        </w:tc>
        <w:tc>
          <w:tcPr>
            <w:tcW w:w="1440" w:type="dxa"/>
            <w:tcBorders>
              <w:top w:val="nil"/>
              <w:bottom w:val="nil"/>
            </w:tcBorders>
            <w:shd w:val="clear" w:color="auto" w:fill="auto"/>
            <w:vAlign w:val="bottom"/>
          </w:tcPr>
          <w:p w14:paraId="55931DCD" w14:textId="77777777" w:rsidR="00846678" w:rsidRPr="00C227E5" w:rsidRDefault="00846678" w:rsidP="00846678">
            <w:pPr>
              <w:tabs>
                <w:tab w:val="decimal" w:pos="1057"/>
              </w:tabs>
              <w:spacing w:line="160" w:lineRule="atLeast"/>
              <w:jc w:val="right"/>
              <w:rPr>
                <w:rFonts w:cs="Times New Roman"/>
                <w:sz w:val="20"/>
                <w:szCs w:val="20"/>
              </w:rPr>
            </w:pPr>
          </w:p>
        </w:tc>
        <w:tc>
          <w:tcPr>
            <w:tcW w:w="1440" w:type="dxa"/>
            <w:tcBorders>
              <w:top w:val="nil"/>
              <w:bottom w:val="nil"/>
            </w:tcBorders>
            <w:shd w:val="clear" w:color="auto" w:fill="auto"/>
            <w:vAlign w:val="bottom"/>
          </w:tcPr>
          <w:p w14:paraId="07EB27FA" w14:textId="77777777" w:rsidR="00846678" w:rsidRPr="00C227E5" w:rsidRDefault="00846678" w:rsidP="00846678">
            <w:pPr>
              <w:tabs>
                <w:tab w:val="decimal" w:pos="1057"/>
              </w:tabs>
              <w:spacing w:line="160" w:lineRule="atLeast"/>
              <w:jc w:val="right"/>
              <w:rPr>
                <w:rFonts w:cs="Times New Roman"/>
                <w:sz w:val="20"/>
                <w:szCs w:val="20"/>
              </w:rPr>
            </w:pPr>
          </w:p>
        </w:tc>
      </w:tr>
      <w:tr w:rsidR="00B82CC1" w:rsidRPr="00C227E5" w14:paraId="20ABC813" w14:textId="77777777" w:rsidTr="00382F42">
        <w:tc>
          <w:tcPr>
            <w:tcW w:w="3496" w:type="dxa"/>
            <w:tcBorders>
              <w:top w:val="nil"/>
            </w:tcBorders>
            <w:shd w:val="clear" w:color="auto" w:fill="auto"/>
            <w:vAlign w:val="bottom"/>
          </w:tcPr>
          <w:p w14:paraId="3B168015" w14:textId="7729A069" w:rsidR="0080248D" w:rsidRPr="00C227E5" w:rsidRDefault="00F23761" w:rsidP="00612189">
            <w:pPr>
              <w:spacing w:line="320" w:lineRule="exact"/>
              <w:ind w:left="400" w:hanging="250"/>
              <w:rPr>
                <w:rFonts w:cs="Times New Roman"/>
                <w:b/>
                <w:bCs/>
                <w:spacing w:val="-4"/>
                <w:sz w:val="20"/>
                <w:szCs w:val="20"/>
                <w:cs/>
              </w:rPr>
            </w:pPr>
            <w:r w:rsidRPr="00C227E5">
              <w:rPr>
                <w:rFonts w:cs="Times New Roman"/>
                <w:b/>
                <w:bCs/>
                <w:spacing w:val="-4"/>
                <w:sz w:val="20"/>
                <w:szCs w:val="20"/>
              </w:rPr>
              <w:t>Long</w:t>
            </w:r>
            <w:r w:rsidR="00563173" w:rsidRPr="00C227E5">
              <w:rPr>
                <w:rFonts w:cs="Times New Roman"/>
                <w:b/>
                <w:bCs/>
                <w:spacing w:val="-4"/>
                <w:sz w:val="20"/>
                <w:szCs w:val="20"/>
              </w:rPr>
              <w:t>-</w:t>
            </w:r>
            <w:r w:rsidR="00C3699B" w:rsidRPr="00C227E5">
              <w:rPr>
                <w:rFonts w:cs="Times New Roman"/>
                <w:b/>
                <w:bCs/>
                <w:spacing w:val="-4"/>
                <w:sz w:val="20"/>
                <w:szCs w:val="20"/>
              </w:rPr>
              <w:t>term lo</w:t>
            </w:r>
            <w:r w:rsidR="00127325" w:rsidRPr="00C227E5">
              <w:rPr>
                <w:rFonts w:cs="Times New Roman"/>
                <w:b/>
                <w:bCs/>
                <w:spacing w:val="-4"/>
                <w:sz w:val="20"/>
                <w:szCs w:val="20"/>
              </w:rPr>
              <w:t>ans</w:t>
            </w:r>
            <w:r w:rsidR="005D4B47" w:rsidRPr="00C227E5">
              <w:rPr>
                <w:rFonts w:cs="Times New Roman"/>
                <w:b/>
                <w:bCs/>
                <w:spacing w:val="-4"/>
                <w:sz w:val="20"/>
                <w:szCs w:val="20"/>
              </w:rPr>
              <w:t xml:space="preserve"> and</w:t>
            </w:r>
            <w:r w:rsidR="005E3D5A" w:rsidRPr="00C227E5">
              <w:rPr>
                <w:rFonts w:cs="Times New Roman"/>
                <w:b/>
                <w:bCs/>
                <w:spacing w:val="-4"/>
                <w:sz w:val="20"/>
                <w:szCs w:val="20"/>
              </w:rPr>
              <w:t xml:space="preserve"> cur</w:t>
            </w:r>
            <w:r w:rsidR="001654D6" w:rsidRPr="00C227E5">
              <w:rPr>
                <w:rFonts w:cs="Times New Roman"/>
                <w:b/>
                <w:bCs/>
                <w:spacing w:val="-4"/>
                <w:sz w:val="20"/>
                <w:szCs w:val="20"/>
              </w:rPr>
              <w:t>re</w:t>
            </w:r>
            <w:r w:rsidR="008B0181" w:rsidRPr="00C227E5">
              <w:rPr>
                <w:rFonts w:cs="Times New Roman"/>
                <w:b/>
                <w:bCs/>
                <w:spacing w:val="-4"/>
                <w:sz w:val="20"/>
                <w:szCs w:val="20"/>
              </w:rPr>
              <w:t>nt</w:t>
            </w:r>
            <w:r w:rsidR="00A83AF5" w:rsidRPr="00C227E5">
              <w:rPr>
                <w:rFonts w:cs="Times New Roman"/>
                <w:b/>
                <w:bCs/>
                <w:spacing w:val="-4"/>
                <w:sz w:val="20"/>
                <w:szCs w:val="20"/>
              </w:rPr>
              <w:t xml:space="preserve"> por</w:t>
            </w:r>
            <w:r w:rsidR="00AA783B" w:rsidRPr="00C227E5">
              <w:rPr>
                <w:rFonts w:cs="Times New Roman"/>
                <w:b/>
                <w:bCs/>
                <w:spacing w:val="-4"/>
                <w:sz w:val="20"/>
                <w:szCs w:val="20"/>
              </w:rPr>
              <w:t>t</w:t>
            </w:r>
            <w:r w:rsidR="00947307" w:rsidRPr="00C227E5">
              <w:rPr>
                <w:rFonts w:cs="Times New Roman"/>
                <w:b/>
                <w:bCs/>
                <w:spacing w:val="-4"/>
                <w:sz w:val="20"/>
                <w:szCs w:val="20"/>
              </w:rPr>
              <w:t>ion</w:t>
            </w:r>
          </w:p>
        </w:tc>
        <w:tc>
          <w:tcPr>
            <w:tcW w:w="1440" w:type="dxa"/>
            <w:tcBorders>
              <w:top w:val="nil"/>
            </w:tcBorders>
            <w:shd w:val="clear" w:color="auto" w:fill="auto"/>
            <w:vAlign w:val="bottom"/>
          </w:tcPr>
          <w:p w14:paraId="693C7D85" w14:textId="77777777" w:rsidR="0080248D" w:rsidRPr="00C227E5" w:rsidRDefault="0080248D" w:rsidP="00612189">
            <w:pPr>
              <w:tabs>
                <w:tab w:val="decimal" w:pos="1080"/>
              </w:tabs>
              <w:spacing w:line="320" w:lineRule="exact"/>
              <w:jc w:val="right"/>
              <w:rPr>
                <w:rFonts w:cs="Times New Roman"/>
                <w:sz w:val="20"/>
                <w:szCs w:val="20"/>
              </w:rPr>
            </w:pPr>
          </w:p>
        </w:tc>
        <w:tc>
          <w:tcPr>
            <w:tcW w:w="1441" w:type="dxa"/>
            <w:tcBorders>
              <w:top w:val="nil"/>
            </w:tcBorders>
            <w:shd w:val="clear" w:color="auto" w:fill="auto"/>
            <w:vAlign w:val="bottom"/>
          </w:tcPr>
          <w:p w14:paraId="50A833A1" w14:textId="77777777" w:rsidR="0080248D" w:rsidRPr="00C227E5" w:rsidRDefault="0080248D" w:rsidP="00612189">
            <w:pPr>
              <w:tabs>
                <w:tab w:val="decimal" w:pos="1080"/>
              </w:tabs>
              <w:spacing w:line="320" w:lineRule="exact"/>
              <w:jc w:val="right"/>
              <w:rPr>
                <w:rFonts w:cs="Times New Roman"/>
                <w:sz w:val="20"/>
                <w:szCs w:val="20"/>
              </w:rPr>
            </w:pPr>
          </w:p>
        </w:tc>
        <w:tc>
          <w:tcPr>
            <w:tcW w:w="1440" w:type="dxa"/>
            <w:tcBorders>
              <w:top w:val="nil"/>
            </w:tcBorders>
            <w:shd w:val="clear" w:color="auto" w:fill="auto"/>
            <w:vAlign w:val="bottom"/>
          </w:tcPr>
          <w:p w14:paraId="5FD178EF" w14:textId="77777777" w:rsidR="0080248D" w:rsidRPr="00C227E5" w:rsidRDefault="0080248D" w:rsidP="00612189">
            <w:pPr>
              <w:tabs>
                <w:tab w:val="decimal" w:pos="1057"/>
              </w:tabs>
              <w:spacing w:line="320" w:lineRule="exact"/>
              <w:jc w:val="right"/>
              <w:rPr>
                <w:rFonts w:cs="Times New Roman"/>
                <w:sz w:val="20"/>
                <w:szCs w:val="20"/>
              </w:rPr>
            </w:pPr>
          </w:p>
        </w:tc>
        <w:tc>
          <w:tcPr>
            <w:tcW w:w="1440" w:type="dxa"/>
            <w:tcBorders>
              <w:top w:val="nil"/>
            </w:tcBorders>
            <w:shd w:val="clear" w:color="auto" w:fill="auto"/>
            <w:vAlign w:val="bottom"/>
          </w:tcPr>
          <w:p w14:paraId="021953AD" w14:textId="77777777" w:rsidR="0080248D" w:rsidRPr="00C227E5" w:rsidRDefault="0080248D" w:rsidP="00612189">
            <w:pPr>
              <w:tabs>
                <w:tab w:val="decimal" w:pos="1057"/>
              </w:tabs>
              <w:spacing w:line="320" w:lineRule="exact"/>
              <w:jc w:val="right"/>
              <w:rPr>
                <w:rFonts w:cs="Times New Roman"/>
                <w:sz w:val="20"/>
                <w:szCs w:val="20"/>
              </w:rPr>
            </w:pPr>
          </w:p>
        </w:tc>
      </w:tr>
      <w:tr w:rsidR="00B82CC1" w:rsidRPr="00C227E5" w14:paraId="38118F98" w14:textId="77777777" w:rsidTr="00382F42">
        <w:tc>
          <w:tcPr>
            <w:tcW w:w="3496" w:type="dxa"/>
            <w:shd w:val="clear" w:color="auto" w:fill="auto"/>
            <w:vAlign w:val="bottom"/>
          </w:tcPr>
          <w:p w14:paraId="28628C5D" w14:textId="2C2642A2" w:rsidR="0080248D" w:rsidRPr="00C227E5" w:rsidRDefault="0080248D" w:rsidP="001210C4">
            <w:pPr>
              <w:pStyle w:val="Preformatted"/>
              <w:tabs>
                <w:tab w:val="clear" w:pos="9590"/>
              </w:tabs>
              <w:spacing w:line="320" w:lineRule="exact"/>
              <w:ind w:left="597" w:hanging="250"/>
              <w:rPr>
                <w:rFonts w:cs="Times New Roman"/>
                <w:cs/>
              </w:rPr>
            </w:pPr>
            <w:r w:rsidRPr="00C227E5">
              <w:rPr>
                <w:rFonts w:cs="Times New Roman"/>
              </w:rPr>
              <w:t>Asset Five Development Co., Ltd.</w:t>
            </w:r>
          </w:p>
        </w:tc>
        <w:tc>
          <w:tcPr>
            <w:tcW w:w="1440" w:type="dxa"/>
            <w:shd w:val="clear" w:color="auto" w:fill="auto"/>
            <w:vAlign w:val="bottom"/>
          </w:tcPr>
          <w:p w14:paraId="67AF8ADF" w14:textId="328393F2" w:rsidR="0080248D" w:rsidRPr="00C227E5" w:rsidRDefault="0080248D" w:rsidP="00612189">
            <w:pPr>
              <w:tabs>
                <w:tab w:val="decimal" w:pos="1027"/>
              </w:tabs>
              <w:spacing w:line="320" w:lineRule="exact"/>
              <w:jc w:val="right"/>
              <w:rPr>
                <w:rFonts w:cs="Times New Roman"/>
                <w:sz w:val="20"/>
                <w:szCs w:val="20"/>
              </w:rPr>
            </w:pPr>
            <w:r w:rsidRPr="00C227E5">
              <w:rPr>
                <w:rFonts w:cs="Times New Roman"/>
                <w:sz w:val="20"/>
                <w:szCs w:val="20"/>
                <w:cs/>
              </w:rPr>
              <w:t>-</w:t>
            </w:r>
          </w:p>
        </w:tc>
        <w:tc>
          <w:tcPr>
            <w:tcW w:w="1441" w:type="dxa"/>
            <w:shd w:val="clear" w:color="auto" w:fill="auto"/>
            <w:vAlign w:val="bottom"/>
          </w:tcPr>
          <w:p w14:paraId="546F8AF7" w14:textId="28583508" w:rsidR="0080248D" w:rsidRPr="00C227E5" w:rsidRDefault="0080248D" w:rsidP="00612189">
            <w:pPr>
              <w:tabs>
                <w:tab w:val="decimal" w:pos="1027"/>
              </w:tabs>
              <w:spacing w:line="320" w:lineRule="exact"/>
              <w:jc w:val="right"/>
              <w:rPr>
                <w:rFonts w:cs="Times New Roman"/>
                <w:sz w:val="20"/>
                <w:szCs w:val="20"/>
              </w:rPr>
            </w:pPr>
            <w:r w:rsidRPr="00C227E5">
              <w:rPr>
                <w:rFonts w:cs="Times New Roman"/>
                <w:sz w:val="20"/>
                <w:szCs w:val="20"/>
                <w:cs/>
              </w:rPr>
              <w:t>-</w:t>
            </w:r>
          </w:p>
        </w:tc>
        <w:tc>
          <w:tcPr>
            <w:tcW w:w="1440" w:type="dxa"/>
            <w:shd w:val="clear" w:color="auto" w:fill="auto"/>
            <w:vAlign w:val="bottom"/>
          </w:tcPr>
          <w:p w14:paraId="56330C88" w14:textId="19437CB5" w:rsidR="0080248D" w:rsidRPr="00C227E5" w:rsidRDefault="000E2AD1" w:rsidP="00612189">
            <w:pPr>
              <w:tabs>
                <w:tab w:val="decimal" w:pos="1027"/>
              </w:tabs>
              <w:spacing w:line="320" w:lineRule="exact"/>
              <w:jc w:val="right"/>
              <w:rPr>
                <w:rFonts w:cs="Times New Roman"/>
                <w:sz w:val="20"/>
                <w:szCs w:val="20"/>
              </w:rPr>
            </w:pPr>
            <w:r w:rsidRPr="00C227E5">
              <w:rPr>
                <w:rFonts w:cs="Times New Roman"/>
                <w:sz w:val="20"/>
                <w:szCs w:val="20"/>
              </w:rPr>
              <w:t>1,121,222</w:t>
            </w:r>
            <w:r w:rsidR="001F6F37" w:rsidRPr="00C227E5">
              <w:rPr>
                <w:rFonts w:cs="Times New Roman"/>
                <w:sz w:val="20"/>
                <w:szCs w:val="20"/>
              </w:rPr>
              <w:t>,968</w:t>
            </w:r>
          </w:p>
        </w:tc>
        <w:tc>
          <w:tcPr>
            <w:tcW w:w="1440" w:type="dxa"/>
            <w:shd w:val="clear" w:color="auto" w:fill="auto"/>
            <w:vAlign w:val="bottom"/>
          </w:tcPr>
          <w:p w14:paraId="7F749F55" w14:textId="063EB01B" w:rsidR="0080248D" w:rsidRPr="00C227E5" w:rsidRDefault="006D2BDB" w:rsidP="00612189">
            <w:pPr>
              <w:tabs>
                <w:tab w:val="decimal" w:pos="1057"/>
              </w:tabs>
              <w:spacing w:line="320" w:lineRule="exact"/>
              <w:jc w:val="right"/>
              <w:rPr>
                <w:rFonts w:cs="Times New Roman"/>
                <w:sz w:val="20"/>
                <w:szCs w:val="20"/>
              </w:rPr>
            </w:pPr>
            <w:r w:rsidRPr="00C227E5">
              <w:rPr>
                <w:rFonts w:cs="Times New Roman"/>
                <w:sz w:val="20"/>
                <w:szCs w:val="20"/>
              </w:rPr>
              <w:t>253,299,370</w:t>
            </w:r>
          </w:p>
        </w:tc>
      </w:tr>
      <w:tr w:rsidR="00B82CC1" w:rsidRPr="00C227E5" w14:paraId="232B6683" w14:textId="77777777" w:rsidTr="00382F42">
        <w:trPr>
          <w:trHeight w:val="170"/>
        </w:trPr>
        <w:tc>
          <w:tcPr>
            <w:tcW w:w="3496" w:type="dxa"/>
            <w:vAlign w:val="bottom"/>
          </w:tcPr>
          <w:p w14:paraId="33A6A0DD" w14:textId="77777777" w:rsidR="0080248D" w:rsidRPr="00C227E5" w:rsidRDefault="0080248D" w:rsidP="00612189">
            <w:pPr>
              <w:spacing w:line="320" w:lineRule="exact"/>
              <w:ind w:left="400" w:hanging="250"/>
              <w:rPr>
                <w:rFonts w:cs="Times New Roman"/>
                <w:b/>
                <w:bCs/>
                <w:sz w:val="20"/>
                <w:szCs w:val="20"/>
                <w:cs/>
              </w:rPr>
            </w:pPr>
          </w:p>
        </w:tc>
        <w:tc>
          <w:tcPr>
            <w:tcW w:w="1440" w:type="dxa"/>
            <w:shd w:val="clear" w:color="auto" w:fill="auto"/>
            <w:vAlign w:val="bottom"/>
          </w:tcPr>
          <w:p w14:paraId="1A760EE9" w14:textId="77777777" w:rsidR="0080248D" w:rsidRPr="00C227E5" w:rsidRDefault="0080248D" w:rsidP="00612189">
            <w:pPr>
              <w:tabs>
                <w:tab w:val="decimal" w:pos="1080"/>
              </w:tabs>
              <w:spacing w:line="320" w:lineRule="exact"/>
              <w:jc w:val="right"/>
              <w:rPr>
                <w:rFonts w:cs="Times New Roman"/>
                <w:sz w:val="20"/>
                <w:szCs w:val="20"/>
              </w:rPr>
            </w:pPr>
          </w:p>
        </w:tc>
        <w:tc>
          <w:tcPr>
            <w:tcW w:w="1441" w:type="dxa"/>
            <w:shd w:val="clear" w:color="auto" w:fill="auto"/>
            <w:vAlign w:val="bottom"/>
          </w:tcPr>
          <w:p w14:paraId="3E26C534" w14:textId="77777777" w:rsidR="0080248D" w:rsidRPr="00C227E5" w:rsidRDefault="0080248D" w:rsidP="00612189">
            <w:pPr>
              <w:tabs>
                <w:tab w:val="decimal" w:pos="1080"/>
              </w:tabs>
              <w:spacing w:line="320" w:lineRule="exact"/>
              <w:jc w:val="right"/>
              <w:rPr>
                <w:rFonts w:cs="Times New Roman"/>
                <w:sz w:val="20"/>
                <w:szCs w:val="20"/>
              </w:rPr>
            </w:pPr>
          </w:p>
        </w:tc>
        <w:tc>
          <w:tcPr>
            <w:tcW w:w="1440" w:type="dxa"/>
            <w:shd w:val="clear" w:color="auto" w:fill="auto"/>
            <w:vAlign w:val="bottom"/>
          </w:tcPr>
          <w:p w14:paraId="70683D72" w14:textId="77777777" w:rsidR="0080248D" w:rsidRPr="00C227E5" w:rsidRDefault="0080248D" w:rsidP="00612189">
            <w:pPr>
              <w:tabs>
                <w:tab w:val="decimal" w:pos="1027"/>
              </w:tabs>
              <w:spacing w:line="320" w:lineRule="exact"/>
              <w:jc w:val="right"/>
              <w:rPr>
                <w:rFonts w:cs="Times New Roman"/>
                <w:sz w:val="20"/>
                <w:szCs w:val="20"/>
              </w:rPr>
            </w:pPr>
          </w:p>
        </w:tc>
        <w:tc>
          <w:tcPr>
            <w:tcW w:w="1440" w:type="dxa"/>
            <w:vAlign w:val="bottom"/>
          </w:tcPr>
          <w:p w14:paraId="6A0A2B48" w14:textId="77777777" w:rsidR="0080248D" w:rsidRPr="00C227E5" w:rsidRDefault="0080248D" w:rsidP="00612189">
            <w:pPr>
              <w:tabs>
                <w:tab w:val="decimal" w:pos="1057"/>
              </w:tabs>
              <w:spacing w:line="320" w:lineRule="exact"/>
              <w:jc w:val="right"/>
              <w:rPr>
                <w:rFonts w:cs="Times New Roman"/>
                <w:sz w:val="20"/>
                <w:szCs w:val="20"/>
              </w:rPr>
            </w:pPr>
          </w:p>
        </w:tc>
      </w:tr>
      <w:tr w:rsidR="00B82CC1" w:rsidRPr="00C227E5" w14:paraId="4A17FF83" w14:textId="77777777" w:rsidTr="00382F42">
        <w:tc>
          <w:tcPr>
            <w:tcW w:w="3496" w:type="dxa"/>
            <w:vAlign w:val="bottom"/>
          </w:tcPr>
          <w:p w14:paraId="30BD4173" w14:textId="77777777" w:rsidR="0080248D" w:rsidRPr="00C227E5" w:rsidRDefault="0080248D" w:rsidP="00612189">
            <w:pPr>
              <w:spacing w:line="320" w:lineRule="exact"/>
              <w:ind w:left="400" w:hanging="250"/>
              <w:rPr>
                <w:rFonts w:cs="Times New Roman"/>
                <w:b/>
                <w:bCs/>
                <w:sz w:val="20"/>
                <w:szCs w:val="20"/>
                <w:cs/>
              </w:rPr>
            </w:pPr>
            <w:r w:rsidRPr="00C227E5">
              <w:rPr>
                <w:rFonts w:cs="Times New Roman"/>
                <w:b/>
                <w:bCs/>
                <w:sz w:val="20"/>
                <w:szCs w:val="20"/>
              </w:rPr>
              <w:t>Right-of-use-assets</w:t>
            </w:r>
          </w:p>
        </w:tc>
        <w:tc>
          <w:tcPr>
            <w:tcW w:w="1440" w:type="dxa"/>
            <w:shd w:val="clear" w:color="auto" w:fill="auto"/>
            <w:vAlign w:val="bottom"/>
          </w:tcPr>
          <w:p w14:paraId="6784ADE5" w14:textId="77777777" w:rsidR="0080248D" w:rsidRPr="00C227E5" w:rsidRDefault="0080248D" w:rsidP="00612189">
            <w:pPr>
              <w:tabs>
                <w:tab w:val="decimal" w:pos="1080"/>
              </w:tabs>
              <w:spacing w:line="320" w:lineRule="exact"/>
              <w:jc w:val="right"/>
              <w:rPr>
                <w:rFonts w:cs="Times New Roman"/>
                <w:sz w:val="20"/>
                <w:szCs w:val="20"/>
              </w:rPr>
            </w:pPr>
          </w:p>
        </w:tc>
        <w:tc>
          <w:tcPr>
            <w:tcW w:w="1441" w:type="dxa"/>
            <w:shd w:val="clear" w:color="auto" w:fill="auto"/>
            <w:vAlign w:val="bottom"/>
          </w:tcPr>
          <w:p w14:paraId="68101CB8" w14:textId="77777777" w:rsidR="0080248D" w:rsidRPr="00C227E5" w:rsidRDefault="0080248D" w:rsidP="00612189">
            <w:pPr>
              <w:tabs>
                <w:tab w:val="decimal" w:pos="1080"/>
              </w:tabs>
              <w:spacing w:line="320" w:lineRule="exact"/>
              <w:jc w:val="right"/>
              <w:rPr>
                <w:rFonts w:cs="Times New Roman"/>
                <w:sz w:val="20"/>
                <w:szCs w:val="20"/>
              </w:rPr>
            </w:pPr>
          </w:p>
        </w:tc>
        <w:tc>
          <w:tcPr>
            <w:tcW w:w="1440" w:type="dxa"/>
            <w:shd w:val="clear" w:color="auto" w:fill="auto"/>
            <w:vAlign w:val="bottom"/>
          </w:tcPr>
          <w:p w14:paraId="4D2A9E01" w14:textId="77777777" w:rsidR="0080248D" w:rsidRPr="00C227E5" w:rsidRDefault="0080248D" w:rsidP="00612189">
            <w:pPr>
              <w:tabs>
                <w:tab w:val="decimal" w:pos="1027"/>
              </w:tabs>
              <w:spacing w:line="320" w:lineRule="exact"/>
              <w:jc w:val="right"/>
              <w:rPr>
                <w:rFonts w:cs="Times New Roman"/>
                <w:sz w:val="20"/>
                <w:szCs w:val="20"/>
              </w:rPr>
            </w:pPr>
          </w:p>
        </w:tc>
        <w:tc>
          <w:tcPr>
            <w:tcW w:w="1440" w:type="dxa"/>
            <w:vAlign w:val="bottom"/>
          </w:tcPr>
          <w:p w14:paraId="76FC5A10" w14:textId="77777777" w:rsidR="0080248D" w:rsidRPr="00C227E5" w:rsidRDefault="0080248D" w:rsidP="00612189">
            <w:pPr>
              <w:spacing w:line="320" w:lineRule="exact"/>
              <w:jc w:val="right"/>
              <w:rPr>
                <w:rFonts w:cs="Times New Roman"/>
                <w:sz w:val="20"/>
                <w:szCs w:val="20"/>
              </w:rPr>
            </w:pPr>
          </w:p>
        </w:tc>
      </w:tr>
      <w:tr w:rsidR="00B82CC1" w:rsidRPr="00C227E5" w14:paraId="5C899805" w14:textId="77777777" w:rsidTr="00382F42">
        <w:tc>
          <w:tcPr>
            <w:tcW w:w="3496" w:type="dxa"/>
            <w:vAlign w:val="bottom"/>
          </w:tcPr>
          <w:p w14:paraId="15B22D6B" w14:textId="72545B3A" w:rsidR="0080248D" w:rsidRPr="00C227E5" w:rsidRDefault="0080248D" w:rsidP="00680850">
            <w:pPr>
              <w:spacing w:line="320" w:lineRule="exact"/>
              <w:ind w:left="597" w:hanging="250"/>
              <w:rPr>
                <w:rFonts w:cs="Times New Roman"/>
                <w:b/>
                <w:bCs/>
                <w:cs/>
              </w:rPr>
            </w:pPr>
            <w:r w:rsidRPr="00C227E5">
              <w:rPr>
                <w:rFonts w:cs="Times New Roman"/>
                <w:sz w:val="20"/>
                <w:szCs w:val="20"/>
              </w:rPr>
              <w:t>Subsidiary Director</w:t>
            </w:r>
          </w:p>
        </w:tc>
        <w:tc>
          <w:tcPr>
            <w:tcW w:w="1440" w:type="dxa"/>
            <w:shd w:val="clear" w:color="auto" w:fill="auto"/>
            <w:vAlign w:val="bottom"/>
          </w:tcPr>
          <w:p w14:paraId="6F8519C4" w14:textId="437BAEE3" w:rsidR="0080248D" w:rsidRPr="00C227E5" w:rsidRDefault="00593514" w:rsidP="00612189">
            <w:pPr>
              <w:tabs>
                <w:tab w:val="decimal" w:pos="1080"/>
              </w:tabs>
              <w:spacing w:line="320" w:lineRule="exact"/>
              <w:jc w:val="right"/>
              <w:rPr>
                <w:rFonts w:cs="Times New Roman"/>
                <w:sz w:val="20"/>
                <w:szCs w:val="20"/>
              </w:rPr>
            </w:pPr>
            <w:r w:rsidRPr="00C227E5">
              <w:rPr>
                <w:rFonts w:cs="Times New Roman"/>
                <w:sz w:val="20"/>
                <w:szCs w:val="20"/>
              </w:rPr>
              <w:t>379,089</w:t>
            </w:r>
          </w:p>
        </w:tc>
        <w:tc>
          <w:tcPr>
            <w:tcW w:w="1441" w:type="dxa"/>
            <w:shd w:val="clear" w:color="auto" w:fill="auto"/>
            <w:vAlign w:val="bottom"/>
          </w:tcPr>
          <w:p w14:paraId="603A615F" w14:textId="6C649382" w:rsidR="0080248D" w:rsidRPr="00C227E5" w:rsidRDefault="00593514" w:rsidP="00612189">
            <w:pPr>
              <w:tabs>
                <w:tab w:val="decimal" w:pos="1080"/>
              </w:tabs>
              <w:spacing w:line="320" w:lineRule="exact"/>
              <w:jc w:val="right"/>
              <w:rPr>
                <w:rFonts w:cs="Times New Roman"/>
                <w:sz w:val="20"/>
                <w:szCs w:val="20"/>
              </w:rPr>
            </w:pPr>
            <w:r w:rsidRPr="00C227E5">
              <w:rPr>
                <w:rFonts w:cs="Times New Roman"/>
                <w:sz w:val="20"/>
                <w:szCs w:val="20"/>
              </w:rPr>
              <w:t>849,877</w:t>
            </w:r>
          </w:p>
        </w:tc>
        <w:tc>
          <w:tcPr>
            <w:tcW w:w="1440" w:type="dxa"/>
            <w:shd w:val="clear" w:color="auto" w:fill="auto"/>
            <w:vAlign w:val="bottom"/>
          </w:tcPr>
          <w:p w14:paraId="3AB66C61" w14:textId="77777777" w:rsidR="0080248D" w:rsidRPr="00C227E5" w:rsidRDefault="0080248D" w:rsidP="00612189">
            <w:pPr>
              <w:tabs>
                <w:tab w:val="decimal" w:pos="1027"/>
              </w:tabs>
              <w:spacing w:line="320" w:lineRule="exact"/>
              <w:jc w:val="right"/>
              <w:rPr>
                <w:rFonts w:cs="Times New Roman"/>
                <w:sz w:val="20"/>
                <w:szCs w:val="20"/>
              </w:rPr>
            </w:pPr>
            <w:r w:rsidRPr="00C227E5">
              <w:rPr>
                <w:rFonts w:cs="Times New Roman"/>
                <w:sz w:val="20"/>
                <w:szCs w:val="20"/>
              </w:rPr>
              <w:t>-</w:t>
            </w:r>
          </w:p>
        </w:tc>
        <w:tc>
          <w:tcPr>
            <w:tcW w:w="1440" w:type="dxa"/>
            <w:vAlign w:val="bottom"/>
          </w:tcPr>
          <w:p w14:paraId="03688A2D" w14:textId="77777777" w:rsidR="0080248D" w:rsidRPr="00C227E5" w:rsidRDefault="0080248D" w:rsidP="00612189">
            <w:pPr>
              <w:tabs>
                <w:tab w:val="decimal" w:pos="1060"/>
              </w:tabs>
              <w:spacing w:line="320" w:lineRule="exact"/>
              <w:jc w:val="right"/>
              <w:rPr>
                <w:rFonts w:cs="Times New Roman"/>
                <w:sz w:val="20"/>
                <w:szCs w:val="20"/>
              </w:rPr>
            </w:pPr>
            <w:r w:rsidRPr="00C227E5">
              <w:rPr>
                <w:rFonts w:cs="Times New Roman"/>
                <w:sz w:val="20"/>
                <w:szCs w:val="20"/>
              </w:rPr>
              <w:t>-</w:t>
            </w:r>
          </w:p>
        </w:tc>
      </w:tr>
      <w:tr w:rsidR="00B82CC1" w:rsidRPr="00C227E5" w14:paraId="5A86F080" w14:textId="77777777" w:rsidTr="00382F42">
        <w:tc>
          <w:tcPr>
            <w:tcW w:w="3496" w:type="dxa"/>
            <w:vAlign w:val="bottom"/>
          </w:tcPr>
          <w:p w14:paraId="2599D015" w14:textId="77777777" w:rsidR="0080248D" w:rsidRPr="00C227E5" w:rsidRDefault="0080248D" w:rsidP="00612189">
            <w:pPr>
              <w:spacing w:line="320" w:lineRule="exact"/>
              <w:ind w:left="400" w:hanging="250"/>
              <w:rPr>
                <w:rFonts w:cs="Times New Roman"/>
                <w:b/>
                <w:bCs/>
                <w:sz w:val="20"/>
                <w:szCs w:val="20"/>
                <w:cs/>
              </w:rPr>
            </w:pPr>
          </w:p>
        </w:tc>
        <w:tc>
          <w:tcPr>
            <w:tcW w:w="1440" w:type="dxa"/>
            <w:shd w:val="clear" w:color="auto" w:fill="auto"/>
            <w:vAlign w:val="bottom"/>
          </w:tcPr>
          <w:p w14:paraId="18D08E6C" w14:textId="77777777" w:rsidR="0080248D" w:rsidRPr="00C227E5" w:rsidRDefault="0080248D" w:rsidP="00612189">
            <w:pPr>
              <w:tabs>
                <w:tab w:val="decimal" w:pos="1080"/>
              </w:tabs>
              <w:spacing w:line="320" w:lineRule="exact"/>
              <w:jc w:val="right"/>
              <w:rPr>
                <w:rFonts w:cs="Times New Roman"/>
                <w:sz w:val="20"/>
                <w:szCs w:val="20"/>
              </w:rPr>
            </w:pPr>
          </w:p>
        </w:tc>
        <w:tc>
          <w:tcPr>
            <w:tcW w:w="1441" w:type="dxa"/>
            <w:shd w:val="clear" w:color="auto" w:fill="auto"/>
            <w:vAlign w:val="bottom"/>
          </w:tcPr>
          <w:p w14:paraId="13F48214" w14:textId="77777777" w:rsidR="0080248D" w:rsidRPr="00C227E5" w:rsidRDefault="0080248D" w:rsidP="00612189">
            <w:pPr>
              <w:tabs>
                <w:tab w:val="decimal" w:pos="1080"/>
              </w:tabs>
              <w:spacing w:line="320" w:lineRule="exact"/>
              <w:jc w:val="right"/>
              <w:rPr>
                <w:rFonts w:cs="Times New Roman"/>
                <w:sz w:val="20"/>
                <w:szCs w:val="20"/>
              </w:rPr>
            </w:pPr>
          </w:p>
        </w:tc>
        <w:tc>
          <w:tcPr>
            <w:tcW w:w="1440" w:type="dxa"/>
            <w:shd w:val="clear" w:color="auto" w:fill="auto"/>
            <w:vAlign w:val="bottom"/>
          </w:tcPr>
          <w:p w14:paraId="262EFFA0" w14:textId="77777777" w:rsidR="0080248D" w:rsidRPr="00C227E5" w:rsidRDefault="0080248D" w:rsidP="00612189">
            <w:pPr>
              <w:tabs>
                <w:tab w:val="decimal" w:pos="1027"/>
              </w:tabs>
              <w:spacing w:line="320" w:lineRule="exact"/>
              <w:jc w:val="right"/>
              <w:rPr>
                <w:rFonts w:cs="Times New Roman"/>
                <w:sz w:val="20"/>
                <w:szCs w:val="20"/>
              </w:rPr>
            </w:pPr>
          </w:p>
        </w:tc>
        <w:tc>
          <w:tcPr>
            <w:tcW w:w="1440" w:type="dxa"/>
            <w:vAlign w:val="bottom"/>
          </w:tcPr>
          <w:p w14:paraId="7411661A" w14:textId="77777777" w:rsidR="0080248D" w:rsidRPr="00C227E5" w:rsidRDefault="0080248D" w:rsidP="00612189">
            <w:pPr>
              <w:tabs>
                <w:tab w:val="decimal" w:pos="1060"/>
              </w:tabs>
              <w:spacing w:line="320" w:lineRule="exact"/>
              <w:jc w:val="right"/>
              <w:rPr>
                <w:rFonts w:cs="Times New Roman"/>
                <w:sz w:val="20"/>
                <w:szCs w:val="20"/>
              </w:rPr>
            </w:pPr>
          </w:p>
        </w:tc>
      </w:tr>
      <w:tr w:rsidR="00B82CC1" w:rsidRPr="00C227E5" w14:paraId="0B7AD9C5" w14:textId="77777777" w:rsidTr="00382F42">
        <w:tc>
          <w:tcPr>
            <w:tcW w:w="3496" w:type="dxa"/>
            <w:vAlign w:val="bottom"/>
          </w:tcPr>
          <w:p w14:paraId="05C53E7D" w14:textId="77777777" w:rsidR="0080248D" w:rsidRPr="00C227E5" w:rsidRDefault="0080248D" w:rsidP="00612189">
            <w:pPr>
              <w:spacing w:line="320" w:lineRule="exact"/>
              <w:ind w:left="400" w:hanging="250"/>
              <w:rPr>
                <w:rFonts w:cs="Times New Roman"/>
                <w:b/>
                <w:bCs/>
                <w:sz w:val="20"/>
                <w:szCs w:val="20"/>
                <w:cs/>
              </w:rPr>
            </w:pPr>
            <w:r w:rsidRPr="00C227E5">
              <w:rPr>
                <w:rFonts w:cs="Times New Roman"/>
                <w:b/>
                <w:bCs/>
                <w:sz w:val="20"/>
                <w:szCs w:val="20"/>
              </w:rPr>
              <w:t>Other current payables</w:t>
            </w:r>
          </w:p>
        </w:tc>
        <w:tc>
          <w:tcPr>
            <w:tcW w:w="1440" w:type="dxa"/>
            <w:shd w:val="clear" w:color="auto" w:fill="auto"/>
            <w:vAlign w:val="bottom"/>
          </w:tcPr>
          <w:p w14:paraId="7AFAE8AB" w14:textId="77777777" w:rsidR="0080248D" w:rsidRPr="00C227E5" w:rsidRDefault="0080248D" w:rsidP="00612189">
            <w:pPr>
              <w:spacing w:line="320" w:lineRule="exact"/>
              <w:jc w:val="right"/>
              <w:rPr>
                <w:rFonts w:cs="Times New Roman"/>
                <w:sz w:val="20"/>
                <w:szCs w:val="20"/>
              </w:rPr>
            </w:pPr>
          </w:p>
        </w:tc>
        <w:tc>
          <w:tcPr>
            <w:tcW w:w="1441" w:type="dxa"/>
            <w:vAlign w:val="bottom"/>
          </w:tcPr>
          <w:p w14:paraId="06BCEF38" w14:textId="77777777" w:rsidR="0080248D" w:rsidRPr="00C227E5" w:rsidRDefault="0080248D" w:rsidP="00612189">
            <w:pPr>
              <w:tabs>
                <w:tab w:val="decimal" w:pos="1080"/>
              </w:tabs>
              <w:spacing w:line="320" w:lineRule="exact"/>
              <w:jc w:val="right"/>
              <w:rPr>
                <w:rFonts w:cs="Times New Roman"/>
                <w:sz w:val="20"/>
                <w:szCs w:val="20"/>
              </w:rPr>
            </w:pPr>
          </w:p>
        </w:tc>
        <w:tc>
          <w:tcPr>
            <w:tcW w:w="1440" w:type="dxa"/>
            <w:vAlign w:val="bottom"/>
          </w:tcPr>
          <w:p w14:paraId="1931FE01" w14:textId="77777777" w:rsidR="0080248D" w:rsidRPr="00C227E5" w:rsidRDefault="0080248D" w:rsidP="00612189">
            <w:pPr>
              <w:spacing w:line="320" w:lineRule="exact"/>
              <w:jc w:val="right"/>
              <w:rPr>
                <w:rFonts w:cs="Times New Roman"/>
                <w:sz w:val="20"/>
                <w:szCs w:val="20"/>
              </w:rPr>
            </w:pPr>
          </w:p>
        </w:tc>
        <w:tc>
          <w:tcPr>
            <w:tcW w:w="1440" w:type="dxa"/>
            <w:vAlign w:val="bottom"/>
          </w:tcPr>
          <w:p w14:paraId="2DEA2ADB" w14:textId="77777777" w:rsidR="0080248D" w:rsidRPr="00C227E5" w:rsidRDefault="0080248D" w:rsidP="00612189">
            <w:pPr>
              <w:tabs>
                <w:tab w:val="decimal" w:pos="1027"/>
              </w:tabs>
              <w:spacing w:line="320" w:lineRule="exact"/>
              <w:ind w:right="-90"/>
              <w:jc w:val="right"/>
              <w:rPr>
                <w:rFonts w:cs="Times New Roman"/>
                <w:sz w:val="20"/>
                <w:szCs w:val="20"/>
              </w:rPr>
            </w:pPr>
          </w:p>
        </w:tc>
      </w:tr>
      <w:tr w:rsidR="00823217" w:rsidRPr="00C227E5" w14:paraId="75863821" w14:textId="77777777" w:rsidTr="00382F42">
        <w:tc>
          <w:tcPr>
            <w:tcW w:w="3496" w:type="dxa"/>
            <w:tcBorders>
              <w:top w:val="nil"/>
              <w:bottom w:val="nil"/>
            </w:tcBorders>
            <w:vAlign w:val="bottom"/>
          </w:tcPr>
          <w:p w14:paraId="27DB661F" w14:textId="0BB0603C" w:rsidR="00823217" w:rsidRPr="00C227E5" w:rsidRDefault="00823217" w:rsidP="00612189">
            <w:pPr>
              <w:spacing w:line="320" w:lineRule="exact"/>
              <w:ind w:left="400" w:hanging="250"/>
              <w:rPr>
                <w:rFonts w:cs="Times New Roman"/>
                <w:sz w:val="20"/>
                <w:szCs w:val="20"/>
                <w:cs/>
              </w:rPr>
            </w:pPr>
            <w:r w:rsidRPr="00C227E5">
              <w:rPr>
                <w:rFonts w:cs="Times New Roman"/>
                <w:i/>
                <w:iCs/>
                <w:sz w:val="20"/>
                <w:szCs w:val="20"/>
              </w:rPr>
              <w:t>Other payables</w:t>
            </w:r>
          </w:p>
        </w:tc>
        <w:tc>
          <w:tcPr>
            <w:tcW w:w="1440" w:type="dxa"/>
            <w:tcBorders>
              <w:top w:val="nil"/>
              <w:bottom w:val="nil"/>
            </w:tcBorders>
            <w:shd w:val="clear" w:color="auto" w:fill="auto"/>
            <w:vAlign w:val="bottom"/>
          </w:tcPr>
          <w:p w14:paraId="26E9731B" w14:textId="77777777" w:rsidR="00823217" w:rsidRPr="00C227E5" w:rsidRDefault="00823217" w:rsidP="00612189">
            <w:pPr>
              <w:tabs>
                <w:tab w:val="decimal" w:pos="1027"/>
              </w:tabs>
              <w:spacing w:line="320" w:lineRule="exact"/>
              <w:jc w:val="right"/>
              <w:rPr>
                <w:rFonts w:cs="Times New Roman"/>
                <w:sz w:val="20"/>
                <w:szCs w:val="20"/>
                <w:highlight w:val="yellow"/>
              </w:rPr>
            </w:pPr>
          </w:p>
        </w:tc>
        <w:tc>
          <w:tcPr>
            <w:tcW w:w="1441" w:type="dxa"/>
            <w:tcBorders>
              <w:top w:val="nil"/>
              <w:bottom w:val="nil"/>
            </w:tcBorders>
            <w:shd w:val="clear" w:color="auto" w:fill="auto"/>
            <w:vAlign w:val="bottom"/>
          </w:tcPr>
          <w:p w14:paraId="64F193FF" w14:textId="77777777" w:rsidR="00823217" w:rsidRPr="00C227E5" w:rsidRDefault="00823217" w:rsidP="00612189">
            <w:pPr>
              <w:tabs>
                <w:tab w:val="decimal" w:pos="1080"/>
              </w:tabs>
              <w:spacing w:line="320" w:lineRule="exact"/>
              <w:jc w:val="right"/>
              <w:rPr>
                <w:rFonts w:cs="Times New Roman"/>
                <w:sz w:val="20"/>
                <w:szCs w:val="20"/>
                <w:highlight w:val="yellow"/>
              </w:rPr>
            </w:pPr>
          </w:p>
        </w:tc>
        <w:tc>
          <w:tcPr>
            <w:tcW w:w="1440" w:type="dxa"/>
            <w:tcBorders>
              <w:top w:val="nil"/>
              <w:bottom w:val="nil"/>
            </w:tcBorders>
            <w:shd w:val="clear" w:color="auto" w:fill="auto"/>
            <w:vAlign w:val="bottom"/>
          </w:tcPr>
          <w:p w14:paraId="22C77887" w14:textId="77777777" w:rsidR="00823217" w:rsidRPr="00C227E5" w:rsidRDefault="00823217" w:rsidP="00612189">
            <w:pPr>
              <w:tabs>
                <w:tab w:val="decimal" w:pos="1027"/>
              </w:tabs>
              <w:spacing w:line="320" w:lineRule="exact"/>
              <w:jc w:val="right"/>
              <w:rPr>
                <w:rFonts w:cs="Times New Roman"/>
                <w:sz w:val="20"/>
                <w:szCs w:val="20"/>
                <w:highlight w:val="yellow"/>
                <w:cs/>
              </w:rPr>
            </w:pPr>
          </w:p>
        </w:tc>
        <w:tc>
          <w:tcPr>
            <w:tcW w:w="1440" w:type="dxa"/>
            <w:tcBorders>
              <w:top w:val="nil"/>
              <w:bottom w:val="nil"/>
            </w:tcBorders>
            <w:vAlign w:val="bottom"/>
          </w:tcPr>
          <w:p w14:paraId="5967932E" w14:textId="77777777" w:rsidR="00823217" w:rsidRPr="00C227E5" w:rsidRDefault="00823217" w:rsidP="00612189">
            <w:pPr>
              <w:tabs>
                <w:tab w:val="decimal" w:pos="1027"/>
              </w:tabs>
              <w:spacing w:line="320" w:lineRule="exact"/>
              <w:ind w:right="-90"/>
              <w:jc w:val="right"/>
              <w:rPr>
                <w:rFonts w:cs="Times New Roman"/>
                <w:sz w:val="20"/>
                <w:szCs w:val="20"/>
                <w:highlight w:val="yellow"/>
              </w:rPr>
            </w:pPr>
          </w:p>
        </w:tc>
      </w:tr>
      <w:tr w:rsidR="00351848" w:rsidRPr="00C227E5" w14:paraId="07A93B74" w14:textId="77777777" w:rsidTr="00382F42">
        <w:tc>
          <w:tcPr>
            <w:tcW w:w="3496" w:type="dxa"/>
            <w:tcBorders>
              <w:top w:val="nil"/>
              <w:bottom w:val="nil"/>
            </w:tcBorders>
            <w:vAlign w:val="bottom"/>
          </w:tcPr>
          <w:p w14:paraId="4AC1F4E7" w14:textId="2CD6B068" w:rsidR="00351848" w:rsidRPr="00C227E5" w:rsidRDefault="00351848" w:rsidP="00351848">
            <w:pPr>
              <w:spacing w:line="320" w:lineRule="exact"/>
              <w:ind w:left="597" w:hanging="250"/>
              <w:rPr>
                <w:rFonts w:cs="Times New Roman"/>
                <w:sz w:val="20"/>
                <w:szCs w:val="20"/>
                <w:cs/>
              </w:rPr>
            </w:pPr>
            <w:r w:rsidRPr="00C227E5">
              <w:rPr>
                <w:rFonts w:cs="Times New Roman"/>
                <w:sz w:val="20"/>
                <w:szCs w:val="20"/>
              </w:rPr>
              <w:t>Asset Five Development Co., Ltd.</w:t>
            </w:r>
          </w:p>
        </w:tc>
        <w:tc>
          <w:tcPr>
            <w:tcW w:w="1440" w:type="dxa"/>
            <w:tcBorders>
              <w:top w:val="nil"/>
              <w:bottom w:val="nil"/>
            </w:tcBorders>
            <w:shd w:val="clear" w:color="auto" w:fill="auto"/>
            <w:vAlign w:val="bottom"/>
          </w:tcPr>
          <w:p w14:paraId="0DDD1EE8" w14:textId="309B9222" w:rsidR="00351848" w:rsidRPr="00C227E5" w:rsidRDefault="00351848" w:rsidP="00351848">
            <w:pPr>
              <w:tabs>
                <w:tab w:val="decimal" w:pos="926"/>
              </w:tabs>
              <w:spacing w:line="320" w:lineRule="exact"/>
              <w:jc w:val="right"/>
              <w:rPr>
                <w:rFonts w:cs="Times New Roman"/>
                <w:sz w:val="20"/>
                <w:szCs w:val="20"/>
              </w:rPr>
            </w:pPr>
            <w:r w:rsidRPr="00C227E5">
              <w:rPr>
                <w:rFonts w:cs="Times New Roman"/>
                <w:sz w:val="20"/>
                <w:szCs w:val="20"/>
              </w:rPr>
              <w:t>-</w:t>
            </w:r>
          </w:p>
        </w:tc>
        <w:tc>
          <w:tcPr>
            <w:tcW w:w="1441" w:type="dxa"/>
            <w:tcBorders>
              <w:top w:val="nil"/>
              <w:bottom w:val="nil"/>
            </w:tcBorders>
            <w:shd w:val="clear" w:color="auto" w:fill="auto"/>
            <w:vAlign w:val="bottom"/>
          </w:tcPr>
          <w:p w14:paraId="76F76DB7" w14:textId="0DB6D280" w:rsidR="00351848" w:rsidRPr="00C227E5" w:rsidRDefault="00351848" w:rsidP="00351848">
            <w:pPr>
              <w:tabs>
                <w:tab w:val="decimal" w:pos="1027"/>
              </w:tabs>
              <w:spacing w:line="320" w:lineRule="exact"/>
              <w:jc w:val="right"/>
              <w:rPr>
                <w:rFonts w:cs="Times New Roman"/>
                <w:sz w:val="20"/>
                <w:szCs w:val="20"/>
              </w:rPr>
            </w:pPr>
            <w:r w:rsidRPr="00C227E5">
              <w:rPr>
                <w:rFonts w:cs="Times New Roman"/>
                <w:sz w:val="20"/>
                <w:szCs w:val="20"/>
              </w:rPr>
              <w:t>-</w:t>
            </w:r>
          </w:p>
        </w:tc>
        <w:tc>
          <w:tcPr>
            <w:tcW w:w="1440" w:type="dxa"/>
            <w:tcBorders>
              <w:top w:val="nil"/>
              <w:bottom w:val="nil"/>
            </w:tcBorders>
            <w:shd w:val="clear" w:color="auto" w:fill="auto"/>
          </w:tcPr>
          <w:p w14:paraId="0D38F19B" w14:textId="37859E05" w:rsidR="00351848" w:rsidRPr="00C227E5" w:rsidRDefault="00351848" w:rsidP="00351848">
            <w:pPr>
              <w:tabs>
                <w:tab w:val="decimal" w:pos="1027"/>
              </w:tabs>
              <w:spacing w:line="320" w:lineRule="exact"/>
              <w:jc w:val="right"/>
              <w:rPr>
                <w:rFonts w:cs="Times New Roman"/>
                <w:sz w:val="20"/>
                <w:szCs w:val="20"/>
              </w:rPr>
            </w:pPr>
            <w:r w:rsidRPr="00C227E5">
              <w:rPr>
                <w:rFonts w:cs="Times New Roman"/>
                <w:sz w:val="20"/>
                <w:szCs w:val="20"/>
              </w:rPr>
              <w:t>16,708,050</w:t>
            </w:r>
          </w:p>
        </w:tc>
        <w:tc>
          <w:tcPr>
            <w:tcW w:w="1440" w:type="dxa"/>
            <w:tcBorders>
              <w:top w:val="nil"/>
              <w:bottom w:val="nil"/>
            </w:tcBorders>
          </w:tcPr>
          <w:p w14:paraId="5C997EFB" w14:textId="132DA3C6" w:rsidR="00351848" w:rsidRPr="00C227E5" w:rsidRDefault="00351848" w:rsidP="00351848">
            <w:pPr>
              <w:tabs>
                <w:tab w:val="decimal" w:pos="1027"/>
              </w:tabs>
              <w:spacing w:line="320" w:lineRule="exact"/>
              <w:jc w:val="right"/>
              <w:rPr>
                <w:rFonts w:cs="Times New Roman"/>
                <w:sz w:val="20"/>
                <w:szCs w:val="20"/>
              </w:rPr>
            </w:pPr>
            <w:r w:rsidRPr="00C227E5">
              <w:rPr>
                <w:rFonts w:cs="Times New Roman"/>
                <w:sz w:val="20"/>
                <w:szCs w:val="20"/>
              </w:rPr>
              <w:t>4,943,827</w:t>
            </w:r>
          </w:p>
        </w:tc>
      </w:tr>
      <w:tr w:rsidR="005F4879" w:rsidRPr="00C227E5" w14:paraId="437F917A" w14:textId="77777777" w:rsidTr="00382F42">
        <w:trPr>
          <w:trHeight w:val="144"/>
        </w:trPr>
        <w:tc>
          <w:tcPr>
            <w:tcW w:w="3496" w:type="dxa"/>
            <w:tcBorders>
              <w:bottom w:val="nil"/>
            </w:tcBorders>
            <w:shd w:val="clear" w:color="auto" w:fill="auto"/>
          </w:tcPr>
          <w:p w14:paraId="0703CFB8" w14:textId="639FBE96" w:rsidR="005F4879" w:rsidRPr="00C227E5" w:rsidRDefault="005F4879" w:rsidP="005F4879">
            <w:pPr>
              <w:spacing w:line="320" w:lineRule="exact"/>
              <w:ind w:left="597" w:hanging="250"/>
              <w:rPr>
                <w:rFonts w:cs="Times New Roman"/>
                <w:sz w:val="20"/>
                <w:szCs w:val="20"/>
                <w:cs/>
              </w:rPr>
            </w:pPr>
            <w:proofErr w:type="spellStart"/>
            <w:r w:rsidRPr="00C227E5">
              <w:rPr>
                <w:rFonts w:cs="Times New Roman"/>
                <w:sz w:val="20"/>
                <w:szCs w:val="20"/>
              </w:rPr>
              <w:t>Tonson</w:t>
            </w:r>
            <w:proofErr w:type="spellEnd"/>
            <w:r w:rsidRPr="00C227E5">
              <w:rPr>
                <w:rFonts w:cs="Times New Roman"/>
                <w:sz w:val="20"/>
                <w:szCs w:val="20"/>
              </w:rPr>
              <w:t xml:space="preserve"> Development Co., Ltd</w:t>
            </w:r>
          </w:p>
        </w:tc>
        <w:tc>
          <w:tcPr>
            <w:tcW w:w="1440" w:type="dxa"/>
            <w:tcBorders>
              <w:bottom w:val="nil"/>
            </w:tcBorders>
            <w:shd w:val="clear" w:color="auto" w:fill="auto"/>
            <w:vAlign w:val="bottom"/>
          </w:tcPr>
          <w:p w14:paraId="38447845" w14:textId="43182727" w:rsidR="005F4879" w:rsidRPr="00C227E5" w:rsidRDefault="005F4879" w:rsidP="0017154A">
            <w:pPr>
              <w:pBdr>
                <w:bottom w:val="single" w:sz="4" w:space="1" w:color="auto"/>
              </w:pBdr>
              <w:jc w:val="right"/>
              <w:rPr>
                <w:rFonts w:cs="Times New Roman"/>
                <w:sz w:val="20"/>
                <w:szCs w:val="20"/>
                <w:highlight w:val="yellow"/>
              </w:rPr>
            </w:pPr>
            <w:r w:rsidRPr="00C227E5">
              <w:rPr>
                <w:rFonts w:cs="Times New Roman"/>
                <w:sz w:val="20"/>
                <w:szCs w:val="20"/>
              </w:rPr>
              <w:t>923,110</w:t>
            </w:r>
          </w:p>
        </w:tc>
        <w:tc>
          <w:tcPr>
            <w:tcW w:w="1441" w:type="dxa"/>
            <w:tcBorders>
              <w:bottom w:val="nil"/>
            </w:tcBorders>
            <w:shd w:val="clear" w:color="auto" w:fill="auto"/>
            <w:vAlign w:val="bottom"/>
          </w:tcPr>
          <w:p w14:paraId="35C6D246" w14:textId="10A2ECE5" w:rsidR="005F4879" w:rsidRPr="00C227E5" w:rsidRDefault="005F4879" w:rsidP="0017154A">
            <w:pPr>
              <w:pBdr>
                <w:bottom w:val="single" w:sz="4" w:space="1" w:color="auto"/>
              </w:pBdr>
              <w:jc w:val="right"/>
              <w:rPr>
                <w:rFonts w:cs="Times New Roman"/>
                <w:sz w:val="20"/>
                <w:szCs w:val="20"/>
                <w:highlight w:val="yellow"/>
              </w:rPr>
            </w:pPr>
            <w:r w:rsidRPr="00C227E5">
              <w:rPr>
                <w:rFonts w:cs="Times New Roman"/>
                <w:sz w:val="20"/>
                <w:szCs w:val="20"/>
              </w:rPr>
              <w:t>-</w:t>
            </w:r>
          </w:p>
        </w:tc>
        <w:tc>
          <w:tcPr>
            <w:tcW w:w="1440" w:type="dxa"/>
            <w:tcBorders>
              <w:bottom w:val="nil"/>
            </w:tcBorders>
            <w:shd w:val="clear" w:color="auto" w:fill="auto"/>
            <w:vAlign w:val="bottom"/>
          </w:tcPr>
          <w:p w14:paraId="277D8DCA" w14:textId="5566CBFB" w:rsidR="005F4879" w:rsidRPr="00C227E5" w:rsidRDefault="005F4879" w:rsidP="0017154A">
            <w:pPr>
              <w:pBdr>
                <w:bottom w:val="single" w:sz="4" w:space="1" w:color="auto"/>
              </w:pBdr>
              <w:jc w:val="right"/>
              <w:rPr>
                <w:rFonts w:cs="Times New Roman"/>
                <w:sz w:val="20"/>
                <w:szCs w:val="20"/>
                <w:highlight w:val="yellow"/>
              </w:rPr>
            </w:pPr>
            <w:r w:rsidRPr="00C227E5">
              <w:rPr>
                <w:rFonts w:cs="Times New Roman"/>
                <w:sz w:val="20"/>
                <w:szCs w:val="20"/>
              </w:rPr>
              <w:t>923,110</w:t>
            </w:r>
          </w:p>
        </w:tc>
        <w:tc>
          <w:tcPr>
            <w:tcW w:w="1440" w:type="dxa"/>
            <w:tcBorders>
              <w:bottom w:val="nil"/>
            </w:tcBorders>
            <w:shd w:val="clear" w:color="auto" w:fill="auto"/>
            <w:vAlign w:val="bottom"/>
          </w:tcPr>
          <w:p w14:paraId="16B5475E" w14:textId="63AC3E43" w:rsidR="005F4879" w:rsidRPr="00C227E5" w:rsidRDefault="005F4879" w:rsidP="0017154A">
            <w:pPr>
              <w:pBdr>
                <w:bottom w:val="single" w:sz="4" w:space="1" w:color="auto"/>
              </w:pBdr>
              <w:jc w:val="right"/>
              <w:rPr>
                <w:rFonts w:cs="Times New Roman"/>
                <w:sz w:val="20"/>
                <w:szCs w:val="20"/>
                <w:highlight w:val="yellow"/>
              </w:rPr>
            </w:pPr>
            <w:r w:rsidRPr="00C227E5">
              <w:rPr>
                <w:rFonts w:cs="Times New Roman"/>
                <w:sz w:val="20"/>
                <w:szCs w:val="20"/>
              </w:rPr>
              <w:t>-</w:t>
            </w:r>
          </w:p>
        </w:tc>
      </w:tr>
      <w:tr w:rsidR="00823217" w:rsidRPr="00C227E5" w14:paraId="668AA851" w14:textId="77777777" w:rsidTr="00382F42">
        <w:trPr>
          <w:trHeight w:val="180"/>
        </w:trPr>
        <w:tc>
          <w:tcPr>
            <w:tcW w:w="3496" w:type="dxa"/>
            <w:tcBorders>
              <w:top w:val="nil"/>
              <w:bottom w:val="nil"/>
            </w:tcBorders>
            <w:shd w:val="clear" w:color="auto" w:fill="auto"/>
            <w:vAlign w:val="center"/>
          </w:tcPr>
          <w:p w14:paraId="2F033614" w14:textId="76592AA2" w:rsidR="00823217" w:rsidRPr="00C227E5" w:rsidRDefault="00823217" w:rsidP="00612189">
            <w:pPr>
              <w:spacing w:line="320" w:lineRule="exact"/>
              <w:ind w:left="400" w:hanging="250"/>
              <w:rPr>
                <w:rFonts w:cs="Times New Roman"/>
                <w:b/>
                <w:bCs/>
                <w:sz w:val="20"/>
                <w:szCs w:val="20"/>
                <w:highlight w:val="yellow"/>
                <w:cs/>
              </w:rPr>
            </w:pPr>
          </w:p>
        </w:tc>
        <w:tc>
          <w:tcPr>
            <w:tcW w:w="1440" w:type="dxa"/>
            <w:tcBorders>
              <w:top w:val="nil"/>
              <w:bottom w:val="nil"/>
            </w:tcBorders>
            <w:shd w:val="clear" w:color="auto" w:fill="auto"/>
            <w:vAlign w:val="bottom"/>
          </w:tcPr>
          <w:p w14:paraId="293E5B9C" w14:textId="4CB60854" w:rsidR="00823217" w:rsidRPr="00C227E5" w:rsidRDefault="007C153A" w:rsidP="00B02B1B">
            <w:pPr>
              <w:pBdr>
                <w:bottom w:val="double" w:sz="4" w:space="1" w:color="auto"/>
              </w:pBdr>
              <w:tabs>
                <w:tab w:val="decimal" w:pos="1027"/>
              </w:tabs>
              <w:spacing w:line="320" w:lineRule="exact"/>
              <w:jc w:val="right"/>
              <w:rPr>
                <w:rFonts w:cs="Times New Roman"/>
                <w:sz w:val="20"/>
                <w:szCs w:val="20"/>
              </w:rPr>
            </w:pPr>
            <w:r w:rsidRPr="00C227E5">
              <w:rPr>
                <w:rFonts w:cs="Times New Roman"/>
                <w:sz w:val="20"/>
                <w:szCs w:val="20"/>
              </w:rPr>
              <w:t>923</w:t>
            </w:r>
            <w:r w:rsidR="001D09AF" w:rsidRPr="00C227E5">
              <w:rPr>
                <w:rFonts w:cs="Times New Roman"/>
                <w:sz w:val="20"/>
                <w:szCs w:val="20"/>
              </w:rPr>
              <w:t>,110</w:t>
            </w:r>
          </w:p>
        </w:tc>
        <w:tc>
          <w:tcPr>
            <w:tcW w:w="1441" w:type="dxa"/>
            <w:tcBorders>
              <w:top w:val="nil"/>
              <w:bottom w:val="nil"/>
            </w:tcBorders>
            <w:shd w:val="clear" w:color="auto" w:fill="auto"/>
            <w:vAlign w:val="bottom"/>
          </w:tcPr>
          <w:p w14:paraId="584D27F1" w14:textId="70967FC9" w:rsidR="00823217" w:rsidRPr="00C227E5" w:rsidRDefault="00F4561D" w:rsidP="00B02B1B">
            <w:pPr>
              <w:pBdr>
                <w:bottom w:val="double" w:sz="4" w:space="1" w:color="auto"/>
              </w:pBdr>
              <w:tabs>
                <w:tab w:val="decimal" w:pos="1027"/>
              </w:tabs>
              <w:spacing w:line="320" w:lineRule="exact"/>
              <w:jc w:val="right"/>
              <w:rPr>
                <w:rFonts w:cs="Times New Roman"/>
                <w:sz w:val="20"/>
                <w:szCs w:val="20"/>
              </w:rPr>
            </w:pPr>
            <w:r w:rsidRPr="00C227E5">
              <w:rPr>
                <w:rFonts w:cs="Times New Roman"/>
                <w:sz w:val="20"/>
                <w:szCs w:val="20"/>
              </w:rPr>
              <w:t>-</w:t>
            </w:r>
          </w:p>
        </w:tc>
        <w:tc>
          <w:tcPr>
            <w:tcW w:w="1440" w:type="dxa"/>
            <w:tcBorders>
              <w:top w:val="nil"/>
              <w:bottom w:val="nil"/>
            </w:tcBorders>
            <w:shd w:val="clear" w:color="auto" w:fill="auto"/>
          </w:tcPr>
          <w:p w14:paraId="23023234" w14:textId="4E97E81F" w:rsidR="00823217" w:rsidRPr="00C227E5" w:rsidRDefault="007C153A" w:rsidP="00B02B1B">
            <w:pPr>
              <w:pBdr>
                <w:bottom w:val="double" w:sz="4" w:space="1" w:color="auto"/>
              </w:pBdr>
              <w:tabs>
                <w:tab w:val="decimal" w:pos="1027"/>
              </w:tabs>
              <w:spacing w:line="320" w:lineRule="exact"/>
              <w:jc w:val="right"/>
              <w:rPr>
                <w:rFonts w:cs="Times New Roman"/>
                <w:sz w:val="20"/>
                <w:szCs w:val="20"/>
              </w:rPr>
            </w:pPr>
            <w:r w:rsidRPr="00C227E5">
              <w:rPr>
                <w:rFonts w:cs="Times New Roman"/>
                <w:sz w:val="20"/>
                <w:szCs w:val="20"/>
              </w:rPr>
              <w:t>17,631,160</w:t>
            </w:r>
          </w:p>
        </w:tc>
        <w:tc>
          <w:tcPr>
            <w:tcW w:w="1440" w:type="dxa"/>
            <w:tcBorders>
              <w:top w:val="nil"/>
              <w:bottom w:val="nil"/>
            </w:tcBorders>
            <w:shd w:val="clear" w:color="auto" w:fill="auto"/>
          </w:tcPr>
          <w:p w14:paraId="264CACB7" w14:textId="3B5128DA" w:rsidR="00823217" w:rsidRPr="00C227E5" w:rsidRDefault="007C153A" w:rsidP="00B02B1B">
            <w:pPr>
              <w:pBdr>
                <w:bottom w:val="double" w:sz="4" w:space="1" w:color="auto"/>
              </w:pBdr>
              <w:tabs>
                <w:tab w:val="decimal" w:pos="1027"/>
              </w:tabs>
              <w:spacing w:line="320" w:lineRule="exact"/>
              <w:jc w:val="right"/>
              <w:rPr>
                <w:rFonts w:cs="Times New Roman"/>
                <w:sz w:val="20"/>
                <w:szCs w:val="20"/>
              </w:rPr>
            </w:pPr>
            <w:r w:rsidRPr="00C227E5">
              <w:rPr>
                <w:rFonts w:cs="Times New Roman"/>
                <w:sz w:val="20"/>
                <w:szCs w:val="20"/>
              </w:rPr>
              <w:t>4,943,827</w:t>
            </w:r>
          </w:p>
        </w:tc>
      </w:tr>
      <w:tr w:rsidR="00823217" w:rsidRPr="00C227E5" w14:paraId="1808C6CB" w14:textId="77777777" w:rsidTr="00382F42">
        <w:trPr>
          <w:trHeight w:val="261"/>
        </w:trPr>
        <w:tc>
          <w:tcPr>
            <w:tcW w:w="3496" w:type="dxa"/>
            <w:tcBorders>
              <w:bottom w:val="nil"/>
            </w:tcBorders>
            <w:vAlign w:val="center"/>
          </w:tcPr>
          <w:p w14:paraId="6900177B" w14:textId="6F32B98B" w:rsidR="00823217" w:rsidRPr="00C227E5" w:rsidRDefault="00823217" w:rsidP="00DA2568">
            <w:pPr>
              <w:spacing w:line="360" w:lineRule="exact"/>
              <w:ind w:left="400" w:hanging="250"/>
              <w:rPr>
                <w:rFonts w:cs="Times New Roman"/>
                <w:sz w:val="20"/>
                <w:szCs w:val="20"/>
              </w:rPr>
            </w:pPr>
            <w:r w:rsidRPr="00C227E5">
              <w:rPr>
                <w:rFonts w:cs="Times New Roman"/>
                <w:b/>
                <w:bCs/>
                <w:sz w:val="20"/>
                <w:szCs w:val="20"/>
              </w:rPr>
              <w:lastRenderedPageBreak/>
              <w:t>Lease liabilities</w:t>
            </w:r>
          </w:p>
        </w:tc>
        <w:tc>
          <w:tcPr>
            <w:tcW w:w="1440" w:type="dxa"/>
            <w:tcBorders>
              <w:bottom w:val="nil"/>
            </w:tcBorders>
            <w:shd w:val="clear" w:color="auto" w:fill="auto"/>
            <w:vAlign w:val="bottom"/>
          </w:tcPr>
          <w:p w14:paraId="4391C04C" w14:textId="0804EFB4" w:rsidR="00823217" w:rsidRPr="00C227E5" w:rsidRDefault="00823217" w:rsidP="00DA2568">
            <w:pPr>
              <w:tabs>
                <w:tab w:val="decimal" w:pos="1027"/>
              </w:tabs>
              <w:spacing w:line="360" w:lineRule="exact"/>
              <w:jc w:val="right"/>
              <w:rPr>
                <w:rFonts w:cs="Times New Roman"/>
                <w:sz w:val="20"/>
                <w:szCs w:val="20"/>
              </w:rPr>
            </w:pPr>
          </w:p>
        </w:tc>
        <w:tc>
          <w:tcPr>
            <w:tcW w:w="1441" w:type="dxa"/>
            <w:tcBorders>
              <w:bottom w:val="nil"/>
            </w:tcBorders>
            <w:shd w:val="clear" w:color="auto" w:fill="auto"/>
            <w:vAlign w:val="bottom"/>
          </w:tcPr>
          <w:p w14:paraId="498AEBB1" w14:textId="406C7693" w:rsidR="00823217" w:rsidRPr="00C227E5" w:rsidRDefault="00823217" w:rsidP="00DA2568">
            <w:pPr>
              <w:tabs>
                <w:tab w:val="decimal" w:pos="1080"/>
              </w:tabs>
              <w:spacing w:line="360" w:lineRule="exact"/>
              <w:jc w:val="right"/>
              <w:rPr>
                <w:rFonts w:cs="Times New Roman"/>
                <w:sz w:val="20"/>
                <w:szCs w:val="20"/>
              </w:rPr>
            </w:pPr>
          </w:p>
        </w:tc>
        <w:tc>
          <w:tcPr>
            <w:tcW w:w="1440" w:type="dxa"/>
            <w:tcBorders>
              <w:bottom w:val="nil"/>
            </w:tcBorders>
            <w:shd w:val="clear" w:color="auto" w:fill="auto"/>
          </w:tcPr>
          <w:p w14:paraId="7180B519" w14:textId="1C0DC95C" w:rsidR="00823217" w:rsidRPr="00C227E5" w:rsidRDefault="00823217" w:rsidP="00DA2568">
            <w:pPr>
              <w:tabs>
                <w:tab w:val="decimal" w:pos="1027"/>
              </w:tabs>
              <w:spacing w:line="360" w:lineRule="exact"/>
              <w:jc w:val="right"/>
              <w:rPr>
                <w:rFonts w:cs="Times New Roman"/>
                <w:sz w:val="20"/>
                <w:szCs w:val="20"/>
              </w:rPr>
            </w:pPr>
          </w:p>
        </w:tc>
        <w:tc>
          <w:tcPr>
            <w:tcW w:w="1440" w:type="dxa"/>
            <w:tcBorders>
              <w:bottom w:val="nil"/>
            </w:tcBorders>
          </w:tcPr>
          <w:p w14:paraId="71B06B14" w14:textId="57F28DBC" w:rsidR="00823217" w:rsidRPr="00C227E5" w:rsidRDefault="00823217" w:rsidP="00DA2568">
            <w:pPr>
              <w:tabs>
                <w:tab w:val="decimal" w:pos="1027"/>
              </w:tabs>
              <w:spacing w:line="360" w:lineRule="exact"/>
              <w:jc w:val="right"/>
              <w:rPr>
                <w:rFonts w:cs="Times New Roman"/>
                <w:sz w:val="20"/>
                <w:szCs w:val="20"/>
              </w:rPr>
            </w:pPr>
          </w:p>
        </w:tc>
      </w:tr>
      <w:tr w:rsidR="00823217" w:rsidRPr="00C227E5" w14:paraId="2DDC7B2A" w14:textId="77777777" w:rsidTr="00382F42">
        <w:trPr>
          <w:trHeight w:val="261"/>
        </w:trPr>
        <w:tc>
          <w:tcPr>
            <w:tcW w:w="3496" w:type="dxa"/>
            <w:vAlign w:val="center"/>
          </w:tcPr>
          <w:p w14:paraId="25037862" w14:textId="0F3451CC" w:rsidR="00823217" w:rsidRPr="00C227E5" w:rsidRDefault="00823217" w:rsidP="00DA2568">
            <w:pPr>
              <w:spacing w:line="360" w:lineRule="exact"/>
              <w:ind w:left="597" w:hanging="250"/>
              <w:rPr>
                <w:rFonts w:cs="Times New Roman"/>
                <w:sz w:val="20"/>
                <w:szCs w:val="20"/>
              </w:rPr>
            </w:pPr>
            <w:r w:rsidRPr="00C227E5">
              <w:rPr>
                <w:rFonts w:cs="Times New Roman"/>
                <w:sz w:val="20"/>
                <w:szCs w:val="20"/>
              </w:rPr>
              <w:t>Subsidiar</w:t>
            </w:r>
            <w:r w:rsidRPr="00C227E5">
              <w:rPr>
                <w:rFonts w:cs="Times New Roman"/>
                <w:sz w:val="20"/>
                <w:szCs w:val="25"/>
              </w:rPr>
              <w:t>ies</w:t>
            </w:r>
            <w:r w:rsidRPr="00C227E5">
              <w:rPr>
                <w:rFonts w:cs="Times New Roman"/>
              </w:rPr>
              <w:t xml:space="preserve"> </w:t>
            </w:r>
            <w:r w:rsidRPr="00C227E5">
              <w:rPr>
                <w:rFonts w:cs="Times New Roman"/>
                <w:sz w:val="20"/>
                <w:szCs w:val="20"/>
              </w:rPr>
              <w:t>Director</w:t>
            </w:r>
          </w:p>
        </w:tc>
        <w:tc>
          <w:tcPr>
            <w:tcW w:w="1440" w:type="dxa"/>
            <w:shd w:val="clear" w:color="auto" w:fill="auto"/>
            <w:vAlign w:val="bottom"/>
          </w:tcPr>
          <w:p w14:paraId="112E05DF" w14:textId="6532B32F" w:rsidR="00823217" w:rsidRPr="00C227E5" w:rsidRDefault="00823217" w:rsidP="00DA2568">
            <w:pPr>
              <w:tabs>
                <w:tab w:val="decimal" w:pos="1027"/>
              </w:tabs>
              <w:spacing w:line="360" w:lineRule="exact"/>
              <w:jc w:val="right"/>
              <w:rPr>
                <w:rFonts w:cs="Times New Roman"/>
                <w:sz w:val="20"/>
                <w:szCs w:val="20"/>
              </w:rPr>
            </w:pPr>
            <w:r w:rsidRPr="00C227E5">
              <w:rPr>
                <w:rFonts w:cs="Times New Roman"/>
                <w:sz w:val="20"/>
                <w:szCs w:val="20"/>
              </w:rPr>
              <w:t>398,335</w:t>
            </w:r>
          </w:p>
        </w:tc>
        <w:tc>
          <w:tcPr>
            <w:tcW w:w="1441" w:type="dxa"/>
            <w:shd w:val="clear" w:color="auto" w:fill="auto"/>
            <w:vAlign w:val="bottom"/>
          </w:tcPr>
          <w:p w14:paraId="2DA3ED51" w14:textId="6510F521" w:rsidR="00823217" w:rsidRPr="00C227E5" w:rsidRDefault="00823217" w:rsidP="00DA2568">
            <w:pPr>
              <w:tabs>
                <w:tab w:val="decimal" w:pos="1080"/>
              </w:tabs>
              <w:spacing w:line="360" w:lineRule="exact"/>
              <w:jc w:val="right"/>
              <w:rPr>
                <w:rFonts w:cs="Times New Roman"/>
                <w:sz w:val="20"/>
                <w:szCs w:val="20"/>
              </w:rPr>
            </w:pPr>
            <w:r w:rsidRPr="00C227E5">
              <w:rPr>
                <w:rFonts w:cs="Times New Roman"/>
                <w:sz w:val="20"/>
                <w:szCs w:val="20"/>
              </w:rPr>
              <w:t>871,732</w:t>
            </w:r>
          </w:p>
        </w:tc>
        <w:tc>
          <w:tcPr>
            <w:tcW w:w="1440" w:type="dxa"/>
            <w:shd w:val="clear" w:color="auto" w:fill="auto"/>
          </w:tcPr>
          <w:p w14:paraId="04D403D6" w14:textId="5698D1C6" w:rsidR="00823217" w:rsidRPr="00C227E5" w:rsidRDefault="00823217" w:rsidP="00DA2568">
            <w:pPr>
              <w:tabs>
                <w:tab w:val="decimal" w:pos="1027"/>
              </w:tabs>
              <w:spacing w:line="360" w:lineRule="exact"/>
              <w:jc w:val="right"/>
              <w:rPr>
                <w:rFonts w:cs="Times New Roman"/>
                <w:sz w:val="20"/>
                <w:szCs w:val="20"/>
              </w:rPr>
            </w:pPr>
            <w:r w:rsidRPr="00C227E5">
              <w:rPr>
                <w:rFonts w:cs="Times New Roman"/>
                <w:sz w:val="20"/>
                <w:szCs w:val="20"/>
              </w:rPr>
              <w:t>-</w:t>
            </w:r>
          </w:p>
        </w:tc>
        <w:tc>
          <w:tcPr>
            <w:tcW w:w="1440" w:type="dxa"/>
          </w:tcPr>
          <w:p w14:paraId="54A3E030" w14:textId="3FB46A27" w:rsidR="00823217" w:rsidRPr="00C227E5" w:rsidRDefault="00823217" w:rsidP="00DA2568">
            <w:pPr>
              <w:tabs>
                <w:tab w:val="decimal" w:pos="1027"/>
              </w:tabs>
              <w:spacing w:line="360" w:lineRule="exact"/>
              <w:jc w:val="right"/>
              <w:rPr>
                <w:rFonts w:cs="Times New Roman"/>
                <w:sz w:val="20"/>
                <w:szCs w:val="20"/>
              </w:rPr>
            </w:pPr>
            <w:r w:rsidRPr="00C227E5">
              <w:rPr>
                <w:rFonts w:cs="Times New Roman"/>
                <w:sz w:val="20"/>
                <w:szCs w:val="20"/>
              </w:rPr>
              <w:t>-</w:t>
            </w:r>
          </w:p>
        </w:tc>
      </w:tr>
      <w:tr w:rsidR="00C67BF5" w:rsidRPr="00C227E5" w14:paraId="083FE9F1" w14:textId="77777777" w:rsidTr="00382F42">
        <w:trPr>
          <w:trHeight w:val="261"/>
        </w:trPr>
        <w:tc>
          <w:tcPr>
            <w:tcW w:w="3496" w:type="dxa"/>
            <w:tcBorders>
              <w:bottom w:val="nil"/>
            </w:tcBorders>
            <w:vAlign w:val="center"/>
          </w:tcPr>
          <w:p w14:paraId="0184DC35" w14:textId="77777777" w:rsidR="00C67BF5" w:rsidRPr="00C227E5" w:rsidRDefault="00C67BF5" w:rsidP="00DA2568">
            <w:pPr>
              <w:spacing w:line="360" w:lineRule="exact"/>
              <w:ind w:left="597" w:hanging="250"/>
              <w:rPr>
                <w:rFonts w:cs="Times New Roman"/>
                <w:sz w:val="20"/>
                <w:szCs w:val="20"/>
              </w:rPr>
            </w:pPr>
          </w:p>
        </w:tc>
        <w:tc>
          <w:tcPr>
            <w:tcW w:w="1440" w:type="dxa"/>
            <w:tcBorders>
              <w:bottom w:val="nil"/>
            </w:tcBorders>
            <w:shd w:val="clear" w:color="auto" w:fill="auto"/>
            <w:vAlign w:val="bottom"/>
          </w:tcPr>
          <w:p w14:paraId="61009C91" w14:textId="77777777" w:rsidR="00C67BF5" w:rsidRPr="00C227E5" w:rsidRDefault="00C67BF5" w:rsidP="00DA2568">
            <w:pPr>
              <w:tabs>
                <w:tab w:val="decimal" w:pos="1027"/>
              </w:tabs>
              <w:spacing w:line="360" w:lineRule="exact"/>
              <w:jc w:val="right"/>
              <w:rPr>
                <w:rFonts w:cs="Times New Roman"/>
                <w:sz w:val="20"/>
                <w:szCs w:val="20"/>
              </w:rPr>
            </w:pPr>
          </w:p>
        </w:tc>
        <w:tc>
          <w:tcPr>
            <w:tcW w:w="1441" w:type="dxa"/>
            <w:tcBorders>
              <w:bottom w:val="nil"/>
            </w:tcBorders>
            <w:shd w:val="clear" w:color="auto" w:fill="auto"/>
            <w:vAlign w:val="bottom"/>
          </w:tcPr>
          <w:p w14:paraId="6F83532C" w14:textId="77777777" w:rsidR="00C67BF5" w:rsidRPr="00C227E5" w:rsidRDefault="00C67BF5" w:rsidP="00DA2568">
            <w:pPr>
              <w:tabs>
                <w:tab w:val="decimal" w:pos="1080"/>
              </w:tabs>
              <w:spacing w:line="360" w:lineRule="exact"/>
              <w:jc w:val="right"/>
              <w:rPr>
                <w:rFonts w:cs="Times New Roman"/>
                <w:sz w:val="20"/>
                <w:szCs w:val="20"/>
              </w:rPr>
            </w:pPr>
          </w:p>
        </w:tc>
        <w:tc>
          <w:tcPr>
            <w:tcW w:w="1440" w:type="dxa"/>
            <w:tcBorders>
              <w:bottom w:val="nil"/>
            </w:tcBorders>
            <w:shd w:val="clear" w:color="auto" w:fill="auto"/>
          </w:tcPr>
          <w:p w14:paraId="1C1AA4E4" w14:textId="77777777" w:rsidR="00C67BF5" w:rsidRPr="00C227E5" w:rsidRDefault="00C67BF5" w:rsidP="00DA2568">
            <w:pPr>
              <w:tabs>
                <w:tab w:val="decimal" w:pos="1027"/>
              </w:tabs>
              <w:spacing w:line="360" w:lineRule="exact"/>
              <w:jc w:val="right"/>
              <w:rPr>
                <w:rFonts w:cs="Times New Roman"/>
                <w:sz w:val="20"/>
                <w:szCs w:val="20"/>
              </w:rPr>
            </w:pPr>
          </w:p>
        </w:tc>
        <w:tc>
          <w:tcPr>
            <w:tcW w:w="1440" w:type="dxa"/>
            <w:tcBorders>
              <w:bottom w:val="nil"/>
            </w:tcBorders>
          </w:tcPr>
          <w:p w14:paraId="45347381" w14:textId="77777777" w:rsidR="00C67BF5" w:rsidRPr="00C227E5" w:rsidRDefault="00C67BF5" w:rsidP="00DA2568">
            <w:pPr>
              <w:tabs>
                <w:tab w:val="decimal" w:pos="1027"/>
              </w:tabs>
              <w:spacing w:line="360" w:lineRule="exact"/>
              <w:jc w:val="right"/>
              <w:rPr>
                <w:rFonts w:cs="Times New Roman"/>
                <w:sz w:val="20"/>
                <w:szCs w:val="20"/>
              </w:rPr>
            </w:pPr>
          </w:p>
        </w:tc>
      </w:tr>
    </w:tbl>
    <w:p w14:paraId="6BEB9D9C" w14:textId="59E85827" w:rsidR="0029018D" w:rsidRPr="00C227E5" w:rsidRDefault="002D7261" w:rsidP="00DA2568">
      <w:pPr>
        <w:spacing w:before="240" w:line="360" w:lineRule="exact"/>
        <w:ind w:firstLine="567"/>
        <w:rPr>
          <w:rFonts w:cs="Times New Roman"/>
          <w:sz w:val="20"/>
          <w:szCs w:val="20"/>
        </w:rPr>
      </w:pPr>
      <w:r w:rsidRPr="00C227E5">
        <w:rPr>
          <w:rFonts w:cs="Times New Roman"/>
          <w:sz w:val="20"/>
          <w:szCs w:val="20"/>
          <w:lang w:eastAsia="en-US"/>
        </w:rPr>
        <w:t xml:space="preserve">Movements of loans </w:t>
      </w:r>
      <w:r w:rsidR="00554CB9" w:rsidRPr="00C227E5">
        <w:rPr>
          <w:rFonts w:cs="Times New Roman"/>
          <w:sz w:val="20"/>
          <w:szCs w:val="20"/>
          <w:lang w:eastAsia="en-US"/>
        </w:rPr>
        <w:t xml:space="preserve">and borrowings </w:t>
      </w:r>
      <w:r w:rsidRPr="00C227E5">
        <w:rPr>
          <w:rFonts w:cs="Times New Roman"/>
          <w:sz w:val="20"/>
          <w:szCs w:val="20"/>
          <w:lang w:eastAsia="en-US"/>
        </w:rPr>
        <w:t>during the</w:t>
      </w:r>
      <w:r w:rsidRPr="00C227E5">
        <w:rPr>
          <w:rFonts w:cs="Times New Roman"/>
          <w:sz w:val="20"/>
          <w:szCs w:val="20"/>
        </w:rPr>
        <w:t xml:space="preserve"> </w:t>
      </w:r>
      <w:r w:rsidR="005A0BFF" w:rsidRPr="00C227E5">
        <w:rPr>
          <w:rFonts w:cs="Times New Roman"/>
          <w:sz w:val="20"/>
          <w:szCs w:val="20"/>
        </w:rPr>
        <w:t>year</w:t>
      </w:r>
      <w:r w:rsidRPr="00C227E5">
        <w:rPr>
          <w:rFonts w:cs="Times New Roman"/>
          <w:sz w:val="20"/>
          <w:szCs w:val="20"/>
        </w:rPr>
        <w:t xml:space="preserve"> ended December 31, </w:t>
      </w:r>
      <w:proofErr w:type="gramStart"/>
      <w:r w:rsidRPr="00C227E5">
        <w:rPr>
          <w:rFonts w:cs="Times New Roman"/>
          <w:sz w:val="20"/>
          <w:szCs w:val="20"/>
        </w:rPr>
        <w:t>20</w:t>
      </w:r>
      <w:r w:rsidR="00140FC9" w:rsidRPr="00C227E5">
        <w:rPr>
          <w:rFonts w:cs="Times New Roman"/>
          <w:sz w:val="20"/>
          <w:szCs w:val="20"/>
        </w:rPr>
        <w:t>24</w:t>
      </w:r>
      <w:proofErr w:type="gramEnd"/>
      <w:r w:rsidRPr="00C227E5">
        <w:rPr>
          <w:rFonts w:cs="Times New Roman"/>
          <w:sz w:val="20"/>
          <w:szCs w:val="20"/>
        </w:rPr>
        <w:t xml:space="preserve"> are as follows:</w:t>
      </w:r>
    </w:p>
    <w:tbl>
      <w:tblPr>
        <w:tblW w:w="9277" w:type="dxa"/>
        <w:tblInd w:w="378" w:type="dxa"/>
        <w:tblBorders>
          <w:bottom w:val="double" w:sz="4" w:space="0" w:color="auto"/>
        </w:tblBorders>
        <w:tblLayout w:type="fixed"/>
        <w:tblLook w:val="0000" w:firstRow="0" w:lastRow="0" w:firstColumn="0" w:lastColumn="0" w:noHBand="0" w:noVBand="0"/>
      </w:tblPr>
      <w:tblGrid>
        <w:gridCol w:w="3510"/>
        <w:gridCol w:w="1440"/>
        <w:gridCol w:w="1440"/>
        <w:gridCol w:w="1350"/>
        <w:gridCol w:w="1512"/>
        <w:gridCol w:w="7"/>
        <w:gridCol w:w="11"/>
        <w:gridCol w:w="7"/>
      </w:tblGrid>
      <w:tr w:rsidR="00B82CC1" w:rsidRPr="00C227E5" w14:paraId="71ADDD0A" w14:textId="77777777" w:rsidTr="00710837">
        <w:trPr>
          <w:gridAfter w:val="3"/>
          <w:wAfter w:w="25" w:type="dxa"/>
          <w:trHeight w:val="406"/>
          <w:tblHeader/>
        </w:trPr>
        <w:tc>
          <w:tcPr>
            <w:tcW w:w="3510" w:type="dxa"/>
            <w:shd w:val="clear" w:color="auto" w:fill="auto"/>
            <w:vAlign w:val="bottom"/>
          </w:tcPr>
          <w:p w14:paraId="24C4CA57" w14:textId="77777777" w:rsidR="0029018D" w:rsidRPr="00C227E5" w:rsidRDefault="0029018D" w:rsidP="00DA2568">
            <w:pPr>
              <w:spacing w:line="360" w:lineRule="exact"/>
              <w:ind w:left="705" w:hanging="270"/>
              <w:jc w:val="both"/>
              <w:rPr>
                <w:rFonts w:cs="Times New Roman"/>
                <w:sz w:val="20"/>
                <w:szCs w:val="20"/>
              </w:rPr>
            </w:pPr>
          </w:p>
        </w:tc>
        <w:tc>
          <w:tcPr>
            <w:tcW w:w="1440" w:type="dxa"/>
            <w:shd w:val="clear" w:color="auto" w:fill="auto"/>
            <w:vAlign w:val="bottom"/>
          </w:tcPr>
          <w:p w14:paraId="2C932467" w14:textId="77777777" w:rsidR="0029018D" w:rsidRPr="00C227E5" w:rsidRDefault="0029018D" w:rsidP="00DA2568">
            <w:pPr>
              <w:pStyle w:val="A1"/>
              <w:pBdr>
                <w:bottom w:val="none" w:sz="0" w:space="0" w:color="auto"/>
              </w:pBdr>
              <w:spacing w:line="360" w:lineRule="exact"/>
              <w:jc w:val="right"/>
              <w:rPr>
                <w:b w:val="0"/>
                <w:bCs w:val="0"/>
                <w:snapToGrid w:val="0"/>
                <w:sz w:val="20"/>
                <w:szCs w:val="20"/>
                <w:cs/>
                <w:lang w:eastAsia="th-TH"/>
              </w:rPr>
            </w:pPr>
          </w:p>
        </w:tc>
        <w:tc>
          <w:tcPr>
            <w:tcW w:w="1440" w:type="dxa"/>
            <w:shd w:val="clear" w:color="auto" w:fill="auto"/>
            <w:vAlign w:val="bottom"/>
          </w:tcPr>
          <w:p w14:paraId="23E8511F" w14:textId="77777777" w:rsidR="0029018D" w:rsidRPr="00C227E5" w:rsidRDefault="0029018D" w:rsidP="00DA2568">
            <w:pPr>
              <w:pStyle w:val="A1"/>
              <w:pBdr>
                <w:bottom w:val="none" w:sz="0" w:space="0" w:color="auto"/>
              </w:pBdr>
              <w:spacing w:line="360" w:lineRule="exact"/>
              <w:jc w:val="right"/>
              <w:rPr>
                <w:b w:val="0"/>
                <w:bCs w:val="0"/>
                <w:snapToGrid w:val="0"/>
                <w:sz w:val="20"/>
                <w:szCs w:val="20"/>
                <w:lang w:eastAsia="th-TH"/>
              </w:rPr>
            </w:pPr>
          </w:p>
        </w:tc>
        <w:tc>
          <w:tcPr>
            <w:tcW w:w="1350" w:type="dxa"/>
            <w:shd w:val="clear" w:color="auto" w:fill="auto"/>
            <w:vAlign w:val="bottom"/>
          </w:tcPr>
          <w:p w14:paraId="227CD39A" w14:textId="77777777" w:rsidR="0029018D" w:rsidRPr="00C227E5" w:rsidRDefault="0029018D" w:rsidP="00DA2568">
            <w:pPr>
              <w:pStyle w:val="A1"/>
              <w:pBdr>
                <w:bottom w:val="none" w:sz="0" w:space="0" w:color="auto"/>
              </w:pBdr>
              <w:spacing w:line="360" w:lineRule="exact"/>
              <w:jc w:val="right"/>
              <w:rPr>
                <w:b w:val="0"/>
                <w:bCs w:val="0"/>
                <w:snapToGrid w:val="0"/>
                <w:sz w:val="20"/>
                <w:szCs w:val="20"/>
                <w:lang w:eastAsia="th-TH"/>
              </w:rPr>
            </w:pPr>
          </w:p>
        </w:tc>
        <w:tc>
          <w:tcPr>
            <w:tcW w:w="1512" w:type="dxa"/>
            <w:shd w:val="clear" w:color="auto" w:fill="auto"/>
            <w:vAlign w:val="bottom"/>
          </w:tcPr>
          <w:p w14:paraId="29CE7D69" w14:textId="034B9673" w:rsidR="0029018D" w:rsidRPr="00C227E5" w:rsidRDefault="00855220" w:rsidP="00DA2568">
            <w:pPr>
              <w:pStyle w:val="A1"/>
              <w:pBdr>
                <w:bottom w:val="none" w:sz="0" w:space="0" w:color="auto"/>
              </w:pBdr>
              <w:spacing w:line="360" w:lineRule="exact"/>
              <w:jc w:val="right"/>
              <w:rPr>
                <w:b w:val="0"/>
                <w:bCs w:val="0"/>
                <w:snapToGrid w:val="0"/>
                <w:sz w:val="20"/>
                <w:szCs w:val="20"/>
                <w:lang w:eastAsia="th-TH"/>
              </w:rPr>
            </w:pPr>
            <w:r w:rsidRPr="00C227E5">
              <w:rPr>
                <w:b w:val="0"/>
                <w:bCs w:val="0"/>
                <w:snapToGrid w:val="0"/>
                <w:sz w:val="20"/>
                <w:szCs w:val="20"/>
                <w:lang w:eastAsia="th-TH"/>
              </w:rPr>
              <w:t>(</w:t>
            </w:r>
            <w:proofErr w:type="spellStart"/>
            <w:r w:rsidRPr="00C227E5">
              <w:rPr>
                <w:b w:val="0"/>
                <w:bCs w:val="0"/>
                <w:snapToGrid w:val="0"/>
                <w:sz w:val="20"/>
                <w:szCs w:val="20"/>
                <w:lang w:eastAsia="th-TH"/>
              </w:rPr>
              <w:t>Unit:Baht</w:t>
            </w:r>
            <w:proofErr w:type="spellEnd"/>
            <w:r w:rsidRPr="00C227E5">
              <w:rPr>
                <w:b w:val="0"/>
                <w:bCs w:val="0"/>
                <w:snapToGrid w:val="0"/>
                <w:sz w:val="20"/>
                <w:szCs w:val="20"/>
                <w:lang w:eastAsia="th-TH"/>
              </w:rPr>
              <w:t>)</w:t>
            </w:r>
          </w:p>
        </w:tc>
      </w:tr>
      <w:tr w:rsidR="00B82CC1" w:rsidRPr="00C227E5" w14:paraId="21750A8B" w14:textId="77777777" w:rsidTr="00841755">
        <w:tblPrEx>
          <w:tblBorders>
            <w:bottom w:val="none" w:sz="0" w:space="0" w:color="auto"/>
          </w:tblBorders>
        </w:tblPrEx>
        <w:trPr>
          <w:gridAfter w:val="2"/>
          <w:wAfter w:w="18" w:type="dxa"/>
          <w:trHeight w:val="369"/>
          <w:tblHeader/>
        </w:trPr>
        <w:tc>
          <w:tcPr>
            <w:tcW w:w="3510" w:type="dxa"/>
            <w:shd w:val="clear" w:color="auto" w:fill="auto"/>
            <w:vAlign w:val="bottom"/>
          </w:tcPr>
          <w:p w14:paraId="3605B5CE" w14:textId="77777777" w:rsidR="007968A7" w:rsidRPr="00C227E5" w:rsidRDefault="007968A7" w:rsidP="00DA2568">
            <w:pPr>
              <w:spacing w:line="360" w:lineRule="exact"/>
              <w:ind w:left="705" w:hanging="270"/>
              <w:jc w:val="center"/>
              <w:rPr>
                <w:rFonts w:cs="Times New Roman"/>
                <w:sz w:val="20"/>
                <w:szCs w:val="20"/>
              </w:rPr>
            </w:pPr>
          </w:p>
        </w:tc>
        <w:tc>
          <w:tcPr>
            <w:tcW w:w="5749" w:type="dxa"/>
            <w:gridSpan w:val="5"/>
            <w:shd w:val="clear" w:color="auto" w:fill="auto"/>
            <w:vAlign w:val="bottom"/>
          </w:tcPr>
          <w:p w14:paraId="141C6C57" w14:textId="2984B39C" w:rsidR="007968A7" w:rsidRPr="00C227E5" w:rsidRDefault="007968A7" w:rsidP="00DA2568">
            <w:pPr>
              <w:pBdr>
                <w:bottom w:val="single" w:sz="4" w:space="1" w:color="auto"/>
              </w:pBdr>
              <w:spacing w:line="360" w:lineRule="exact"/>
              <w:jc w:val="center"/>
              <w:rPr>
                <w:rFonts w:cs="Times New Roman"/>
                <w:b/>
                <w:bCs/>
                <w:snapToGrid w:val="0"/>
                <w:sz w:val="20"/>
                <w:szCs w:val="20"/>
                <w:cs/>
                <w:lang w:eastAsia="th-TH"/>
              </w:rPr>
            </w:pPr>
            <w:r w:rsidRPr="00C227E5">
              <w:rPr>
                <w:rFonts w:cs="Times New Roman"/>
                <w:b/>
                <w:bCs/>
                <w:sz w:val="20"/>
                <w:szCs w:val="20"/>
              </w:rPr>
              <w:t>Consolidated financial statements</w:t>
            </w:r>
          </w:p>
        </w:tc>
      </w:tr>
      <w:tr w:rsidR="00B82CC1" w:rsidRPr="00C227E5" w14:paraId="246C4F49" w14:textId="77777777" w:rsidTr="00710837">
        <w:tblPrEx>
          <w:tblBorders>
            <w:bottom w:val="none" w:sz="0" w:space="0" w:color="auto"/>
          </w:tblBorders>
        </w:tblPrEx>
        <w:trPr>
          <w:gridAfter w:val="3"/>
          <w:wAfter w:w="25" w:type="dxa"/>
          <w:trHeight w:val="778"/>
          <w:tblHeader/>
        </w:trPr>
        <w:tc>
          <w:tcPr>
            <w:tcW w:w="3510" w:type="dxa"/>
            <w:shd w:val="clear" w:color="auto" w:fill="auto"/>
            <w:vAlign w:val="bottom"/>
          </w:tcPr>
          <w:p w14:paraId="22222E2C" w14:textId="77777777" w:rsidR="007968A7" w:rsidRPr="00C227E5" w:rsidRDefault="007968A7" w:rsidP="00DA2568">
            <w:pPr>
              <w:spacing w:line="360" w:lineRule="exact"/>
              <w:ind w:left="705" w:hanging="270"/>
              <w:jc w:val="center"/>
              <w:rPr>
                <w:rFonts w:cs="Times New Roman"/>
                <w:sz w:val="20"/>
                <w:szCs w:val="20"/>
              </w:rPr>
            </w:pPr>
          </w:p>
        </w:tc>
        <w:tc>
          <w:tcPr>
            <w:tcW w:w="1440" w:type="dxa"/>
            <w:shd w:val="clear" w:color="auto" w:fill="auto"/>
            <w:vAlign w:val="bottom"/>
          </w:tcPr>
          <w:p w14:paraId="1451FFE4" w14:textId="6DC54C51" w:rsidR="007968A7" w:rsidRPr="00C227E5" w:rsidRDefault="007968A7" w:rsidP="00DA2568">
            <w:pPr>
              <w:pBdr>
                <w:bottom w:val="single" w:sz="4" w:space="1" w:color="auto"/>
              </w:pBdr>
              <w:spacing w:line="360" w:lineRule="exact"/>
              <w:jc w:val="center"/>
              <w:rPr>
                <w:rFonts w:cs="Times New Roman"/>
                <w:snapToGrid w:val="0"/>
                <w:sz w:val="20"/>
                <w:szCs w:val="20"/>
                <w:lang w:eastAsia="th-TH"/>
              </w:rPr>
            </w:pPr>
            <w:r w:rsidRPr="00C227E5">
              <w:rPr>
                <w:rFonts w:cs="Times New Roman"/>
                <w:snapToGrid w:val="0"/>
                <w:sz w:val="20"/>
                <w:szCs w:val="20"/>
                <w:lang w:eastAsia="th-TH"/>
              </w:rPr>
              <w:t>Balance as at</w:t>
            </w:r>
            <w:r w:rsidRPr="00C227E5">
              <w:rPr>
                <w:rFonts w:cs="Times New Roman"/>
                <w:snapToGrid w:val="0"/>
                <w:sz w:val="20"/>
                <w:szCs w:val="20"/>
                <w:lang w:eastAsia="th-TH"/>
              </w:rPr>
              <w:br/>
              <w:t>January 1, 202</w:t>
            </w:r>
            <w:r w:rsidR="004131B5" w:rsidRPr="00C227E5">
              <w:rPr>
                <w:rFonts w:cs="Times New Roman"/>
                <w:snapToGrid w:val="0"/>
                <w:sz w:val="20"/>
                <w:szCs w:val="20"/>
                <w:lang w:eastAsia="th-TH"/>
              </w:rPr>
              <w:t>4</w:t>
            </w:r>
          </w:p>
        </w:tc>
        <w:tc>
          <w:tcPr>
            <w:tcW w:w="1440" w:type="dxa"/>
            <w:shd w:val="clear" w:color="auto" w:fill="auto"/>
            <w:vAlign w:val="bottom"/>
          </w:tcPr>
          <w:p w14:paraId="28D28042" w14:textId="77777777" w:rsidR="007968A7" w:rsidRPr="00C227E5" w:rsidRDefault="007968A7" w:rsidP="00DA2568">
            <w:pPr>
              <w:pBdr>
                <w:bottom w:val="single" w:sz="4" w:space="1" w:color="auto"/>
              </w:pBdr>
              <w:spacing w:line="360" w:lineRule="exact"/>
              <w:jc w:val="center"/>
              <w:rPr>
                <w:rFonts w:cs="Times New Roman"/>
                <w:snapToGrid w:val="0"/>
                <w:sz w:val="20"/>
                <w:szCs w:val="20"/>
                <w:cs/>
                <w:lang w:eastAsia="th-TH"/>
              </w:rPr>
            </w:pPr>
            <w:r w:rsidRPr="00C227E5">
              <w:rPr>
                <w:rFonts w:cs="Times New Roman"/>
                <w:snapToGrid w:val="0"/>
                <w:sz w:val="20"/>
                <w:szCs w:val="20"/>
                <w:lang w:eastAsia="th-TH"/>
              </w:rPr>
              <w:t>Increase</w:t>
            </w:r>
          </w:p>
        </w:tc>
        <w:tc>
          <w:tcPr>
            <w:tcW w:w="1350" w:type="dxa"/>
            <w:shd w:val="clear" w:color="auto" w:fill="auto"/>
            <w:vAlign w:val="bottom"/>
          </w:tcPr>
          <w:p w14:paraId="2E8F20D2" w14:textId="77777777" w:rsidR="007968A7" w:rsidRPr="00C227E5" w:rsidRDefault="007968A7" w:rsidP="00DA2568">
            <w:pPr>
              <w:pBdr>
                <w:bottom w:val="single" w:sz="4" w:space="1" w:color="auto"/>
              </w:pBdr>
              <w:spacing w:line="360" w:lineRule="exact"/>
              <w:jc w:val="center"/>
              <w:rPr>
                <w:rFonts w:cs="Times New Roman"/>
                <w:snapToGrid w:val="0"/>
                <w:sz w:val="20"/>
                <w:szCs w:val="20"/>
                <w:cs/>
                <w:lang w:eastAsia="th-TH"/>
              </w:rPr>
            </w:pPr>
            <w:r w:rsidRPr="00C227E5">
              <w:rPr>
                <w:rFonts w:cs="Times New Roman"/>
                <w:snapToGrid w:val="0"/>
                <w:sz w:val="20"/>
                <w:szCs w:val="20"/>
                <w:lang w:eastAsia="th-TH"/>
              </w:rPr>
              <w:t>Decrease</w:t>
            </w:r>
          </w:p>
        </w:tc>
        <w:tc>
          <w:tcPr>
            <w:tcW w:w="1512" w:type="dxa"/>
            <w:shd w:val="clear" w:color="auto" w:fill="auto"/>
            <w:vAlign w:val="bottom"/>
          </w:tcPr>
          <w:p w14:paraId="43EADEA6" w14:textId="34083661" w:rsidR="007968A7" w:rsidRPr="00C227E5" w:rsidRDefault="007968A7" w:rsidP="00DA2568">
            <w:pPr>
              <w:pBdr>
                <w:bottom w:val="single" w:sz="4" w:space="1" w:color="auto"/>
              </w:pBdr>
              <w:spacing w:line="360" w:lineRule="exact"/>
              <w:jc w:val="center"/>
              <w:rPr>
                <w:rFonts w:cs="Times New Roman"/>
                <w:snapToGrid w:val="0"/>
                <w:sz w:val="20"/>
                <w:szCs w:val="20"/>
                <w:lang w:eastAsia="th-TH"/>
              </w:rPr>
            </w:pPr>
            <w:r w:rsidRPr="00C227E5">
              <w:rPr>
                <w:rFonts w:cs="Times New Roman"/>
                <w:snapToGrid w:val="0"/>
                <w:sz w:val="20"/>
                <w:szCs w:val="20"/>
                <w:lang w:eastAsia="th-TH"/>
              </w:rPr>
              <w:t xml:space="preserve">Balance as at </w:t>
            </w:r>
            <w:r w:rsidRPr="00C227E5">
              <w:rPr>
                <w:rFonts w:cs="Times New Roman"/>
                <w:snapToGrid w:val="0"/>
                <w:sz w:val="20"/>
                <w:szCs w:val="20"/>
                <w:lang w:eastAsia="th-TH"/>
              </w:rPr>
              <w:br/>
              <w:t>December 31, 202</w:t>
            </w:r>
            <w:r w:rsidR="004131B5" w:rsidRPr="00C227E5">
              <w:rPr>
                <w:rFonts w:cs="Times New Roman"/>
                <w:snapToGrid w:val="0"/>
                <w:sz w:val="20"/>
                <w:szCs w:val="20"/>
                <w:lang w:eastAsia="th-TH"/>
              </w:rPr>
              <w:t>4</w:t>
            </w:r>
          </w:p>
        </w:tc>
      </w:tr>
      <w:tr w:rsidR="00B82CC1" w:rsidRPr="00C227E5" w14:paraId="78C902FE" w14:textId="77777777" w:rsidTr="00710837">
        <w:tblPrEx>
          <w:tblBorders>
            <w:bottom w:val="none" w:sz="0" w:space="0" w:color="auto"/>
          </w:tblBorders>
        </w:tblPrEx>
        <w:trPr>
          <w:gridAfter w:val="3"/>
          <w:wAfter w:w="25" w:type="dxa"/>
          <w:trHeight w:val="179"/>
        </w:trPr>
        <w:tc>
          <w:tcPr>
            <w:tcW w:w="3510" w:type="dxa"/>
            <w:shd w:val="clear" w:color="auto" w:fill="auto"/>
            <w:vAlign w:val="bottom"/>
          </w:tcPr>
          <w:p w14:paraId="6A2A7A36" w14:textId="6185D886" w:rsidR="007968A7" w:rsidRPr="00C227E5" w:rsidRDefault="00CA7513" w:rsidP="00DA2568">
            <w:pPr>
              <w:spacing w:line="360" w:lineRule="exact"/>
              <w:ind w:left="705" w:hanging="517"/>
              <w:rPr>
                <w:rFonts w:cs="Times New Roman"/>
                <w:b/>
                <w:bCs/>
                <w:sz w:val="20"/>
                <w:szCs w:val="20"/>
                <w:cs/>
              </w:rPr>
            </w:pPr>
            <w:r w:rsidRPr="00C227E5">
              <w:rPr>
                <w:rFonts w:cs="Times New Roman"/>
                <w:b/>
                <w:bCs/>
                <w:sz w:val="20"/>
                <w:szCs w:val="20"/>
              </w:rPr>
              <w:t xml:space="preserve">Short-term </w:t>
            </w:r>
            <w:r w:rsidR="00554CB9" w:rsidRPr="00C227E5">
              <w:rPr>
                <w:rFonts w:cs="Times New Roman"/>
                <w:b/>
                <w:bCs/>
                <w:sz w:val="20"/>
                <w:szCs w:val="20"/>
              </w:rPr>
              <w:t>loans</w:t>
            </w:r>
          </w:p>
        </w:tc>
        <w:tc>
          <w:tcPr>
            <w:tcW w:w="1440" w:type="dxa"/>
            <w:shd w:val="clear" w:color="auto" w:fill="auto"/>
            <w:vAlign w:val="bottom"/>
          </w:tcPr>
          <w:p w14:paraId="7A9F4986" w14:textId="77777777" w:rsidR="007968A7" w:rsidRPr="00C227E5" w:rsidRDefault="007968A7" w:rsidP="00DA2568">
            <w:pPr>
              <w:spacing w:line="360" w:lineRule="exact"/>
              <w:ind w:left="34" w:right="34"/>
              <w:jc w:val="right"/>
              <w:rPr>
                <w:rFonts w:cs="Times New Roman"/>
                <w:sz w:val="20"/>
                <w:szCs w:val="20"/>
              </w:rPr>
            </w:pPr>
          </w:p>
        </w:tc>
        <w:tc>
          <w:tcPr>
            <w:tcW w:w="1440" w:type="dxa"/>
            <w:shd w:val="clear" w:color="auto" w:fill="auto"/>
            <w:vAlign w:val="bottom"/>
          </w:tcPr>
          <w:p w14:paraId="4BD486B3" w14:textId="77777777" w:rsidR="007968A7" w:rsidRPr="00C227E5" w:rsidRDefault="007968A7" w:rsidP="00DA2568">
            <w:pPr>
              <w:spacing w:line="360" w:lineRule="exact"/>
              <w:ind w:left="34" w:right="34"/>
              <w:jc w:val="right"/>
              <w:rPr>
                <w:rFonts w:cs="Times New Roman"/>
                <w:sz w:val="20"/>
                <w:szCs w:val="20"/>
              </w:rPr>
            </w:pPr>
          </w:p>
        </w:tc>
        <w:tc>
          <w:tcPr>
            <w:tcW w:w="1350" w:type="dxa"/>
            <w:shd w:val="clear" w:color="auto" w:fill="auto"/>
            <w:vAlign w:val="bottom"/>
          </w:tcPr>
          <w:p w14:paraId="334065F5" w14:textId="77777777" w:rsidR="007968A7" w:rsidRPr="00C227E5" w:rsidRDefault="007968A7" w:rsidP="00DA2568">
            <w:pPr>
              <w:spacing w:line="360" w:lineRule="exact"/>
              <w:ind w:left="34" w:right="34"/>
              <w:jc w:val="right"/>
              <w:rPr>
                <w:rFonts w:cs="Times New Roman"/>
                <w:sz w:val="20"/>
                <w:szCs w:val="20"/>
              </w:rPr>
            </w:pPr>
          </w:p>
        </w:tc>
        <w:tc>
          <w:tcPr>
            <w:tcW w:w="1512" w:type="dxa"/>
            <w:shd w:val="clear" w:color="auto" w:fill="auto"/>
            <w:vAlign w:val="bottom"/>
          </w:tcPr>
          <w:p w14:paraId="4894352E" w14:textId="77777777" w:rsidR="007968A7" w:rsidRPr="00C227E5" w:rsidRDefault="007968A7" w:rsidP="00DA2568">
            <w:pPr>
              <w:tabs>
                <w:tab w:val="decimal" w:pos="1062"/>
              </w:tabs>
              <w:spacing w:line="360" w:lineRule="exact"/>
              <w:ind w:left="34" w:right="34"/>
              <w:rPr>
                <w:rFonts w:cs="Times New Roman"/>
                <w:sz w:val="20"/>
                <w:szCs w:val="20"/>
              </w:rPr>
            </w:pPr>
          </w:p>
        </w:tc>
      </w:tr>
      <w:tr w:rsidR="00B82CC1" w:rsidRPr="00C227E5" w14:paraId="05121420" w14:textId="77777777" w:rsidTr="00710837">
        <w:tblPrEx>
          <w:tblBorders>
            <w:bottom w:val="none" w:sz="0" w:space="0" w:color="auto"/>
          </w:tblBorders>
        </w:tblPrEx>
        <w:trPr>
          <w:gridAfter w:val="3"/>
          <w:wAfter w:w="25" w:type="dxa"/>
          <w:trHeight w:val="206"/>
        </w:trPr>
        <w:tc>
          <w:tcPr>
            <w:tcW w:w="3510" w:type="dxa"/>
            <w:shd w:val="clear" w:color="auto" w:fill="auto"/>
            <w:vAlign w:val="bottom"/>
          </w:tcPr>
          <w:p w14:paraId="5284CFF2" w14:textId="734333B5" w:rsidR="00CA7513" w:rsidRPr="00C227E5" w:rsidRDefault="00CA7513" w:rsidP="00DA2568">
            <w:pPr>
              <w:spacing w:line="360" w:lineRule="exact"/>
              <w:ind w:left="892" w:hanging="517"/>
              <w:rPr>
                <w:rFonts w:cs="Times New Roman"/>
                <w:sz w:val="20"/>
                <w:szCs w:val="20"/>
                <w:cs/>
              </w:rPr>
            </w:pPr>
            <w:proofErr w:type="spellStart"/>
            <w:r w:rsidRPr="00C227E5">
              <w:rPr>
                <w:rFonts w:cs="Times New Roman"/>
                <w:sz w:val="20"/>
                <w:szCs w:val="20"/>
              </w:rPr>
              <w:t>Tonson</w:t>
            </w:r>
            <w:proofErr w:type="spellEnd"/>
            <w:r w:rsidRPr="00C227E5">
              <w:rPr>
                <w:rFonts w:cs="Times New Roman"/>
                <w:sz w:val="20"/>
                <w:szCs w:val="20"/>
              </w:rPr>
              <w:t xml:space="preserve"> Development Co., Ltd.</w:t>
            </w:r>
          </w:p>
        </w:tc>
        <w:tc>
          <w:tcPr>
            <w:tcW w:w="1440" w:type="dxa"/>
            <w:tcBorders>
              <w:top w:val="nil"/>
              <w:left w:val="nil"/>
              <w:bottom w:val="nil"/>
              <w:right w:val="nil"/>
            </w:tcBorders>
            <w:shd w:val="clear" w:color="auto" w:fill="auto"/>
            <w:vAlign w:val="bottom"/>
          </w:tcPr>
          <w:p w14:paraId="4C2A528D" w14:textId="10BDF4EF" w:rsidR="00CA7513" w:rsidRPr="00C227E5" w:rsidRDefault="00B472F1" w:rsidP="00142B05">
            <w:pPr>
              <w:pBdr>
                <w:bottom w:val="sing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16,363,750</w:t>
            </w:r>
          </w:p>
        </w:tc>
        <w:tc>
          <w:tcPr>
            <w:tcW w:w="1440" w:type="dxa"/>
            <w:tcBorders>
              <w:top w:val="nil"/>
              <w:left w:val="nil"/>
              <w:bottom w:val="nil"/>
              <w:right w:val="nil"/>
            </w:tcBorders>
            <w:shd w:val="clear" w:color="auto" w:fill="auto"/>
            <w:vAlign w:val="bottom"/>
          </w:tcPr>
          <w:p w14:paraId="0EADCAAF" w14:textId="70CB076F" w:rsidR="00CA7513" w:rsidRPr="00C227E5" w:rsidRDefault="000773A4" w:rsidP="00DA2568">
            <w:pPr>
              <w:pBdr>
                <w:bottom w:val="single" w:sz="4" w:space="1" w:color="auto"/>
              </w:pBdr>
              <w:tabs>
                <w:tab w:val="decimal" w:pos="1062"/>
              </w:tabs>
              <w:spacing w:line="360" w:lineRule="exact"/>
              <w:ind w:left="34" w:right="34"/>
              <w:rPr>
                <w:rFonts w:cs="Times New Roman"/>
                <w:sz w:val="20"/>
                <w:szCs w:val="20"/>
              </w:rPr>
            </w:pPr>
            <w:r w:rsidRPr="00C227E5">
              <w:rPr>
                <w:rFonts w:cs="Times New Roman"/>
                <w:sz w:val="20"/>
                <w:szCs w:val="20"/>
                <w:cs/>
              </w:rPr>
              <w:t>-</w:t>
            </w:r>
          </w:p>
        </w:tc>
        <w:tc>
          <w:tcPr>
            <w:tcW w:w="1350" w:type="dxa"/>
            <w:tcBorders>
              <w:top w:val="nil"/>
              <w:left w:val="nil"/>
              <w:bottom w:val="nil"/>
              <w:right w:val="nil"/>
            </w:tcBorders>
            <w:shd w:val="clear" w:color="auto" w:fill="auto"/>
            <w:vAlign w:val="bottom"/>
          </w:tcPr>
          <w:p w14:paraId="3C455EC9" w14:textId="701EFDB3" w:rsidR="00CA7513" w:rsidRPr="00C227E5" w:rsidRDefault="00B472F1" w:rsidP="00DA2568">
            <w:pPr>
              <w:pBdr>
                <w:bottom w:val="single" w:sz="4" w:space="1" w:color="auto"/>
              </w:pBdr>
              <w:tabs>
                <w:tab w:val="decimal" w:pos="1080"/>
              </w:tabs>
              <w:spacing w:line="360" w:lineRule="exact"/>
              <w:ind w:right="34"/>
              <w:jc w:val="right"/>
              <w:rPr>
                <w:rFonts w:cs="Times New Roman"/>
                <w:sz w:val="20"/>
                <w:szCs w:val="20"/>
              </w:rPr>
            </w:pPr>
            <w:r w:rsidRPr="00C227E5">
              <w:rPr>
                <w:rFonts w:cs="Times New Roman"/>
                <w:sz w:val="20"/>
                <w:szCs w:val="20"/>
                <w:cs/>
              </w:rPr>
              <w:t>(</w:t>
            </w:r>
            <w:r w:rsidRPr="00C227E5">
              <w:rPr>
                <w:rFonts w:cs="Times New Roman"/>
                <w:sz w:val="20"/>
                <w:szCs w:val="20"/>
              </w:rPr>
              <w:t>16,363,750</w:t>
            </w:r>
            <w:r w:rsidR="000773A4" w:rsidRPr="00C227E5">
              <w:rPr>
                <w:rFonts w:cs="Times New Roman"/>
                <w:sz w:val="20"/>
                <w:szCs w:val="20"/>
                <w:cs/>
              </w:rPr>
              <w:t>)</w:t>
            </w:r>
          </w:p>
        </w:tc>
        <w:tc>
          <w:tcPr>
            <w:tcW w:w="1512" w:type="dxa"/>
            <w:tcBorders>
              <w:top w:val="nil"/>
              <w:left w:val="nil"/>
              <w:bottom w:val="nil"/>
              <w:right w:val="nil"/>
            </w:tcBorders>
            <w:shd w:val="clear" w:color="auto" w:fill="auto"/>
            <w:vAlign w:val="bottom"/>
          </w:tcPr>
          <w:p w14:paraId="4C521C3C" w14:textId="36A46CD5" w:rsidR="00CA7513" w:rsidRPr="00C227E5" w:rsidRDefault="000773A4" w:rsidP="00DA2568">
            <w:pPr>
              <w:pBdr>
                <w:bottom w:val="single" w:sz="4" w:space="1" w:color="auto"/>
              </w:pBdr>
              <w:tabs>
                <w:tab w:val="decimal" w:pos="1062"/>
              </w:tabs>
              <w:spacing w:line="360" w:lineRule="exact"/>
              <w:ind w:left="34" w:right="34"/>
              <w:rPr>
                <w:rFonts w:cs="Times New Roman"/>
                <w:sz w:val="20"/>
                <w:szCs w:val="20"/>
              </w:rPr>
            </w:pPr>
            <w:r w:rsidRPr="00C227E5">
              <w:rPr>
                <w:rFonts w:cs="Times New Roman"/>
                <w:sz w:val="20"/>
                <w:szCs w:val="20"/>
                <w:cs/>
              </w:rPr>
              <w:t>-</w:t>
            </w:r>
          </w:p>
        </w:tc>
      </w:tr>
      <w:tr w:rsidR="00B82CC1" w:rsidRPr="00C227E5" w14:paraId="5B10D503" w14:textId="77777777" w:rsidTr="00710837">
        <w:tblPrEx>
          <w:tblBorders>
            <w:bottom w:val="none" w:sz="0" w:space="0" w:color="auto"/>
          </w:tblBorders>
        </w:tblPrEx>
        <w:trPr>
          <w:gridAfter w:val="3"/>
          <w:wAfter w:w="25" w:type="dxa"/>
          <w:trHeight w:val="314"/>
        </w:trPr>
        <w:tc>
          <w:tcPr>
            <w:tcW w:w="3510" w:type="dxa"/>
            <w:shd w:val="clear" w:color="auto" w:fill="auto"/>
            <w:vAlign w:val="bottom"/>
          </w:tcPr>
          <w:p w14:paraId="219AB970" w14:textId="2D90FAEE" w:rsidR="00CA7513" w:rsidRPr="00C227E5" w:rsidRDefault="00CA7513" w:rsidP="00DA2568">
            <w:pPr>
              <w:spacing w:line="360" w:lineRule="exact"/>
              <w:ind w:left="705" w:hanging="275"/>
              <w:rPr>
                <w:rFonts w:cs="Times New Roman"/>
                <w:b/>
                <w:bCs/>
                <w:sz w:val="20"/>
                <w:szCs w:val="20"/>
                <w:cs/>
              </w:rPr>
            </w:pPr>
          </w:p>
        </w:tc>
        <w:tc>
          <w:tcPr>
            <w:tcW w:w="1440" w:type="dxa"/>
            <w:tcBorders>
              <w:top w:val="nil"/>
              <w:left w:val="nil"/>
              <w:bottom w:val="nil"/>
              <w:right w:val="nil"/>
            </w:tcBorders>
            <w:shd w:val="clear" w:color="auto" w:fill="auto"/>
            <w:vAlign w:val="bottom"/>
          </w:tcPr>
          <w:p w14:paraId="47C8BECD" w14:textId="771BB990" w:rsidR="00CA7513" w:rsidRPr="00C227E5" w:rsidRDefault="000773A4" w:rsidP="00142B05">
            <w:pPr>
              <w:pBdr>
                <w:bottom w:val="doub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16,363,750</w:t>
            </w:r>
          </w:p>
        </w:tc>
        <w:tc>
          <w:tcPr>
            <w:tcW w:w="1440" w:type="dxa"/>
            <w:tcBorders>
              <w:top w:val="nil"/>
              <w:left w:val="nil"/>
              <w:bottom w:val="nil"/>
              <w:right w:val="nil"/>
            </w:tcBorders>
            <w:shd w:val="clear" w:color="auto" w:fill="auto"/>
            <w:vAlign w:val="bottom"/>
          </w:tcPr>
          <w:p w14:paraId="7B4C9264" w14:textId="7DAAC398" w:rsidR="00CA7513" w:rsidRPr="00C227E5" w:rsidRDefault="000773A4" w:rsidP="00DA2568">
            <w:pPr>
              <w:pBdr>
                <w:bottom w:val="double" w:sz="4" w:space="1" w:color="auto"/>
              </w:pBdr>
              <w:tabs>
                <w:tab w:val="decimal" w:pos="1062"/>
              </w:tabs>
              <w:spacing w:line="360" w:lineRule="exact"/>
              <w:ind w:left="34" w:right="34"/>
              <w:rPr>
                <w:rFonts w:cs="Times New Roman"/>
                <w:sz w:val="20"/>
                <w:szCs w:val="20"/>
              </w:rPr>
            </w:pPr>
            <w:r w:rsidRPr="00C227E5">
              <w:rPr>
                <w:rFonts w:cs="Times New Roman"/>
                <w:sz w:val="20"/>
                <w:szCs w:val="20"/>
                <w:cs/>
              </w:rPr>
              <w:t>-</w:t>
            </w:r>
          </w:p>
        </w:tc>
        <w:tc>
          <w:tcPr>
            <w:tcW w:w="1350" w:type="dxa"/>
            <w:tcBorders>
              <w:top w:val="nil"/>
              <w:left w:val="nil"/>
              <w:bottom w:val="nil"/>
              <w:right w:val="nil"/>
            </w:tcBorders>
            <w:shd w:val="clear" w:color="auto" w:fill="auto"/>
            <w:vAlign w:val="bottom"/>
          </w:tcPr>
          <w:p w14:paraId="4398F0F4" w14:textId="1B1E9462" w:rsidR="00CA7513" w:rsidRPr="00C227E5" w:rsidRDefault="000773A4" w:rsidP="00DA2568">
            <w:pPr>
              <w:pBdr>
                <w:bottom w:val="double" w:sz="4" w:space="1" w:color="auto"/>
              </w:pBdr>
              <w:tabs>
                <w:tab w:val="decimal" w:pos="1080"/>
              </w:tabs>
              <w:spacing w:line="360" w:lineRule="exact"/>
              <w:ind w:right="34"/>
              <w:jc w:val="right"/>
              <w:rPr>
                <w:rFonts w:cs="Times New Roman"/>
                <w:sz w:val="20"/>
                <w:szCs w:val="20"/>
              </w:rPr>
            </w:pPr>
            <w:r w:rsidRPr="00C227E5">
              <w:rPr>
                <w:rFonts w:cs="Times New Roman"/>
                <w:sz w:val="20"/>
                <w:szCs w:val="20"/>
                <w:cs/>
              </w:rPr>
              <w:t>(</w:t>
            </w:r>
            <w:r w:rsidRPr="00C227E5">
              <w:rPr>
                <w:rFonts w:cs="Times New Roman"/>
                <w:sz w:val="20"/>
                <w:szCs w:val="20"/>
              </w:rPr>
              <w:t>16,363,750</w:t>
            </w:r>
            <w:r w:rsidRPr="00C227E5">
              <w:rPr>
                <w:rFonts w:cs="Times New Roman"/>
                <w:sz w:val="20"/>
                <w:szCs w:val="20"/>
                <w:cs/>
              </w:rPr>
              <w:t>)</w:t>
            </w:r>
          </w:p>
        </w:tc>
        <w:tc>
          <w:tcPr>
            <w:tcW w:w="1512" w:type="dxa"/>
            <w:tcBorders>
              <w:top w:val="nil"/>
              <w:left w:val="nil"/>
              <w:bottom w:val="nil"/>
              <w:right w:val="nil"/>
            </w:tcBorders>
            <w:shd w:val="clear" w:color="auto" w:fill="auto"/>
            <w:vAlign w:val="bottom"/>
          </w:tcPr>
          <w:p w14:paraId="5D608666" w14:textId="7F2F384F" w:rsidR="00CA7513" w:rsidRPr="00C227E5" w:rsidRDefault="000773A4" w:rsidP="00DA2568">
            <w:pPr>
              <w:pBdr>
                <w:bottom w:val="double" w:sz="4" w:space="1" w:color="auto"/>
              </w:pBdr>
              <w:tabs>
                <w:tab w:val="decimal" w:pos="1062"/>
              </w:tabs>
              <w:spacing w:line="360" w:lineRule="exact"/>
              <w:ind w:left="34" w:right="34"/>
              <w:rPr>
                <w:rFonts w:cs="Times New Roman"/>
                <w:sz w:val="20"/>
                <w:szCs w:val="20"/>
              </w:rPr>
            </w:pPr>
            <w:r w:rsidRPr="00C227E5">
              <w:rPr>
                <w:rFonts w:cs="Times New Roman"/>
                <w:sz w:val="20"/>
                <w:szCs w:val="20"/>
                <w:cs/>
              </w:rPr>
              <w:t>-</w:t>
            </w:r>
          </w:p>
        </w:tc>
      </w:tr>
      <w:tr w:rsidR="00A958B4" w:rsidRPr="00C227E5" w14:paraId="1448DEF5" w14:textId="77777777" w:rsidTr="00710837">
        <w:tblPrEx>
          <w:tblBorders>
            <w:bottom w:val="none" w:sz="0" w:space="0" w:color="auto"/>
          </w:tblBorders>
        </w:tblPrEx>
        <w:trPr>
          <w:trHeight w:val="314"/>
        </w:trPr>
        <w:tc>
          <w:tcPr>
            <w:tcW w:w="3510" w:type="dxa"/>
            <w:shd w:val="clear" w:color="auto" w:fill="auto"/>
            <w:vAlign w:val="bottom"/>
          </w:tcPr>
          <w:p w14:paraId="2F92947F" w14:textId="77777777" w:rsidR="00A958B4" w:rsidRPr="00C227E5" w:rsidRDefault="00A958B4" w:rsidP="00A958B4">
            <w:pPr>
              <w:spacing w:line="360" w:lineRule="exact"/>
              <w:ind w:left="705" w:hanging="275"/>
              <w:rPr>
                <w:rFonts w:cs="Times New Roman"/>
                <w:b/>
                <w:bCs/>
                <w:sz w:val="20"/>
                <w:szCs w:val="20"/>
                <w:cs/>
              </w:rPr>
            </w:pPr>
          </w:p>
        </w:tc>
        <w:tc>
          <w:tcPr>
            <w:tcW w:w="1440" w:type="dxa"/>
            <w:tcBorders>
              <w:top w:val="nil"/>
              <w:left w:val="nil"/>
              <w:bottom w:val="nil"/>
              <w:right w:val="nil"/>
            </w:tcBorders>
            <w:shd w:val="clear" w:color="auto" w:fill="auto"/>
            <w:vAlign w:val="bottom"/>
          </w:tcPr>
          <w:p w14:paraId="25579797" w14:textId="77777777" w:rsidR="00A958B4" w:rsidRPr="00C227E5" w:rsidRDefault="00A958B4" w:rsidP="00A958B4">
            <w:pPr>
              <w:tabs>
                <w:tab w:val="decimal" w:pos="1027"/>
              </w:tabs>
              <w:spacing w:line="360" w:lineRule="exact"/>
              <w:rPr>
                <w:rFonts w:cs="Times New Roman"/>
                <w:sz w:val="20"/>
                <w:szCs w:val="20"/>
              </w:rPr>
            </w:pPr>
          </w:p>
        </w:tc>
        <w:tc>
          <w:tcPr>
            <w:tcW w:w="1440" w:type="dxa"/>
            <w:tcBorders>
              <w:top w:val="nil"/>
              <w:left w:val="nil"/>
              <w:bottom w:val="nil"/>
              <w:right w:val="nil"/>
            </w:tcBorders>
            <w:shd w:val="clear" w:color="auto" w:fill="auto"/>
            <w:vAlign w:val="bottom"/>
          </w:tcPr>
          <w:p w14:paraId="2C5F5253" w14:textId="77777777" w:rsidR="00A958B4" w:rsidRPr="00C227E5" w:rsidRDefault="00A958B4" w:rsidP="00A958B4">
            <w:pPr>
              <w:tabs>
                <w:tab w:val="decimal" w:pos="1062"/>
              </w:tabs>
              <w:spacing w:line="360" w:lineRule="exact"/>
              <w:ind w:left="34" w:right="34"/>
              <w:rPr>
                <w:rFonts w:cs="Times New Roman"/>
                <w:sz w:val="20"/>
                <w:szCs w:val="20"/>
                <w:cs/>
              </w:rPr>
            </w:pPr>
          </w:p>
        </w:tc>
        <w:tc>
          <w:tcPr>
            <w:tcW w:w="1350" w:type="dxa"/>
            <w:tcBorders>
              <w:top w:val="nil"/>
              <w:left w:val="nil"/>
              <w:bottom w:val="nil"/>
              <w:right w:val="nil"/>
            </w:tcBorders>
            <w:shd w:val="clear" w:color="auto" w:fill="auto"/>
            <w:vAlign w:val="bottom"/>
          </w:tcPr>
          <w:p w14:paraId="5FE60527" w14:textId="77777777" w:rsidR="00A958B4" w:rsidRPr="00C227E5" w:rsidRDefault="00A958B4" w:rsidP="00A958B4">
            <w:pPr>
              <w:tabs>
                <w:tab w:val="decimal" w:pos="1080"/>
              </w:tabs>
              <w:spacing w:line="360" w:lineRule="exact"/>
              <w:ind w:right="34"/>
              <w:jc w:val="right"/>
              <w:rPr>
                <w:rFonts w:cs="Times New Roman"/>
                <w:sz w:val="20"/>
                <w:szCs w:val="20"/>
                <w:cs/>
              </w:rPr>
            </w:pPr>
          </w:p>
        </w:tc>
        <w:tc>
          <w:tcPr>
            <w:tcW w:w="1512" w:type="dxa"/>
            <w:gridSpan w:val="4"/>
            <w:tcBorders>
              <w:top w:val="nil"/>
              <w:left w:val="nil"/>
              <w:bottom w:val="nil"/>
              <w:right w:val="nil"/>
            </w:tcBorders>
            <w:shd w:val="clear" w:color="auto" w:fill="auto"/>
            <w:vAlign w:val="bottom"/>
          </w:tcPr>
          <w:p w14:paraId="1660A28E" w14:textId="77777777" w:rsidR="00A958B4" w:rsidRPr="00C227E5" w:rsidRDefault="00A958B4" w:rsidP="00A958B4">
            <w:pPr>
              <w:tabs>
                <w:tab w:val="decimal" w:pos="1062"/>
              </w:tabs>
              <w:spacing w:line="360" w:lineRule="exact"/>
              <w:ind w:left="34" w:right="34"/>
              <w:rPr>
                <w:rFonts w:cs="Times New Roman"/>
                <w:sz w:val="20"/>
                <w:szCs w:val="20"/>
                <w:cs/>
              </w:rPr>
            </w:pPr>
          </w:p>
        </w:tc>
      </w:tr>
      <w:tr w:rsidR="00B82CC1" w:rsidRPr="00C227E5" w14:paraId="782C3AA3" w14:textId="77777777" w:rsidTr="00710837">
        <w:tblPrEx>
          <w:tblBorders>
            <w:bottom w:val="none" w:sz="0" w:space="0" w:color="auto"/>
          </w:tblBorders>
        </w:tblPrEx>
        <w:trPr>
          <w:gridAfter w:val="1"/>
          <w:wAfter w:w="7" w:type="dxa"/>
          <w:trHeight w:val="337"/>
          <w:tblHeader/>
        </w:trPr>
        <w:tc>
          <w:tcPr>
            <w:tcW w:w="3510" w:type="dxa"/>
            <w:shd w:val="clear" w:color="auto" w:fill="auto"/>
            <w:vAlign w:val="bottom"/>
          </w:tcPr>
          <w:p w14:paraId="30C941F3" w14:textId="77777777" w:rsidR="00951204" w:rsidRPr="00C227E5" w:rsidRDefault="00951204" w:rsidP="00DA2568">
            <w:pPr>
              <w:spacing w:line="360" w:lineRule="exact"/>
              <w:ind w:left="705" w:hanging="382"/>
              <w:jc w:val="both"/>
              <w:rPr>
                <w:rFonts w:cs="Times New Roman"/>
                <w:sz w:val="20"/>
                <w:szCs w:val="20"/>
              </w:rPr>
            </w:pPr>
          </w:p>
        </w:tc>
        <w:tc>
          <w:tcPr>
            <w:tcW w:w="1440" w:type="dxa"/>
            <w:shd w:val="clear" w:color="auto" w:fill="auto"/>
            <w:vAlign w:val="bottom"/>
          </w:tcPr>
          <w:p w14:paraId="33F3E4DD" w14:textId="77777777" w:rsidR="00951204" w:rsidRPr="00C227E5" w:rsidRDefault="00951204" w:rsidP="00DA2568">
            <w:pPr>
              <w:pStyle w:val="A1"/>
              <w:pBdr>
                <w:bottom w:val="none" w:sz="0" w:space="0" w:color="auto"/>
              </w:pBdr>
              <w:spacing w:line="360" w:lineRule="exact"/>
              <w:ind w:hanging="382"/>
              <w:jc w:val="right"/>
              <w:rPr>
                <w:b w:val="0"/>
                <w:bCs w:val="0"/>
                <w:snapToGrid w:val="0"/>
                <w:sz w:val="20"/>
                <w:szCs w:val="20"/>
                <w:cs/>
                <w:lang w:eastAsia="th-TH"/>
              </w:rPr>
            </w:pPr>
          </w:p>
        </w:tc>
        <w:tc>
          <w:tcPr>
            <w:tcW w:w="1440" w:type="dxa"/>
            <w:shd w:val="clear" w:color="auto" w:fill="auto"/>
            <w:vAlign w:val="bottom"/>
          </w:tcPr>
          <w:p w14:paraId="2E9FC71B" w14:textId="77777777" w:rsidR="00951204" w:rsidRPr="00C227E5" w:rsidRDefault="00951204" w:rsidP="00DA2568">
            <w:pPr>
              <w:pStyle w:val="A1"/>
              <w:pBdr>
                <w:bottom w:val="none" w:sz="0" w:space="0" w:color="auto"/>
              </w:pBdr>
              <w:spacing w:line="360" w:lineRule="exact"/>
              <w:jc w:val="right"/>
              <w:rPr>
                <w:b w:val="0"/>
                <w:bCs w:val="0"/>
                <w:snapToGrid w:val="0"/>
                <w:sz w:val="20"/>
                <w:szCs w:val="20"/>
                <w:lang w:eastAsia="th-TH"/>
              </w:rPr>
            </w:pPr>
          </w:p>
        </w:tc>
        <w:tc>
          <w:tcPr>
            <w:tcW w:w="1350" w:type="dxa"/>
            <w:shd w:val="clear" w:color="auto" w:fill="auto"/>
            <w:vAlign w:val="bottom"/>
          </w:tcPr>
          <w:p w14:paraId="42A621F6" w14:textId="77777777" w:rsidR="00951204" w:rsidRPr="00C227E5" w:rsidRDefault="00951204" w:rsidP="00DA2568">
            <w:pPr>
              <w:pStyle w:val="A1"/>
              <w:pBdr>
                <w:bottom w:val="none" w:sz="0" w:space="0" w:color="auto"/>
              </w:pBdr>
              <w:spacing w:line="360" w:lineRule="exact"/>
              <w:jc w:val="right"/>
              <w:rPr>
                <w:b w:val="0"/>
                <w:bCs w:val="0"/>
                <w:snapToGrid w:val="0"/>
                <w:sz w:val="20"/>
                <w:szCs w:val="20"/>
                <w:lang w:eastAsia="th-TH"/>
              </w:rPr>
            </w:pPr>
          </w:p>
        </w:tc>
        <w:tc>
          <w:tcPr>
            <w:tcW w:w="1530" w:type="dxa"/>
            <w:gridSpan w:val="3"/>
            <w:shd w:val="clear" w:color="auto" w:fill="auto"/>
            <w:vAlign w:val="bottom"/>
          </w:tcPr>
          <w:p w14:paraId="7A71BB52" w14:textId="1A0AE609" w:rsidR="00951204" w:rsidRPr="00C227E5" w:rsidRDefault="00951204" w:rsidP="00DA2568">
            <w:pPr>
              <w:pStyle w:val="A1"/>
              <w:pBdr>
                <w:bottom w:val="none" w:sz="0" w:space="0" w:color="auto"/>
              </w:pBdr>
              <w:spacing w:line="360" w:lineRule="exact"/>
              <w:jc w:val="right"/>
              <w:rPr>
                <w:b w:val="0"/>
                <w:bCs w:val="0"/>
                <w:snapToGrid w:val="0"/>
                <w:sz w:val="20"/>
                <w:szCs w:val="20"/>
                <w:lang w:eastAsia="th-TH"/>
              </w:rPr>
            </w:pPr>
            <w:r w:rsidRPr="00C227E5">
              <w:rPr>
                <w:b w:val="0"/>
                <w:bCs w:val="0"/>
                <w:snapToGrid w:val="0"/>
                <w:sz w:val="20"/>
                <w:szCs w:val="20"/>
                <w:lang w:eastAsia="th-TH"/>
              </w:rPr>
              <w:t>(</w:t>
            </w:r>
            <w:proofErr w:type="spellStart"/>
            <w:r w:rsidRPr="00C227E5">
              <w:rPr>
                <w:b w:val="0"/>
                <w:bCs w:val="0"/>
                <w:snapToGrid w:val="0"/>
                <w:sz w:val="20"/>
                <w:szCs w:val="20"/>
                <w:lang w:eastAsia="th-TH"/>
              </w:rPr>
              <w:t>Unit:Baht</w:t>
            </w:r>
            <w:proofErr w:type="spellEnd"/>
            <w:r w:rsidRPr="00C227E5">
              <w:rPr>
                <w:b w:val="0"/>
                <w:bCs w:val="0"/>
                <w:snapToGrid w:val="0"/>
                <w:sz w:val="20"/>
                <w:szCs w:val="20"/>
                <w:lang w:eastAsia="th-TH"/>
              </w:rPr>
              <w:t>)</w:t>
            </w:r>
          </w:p>
        </w:tc>
      </w:tr>
      <w:tr w:rsidR="00B82CC1" w:rsidRPr="00C227E5" w14:paraId="53C2F6C8" w14:textId="77777777" w:rsidTr="00710837">
        <w:tblPrEx>
          <w:tblBorders>
            <w:bottom w:val="none" w:sz="0" w:space="0" w:color="auto"/>
          </w:tblBorders>
        </w:tblPrEx>
        <w:trPr>
          <w:trHeight w:val="233"/>
          <w:tblHeader/>
        </w:trPr>
        <w:tc>
          <w:tcPr>
            <w:tcW w:w="3510" w:type="dxa"/>
            <w:shd w:val="clear" w:color="auto" w:fill="auto"/>
            <w:vAlign w:val="bottom"/>
          </w:tcPr>
          <w:p w14:paraId="53D2772D" w14:textId="77777777" w:rsidR="00951204" w:rsidRPr="00C227E5" w:rsidRDefault="00951204" w:rsidP="00DA2568">
            <w:pPr>
              <w:spacing w:line="360" w:lineRule="exact"/>
              <w:ind w:left="705" w:hanging="382"/>
              <w:jc w:val="center"/>
              <w:rPr>
                <w:rFonts w:cs="Times New Roman"/>
                <w:sz w:val="20"/>
                <w:szCs w:val="20"/>
              </w:rPr>
            </w:pPr>
          </w:p>
        </w:tc>
        <w:tc>
          <w:tcPr>
            <w:tcW w:w="5767" w:type="dxa"/>
            <w:gridSpan w:val="7"/>
            <w:shd w:val="clear" w:color="auto" w:fill="auto"/>
            <w:vAlign w:val="bottom"/>
          </w:tcPr>
          <w:p w14:paraId="4C32CBD8" w14:textId="3A1383B6" w:rsidR="00951204" w:rsidRPr="00C227E5" w:rsidRDefault="00951204" w:rsidP="00DA2568">
            <w:pPr>
              <w:pBdr>
                <w:bottom w:val="single" w:sz="4" w:space="1" w:color="auto"/>
              </w:pBdr>
              <w:spacing w:line="360" w:lineRule="exact"/>
              <w:ind w:hanging="382"/>
              <w:jc w:val="center"/>
              <w:rPr>
                <w:rFonts w:cs="Times New Roman"/>
                <w:b/>
                <w:bCs/>
                <w:snapToGrid w:val="0"/>
                <w:sz w:val="20"/>
                <w:szCs w:val="20"/>
                <w:cs/>
                <w:lang w:eastAsia="th-TH"/>
              </w:rPr>
            </w:pPr>
            <w:r w:rsidRPr="00C227E5">
              <w:rPr>
                <w:rFonts w:cs="Times New Roman"/>
                <w:b/>
                <w:bCs/>
                <w:sz w:val="20"/>
                <w:szCs w:val="20"/>
              </w:rPr>
              <w:t>Separate financial statements</w:t>
            </w:r>
          </w:p>
        </w:tc>
      </w:tr>
      <w:tr w:rsidR="00B82CC1" w:rsidRPr="00C227E5" w14:paraId="5BDFBE49" w14:textId="77777777" w:rsidTr="00710837">
        <w:tblPrEx>
          <w:tblBorders>
            <w:bottom w:val="none" w:sz="0" w:space="0" w:color="auto"/>
          </w:tblBorders>
        </w:tblPrEx>
        <w:trPr>
          <w:gridAfter w:val="1"/>
          <w:wAfter w:w="7" w:type="dxa"/>
          <w:trHeight w:val="683"/>
          <w:tblHeader/>
        </w:trPr>
        <w:tc>
          <w:tcPr>
            <w:tcW w:w="3510" w:type="dxa"/>
            <w:shd w:val="clear" w:color="auto" w:fill="auto"/>
            <w:vAlign w:val="bottom"/>
          </w:tcPr>
          <w:p w14:paraId="79824446" w14:textId="77777777" w:rsidR="00951204" w:rsidRPr="00C227E5" w:rsidRDefault="00951204" w:rsidP="00DA2568">
            <w:pPr>
              <w:spacing w:line="360" w:lineRule="exact"/>
              <w:ind w:left="705" w:hanging="382"/>
              <w:jc w:val="center"/>
              <w:rPr>
                <w:rFonts w:cs="Times New Roman"/>
                <w:sz w:val="20"/>
                <w:szCs w:val="20"/>
              </w:rPr>
            </w:pPr>
          </w:p>
        </w:tc>
        <w:tc>
          <w:tcPr>
            <w:tcW w:w="1440" w:type="dxa"/>
            <w:shd w:val="clear" w:color="auto" w:fill="auto"/>
            <w:vAlign w:val="bottom"/>
          </w:tcPr>
          <w:p w14:paraId="158227AB" w14:textId="583D833C" w:rsidR="00951204" w:rsidRPr="00C227E5" w:rsidRDefault="00951204" w:rsidP="00DA2568">
            <w:pPr>
              <w:pBdr>
                <w:bottom w:val="single" w:sz="4" w:space="1" w:color="auto"/>
              </w:pBdr>
              <w:spacing w:line="360" w:lineRule="exact"/>
              <w:ind w:hanging="115"/>
              <w:jc w:val="center"/>
              <w:rPr>
                <w:rFonts w:cs="Times New Roman"/>
                <w:snapToGrid w:val="0"/>
                <w:sz w:val="20"/>
                <w:szCs w:val="20"/>
                <w:lang w:eastAsia="th-TH"/>
              </w:rPr>
            </w:pPr>
            <w:r w:rsidRPr="00C227E5">
              <w:rPr>
                <w:rFonts w:cs="Times New Roman"/>
                <w:snapToGrid w:val="0"/>
                <w:sz w:val="20"/>
                <w:szCs w:val="20"/>
                <w:lang w:eastAsia="th-TH"/>
              </w:rPr>
              <w:t>Balance as at</w:t>
            </w:r>
            <w:r w:rsidRPr="00C227E5">
              <w:rPr>
                <w:rFonts w:cs="Times New Roman"/>
                <w:snapToGrid w:val="0"/>
                <w:sz w:val="20"/>
                <w:szCs w:val="20"/>
                <w:lang w:eastAsia="th-TH"/>
              </w:rPr>
              <w:br/>
              <w:t>January 1,</w:t>
            </w:r>
            <w:r w:rsidR="00403A30" w:rsidRPr="00C227E5">
              <w:rPr>
                <w:rFonts w:cs="Times New Roman"/>
                <w:snapToGrid w:val="0"/>
                <w:sz w:val="20"/>
                <w:szCs w:val="20"/>
                <w:cs/>
                <w:lang w:eastAsia="th-TH"/>
              </w:rPr>
              <w:t xml:space="preserve"> </w:t>
            </w:r>
            <w:r w:rsidR="000773A4" w:rsidRPr="00C227E5">
              <w:rPr>
                <w:rFonts w:cs="Times New Roman"/>
                <w:snapToGrid w:val="0"/>
                <w:sz w:val="20"/>
                <w:szCs w:val="20"/>
                <w:lang w:eastAsia="th-TH"/>
              </w:rPr>
              <w:t>202</w:t>
            </w:r>
            <w:r w:rsidR="008C34FF" w:rsidRPr="00C227E5">
              <w:rPr>
                <w:rFonts w:cs="Times New Roman"/>
                <w:snapToGrid w:val="0"/>
                <w:sz w:val="20"/>
                <w:szCs w:val="20"/>
                <w:lang w:eastAsia="th-TH"/>
              </w:rPr>
              <w:t>4</w:t>
            </w:r>
          </w:p>
        </w:tc>
        <w:tc>
          <w:tcPr>
            <w:tcW w:w="1440" w:type="dxa"/>
            <w:shd w:val="clear" w:color="auto" w:fill="auto"/>
            <w:vAlign w:val="bottom"/>
          </w:tcPr>
          <w:p w14:paraId="3D3896E0" w14:textId="77777777" w:rsidR="00951204" w:rsidRPr="00C227E5" w:rsidRDefault="00951204" w:rsidP="00DA2568">
            <w:pPr>
              <w:pBdr>
                <w:bottom w:val="single" w:sz="4" w:space="1" w:color="auto"/>
              </w:pBdr>
              <w:spacing w:line="360" w:lineRule="exact"/>
              <w:jc w:val="center"/>
              <w:rPr>
                <w:rFonts w:cs="Times New Roman"/>
                <w:snapToGrid w:val="0"/>
                <w:sz w:val="20"/>
                <w:szCs w:val="20"/>
                <w:cs/>
                <w:lang w:eastAsia="th-TH"/>
              </w:rPr>
            </w:pPr>
            <w:r w:rsidRPr="00C227E5">
              <w:rPr>
                <w:rFonts w:cs="Times New Roman"/>
                <w:snapToGrid w:val="0"/>
                <w:sz w:val="20"/>
                <w:szCs w:val="20"/>
                <w:lang w:eastAsia="th-TH"/>
              </w:rPr>
              <w:t>Increase</w:t>
            </w:r>
          </w:p>
        </w:tc>
        <w:tc>
          <w:tcPr>
            <w:tcW w:w="1350" w:type="dxa"/>
            <w:shd w:val="clear" w:color="auto" w:fill="auto"/>
            <w:vAlign w:val="bottom"/>
          </w:tcPr>
          <w:p w14:paraId="3F00DB5A" w14:textId="77777777" w:rsidR="00951204" w:rsidRPr="00C227E5" w:rsidRDefault="00951204" w:rsidP="00DA2568">
            <w:pPr>
              <w:pBdr>
                <w:bottom w:val="single" w:sz="4" w:space="1" w:color="auto"/>
              </w:pBdr>
              <w:spacing w:line="360" w:lineRule="exact"/>
              <w:jc w:val="center"/>
              <w:rPr>
                <w:rFonts w:cs="Times New Roman"/>
                <w:snapToGrid w:val="0"/>
                <w:sz w:val="20"/>
                <w:szCs w:val="20"/>
                <w:cs/>
                <w:lang w:eastAsia="th-TH"/>
              </w:rPr>
            </w:pPr>
            <w:r w:rsidRPr="00C227E5">
              <w:rPr>
                <w:rFonts w:cs="Times New Roman"/>
                <w:snapToGrid w:val="0"/>
                <w:sz w:val="20"/>
                <w:szCs w:val="20"/>
                <w:lang w:eastAsia="th-TH"/>
              </w:rPr>
              <w:t>Decrease</w:t>
            </w:r>
          </w:p>
        </w:tc>
        <w:tc>
          <w:tcPr>
            <w:tcW w:w="1530" w:type="dxa"/>
            <w:gridSpan w:val="3"/>
            <w:shd w:val="clear" w:color="auto" w:fill="auto"/>
            <w:vAlign w:val="bottom"/>
          </w:tcPr>
          <w:p w14:paraId="1EEBEC94" w14:textId="74F7D870" w:rsidR="00951204" w:rsidRPr="00C227E5" w:rsidRDefault="00951204" w:rsidP="00DA2568">
            <w:pPr>
              <w:pBdr>
                <w:bottom w:val="single" w:sz="4" w:space="1" w:color="auto"/>
              </w:pBdr>
              <w:spacing w:line="360" w:lineRule="exact"/>
              <w:jc w:val="center"/>
              <w:rPr>
                <w:rFonts w:cs="Times New Roman"/>
                <w:snapToGrid w:val="0"/>
                <w:sz w:val="20"/>
                <w:szCs w:val="20"/>
                <w:lang w:eastAsia="th-TH"/>
              </w:rPr>
            </w:pPr>
            <w:r w:rsidRPr="00C227E5">
              <w:rPr>
                <w:rFonts w:cs="Times New Roman"/>
                <w:snapToGrid w:val="0"/>
                <w:sz w:val="20"/>
                <w:szCs w:val="20"/>
                <w:lang w:eastAsia="th-TH"/>
              </w:rPr>
              <w:t xml:space="preserve">Balance as at </w:t>
            </w:r>
            <w:r w:rsidRPr="00C227E5">
              <w:rPr>
                <w:rFonts w:cs="Times New Roman"/>
                <w:snapToGrid w:val="0"/>
                <w:sz w:val="20"/>
                <w:szCs w:val="20"/>
                <w:lang w:eastAsia="th-TH"/>
              </w:rPr>
              <w:br/>
              <w:t>December 31</w:t>
            </w:r>
            <w:r w:rsidRPr="00C227E5">
              <w:rPr>
                <w:rFonts w:cs="Times New Roman"/>
                <w:snapToGrid w:val="0"/>
                <w:sz w:val="20"/>
                <w:szCs w:val="20"/>
                <w:lang w:eastAsia="th-TH"/>
              </w:rPr>
              <w:br/>
            </w:r>
            <w:r w:rsidR="000773A4" w:rsidRPr="00C227E5">
              <w:rPr>
                <w:rFonts w:cs="Times New Roman"/>
                <w:snapToGrid w:val="0"/>
                <w:sz w:val="20"/>
                <w:szCs w:val="20"/>
                <w:lang w:eastAsia="th-TH"/>
              </w:rPr>
              <w:t>202</w:t>
            </w:r>
            <w:r w:rsidR="008C34FF" w:rsidRPr="00C227E5">
              <w:rPr>
                <w:rFonts w:cs="Times New Roman"/>
                <w:snapToGrid w:val="0"/>
                <w:sz w:val="20"/>
                <w:szCs w:val="20"/>
                <w:lang w:eastAsia="th-TH"/>
              </w:rPr>
              <w:t>4</w:t>
            </w:r>
          </w:p>
        </w:tc>
      </w:tr>
      <w:tr w:rsidR="00B82CC1" w:rsidRPr="00C227E5" w14:paraId="7460C76A" w14:textId="77777777" w:rsidTr="00710837">
        <w:tblPrEx>
          <w:tblBorders>
            <w:bottom w:val="none" w:sz="0" w:space="0" w:color="auto"/>
          </w:tblBorders>
        </w:tblPrEx>
        <w:trPr>
          <w:gridAfter w:val="1"/>
          <w:wAfter w:w="7" w:type="dxa"/>
          <w:trHeight w:val="356"/>
        </w:trPr>
        <w:tc>
          <w:tcPr>
            <w:tcW w:w="3510" w:type="dxa"/>
            <w:shd w:val="clear" w:color="auto" w:fill="auto"/>
            <w:vAlign w:val="bottom"/>
          </w:tcPr>
          <w:p w14:paraId="3193CC2A" w14:textId="6E7F334F" w:rsidR="00951204" w:rsidRPr="00C227E5" w:rsidRDefault="00951204" w:rsidP="00DA2568">
            <w:pPr>
              <w:spacing w:line="360" w:lineRule="exact"/>
              <w:ind w:left="705" w:hanging="517"/>
              <w:rPr>
                <w:rFonts w:cs="Times New Roman"/>
                <w:b/>
                <w:bCs/>
                <w:sz w:val="20"/>
                <w:szCs w:val="20"/>
                <w:cs/>
              </w:rPr>
            </w:pPr>
            <w:r w:rsidRPr="00C227E5">
              <w:rPr>
                <w:rFonts w:cs="Times New Roman"/>
                <w:b/>
                <w:bCs/>
                <w:sz w:val="20"/>
                <w:szCs w:val="20"/>
              </w:rPr>
              <w:t xml:space="preserve">Short-term </w:t>
            </w:r>
            <w:r w:rsidR="00554CB9" w:rsidRPr="00C227E5">
              <w:rPr>
                <w:rFonts w:cs="Times New Roman"/>
                <w:b/>
                <w:bCs/>
                <w:sz w:val="20"/>
                <w:szCs w:val="20"/>
              </w:rPr>
              <w:t>loans</w:t>
            </w:r>
          </w:p>
        </w:tc>
        <w:tc>
          <w:tcPr>
            <w:tcW w:w="1440" w:type="dxa"/>
            <w:shd w:val="clear" w:color="auto" w:fill="auto"/>
            <w:vAlign w:val="bottom"/>
          </w:tcPr>
          <w:p w14:paraId="0E0C3257" w14:textId="77777777" w:rsidR="00951204" w:rsidRPr="00C227E5" w:rsidRDefault="00951204" w:rsidP="00DA2568">
            <w:pPr>
              <w:spacing w:line="360" w:lineRule="exact"/>
              <w:ind w:left="34" w:right="34" w:hanging="382"/>
              <w:jc w:val="right"/>
              <w:rPr>
                <w:rFonts w:cs="Times New Roman"/>
                <w:sz w:val="20"/>
                <w:szCs w:val="20"/>
              </w:rPr>
            </w:pPr>
          </w:p>
        </w:tc>
        <w:tc>
          <w:tcPr>
            <w:tcW w:w="1440" w:type="dxa"/>
            <w:shd w:val="clear" w:color="auto" w:fill="auto"/>
            <w:vAlign w:val="bottom"/>
          </w:tcPr>
          <w:p w14:paraId="04F3E73C" w14:textId="77777777" w:rsidR="00951204" w:rsidRPr="00C227E5" w:rsidRDefault="00951204" w:rsidP="00DA2568">
            <w:pPr>
              <w:spacing w:line="360" w:lineRule="exact"/>
              <w:ind w:left="34" w:right="34"/>
              <w:jc w:val="right"/>
              <w:rPr>
                <w:rFonts w:cs="Times New Roman"/>
                <w:sz w:val="20"/>
                <w:szCs w:val="20"/>
              </w:rPr>
            </w:pPr>
          </w:p>
        </w:tc>
        <w:tc>
          <w:tcPr>
            <w:tcW w:w="1350" w:type="dxa"/>
            <w:shd w:val="clear" w:color="auto" w:fill="auto"/>
            <w:vAlign w:val="bottom"/>
          </w:tcPr>
          <w:p w14:paraId="1BFAA20B" w14:textId="77777777" w:rsidR="00951204" w:rsidRPr="00C227E5" w:rsidRDefault="00951204" w:rsidP="00DA2568">
            <w:pPr>
              <w:spacing w:line="360" w:lineRule="exact"/>
              <w:ind w:left="34" w:right="34"/>
              <w:jc w:val="right"/>
              <w:rPr>
                <w:rFonts w:cs="Times New Roman"/>
                <w:sz w:val="20"/>
                <w:szCs w:val="20"/>
              </w:rPr>
            </w:pPr>
          </w:p>
        </w:tc>
        <w:tc>
          <w:tcPr>
            <w:tcW w:w="1530" w:type="dxa"/>
            <w:gridSpan w:val="3"/>
            <w:shd w:val="clear" w:color="auto" w:fill="auto"/>
            <w:vAlign w:val="bottom"/>
          </w:tcPr>
          <w:p w14:paraId="79275124" w14:textId="77777777" w:rsidR="00951204" w:rsidRPr="00C227E5" w:rsidRDefault="00951204" w:rsidP="00DA2568">
            <w:pPr>
              <w:spacing w:line="360" w:lineRule="exact"/>
              <w:ind w:left="34" w:right="34"/>
              <w:jc w:val="right"/>
              <w:rPr>
                <w:rFonts w:cs="Times New Roman"/>
                <w:sz w:val="20"/>
                <w:szCs w:val="20"/>
              </w:rPr>
            </w:pPr>
          </w:p>
        </w:tc>
      </w:tr>
      <w:tr w:rsidR="00B82CC1" w:rsidRPr="00C227E5" w14:paraId="1CA23837" w14:textId="77777777" w:rsidTr="00710837">
        <w:tblPrEx>
          <w:tblBorders>
            <w:bottom w:val="none" w:sz="0" w:space="0" w:color="auto"/>
          </w:tblBorders>
        </w:tblPrEx>
        <w:trPr>
          <w:gridAfter w:val="1"/>
          <w:wAfter w:w="7" w:type="dxa"/>
          <w:trHeight w:val="251"/>
        </w:trPr>
        <w:tc>
          <w:tcPr>
            <w:tcW w:w="3510" w:type="dxa"/>
            <w:shd w:val="clear" w:color="auto" w:fill="auto"/>
            <w:vAlign w:val="bottom"/>
          </w:tcPr>
          <w:p w14:paraId="3F179CE1" w14:textId="15638274" w:rsidR="00906692" w:rsidRPr="00C227E5" w:rsidRDefault="00906692" w:rsidP="00DA2568">
            <w:pPr>
              <w:spacing w:line="360" w:lineRule="exact"/>
              <w:ind w:left="1176" w:hanging="846"/>
              <w:rPr>
                <w:rFonts w:cs="Times New Roman"/>
                <w:sz w:val="20"/>
                <w:szCs w:val="20"/>
              </w:rPr>
            </w:pPr>
            <w:r w:rsidRPr="00C227E5">
              <w:rPr>
                <w:rFonts w:cs="Times New Roman"/>
                <w:sz w:val="20"/>
                <w:szCs w:val="20"/>
              </w:rPr>
              <w:t>Asset Five Development Co., Ltd.</w:t>
            </w:r>
          </w:p>
        </w:tc>
        <w:tc>
          <w:tcPr>
            <w:tcW w:w="1440" w:type="dxa"/>
            <w:tcBorders>
              <w:top w:val="nil"/>
              <w:left w:val="nil"/>
              <w:bottom w:val="nil"/>
              <w:right w:val="nil"/>
            </w:tcBorders>
            <w:shd w:val="clear" w:color="auto" w:fill="auto"/>
            <w:vAlign w:val="bottom"/>
          </w:tcPr>
          <w:p w14:paraId="07EA3052" w14:textId="1A99FBE8" w:rsidR="00906692" w:rsidRPr="00C227E5" w:rsidRDefault="00B61841" w:rsidP="00DA2568">
            <w:pPr>
              <w:tabs>
                <w:tab w:val="decimal" w:pos="1080"/>
              </w:tabs>
              <w:spacing w:line="360" w:lineRule="exact"/>
              <w:ind w:right="34"/>
              <w:jc w:val="right"/>
              <w:rPr>
                <w:rFonts w:cs="Times New Roman"/>
                <w:sz w:val="20"/>
                <w:szCs w:val="20"/>
              </w:rPr>
            </w:pPr>
            <w:r w:rsidRPr="00C227E5">
              <w:rPr>
                <w:rFonts w:cs="Times New Roman"/>
                <w:sz w:val="20"/>
                <w:szCs w:val="20"/>
              </w:rPr>
              <w:t>40,000,000</w:t>
            </w:r>
          </w:p>
        </w:tc>
        <w:tc>
          <w:tcPr>
            <w:tcW w:w="1440" w:type="dxa"/>
            <w:tcBorders>
              <w:top w:val="nil"/>
              <w:left w:val="nil"/>
              <w:bottom w:val="nil"/>
              <w:right w:val="nil"/>
            </w:tcBorders>
            <w:shd w:val="clear" w:color="auto" w:fill="auto"/>
            <w:vAlign w:val="bottom"/>
          </w:tcPr>
          <w:p w14:paraId="3E4C5F54" w14:textId="2061B78B" w:rsidR="00906692" w:rsidRPr="00C227E5" w:rsidRDefault="00B61841" w:rsidP="00DA2568">
            <w:pPr>
              <w:tabs>
                <w:tab w:val="decimal" w:pos="1080"/>
              </w:tabs>
              <w:spacing w:line="360" w:lineRule="exact"/>
              <w:ind w:right="34"/>
              <w:jc w:val="right"/>
              <w:rPr>
                <w:rFonts w:cs="Times New Roman"/>
                <w:sz w:val="20"/>
                <w:szCs w:val="20"/>
              </w:rPr>
            </w:pPr>
            <w:r w:rsidRPr="00C227E5">
              <w:rPr>
                <w:rFonts w:cs="Times New Roman"/>
                <w:sz w:val="20"/>
                <w:szCs w:val="20"/>
              </w:rPr>
              <w:t>-</w:t>
            </w:r>
          </w:p>
        </w:tc>
        <w:tc>
          <w:tcPr>
            <w:tcW w:w="1350" w:type="dxa"/>
            <w:tcBorders>
              <w:top w:val="nil"/>
              <w:left w:val="nil"/>
              <w:bottom w:val="nil"/>
              <w:right w:val="nil"/>
            </w:tcBorders>
            <w:shd w:val="clear" w:color="auto" w:fill="auto"/>
            <w:vAlign w:val="bottom"/>
          </w:tcPr>
          <w:p w14:paraId="12F1F36F" w14:textId="5FCB152E" w:rsidR="00906692" w:rsidRPr="00C227E5" w:rsidRDefault="00906692" w:rsidP="00DA2568">
            <w:pPr>
              <w:tabs>
                <w:tab w:val="decimal" w:pos="1080"/>
              </w:tabs>
              <w:spacing w:line="360" w:lineRule="exact"/>
              <w:ind w:right="34"/>
              <w:jc w:val="right"/>
              <w:rPr>
                <w:rFonts w:cs="Times New Roman"/>
                <w:sz w:val="20"/>
                <w:szCs w:val="20"/>
              </w:rPr>
            </w:pPr>
            <w:r w:rsidRPr="00C227E5">
              <w:rPr>
                <w:rFonts w:cs="Times New Roman"/>
                <w:sz w:val="20"/>
                <w:szCs w:val="20"/>
              </w:rPr>
              <w:t>-</w:t>
            </w:r>
          </w:p>
        </w:tc>
        <w:tc>
          <w:tcPr>
            <w:tcW w:w="1530" w:type="dxa"/>
            <w:gridSpan w:val="3"/>
            <w:tcBorders>
              <w:top w:val="nil"/>
              <w:left w:val="nil"/>
              <w:bottom w:val="nil"/>
              <w:right w:val="nil"/>
            </w:tcBorders>
            <w:shd w:val="clear" w:color="auto" w:fill="auto"/>
            <w:vAlign w:val="bottom"/>
          </w:tcPr>
          <w:p w14:paraId="67149B99" w14:textId="0CF85CB5" w:rsidR="00906692" w:rsidRPr="00C227E5" w:rsidRDefault="00906692" w:rsidP="00DA2568">
            <w:pPr>
              <w:tabs>
                <w:tab w:val="decimal" w:pos="1080"/>
              </w:tabs>
              <w:spacing w:line="360" w:lineRule="exact"/>
              <w:ind w:right="34"/>
              <w:jc w:val="right"/>
              <w:rPr>
                <w:rFonts w:cs="Times New Roman"/>
                <w:sz w:val="20"/>
                <w:szCs w:val="20"/>
              </w:rPr>
            </w:pPr>
            <w:r w:rsidRPr="00C227E5">
              <w:rPr>
                <w:rFonts w:cs="Times New Roman"/>
                <w:sz w:val="20"/>
                <w:szCs w:val="20"/>
              </w:rPr>
              <w:t>40,000,000</w:t>
            </w:r>
          </w:p>
        </w:tc>
      </w:tr>
      <w:tr w:rsidR="00B82CC1" w:rsidRPr="00C227E5" w14:paraId="09A7777A" w14:textId="77777777" w:rsidTr="00710837">
        <w:tblPrEx>
          <w:tblBorders>
            <w:bottom w:val="none" w:sz="0" w:space="0" w:color="auto"/>
          </w:tblBorders>
        </w:tblPrEx>
        <w:trPr>
          <w:gridAfter w:val="1"/>
          <w:wAfter w:w="7" w:type="dxa"/>
          <w:trHeight w:val="278"/>
        </w:trPr>
        <w:tc>
          <w:tcPr>
            <w:tcW w:w="3510" w:type="dxa"/>
            <w:shd w:val="clear" w:color="auto" w:fill="auto"/>
            <w:vAlign w:val="bottom"/>
          </w:tcPr>
          <w:p w14:paraId="6D3A7F22" w14:textId="20238D7E" w:rsidR="00906692" w:rsidRPr="00C227E5" w:rsidRDefault="00906692" w:rsidP="00DA2568">
            <w:pPr>
              <w:spacing w:line="360" w:lineRule="exact"/>
              <w:ind w:left="1176" w:hanging="846"/>
              <w:rPr>
                <w:rFonts w:cs="Times New Roman"/>
                <w:sz w:val="20"/>
                <w:szCs w:val="20"/>
              </w:rPr>
            </w:pPr>
            <w:proofErr w:type="spellStart"/>
            <w:r w:rsidRPr="00C227E5">
              <w:rPr>
                <w:rFonts w:cs="Times New Roman"/>
                <w:sz w:val="20"/>
                <w:szCs w:val="20"/>
              </w:rPr>
              <w:t>Tonson</w:t>
            </w:r>
            <w:proofErr w:type="spellEnd"/>
            <w:r w:rsidRPr="00C227E5">
              <w:rPr>
                <w:rFonts w:cs="Times New Roman"/>
                <w:sz w:val="20"/>
                <w:szCs w:val="20"/>
              </w:rPr>
              <w:t xml:space="preserve"> Development Co., Ltd.</w:t>
            </w:r>
          </w:p>
        </w:tc>
        <w:tc>
          <w:tcPr>
            <w:tcW w:w="1440" w:type="dxa"/>
            <w:tcBorders>
              <w:top w:val="nil"/>
              <w:left w:val="nil"/>
              <w:bottom w:val="nil"/>
              <w:right w:val="nil"/>
            </w:tcBorders>
            <w:shd w:val="clear" w:color="auto" w:fill="auto"/>
            <w:vAlign w:val="bottom"/>
          </w:tcPr>
          <w:p w14:paraId="782C28D2" w14:textId="2F093ACF" w:rsidR="00906692" w:rsidRPr="00C227E5" w:rsidRDefault="00B61841" w:rsidP="00DA2568">
            <w:pPr>
              <w:pBdr>
                <w:bottom w:val="sing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16,363</w:t>
            </w:r>
            <w:r w:rsidR="00906692" w:rsidRPr="00C227E5">
              <w:rPr>
                <w:rFonts w:cs="Times New Roman"/>
                <w:sz w:val="20"/>
                <w:szCs w:val="20"/>
              </w:rPr>
              <w:t>,750</w:t>
            </w:r>
          </w:p>
        </w:tc>
        <w:tc>
          <w:tcPr>
            <w:tcW w:w="1440" w:type="dxa"/>
            <w:tcBorders>
              <w:top w:val="nil"/>
              <w:left w:val="nil"/>
              <w:bottom w:val="nil"/>
              <w:right w:val="nil"/>
            </w:tcBorders>
            <w:shd w:val="clear" w:color="auto" w:fill="auto"/>
            <w:vAlign w:val="bottom"/>
          </w:tcPr>
          <w:p w14:paraId="5126E8AA" w14:textId="1021F3BD" w:rsidR="00906692" w:rsidRPr="00C227E5" w:rsidRDefault="00B61841" w:rsidP="00DA2568">
            <w:pPr>
              <w:pBdr>
                <w:bottom w:val="sing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w:t>
            </w:r>
          </w:p>
        </w:tc>
        <w:tc>
          <w:tcPr>
            <w:tcW w:w="1350" w:type="dxa"/>
            <w:tcBorders>
              <w:top w:val="nil"/>
              <w:left w:val="nil"/>
              <w:bottom w:val="nil"/>
              <w:right w:val="nil"/>
            </w:tcBorders>
            <w:shd w:val="clear" w:color="auto" w:fill="auto"/>
            <w:vAlign w:val="bottom"/>
          </w:tcPr>
          <w:p w14:paraId="5CB89CA5" w14:textId="019059A7" w:rsidR="00906692" w:rsidRPr="00C227E5" w:rsidRDefault="00906692" w:rsidP="00DA2568">
            <w:pPr>
              <w:pBdr>
                <w:bottom w:val="sing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w:t>
            </w:r>
            <w:r w:rsidR="00B61841" w:rsidRPr="00C227E5">
              <w:rPr>
                <w:rFonts w:cs="Times New Roman"/>
                <w:sz w:val="20"/>
                <w:szCs w:val="20"/>
              </w:rPr>
              <w:t>16,363</w:t>
            </w:r>
            <w:r w:rsidRPr="00C227E5">
              <w:rPr>
                <w:rFonts w:cs="Times New Roman"/>
                <w:sz w:val="20"/>
                <w:szCs w:val="20"/>
              </w:rPr>
              <w:t>,750)</w:t>
            </w:r>
          </w:p>
        </w:tc>
        <w:tc>
          <w:tcPr>
            <w:tcW w:w="1530" w:type="dxa"/>
            <w:gridSpan w:val="3"/>
            <w:tcBorders>
              <w:top w:val="nil"/>
              <w:left w:val="nil"/>
              <w:bottom w:val="nil"/>
              <w:right w:val="nil"/>
            </w:tcBorders>
            <w:shd w:val="clear" w:color="auto" w:fill="auto"/>
            <w:vAlign w:val="bottom"/>
          </w:tcPr>
          <w:p w14:paraId="315E4C72" w14:textId="19CC13CB" w:rsidR="00906692" w:rsidRPr="00C227E5" w:rsidRDefault="00B61841" w:rsidP="00DA2568">
            <w:pPr>
              <w:pBdr>
                <w:bottom w:val="sing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w:t>
            </w:r>
          </w:p>
        </w:tc>
      </w:tr>
      <w:tr w:rsidR="00B82CC1" w:rsidRPr="00C227E5" w14:paraId="38CD0F8E" w14:textId="77777777" w:rsidTr="00710837">
        <w:tblPrEx>
          <w:tblBorders>
            <w:bottom w:val="none" w:sz="0" w:space="0" w:color="auto"/>
          </w:tblBorders>
        </w:tblPrEx>
        <w:trPr>
          <w:gridAfter w:val="1"/>
          <w:wAfter w:w="7" w:type="dxa"/>
          <w:trHeight w:val="296"/>
        </w:trPr>
        <w:tc>
          <w:tcPr>
            <w:tcW w:w="3510" w:type="dxa"/>
            <w:shd w:val="clear" w:color="auto" w:fill="auto"/>
            <w:vAlign w:val="bottom"/>
          </w:tcPr>
          <w:p w14:paraId="76404E85" w14:textId="77777777" w:rsidR="00906692" w:rsidRPr="00C227E5" w:rsidRDefault="00906692" w:rsidP="00DA2568">
            <w:pPr>
              <w:spacing w:line="360" w:lineRule="exact"/>
              <w:ind w:left="705" w:hanging="275"/>
              <w:rPr>
                <w:rFonts w:cs="Times New Roman"/>
                <w:sz w:val="20"/>
                <w:szCs w:val="20"/>
              </w:rPr>
            </w:pPr>
          </w:p>
        </w:tc>
        <w:tc>
          <w:tcPr>
            <w:tcW w:w="1440" w:type="dxa"/>
            <w:tcBorders>
              <w:top w:val="nil"/>
              <w:left w:val="nil"/>
              <w:bottom w:val="nil"/>
              <w:right w:val="nil"/>
            </w:tcBorders>
            <w:shd w:val="clear" w:color="auto" w:fill="auto"/>
            <w:vAlign w:val="bottom"/>
          </w:tcPr>
          <w:p w14:paraId="1C1145CC" w14:textId="45200819" w:rsidR="00906692" w:rsidRPr="00C227E5" w:rsidRDefault="00B61841" w:rsidP="00DA2568">
            <w:pPr>
              <w:pBdr>
                <w:bottom w:val="doub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56,363</w:t>
            </w:r>
            <w:r w:rsidR="00906692" w:rsidRPr="00C227E5">
              <w:rPr>
                <w:rFonts w:cs="Times New Roman"/>
                <w:sz w:val="20"/>
                <w:szCs w:val="20"/>
              </w:rPr>
              <w:t>,750</w:t>
            </w:r>
          </w:p>
        </w:tc>
        <w:tc>
          <w:tcPr>
            <w:tcW w:w="1440" w:type="dxa"/>
            <w:tcBorders>
              <w:top w:val="nil"/>
              <w:left w:val="nil"/>
              <w:bottom w:val="nil"/>
              <w:right w:val="nil"/>
            </w:tcBorders>
            <w:shd w:val="clear" w:color="auto" w:fill="auto"/>
            <w:vAlign w:val="bottom"/>
          </w:tcPr>
          <w:p w14:paraId="5DAF51CA" w14:textId="78E372A5" w:rsidR="00906692" w:rsidRPr="00C227E5" w:rsidRDefault="00B61841" w:rsidP="00DA2568">
            <w:pPr>
              <w:pBdr>
                <w:bottom w:val="doub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w:t>
            </w:r>
          </w:p>
        </w:tc>
        <w:tc>
          <w:tcPr>
            <w:tcW w:w="1350" w:type="dxa"/>
            <w:tcBorders>
              <w:top w:val="nil"/>
              <w:left w:val="nil"/>
              <w:bottom w:val="nil"/>
              <w:right w:val="nil"/>
            </w:tcBorders>
            <w:shd w:val="clear" w:color="auto" w:fill="auto"/>
            <w:vAlign w:val="bottom"/>
          </w:tcPr>
          <w:p w14:paraId="29E19271" w14:textId="48B21814" w:rsidR="00906692" w:rsidRPr="00C227E5" w:rsidRDefault="00906692" w:rsidP="00DA2568">
            <w:pPr>
              <w:pBdr>
                <w:bottom w:val="doub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w:t>
            </w:r>
            <w:r w:rsidR="00B61841" w:rsidRPr="00C227E5">
              <w:rPr>
                <w:rFonts w:cs="Times New Roman"/>
                <w:sz w:val="20"/>
                <w:szCs w:val="20"/>
              </w:rPr>
              <w:t>16,363</w:t>
            </w:r>
            <w:r w:rsidRPr="00C227E5">
              <w:rPr>
                <w:rFonts w:cs="Times New Roman"/>
                <w:sz w:val="20"/>
                <w:szCs w:val="20"/>
              </w:rPr>
              <w:t>,750)</w:t>
            </w:r>
          </w:p>
        </w:tc>
        <w:tc>
          <w:tcPr>
            <w:tcW w:w="1530" w:type="dxa"/>
            <w:gridSpan w:val="3"/>
            <w:tcBorders>
              <w:top w:val="nil"/>
              <w:left w:val="nil"/>
              <w:bottom w:val="nil"/>
              <w:right w:val="nil"/>
            </w:tcBorders>
            <w:shd w:val="clear" w:color="auto" w:fill="auto"/>
            <w:vAlign w:val="bottom"/>
          </w:tcPr>
          <w:p w14:paraId="4DBBCDA5" w14:textId="7352A615" w:rsidR="00906692" w:rsidRPr="00C227E5" w:rsidRDefault="00B61841" w:rsidP="00DA2568">
            <w:pPr>
              <w:pBdr>
                <w:bottom w:val="doub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40,000,000</w:t>
            </w:r>
          </w:p>
        </w:tc>
      </w:tr>
      <w:tr w:rsidR="00B82CC1" w:rsidRPr="00C227E5" w14:paraId="34397802" w14:textId="77777777" w:rsidTr="00710837">
        <w:tblPrEx>
          <w:tblBorders>
            <w:bottom w:val="none" w:sz="0" w:space="0" w:color="auto"/>
          </w:tblBorders>
        </w:tblPrEx>
        <w:trPr>
          <w:gridAfter w:val="1"/>
          <w:wAfter w:w="7" w:type="dxa"/>
          <w:trHeight w:val="398"/>
        </w:trPr>
        <w:tc>
          <w:tcPr>
            <w:tcW w:w="3510" w:type="dxa"/>
            <w:shd w:val="clear" w:color="auto" w:fill="auto"/>
            <w:vAlign w:val="bottom"/>
          </w:tcPr>
          <w:p w14:paraId="3FCF18BB" w14:textId="33836E96" w:rsidR="00906692" w:rsidRPr="00C227E5" w:rsidRDefault="00F317E1" w:rsidP="00DA2568">
            <w:pPr>
              <w:spacing w:line="360" w:lineRule="exact"/>
              <w:ind w:left="705" w:hanging="517"/>
              <w:rPr>
                <w:rFonts w:cs="Times New Roman"/>
                <w:sz w:val="20"/>
                <w:szCs w:val="20"/>
              </w:rPr>
            </w:pPr>
            <w:r w:rsidRPr="00C227E5">
              <w:rPr>
                <w:rFonts w:cs="Times New Roman"/>
                <w:b/>
                <w:bCs/>
                <w:sz w:val="20"/>
                <w:szCs w:val="20"/>
              </w:rPr>
              <w:t xml:space="preserve">Long-term </w:t>
            </w:r>
            <w:r w:rsidR="00554CB9" w:rsidRPr="00C227E5">
              <w:rPr>
                <w:rFonts w:cs="Times New Roman"/>
                <w:b/>
                <w:bCs/>
                <w:sz w:val="20"/>
                <w:szCs w:val="20"/>
              </w:rPr>
              <w:t>loans</w:t>
            </w:r>
          </w:p>
        </w:tc>
        <w:tc>
          <w:tcPr>
            <w:tcW w:w="1440" w:type="dxa"/>
            <w:tcBorders>
              <w:top w:val="nil"/>
              <w:left w:val="nil"/>
              <w:bottom w:val="nil"/>
              <w:right w:val="nil"/>
            </w:tcBorders>
            <w:shd w:val="clear" w:color="auto" w:fill="auto"/>
            <w:vAlign w:val="bottom"/>
          </w:tcPr>
          <w:p w14:paraId="06F49514" w14:textId="2DED78AD" w:rsidR="00906692" w:rsidRPr="00C227E5" w:rsidRDefault="00906692" w:rsidP="00DA2568">
            <w:pPr>
              <w:tabs>
                <w:tab w:val="decimal" w:pos="1080"/>
              </w:tabs>
              <w:spacing w:line="360" w:lineRule="exact"/>
              <w:ind w:right="34"/>
              <w:jc w:val="right"/>
              <w:rPr>
                <w:rFonts w:cs="Times New Roman"/>
                <w:sz w:val="20"/>
                <w:szCs w:val="20"/>
              </w:rPr>
            </w:pPr>
          </w:p>
        </w:tc>
        <w:tc>
          <w:tcPr>
            <w:tcW w:w="1440" w:type="dxa"/>
            <w:tcBorders>
              <w:top w:val="nil"/>
              <w:left w:val="nil"/>
              <w:bottom w:val="nil"/>
              <w:right w:val="nil"/>
            </w:tcBorders>
            <w:shd w:val="clear" w:color="auto" w:fill="auto"/>
            <w:vAlign w:val="bottom"/>
          </w:tcPr>
          <w:p w14:paraId="7007DD41" w14:textId="721BC1FA" w:rsidR="00906692" w:rsidRPr="00C227E5" w:rsidRDefault="00906692" w:rsidP="00DA2568">
            <w:pPr>
              <w:tabs>
                <w:tab w:val="decimal" w:pos="1080"/>
              </w:tabs>
              <w:spacing w:line="360" w:lineRule="exact"/>
              <w:ind w:right="34"/>
              <w:jc w:val="right"/>
              <w:rPr>
                <w:rFonts w:cs="Times New Roman"/>
                <w:sz w:val="20"/>
                <w:szCs w:val="20"/>
              </w:rPr>
            </w:pPr>
          </w:p>
        </w:tc>
        <w:tc>
          <w:tcPr>
            <w:tcW w:w="1350" w:type="dxa"/>
            <w:tcBorders>
              <w:top w:val="nil"/>
              <w:left w:val="nil"/>
              <w:bottom w:val="nil"/>
              <w:right w:val="nil"/>
            </w:tcBorders>
            <w:shd w:val="clear" w:color="auto" w:fill="auto"/>
            <w:vAlign w:val="bottom"/>
          </w:tcPr>
          <w:p w14:paraId="78C00145" w14:textId="395E4F7A" w:rsidR="00906692" w:rsidRPr="00C227E5" w:rsidRDefault="00906692" w:rsidP="00DA2568">
            <w:pPr>
              <w:tabs>
                <w:tab w:val="decimal" w:pos="1080"/>
              </w:tabs>
              <w:spacing w:line="360" w:lineRule="exact"/>
              <w:ind w:right="34"/>
              <w:jc w:val="right"/>
              <w:rPr>
                <w:rFonts w:cs="Times New Roman"/>
                <w:sz w:val="20"/>
                <w:szCs w:val="20"/>
              </w:rPr>
            </w:pPr>
          </w:p>
        </w:tc>
        <w:tc>
          <w:tcPr>
            <w:tcW w:w="1530" w:type="dxa"/>
            <w:gridSpan w:val="3"/>
            <w:tcBorders>
              <w:top w:val="nil"/>
              <w:left w:val="nil"/>
              <w:bottom w:val="nil"/>
              <w:right w:val="nil"/>
            </w:tcBorders>
            <w:shd w:val="clear" w:color="auto" w:fill="auto"/>
            <w:vAlign w:val="bottom"/>
          </w:tcPr>
          <w:p w14:paraId="78FD9B3D" w14:textId="62B0F2C5" w:rsidR="00906692" w:rsidRPr="00C227E5" w:rsidRDefault="00906692" w:rsidP="00DA2568">
            <w:pPr>
              <w:tabs>
                <w:tab w:val="decimal" w:pos="1080"/>
              </w:tabs>
              <w:spacing w:line="360" w:lineRule="exact"/>
              <w:ind w:right="34"/>
              <w:jc w:val="right"/>
              <w:rPr>
                <w:rFonts w:cs="Times New Roman"/>
                <w:sz w:val="20"/>
                <w:szCs w:val="20"/>
              </w:rPr>
            </w:pPr>
          </w:p>
        </w:tc>
      </w:tr>
      <w:tr w:rsidR="00B82CC1" w:rsidRPr="00C227E5" w14:paraId="4C3EE627" w14:textId="77777777" w:rsidTr="00710837">
        <w:tblPrEx>
          <w:tblBorders>
            <w:bottom w:val="none" w:sz="0" w:space="0" w:color="auto"/>
          </w:tblBorders>
        </w:tblPrEx>
        <w:trPr>
          <w:gridAfter w:val="1"/>
          <w:wAfter w:w="7" w:type="dxa"/>
          <w:trHeight w:val="391"/>
        </w:trPr>
        <w:tc>
          <w:tcPr>
            <w:tcW w:w="3510" w:type="dxa"/>
            <w:shd w:val="clear" w:color="auto" w:fill="auto"/>
            <w:vAlign w:val="bottom"/>
          </w:tcPr>
          <w:p w14:paraId="57B320C6" w14:textId="58EB1F46" w:rsidR="00F317E1" w:rsidRPr="00C227E5" w:rsidRDefault="00F317E1" w:rsidP="00DA2568">
            <w:pPr>
              <w:spacing w:line="360" w:lineRule="exact"/>
              <w:ind w:left="1176" w:hanging="846"/>
              <w:rPr>
                <w:rFonts w:cs="Times New Roman"/>
                <w:sz w:val="20"/>
                <w:szCs w:val="20"/>
              </w:rPr>
            </w:pPr>
            <w:r w:rsidRPr="00C227E5">
              <w:rPr>
                <w:rFonts w:cs="Times New Roman"/>
                <w:sz w:val="20"/>
                <w:szCs w:val="20"/>
              </w:rPr>
              <w:t>Asset Five Development Co., Ltd.</w:t>
            </w:r>
          </w:p>
        </w:tc>
        <w:tc>
          <w:tcPr>
            <w:tcW w:w="1440" w:type="dxa"/>
            <w:tcBorders>
              <w:top w:val="nil"/>
              <w:left w:val="nil"/>
              <w:bottom w:val="nil"/>
              <w:right w:val="nil"/>
            </w:tcBorders>
            <w:shd w:val="clear" w:color="auto" w:fill="auto"/>
            <w:vAlign w:val="bottom"/>
          </w:tcPr>
          <w:p w14:paraId="0DFD3249" w14:textId="4FF8B637" w:rsidR="00F317E1" w:rsidRPr="00C227E5" w:rsidRDefault="00140FC9" w:rsidP="00DA2568">
            <w:pPr>
              <w:pBdr>
                <w:bottom w:val="sing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 xml:space="preserve"> 253,299,370 </w:t>
            </w:r>
          </w:p>
        </w:tc>
        <w:tc>
          <w:tcPr>
            <w:tcW w:w="1440" w:type="dxa"/>
            <w:tcBorders>
              <w:top w:val="nil"/>
              <w:left w:val="nil"/>
              <w:bottom w:val="nil"/>
              <w:right w:val="nil"/>
            </w:tcBorders>
            <w:shd w:val="clear" w:color="auto" w:fill="auto"/>
            <w:vAlign w:val="bottom"/>
          </w:tcPr>
          <w:p w14:paraId="457ED2A4" w14:textId="13733C6B" w:rsidR="00F317E1" w:rsidRPr="00C227E5" w:rsidRDefault="00140FC9" w:rsidP="00DA2568">
            <w:pPr>
              <w:pBdr>
                <w:bottom w:val="sing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905,096,598</w:t>
            </w:r>
          </w:p>
        </w:tc>
        <w:tc>
          <w:tcPr>
            <w:tcW w:w="1350" w:type="dxa"/>
            <w:tcBorders>
              <w:top w:val="nil"/>
              <w:left w:val="nil"/>
              <w:bottom w:val="nil"/>
              <w:right w:val="nil"/>
            </w:tcBorders>
            <w:shd w:val="clear" w:color="auto" w:fill="auto"/>
            <w:vAlign w:val="bottom"/>
          </w:tcPr>
          <w:p w14:paraId="2D63B94B" w14:textId="46E17F95" w:rsidR="00F317E1" w:rsidRPr="00C227E5" w:rsidRDefault="00140FC9" w:rsidP="00DA2568">
            <w:pPr>
              <w:pBdr>
                <w:bottom w:val="sing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(37,173,000)</w:t>
            </w:r>
          </w:p>
        </w:tc>
        <w:tc>
          <w:tcPr>
            <w:tcW w:w="1530" w:type="dxa"/>
            <w:gridSpan w:val="3"/>
            <w:tcBorders>
              <w:top w:val="nil"/>
              <w:left w:val="nil"/>
              <w:bottom w:val="nil"/>
              <w:right w:val="nil"/>
            </w:tcBorders>
            <w:shd w:val="clear" w:color="auto" w:fill="auto"/>
            <w:vAlign w:val="bottom"/>
          </w:tcPr>
          <w:p w14:paraId="65C8324F" w14:textId="53E83F22" w:rsidR="00F317E1" w:rsidRPr="00C227E5" w:rsidRDefault="00140FC9" w:rsidP="00DA2568">
            <w:pPr>
              <w:pBdr>
                <w:bottom w:val="sing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1,121,222,968</w:t>
            </w:r>
          </w:p>
        </w:tc>
      </w:tr>
      <w:tr w:rsidR="002266CC" w:rsidRPr="00C227E5" w14:paraId="3DBD0AA1" w14:textId="77777777" w:rsidTr="00710837">
        <w:tblPrEx>
          <w:tblBorders>
            <w:bottom w:val="none" w:sz="0" w:space="0" w:color="auto"/>
          </w:tblBorders>
        </w:tblPrEx>
        <w:trPr>
          <w:gridAfter w:val="1"/>
          <w:wAfter w:w="7" w:type="dxa"/>
          <w:trHeight w:val="438"/>
        </w:trPr>
        <w:tc>
          <w:tcPr>
            <w:tcW w:w="3510" w:type="dxa"/>
            <w:shd w:val="clear" w:color="auto" w:fill="auto"/>
            <w:vAlign w:val="bottom"/>
          </w:tcPr>
          <w:p w14:paraId="0A845F1A" w14:textId="77777777" w:rsidR="002266CC" w:rsidRPr="00C227E5" w:rsidRDefault="002266CC" w:rsidP="00DA2568">
            <w:pPr>
              <w:spacing w:line="360" w:lineRule="exact"/>
              <w:ind w:left="705" w:hanging="517"/>
              <w:rPr>
                <w:rFonts w:cs="Times New Roman"/>
                <w:sz w:val="20"/>
                <w:szCs w:val="20"/>
              </w:rPr>
            </w:pPr>
          </w:p>
        </w:tc>
        <w:tc>
          <w:tcPr>
            <w:tcW w:w="1440" w:type="dxa"/>
            <w:tcBorders>
              <w:top w:val="nil"/>
              <w:left w:val="nil"/>
              <w:bottom w:val="nil"/>
              <w:right w:val="nil"/>
            </w:tcBorders>
            <w:shd w:val="clear" w:color="auto" w:fill="auto"/>
            <w:vAlign w:val="bottom"/>
          </w:tcPr>
          <w:p w14:paraId="13412211" w14:textId="73BB01B5" w:rsidR="002266CC" w:rsidRPr="00C227E5" w:rsidRDefault="002266CC" w:rsidP="00DA2568">
            <w:pPr>
              <w:pBdr>
                <w:bottom w:val="doub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 xml:space="preserve"> 253,299,370 </w:t>
            </w:r>
          </w:p>
        </w:tc>
        <w:tc>
          <w:tcPr>
            <w:tcW w:w="1440" w:type="dxa"/>
            <w:tcBorders>
              <w:top w:val="nil"/>
              <w:left w:val="nil"/>
              <w:bottom w:val="nil"/>
              <w:right w:val="nil"/>
            </w:tcBorders>
            <w:shd w:val="clear" w:color="auto" w:fill="auto"/>
            <w:vAlign w:val="bottom"/>
          </w:tcPr>
          <w:p w14:paraId="44C4B3CD" w14:textId="683D8413" w:rsidR="002266CC" w:rsidRPr="00C227E5" w:rsidRDefault="002266CC" w:rsidP="00DA2568">
            <w:pPr>
              <w:pBdr>
                <w:bottom w:val="doub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905,096,598</w:t>
            </w:r>
          </w:p>
        </w:tc>
        <w:tc>
          <w:tcPr>
            <w:tcW w:w="1350" w:type="dxa"/>
            <w:tcBorders>
              <w:top w:val="nil"/>
              <w:left w:val="nil"/>
              <w:bottom w:val="nil"/>
              <w:right w:val="nil"/>
            </w:tcBorders>
            <w:shd w:val="clear" w:color="auto" w:fill="auto"/>
            <w:vAlign w:val="bottom"/>
          </w:tcPr>
          <w:p w14:paraId="4932A034" w14:textId="1B00A88B" w:rsidR="002266CC" w:rsidRPr="00C227E5" w:rsidRDefault="002266CC" w:rsidP="00DA2568">
            <w:pPr>
              <w:pBdr>
                <w:bottom w:val="doub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(37,173,000)</w:t>
            </w:r>
          </w:p>
        </w:tc>
        <w:tc>
          <w:tcPr>
            <w:tcW w:w="1530" w:type="dxa"/>
            <w:gridSpan w:val="3"/>
            <w:tcBorders>
              <w:top w:val="nil"/>
              <w:left w:val="nil"/>
              <w:bottom w:val="nil"/>
              <w:right w:val="nil"/>
            </w:tcBorders>
            <w:shd w:val="clear" w:color="auto" w:fill="auto"/>
            <w:vAlign w:val="bottom"/>
          </w:tcPr>
          <w:p w14:paraId="3638D7D6" w14:textId="034E9598" w:rsidR="002266CC" w:rsidRPr="00C227E5" w:rsidRDefault="002266CC" w:rsidP="00DA2568">
            <w:pPr>
              <w:pBdr>
                <w:bottom w:val="double" w:sz="4" w:space="1" w:color="auto"/>
              </w:pBdr>
              <w:tabs>
                <w:tab w:val="decimal" w:pos="1080"/>
              </w:tabs>
              <w:spacing w:line="360" w:lineRule="exact"/>
              <w:ind w:right="34"/>
              <w:jc w:val="right"/>
              <w:rPr>
                <w:rFonts w:cs="Times New Roman"/>
                <w:sz w:val="20"/>
                <w:szCs w:val="20"/>
              </w:rPr>
            </w:pPr>
            <w:r w:rsidRPr="00C227E5">
              <w:rPr>
                <w:rFonts w:cs="Times New Roman"/>
                <w:sz w:val="20"/>
                <w:szCs w:val="20"/>
              </w:rPr>
              <w:t>1,121,222,968</w:t>
            </w:r>
          </w:p>
        </w:tc>
      </w:tr>
    </w:tbl>
    <w:p w14:paraId="454FE3C5" w14:textId="77777777" w:rsidR="00DA2568" w:rsidRPr="00C227E5" w:rsidRDefault="00DA2568" w:rsidP="009A7295">
      <w:pPr>
        <w:spacing w:before="160" w:line="360" w:lineRule="exact"/>
        <w:ind w:firstLine="547"/>
        <w:rPr>
          <w:rFonts w:cs="Times New Roman"/>
          <w:b/>
          <w:bCs/>
          <w:sz w:val="20"/>
          <w:szCs w:val="20"/>
        </w:rPr>
      </w:pPr>
      <w:r w:rsidRPr="00C227E5">
        <w:rPr>
          <w:rFonts w:cs="Times New Roman"/>
          <w:b/>
          <w:bCs/>
          <w:sz w:val="20"/>
          <w:szCs w:val="20"/>
        </w:rPr>
        <w:br w:type="page"/>
      </w:r>
    </w:p>
    <w:p w14:paraId="4BD06072" w14:textId="2AFBCE71" w:rsidR="00C327E5" w:rsidRPr="00C227E5" w:rsidRDefault="00C327E5" w:rsidP="00C67BF5">
      <w:pPr>
        <w:spacing w:before="160" w:line="360" w:lineRule="exact"/>
        <w:ind w:left="547"/>
        <w:rPr>
          <w:rFonts w:cs="Times New Roman"/>
          <w:b/>
          <w:bCs/>
          <w:sz w:val="20"/>
          <w:szCs w:val="20"/>
        </w:rPr>
      </w:pPr>
      <w:r w:rsidRPr="00C227E5">
        <w:rPr>
          <w:rFonts w:cs="Times New Roman"/>
          <w:b/>
          <w:bCs/>
          <w:sz w:val="20"/>
          <w:szCs w:val="20"/>
        </w:rPr>
        <w:lastRenderedPageBreak/>
        <w:t>Short-term loans to related parties</w:t>
      </w:r>
    </w:p>
    <w:p w14:paraId="1410DF24" w14:textId="77777777" w:rsidR="00C327E5" w:rsidRPr="00C227E5" w:rsidRDefault="00C327E5" w:rsidP="00C67BF5">
      <w:pPr>
        <w:spacing w:before="160" w:line="360" w:lineRule="exact"/>
        <w:ind w:left="547"/>
        <w:jc w:val="thaiDistribute"/>
        <w:rPr>
          <w:rFonts w:cs="Times New Roman"/>
          <w:sz w:val="20"/>
          <w:szCs w:val="20"/>
        </w:rPr>
      </w:pPr>
      <w:r w:rsidRPr="00C227E5">
        <w:rPr>
          <w:rFonts w:cs="Times New Roman"/>
          <w:sz w:val="20"/>
          <w:szCs w:val="20"/>
        </w:rPr>
        <w:t xml:space="preserve">The Company has short-term loans to </w:t>
      </w:r>
      <w:proofErr w:type="spellStart"/>
      <w:r w:rsidRPr="00C227E5">
        <w:rPr>
          <w:rFonts w:cs="Times New Roman"/>
          <w:sz w:val="20"/>
          <w:szCs w:val="20"/>
        </w:rPr>
        <w:t>Tonson</w:t>
      </w:r>
      <w:proofErr w:type="spellEnd"/>
      <w:r w:rsidRPr="00C227E5">
        <w:rPr>
          <w:rFonts w:cs="Times New Roman"/>
          <w:sz w:val="20"/>
          <w:szCs w:val="20"/>
        </w:rPr>
        <w:t xml:space="preserve"> Development Co., Ltd. for </w:t>
      </w:r>
      <w:proofErr w:type="gramStart"/>
      <w:r w:rsidRPr="00C227E5">
        <w:rPr>
          <w:rFonts w:cs="Times New Roman"/>
          <w:sz w:val="20"/>
          <w:szCs w:val="20"/>
        </w:rPr>
        <w:t>using</w:t>
      </w:r>
      <w:proofErr w:type="gramEnd"/>
      <w:r w:rsidRPr="00C227E5">
        <w:rPr>
          <w:rFonts w:cs="Times New Roman"/>
          <w:sz w:val="20"/>
          <w:szCs w:val="20"/>
        </w:rPr>
        <w:t xml:space="preserve"> in its working capital by receiving promissory notes at the interest rate of 8% per annum which have no collaterals. The principal repayment is matured at call.</w:t>
      </w:r>
    </w:p>
    <w:p w14:paraId="5908BE1A" w14:textId="29FB4D5A" w:rsidR="00687BD0" w:rsidRPr="00C227E5" w:rsidRDefault="0025109B" w:rsidP="00C67BF5">
      <w:pPr>
        <w:spacing w:before="160" w:line="360" w:lineRule="exact"/>
        <w:ind w:left="547"/>
        <w:jc w:val="thaiDistribute"/>
        <w:rPr>
          <w:rFonts w:cs="Times New Roman"/>
          <w:sz w:val="20"/>
          <w:szCs w:val="20"/>
        </w:rPr>
      </w:pPr>
      <w:r w:rsidRPr="00C227E5">
        <w:rPr>
          <w:rFonts w:cs="Times New Roman"/>
          <w:sz w:val="20"/>
          <w:szCs w:val="20"/>
        </w:rPr>
        <w:t>The Company has short-term loans to Asset Five Development Co., Ltd.</w:t>
      </w:r>
      <w:r w:rsidRPr="00C227E5">
        <w:rPr>
          <w:rFonts w:cs="Times New Roman"/>
        </w:rPr>
        <w:t xml:space="preserve"> </w:t>
      </w:r>
      <w:proofErr w:type="gramStart"/>
      <w:r w:rsidRPr="00C227E5">
        <w:rPr>
          <w:rFonts w:cs="Times New Roman"/>
          <w:sz w:val="20"/>
          <w:szCs w:val="20"/>
        </w:rPr>
        <w:t>for using</w:t>
      </w:r>
      <w:proofErr w:type="gramEnd"/>
      <w:r w:rsidRPr="00C227E5">
        <w:rPr>
          <w:rFonts w:cs="Times New Roman"/>
          <w:sz w:val="20"/>
          <w:szCs w:val="20"/>
        </w:rPr>
        <w:t xml:space="preserve"> investment in</w:t>
      </w:r>
      <w:r w:rsidRPr="00C227E5">
        <w:rPr>
          <w:rFonts w:cs="Times New Roman"/>
        </w:rPr>
        <w:t xml:space="preserve"> </w:t>
      </w:r>
      <w:r w:rsidRPr="00C227E5">
        <w:rPr>
          <w:rFonts w:cs="Times New Roman"/>
          <w:sz w:val="20"/>
          <w:szCs w:val="20"/>
        </w:rPr>
        <w:t>the development of real estate projects by receiving promissory notes at the interest rate of 8.24% per annum which do not have any collaterals. The principal repayment is matured at call.</w:t>
      </w:r>
    </w:p>
    <w:p w14:paraId="1F20925A" w14:textId="0E2FC0EB" w:rsidR="00ED6486" w:rsidRPr="00C227E5" w:rsidRDefault="00ED6486" w:rsidP="00C67BF5">
      <w:pPr>
        <w:spacing w:before="160" w:line="360" w:lineRule="exact"/>
        <w:ind w:left="547"/>
        <w:jc w:val="thaiDistribute"/>
        <w:rPr>
          <w:rFonts w:cs="Times New Roman"/>
          <w:sz w:val="20"/>
          <w:szCs w:val="20"/>
        </w:rPr>
      </w:pPr>
      <w:r w:rsidRPr="00C227E5">
        <w:rPr>
          <w:rFonts w:cs="Times New Roman"/>
          <w:b/>
          <w:bCs/>
          <w:sz w:val="20"/>
          <w:szCs w:val="20"/>
        </w:rPr>
        <w:t>Long-term loans to related parties</w:t>
      </w:r>
    </w:p>
    <w:p w14:paraId="79964B56" w14:textId="03EC7AEB" w:rsidR="00794507" w:rsidRPr="00C227E5" w:rsidRDefault="00ED6486" w:rsidP="00C67BF5">
      <w:pPr>
        <w:spacing w:before="160" w:line="360" w:lineRule="exact"/>
        <w:ind w:left="547"/>
        <w:jc w:val="thaiDistribute"/>
        <w:rPr>
          <w:rFonts w:cs="Times New Roman"/>
          <w:sz w:val="20"/>
          <w:szCs w:val="20"/>
        </w:rPr>
      </w:pPr>
      <w:r w:rsidRPr="00C227E5">
        <w:rPr>
          <w:rFonts w:cs="Times New Roman"/>
          <w:sz w:val="20"/>
          <w:szCs w:val="20"/>
        </w:rPr>
        <w:t xml:space="preserve">The Company entered into loans agreement amounting to Baht 1,300 million to Asset Five Development Co., Ltd. for </w:t>
      </w:r>
      <w:proofErr w:type="gramStart"/>
      <w:r w:rsidRPr="00C227E5">
        <w:rPr>
          <w:rFonts w:cs="Times New Roman"/>
          <w:sz w:val="20"/>
          <w:szCs w:val="20"/>
        </w:rPr>
        <w:t>using</w:t>
      </w:r>
      <w:proofErr w:type="gramEnd"/>
      <w:r w:rsidRPr="00C227E5">
        <w:rPr>
          <w:rFonts w:cs="Times New Roman"/>
          <w:sz w:val="20"/>
          <w:szCs w:val="20"/>
        </w:rPr>
        <w:t xml:space="preserve"> in development of real estate projects, with an interest rate of 8.24% per annum</w:t>
      </w:r>
      <w:r w:rsidR="00173E7D" w:rsidRPr="00C227E5">
        <w:rPr>
          <w:rFonts w:cs="Times New Roman"/>
          <w:sz w:val="20"/>
          <w:szCs w:val="20"/>
          <w:cs/>
        </w:rPr>
        <w:t xml:space="preserve"> </w:t>
      </w:r>
      <w:r w:rsidR="005A156A" w:rsidRPr="00C227E5">
        <w:rPr>
          <w:rFonts w:cs="Times New Roman"/>
          <w:sz w:val="20"/>
          <w:szCs w:val="20"/>
        </w:rPr>
        <w:t>Subsequently</w:t>
      </w:r>
      <w:r w:rsidR="005568D2" w:rsidRPr="00C227E5">
        <w:rPr>
          <w:rFonts w:cs="Times New Roman"/>
          <w:sz w:val="20"/>
          <w:szCs w:val="20"/>
        </w:rPr>
        <w:t xml:space="preserve">, on </w:t>
      </w:r>
      <w:r w:rsidR="00B96B12" w:rsidRPr="00C227E5">
        <w:rPr>
          <w:rFonts w:cs="Times New Roman"/>
          <w:sz w:val="20"/>
          <w:szCs w:val="20"/>
        </w:rPr>
        <w:t>July 1, 2024</w:t>
      </w:r>
      <w:r w:rsidR="00A03194" w:rsidRPr="00C227E5">
        <w:rPr>
          <w:rFonts w:cs="Times New Roman"/>
          <w:sz w:val="20"/>
          <w:szCs w:val="20"/>
        </w:rPr>
        <w:t xml:space="preserve">, with an interest rate of </w:t>
      </w:r>
      <w:r w:rsidR="00B41608" w:rsidRPr="00C227E5">
        <w:rPr>
          <w:rFonts w:cs="Times New Roman"/>
          <w:sz w:val="20"/>
          <w:szCs w:val="20"/>
        </w:rPr>
        <w:t>6.25</w:t>
      </w:r>
      <w:r w:rsidR="00A03194" w:rsidRPr="00C227E5">
        <w:rPr>
          <w:rFonts w:cs="Times New Roman"/>
          <w:sz w:val="20"/>
          <w:szCs w:val="20"/>
        </w:rPr>
        <w:t>% per annum</w:t>
      </w:r>
      <w:r w:rsidR="00A03194" w:rsidRPr="00C227E5">
        <w:rPr>
          <w:rFonts w:cs="Times New Roman"/>
        </w:rPr>
        <w:t xml:space="preserve"> </w:t>
      </w:r>
      <w:r w:rsidRPr="00C227E5">
        <w:rPr>
          <w:rFonts w:cs="Times New Roman"/>
          <w:sz w:val="20"/>
          <w:szCs w:val="20"/>
        </w:rPr>
        <w:t xml:space="preserve">which does not have any collaterals. The principal is repayable </w:t>
      </w:r>
      <w:proofErr w:type="gramStart"/>
      <w:r w:rsidRPr="00C227E5">
        <w:rPr>
          <w:rFonts w:cs="Times New Roman"/>
          <w:sz w:val="20"/>
          <w:szCs w:val="20"/>
        </w:rPr>
        <w:t>within</w:t>
      </w:r>
      <w:proofErr w:type="gramEnd"/>
      <w:r w:rsidRPr="00C227E5">
        <w:rPr>
          <w:rFonts w:cs="Times New Roman"/>
          <w:sz w:val="20"/>
          <w:szCs w:val="20"/>
        </w:rPr>
        <w:t xml:space="preserve"> June 28, 2025.</w:t>
      </w:r>
      <w:r w:rsidR="00794507" w:rsidRPr="00C227E5">
        <w:rPr>
          <w:rFonts w:cs="Times New Roman"/>
          <w:sz w:val="20"/>
          <w:szCs w:val="20"/>
        </w:rPr>
        <w:t xml:space="preserve"> Subsequently, on January 20, 2025, the Company </w:t>
      </w:r>
      <w:r w:rsidR="004F2BB5" w:rsidRPr="00C227E5">
        <w:rPr>
          <w:rFonts w:cs="Times New Roman"/>
          <w:sz w:val="20"/>
          <w:szCs w:val="20"/>
        </w:rPr>
        <w:t>entered into the memorandum of the agreement</w:t>
      </w:r>
      <w:r w:rsidR="00794507" w:rsidRPr="00C227E5">
        <w:rPr>
          <w:rFonts w:cs="Times New Roman"/>
          <w:sz w:val="20"/>
          <w:szCs w:val="20"/>
        </w:rPr>
        <w:t xml:space="preserve">, </w:t>
      </w:r>
      <w:r w:rsidR="00554CB9" w:rsidRPr="00C227E5">
        <w:rPr>
          <w:rFonts w:cs="Times New Roman"/>
          <w:sz w:val="20"/>
          <w:szCs w:val="20"/>
        </w:rPr>
        <w:t xml:space="preserve">by </w:t>
      </w:r>
      <w:r w:rsidR="00794507" w:rsidRPr="00C227E5">
        <w:rPr>
          <w:rFonts w:cs="Times New Roman"/>
          <w:sz w:val="20"/>
          <w:szCs w:val="20"/>
        </w:rPr>
        <w:t xml:space="preserve">increasing credit </w:t>
      </w:r>
      <w:r w:rsidR="00554CB9" w:rsidRPr="00C227E5">
        <w:rPr>
          <w:rFonts w:cs="Times New Roman"/>
          <w:sz w:val="20"/>
          <w:szCs w:val="20"/>
        </w:rPr>
        <w:t>limit</w:t>
      </w:r>
      <w:r w:rsidR="00794507" w:rsidRPr="00C227E5">
        <w:rPr>
          <w:rFonts w:cs="Times New Roman"/>
          <w:sz w:val="20"/>
          <w:szCs w:val="20"/>
        </w:rPr>
        <w:t xml:space="preserve"> to </w:t>
      </w:r>
      <w:r w:rsidR="002D3DD3" w:rsidRPr="00C227E5">
        <w:rPr>
          <w:rFonts w:cs="Times New Roman"/>
          <w:sz w:val="20"/>
          <w:szCs w:val="20"/>
        </w:rPr>
        <w:t>Baht</w:t>
      </w:r>
      <w:r w:rsidR="00794507" w:rsidRPr="00C227E5">
        <w:rPr>
          <w:rFonts w:cs="Times New Roman"/>
          <w:sz w:val="20"/>
          <w:szCs w:val="20"/>
        </w:rPr>
        <w:t xml:space="preserve"> 1,750 million, and extending the repayment period for principal and interest to be completed by December 31, 2025.</w:t>
      </w:r>
    </w:p>
    <w:p w14:paraId="4A751F0A" w14:textId="7F310322" w:rsidR="00906692" w:rsidRPr="00C227E5" w:rsidRDefault="00906692" w:rsidP="00C67BF5">
      <w:pPr>
        <w:spacing w:before="160" w:line="360" w:lineRule="exact"/>
        <w:ind w:left="547"/>
        <w:rPr>
          <w:rFonts w:cs="Times New Roman"/>
          <w:b/>
          <w:bCs/>
          <w:sz w:val="20"/>
          <w:szCs w:val="20"/>
        </w:rPr>
      </w:pPr>
      <w:r w:rsidRPr="00C227E5">
        <w:rPr>
          <w:rFonts w:cs="Times New Roman"/>
          <w:b/>
          <w:bCs/>
          <w:sz w:val="20"/>
          <w:szCs w:val="20"/>
        </w:rPr>
        <w:t>Guarantee</w:t>
      </w:r>
    </w:p>
    <w:p w14:paraId="0A34967B" w14:textId="323F9CE5" w:rsidR="00906692" w:rsidRPr="00C227E5" w:rsidRDefault="00906692" w:rsidP="00C67BF5">
      <w:pPr>
        <w:tabs>
          <w:tab w:val="left" w:pos="900"/>
          <w:tab w:val="left" w:pos="2160"/>
          <w:tab w:val="left" w:pos="2880"/>
        </w:tabs>
        <w:spacing w:before="160" w:line="360" w:lineRule="exact"/>
        <w:ind w:left="547" w:right="-28"/>
        <w:jc w:val="both"/>
        <w:rPr>
          <w:rFonts w:cs="Times New Roman"/>
          <w:spacing w:val="-7"/>
          <w:sz w:val="20"/>
          <w:szCs w:val="20"/>
        </w:rPr>
      </w:pPr>
      <w:r w:rsidRPr="00C227E5">
        <w:rPr>
          <w:rFonts w:cs="Times New Roman"/>
          <w:spacing w:val="-7"/>
          <w:sz w:val="20"/>
          <w:szCs w:val="20"/>
        </w:rPr>
        <w:t xml:space="preserve">As </w:t>
      </w:r>
      <w:proofErr w:type="gramStart"/>
      <w:r w:rsidRPr="00C227E5">
        <w:rPr>
          <w:rFonts w:cs="Times New Roman"/>
          <w:spacing w:val="-7"/>
          <w:sz w:val="20"/>
          <w:szCs w:val="20"/>
        </w:rPr>
        <w:t>at</w:t>
      </w:r>
      <w:proofErr w:type="gramEnd"/>
      <w:r w:rsidRPr="00C227E5">
        <w:rPr>
          <w:rFonts w:cs="Times New Roman"/>
          <w:spacing w:val="-7"/>
          <w:sz w:val="20"/>
          <w:szCs w:val="20"/>
        </w:rPr>
        <w:t xml:space="preserve"> December 31, 202</w:t>
      </w:r>
      <w:r w:rsidR="001B18EF" w:rsidRPr="00C227E5">
        <w:rPr>
          <w:rFonts w:cs="Times New Roman"/>
          <w:spacing w:val="-7"/>
          <w:sz w:val="20"/>
          <w:szCs w:val="20"/>
        </w:rPr>
        <w:t>4</w:t>
      </w:r>
      <w:r w:rsidRPr="00C227E5">
        <w:rPr>
          <w:rFonts w:cs="Times New Roman"/>
          <w:spacing w:val="-7"/>
          <w:sz w:val="20"/>
          <w:szCs w:val="20"/>
        </w:rPr>
        <w:t xml:space="preserve"> and 202</w:t>
      </w:r>
      <w:r w:rsidR="001B18EF" w:rsidRPr="00C227E5">
        <w:rPr>
          <w:rFonts w:cs="Times New Roman"/>
          <w:spacing w:val="-7"/>
          <w:sz w:val="20"/>
          <w:szCs w:val="20"/>
        </w:rPr>
        <w:t>3</w:t>
      </w:r>
      <w:r w:rsidRPr="00C227E5">
        <w:rPr>
          <w:rFonts w:cs="Times New Roman"/>
          <w:spacing w:val="-7"/>
          <w:sz w:val="20"/>
          <w:szCs w:val="20"/>
        </w:rPr>
        <w:t>, the Group had the following obligations in respect of guarantees.</w:t>
      </w:r>
    </w:p>
    <w:tbl>
      <w:tblPr>
        <w:tblStyle w:val="TableGrid"/>
        <w:tblW w:w="884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4"/>
        <w:gridCol w:w="2366"/>
        <w:gridCol w:w="1710"/>
        <w:gridCol w:w="1429"/>
        <w:gridCol w:w="1429"/>
      </w:tblGrid>
      <w:tr w:rsidR="00B82CC1" w:rsidRPr="00C227E5" w14:paraId="6642C482" w14:textId="77777777" w:rsidTr="00F74EBD">
        <w:trPr>
          <w:trHeight w:val="225"/>
        </w:trPr>
        <w:tc>
          <w:tcPr>
            <w:tcW w:w="1914" w:type="dxa"/>
            <w:vAlign w:val="bottom"/>
          </w:tcPr>
          <w:p w14:paraId="1E7DA9FA"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cs/>
                <w:lang w:val="en-US"/>
              </w:rPr>
            </w:pPr>
          </w:p>
        </w:tc>
        <w:tc>
          <w:tcPr>
            <w:tcW w:w="2366" w:type="dxa"/>
            <w:vAlign w:val="bottom"/>
          </w:tcPr>
          <w:p w14:paraId="55EEA5A0"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lang w:val="en-US"/>
              </w:rPr>
            </w:pPr>
          </w:p>
        </w:tc>
        <w:tc>
          <w:tcPr>
            <w:tcW w:w="1710" w:type="dxa"/>
            <w:vAlign w:val="bottom"/>
          </w:tcPr>
          <w:p w14:paraId="3F54C1BE"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b/>
                <w:bCs/>
                <w:sz w:val="18"/>
                <w:szCs w:val="18"/>
              </w:rPr>
            </w:pPr>
          </w:p>
        </w:tc>
        <w:tc>
          <w:tcPr>
            <w:tcW w:w="2858" w:type="dxa"/>
            <w:gridSpan w:val="2"/>
            <w:vAlign w:val="bottom"/>
          </w:tcPr>
          <w:p w14:paraId="31996EF7" w14:textId="772DD345"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85"/>
              <w:jc w:val="right"/>
              <w:rPr>
                <w:rFonts w:cs="Times New Roman"/>
                <w:b/>
                <w:bCs/>
                <w:sz w:val="18"/>
                <w:szCs w:val="18"/>
              </w:rPr>
            </w:pPr>
            <w:r w:rsidRPr="00C227E5">
              <w:rPr>
                <w:rFonts w:cs="Times New Roman"/>
                <w:snapToGrid w:val="0"/>
                <w:sz w:val="18"/>
                <w:szCs w:val="18"/>
                <w:cs/>
                <w:lang w:eastAsia="th-TH"/>
              </w:rPr>
              <w:t>(</w:t>
            </w:r>
            <w:proofErr w:type="spellStart"/>
            <w:r w:rsidRPr="00C227E5">
              <w:rPr>
                <w:rFonts w:cs="Times New Roman"/>
                <w:snapToGrid w:val="0"/>
                <w:sz w:val="18"/>
                <w:szCs w:val="18"/>
                <w:lang w:eastAsia="th-TH"/>
              </w:rPr>
              <w:t>Unit:Million</w:t>
            </w:r>
            <w:proofErr w:type="spellEnd"/>
            <w:r w:rsidRPr="00C227E5">
              <w:rPr>
                <w:rFonts w:cs="Times New Roman"/>
                <w:snapToGrid w:val="0"/>
                <w:sz w:val="18"/>
                <w:szCs w:val="18"/>
                <w:lang w:val="en-US" w:eastAsia="th-TH"/>
              </w:rPr>
              <w:t xml:space="preserve"> Baht</w:t>
            </w:r>
            <w:r w:rsidRPr="00C227E5">
              <w:rPr>
                <w:rFonts w:cs="Times New Roman"/>
                <w:snapToGrid w:val="0"/>
                <w:sz w:val="18"/>
                <w:szCs w:val="18"/>
                <w:cs/>
                <w:lang w:eastAsia="th-TH"/>
              </w:rPr>
              <w:t>)</w:t>
            </w:r>
          </w:p>
        </w:tc>
      </w:tr>
      <w:tr w:rsidR="00B82CC1" w:rsidRPr="00C227E5" w14:paraId="238A82FA" w14:textId="77777777" w:rsidTr="00F74EBD">
        <w:trPr>
          <w:trHeight w:val="474"/>
        </w:trPr>
        <w:tc>
          <w:tcPr>
            <w:tcW w:w="1914" w:type="dxa"/>
            <w:vAlign w:val="bottom"/>
          </w:tcPr>
          <w:p w14:paraId="2A7993B5"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cs/>
                <w:lang w:val="en-US"/>
              </w:rPr>
            </w:pPr>
          </w:p>
        </w:tc>
        <w:tc>
          <w:tcPr>
            <w:tcW w:w="2366" w:type="dxa"/>
            <w:vAlign w:val="bottom"/>
          </w:tcPr>
          <w:p w14:paraId="1524507C"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lang w:val="en-US"/>
              </w:rPr>
            </w:pPr>
          </w:p>
        </w:tc>
        <w:tc>
          <w:tcPr>
            <w:tcW w:w="1710" w:type="dxa"/>
            <w:vAlign w:val="bottom"/>
          </w:tcPr>
          <w:p w14:paraId="2EC746EC" w14:textId="490D37B1" w:rsidR="00413818" w:rsidRPr="00C227E5" w:rsidRDefault="00413818"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b/>
                <w:bCs/>
                <w:sz w:val="18"/>
                <w:szCs w:val="18"/>
                <w:lang w:val="en-US"/>
              </w:rPr>
            </w:pPr>
          </w:p>
        </w:tc>
        <w:tc>
          <w:tcPr>
            <w:tcW w:w="2858" w:type="dxa"/>
            <w:gridSpan w:val="2"/>
            <w:vAlign w:val="bottom"/>
          </w:tcPr>
          <w:p w14:paraId="36F9ADBA" w14:textId="5ECF12B3" w:rsidR="00906692" w:rsidRPr="00C227E5" w:rsidRDefault="00906692" w:rsidP="00B1649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b/>
                <w:bCs/>
                <w:sz w:val="18"/>
                <w:szCs w:val="18"/>
                <w:lang w:val="en-US"/>
              </w:rPr>
            </w:pPr>
            <w:r w:rsidRPr="00C227E5">
              <w:rPr>
                <w:rFonts w:cs="Times New Roman"/>
                <w:b/>
                <w:bCs/>
                <w:sz w:val="18"/>
                <w:szCs w:val="18"/>
                <w:lang w:val="en-US"/>
              </w:rPr>
              <w:t>Consolidated and Separate financial statements</w:t>
            </w:r>
          </w:p>
        </w:tc>
      </w:tr>
      <w:tr w:rsidR="00B82CC1" w:rsidRPr="00C227E5" w14:paraId="6D2B04AE" w14:textId="77777777" w:rsidTr="00F74EBD">
        <w:tc>
          <w:tcPr>
            <w:tcW w:w="1914" w:type="dxa"/>
            <w:vAlign w:val="bottom"/>
            <w:hideMark/>
          </w:tcPr>
          <w:p w14:paraId="13CF7276" w14:textId="77777777" w:rsidR="00906692" w:rsidRPr="00C227E5" w:rsidRDefault="00906692" w:rsidP="00B1649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rPr>
            </w:pPr>
            <w:r w:rsidRPr="00C227E5">
              <w:rPr>
                <w:rFonts w:cs="Times New Roman"/>
                <w:sz w:val="18"/>
                <w:szCs w:val="18"/>
                <w:lang w:val="en-US"/>
              </w:rPr>
              <w:t>Guarantor</w:t>
            </w:r>
          </w:p>
        </w:tc>
        <w:tc>
          <w:tcPr>
            <w:tcW w:w="2366" w:type="dxa"/>
            <w:vAlign w:val="bottom"/>
            <w:hideMark/>
          </w:tcPr>
          <w:p w14:paraId="1866D0D7" w14:textId="77777777" w:rsidR="00906692" w:rsidRPr="00C227E5" w:rsidRDefault="00906692" w:rsidP="00B1649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rPr>
            </w:pPr>
            <w:r w:rsidRPr="00C227E5">
              <w:rPr>
                <w:rFonts w:cs="Times New Roman"/>
                <w:sz w:val="18"/>
                <w:szCs w:val="18"/>
                <w:lang w:val="en-US"/>
              </w:rPr>
              <w:t>Guarantee lines</w:t>
            </w:r>
          </w:p>
        </w:tc>
        <w:tc>
          <w:tcPr>
            <w:tcW w:w="1710" w:type="dxa"/>
            <w:vAlign w:val="bottom"/>
            <w:hideMark/>
          </w:tcPr>
          <w:p w14:paraId="3B6695E2" w14:textId="77777777" w:rsidR="00906692" w:rsidRPr="00C227E5" w:rsidRDefault="00906692" w:rsidP="00B1649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rPr>
            </w:pPr>
            <w:r w:rsidRPr="00C227E5">
              <w:rPr>
                <w:rFonts w:cs="Times New Roman"/>
                <w:sz w:val="18"/>
                <w:szCs w:val="18"/>
                <w:lang w:val="en-US"/>
              </w:rPr>
              <w:t>Guarantee</w:t>
            </w:r>
          </w:p>
        </w:tc>
        <w:tc>
          <w:tcPr>
            <w:tcW w:w="1429" w:type="dxa"/>
            <w:vAlign w:val="bottom"/>
          </w:tcPr>
          <w:p w14:paraId="6990C768" w14:textId="2BC28211" w:rsidR="00906692" w:rsidRPr="00C227E5" w:rsidRDefault="00906692" w:rsidP="00B1649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rPr>
            </w:pPr>
            <w:r w:rsidRPr="00C227E5">
              <w:rPr>
                <w:rFonts w:cs="Times New Roman"/>
                <w:sz w:val="18"/>
                <w:szCs w:val="18"/>
              </w:rPr>
              <w:t>202</w:t>
            </w:r>
            <w:r w:rsidR="00B10A20" w:rsidRPr="00C227E5">
              <w:rPr>
                <w:rFonts w:cs="Times New Roman"/>
                <w:sz w:val="18"/>
                <w:szCs w:val="18"/>
              </w:rPr>
              <w:t>4</w:t>
            </w:r>
          </w:p>
        </w:tc>
        <w:tc>
          <w:tcPr>
            <w:tcW w:w="1429" w:type="dxa"/>
            <w:vAlign w:val="bottom"/>
          </w:tcPr>
          <w:p w14:paraId="723EC57B" w14:textId="2828DCEB" w:rsidR="00906692" w:rsidRPr="00C227E5" w:rsidRDefault="00906692" w:rsidP="00B1649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rPr>
            </w:pPr>
            <w:r w:rsidRPr="00C227E5">
              <w:rPr>
                <w:rFonts w:cs="Times New Roman"/>
                <w:sz w:val="18"/>
                <w:szCs w:val="18"/>
              </w:rPr>
              <w:t>202</w:t>
            </w:r>
            <w:r w:rsidR="00B10A20" w:rsidRPr="00C227E5">
              <w:rPr>
                <w:rFonts w:cs="Times New Roman"/>
                <w:sz w:val="18"/>
                <w:szCs w:val="18"/>
              </w:rPr>
              <w:t>3</w:t>
            </w:r>
          </w:p>
        </w:tc>
      </w:tr>
      <w:tr w:rsidR="00304BFF" w:rsidRPr="00C227E5" w14:paraId="2E149993" w14:textId="77777777" w:rsidTr="00F74EBD">
        <w:tc>
          <w:tcPr>
            <w:tcW w:w="1914" w:type="dxa"/>
            <w:hideMark/>
          </w:tcPr>
          <w:p w14:paraId="265F70F0"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58" w:hanging="231"/>
              <w:rPr>
                <w:rFonts w:cs="Times New Roman"/>
                <w:sz w:val="18"/>
                <w:szCs w:val="18"/>
                <w:lang w:val="en-US"/>
              </w:rPr>
            </w:pPr>
            <w:r w:rsidRPr="00C227E5">
              <w:rPr>
                <w:rFonts w:cs="Times New Roman"/>
                <w:sz w:val="18"/>
                <w:szCs w:val="18"/>
                <w:lang w:val="en-US"/>
              </w:rPr>
              <w:t>The Company</w:t>
            </w:r>
          </w:p>
        </w:tc>
        <w:tc>
          <w:tcPr>
            <w:tcW w:w="2366" w:type="dxa"/>
            <w:hideMark/>
          </w:tcPr>
          <w:p w14:paraId="367C660E"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70"/>
              <w:rPr>
                <w:rFonts w:cs="Times New Roman"/>
                <w:sz w:val="18"/>
                <w:szCs w:val="18"/>
                <w:cs/>
                <w:lang w:val="en-US"/>
              </w:rPr>
            </w:pPr>
            <w:r w:rsidRPr="00C227E5">
              <w:rPr>
                <w:rFonts w:cs="Times New Roman"/>
                <w:sz w:val="18"/>
                <w:szCs w:val="18"/>
                <w:lang w:val="en-US"/>
              </w:rPr>
              <w:t>Credit line as stipulated in</w:t>
            </w:r>
            <w:r w:rsidRPr="00C227E5">
              <w:rPr>
                <w:rFonts w:cs="Times New Roman"/>
                <w:sz w:val="18"/>
                <w:szCs w:val="18"/>
                <w:cs/>
                <w:lang w:val="en-US"/>
              </w:rPr>
              <w:t xml:space="preserve"> </w:t>
            </w:r>
            <w:proofErr w:type="gramStart"/>
            <w:r w:rsidRPr="00C227E5">
              <w:rPr>
                <w:rFonts w:cs="Times New Roman"/>
                <w:sz w:val="18"/>
                <w:szCs w:val="18"/>
                <w:lang w:val="en-US"/>
              </w:rPr>
              <w:t>guarantee</w:t>
            </w:r>
            <w:proofErr w:type="gramEnd"/>
            <w:r w:rsidRPr="00C227E5">
              <w:rPr>
                <w:rFonts w:cs="Times New Roman"/>
                <w:sz w:val="18"/>
                <w:szCs w:val="18"/>
                <w:lang w:val="en-US"/>
              </w:rPr>
              <w:t xml:space="preserve"> agreement</w:t>
            </w:r>
          </w:p>
        </w:tc>
        <w:tc>
          <w:tcPr>
            <w:tcW w:w="1710" w:type="dxa"/>
            <w:hideMark/>
          </w:tcPr>
          <w:p w14:paraId="59B0D1AA" w14:textId="77777777" w:rsidR="00E95B35" w:rsidRPr="00C227E5" w:rsidRDefault="00E95B35"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49"/>
              <w:rPr>
                <w:rFonts w:cs="Times New Roman"/>
                <w:sz w:val="18"/>
                <w:szCs w:val="18"/>
                <w:lang w:val="en-US"/>
              </w:rPr>
            </w:pPr>
          </w:p>
          <w:p w14:paraId="5D63E9C5" w14:textId="03CC8FAF"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49"/>
              <w:rPr>
                <w:rFonts w:cs="Times New Roman"/>
                <w:sz w:val="18"/>
                <w:szCs w:val="18"/>
                <w:lang w:val="en-US"/>
              </w:rPr>
            </w:pPr>
            <w:r w:rsidRPr="00C227E5">
              <w:rPr>
                <w:rFonts w:cs="Times New Roman"/>
                <w:sz w:val="18"/>
                <w:szCs w:val="18"/>
                <w:lang w:val="en-US"/>
              </w:rPr>
              <w:t>Subsidiaries</w:t>
            </w:r>
          </w:p>
        </w:tc>
        <w:tc>
          <w:tcPr>
            <w:tcW w:w="1429" w:type="dxa"/>
            <w:vAlign w:val="bottom"/>
            <w:hideMark/>
          </w:tcPr>
          <w:p w14:paraId="5D0C1DBB" w14:textId="3494FB42" w:rsidR="00906692" w:rsidRPr="00C227E5" w:rsidRDefault="00804DEF"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20" w:lineRule="exact"/>
              <w:ind w:left="-16"/>
              <w:rPr>
                <w:rFonts w:cs="Times New Roman"/>
                <w:sz w:val="18"/>
                <w:szCs w:val="18"/>
              </w:rPr>
            </w:pPr>
            <w:r w:rsidRPr="00C227E5">
              <w:rPr>
                <w:rFonts w:cs="Times New Roman"/>
                <w:sz w:val="18"/>
                <w:szCs w:val="18"/>
              </w:rPr>
              <w:t>3</w:t>
            </w:r>
            <w:r w:rsidR="005A609F" w:rsidRPr="00C227E5">
              <w:rPr>
                <w:rFonts w:cs="Times New Roman"/>
                <w:sz w:val="18"/>
                <w:szCs w:val="18"/>
              </w:rPr>
              <w:t>,</w:t>
            </w:r>
            <w:r w:rsidRPr="00C227E5">
              <w:rPr>
                <w:rFonts w:cs="Times New Roman"/>
                <w:sz w:val="18"/>
                <w:szCs w:val="18"/>
              </w:rPr>
              <w:t>983</w:t>
            </w:r>
            <w:r w:rsidR="005A609F" w:rsidRPr="00C227E5">
              <w:rPr>
                <w:rFonts w:cs="Times New Roman"/>
                <w:sz w:val="18"/>
                <w:szCs w:val="18"/>
                <w:cs/>
              </w:rPr>
              <w:t>.</w:t>
            </w:r>
            <w:r w:rsidRPr="00C227E5">
              <w:rPr>
                <w:rFonts w:cs="Times New Roman"/>
                <w:sz w:val="18"/>
                <w:szCs w:val="18"/>
              </w:rPr>
              <w:t>06</w:t>
            </w:r>
          </w:p>
        </w:tc>
        <w:tc>
          <w:tcPr>
            <w:tcW w:w="1429" w:type="dxa"/>
            <w:hideMark/>
          </w:tcPr>
          <w:p w14:paraId="5F647FC7" w14:textId="77777777" w:rsidR="00E95B35" w:rsidRPr="00C227E5" w:rsidRDefault="00E95B35"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20" w:lineRule="exact"/>
              <w:ind w:left="-16"/>
              <w:rPr>
                <w:rFonts w:cs="Times New Roman"/>
                <w:sz w:val="18"/>
                <w:szCs w:val="18"/>
              </w:rPr>
            </w:pPr>
          </w:p>
          <w:p w14:paraId="34DD6FBE" w14:textId="06101245" w:rsidR="00906692" w:rsidRPr="00C227E5" w:rsidRDefault="0059296B"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20" w:lineRule="exact"/>
              <w:ind w:left="-16"/>
              <w:rPr>
                <w:rFonts w:cs="Times New Roman"/>
                <w:sz w:val="18"/>
                <w:szCs w:val="18"/>
              </w:rPr>
            </w:pPr>
            <w:r w:rsidRPr="00C227E5">
              <w:rPr>
                <w:rFonts w:cs="Times New Roman"/>
                <w:sz w:val="18"/>
                <w:szCs w:val="18"/>
              </w:rPr>
              <w:t>923</w:t>
            </w:r>
            <w:r w:rsidR="00906692" w:rsidRPr="00C227E5">
              <w:rPr>
                <w:rFonts w:cs="Times New Roman"/>
                <w:sz w:val="18"/>
                <w:szCs w:val="18"/>
              </w:rPr>
              <w:t>.00</w:t>
            </w:r>
          </w:p>
        </w:tc>
      </w:tr>
      <w:tr w:rsidR="00304BFF" w:rsidRPr="00C227E5" w14:paraId="7A5112FE" w14:textId="77777777" w:rsidTr="00F74EBD">
        <w:tc>
          <w:tcPr>
            <w:tcW w:w="1914" w:type="dxa"/>
            <w:hideMark/>
          </w:tcPr>
          <w:p w14:paraId="3E463425"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58" w:hanging="231"/>
              <w:rPr>
                <w:rFonts w:cs="Times New Roman"/>
                <w:sz w:val="18"/>
                <w:szCs w:val="18"/>
                <w:lang w:val="en-US"/>
              </w:rPr>
            </w:pPr>
            <w:r w:rsidRPr="00C227E5">
              <w:rPr>
                <w:rFonts w:cs="Times New Roman"/>
                <w:sz w:val="18"/>
                <w:szCs w:val="18"/>
                <w:lang w:val="en-US"/>
              </w:rPr>
              <w:t>The Company and subsidiaries</w:t>
            </w:r>
          </w:p>
        </w:tc>
        <w:tc>
          <w:tcPr>
            <w:tcW w:w="2366" w:type="dxa"/>
            <w:hideMark/>
          </w:tcPr>
          <w:p w14:paraId="264B5592"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70"/>
              <w:rPr>
                <w:rFonts w:cs="Times New Roman"/>
                <w:sz w:val="18"/>
                <w:szCs w:val="18"/>
                <w:lang w:val="en-US"/>
              </w:rPr>
            </w:pPr>
            <w:r w:rsidRPr="00C227E5">
              <w:rPr>
                <w:rFonts w:cs="Times New Roman"/>
                <w:sz w:val="18"/>
                <w:szCs w:val="18"/>
                <w:lang w:val="en-US"/>
              </w:rPr>
              <w:t xml:space="preserve">Credit line as stipulated in </w:t>
            </w:r>
            <w:proofErr w:type="gramStart"/>
            <w:r w:rsidRPr="00C227E5">
              <w:rPr>
                <w:rFonts w:cs="Times New Roman"/>
                <w:sz w:val="18"/>
                <w:szCs w:val="18"/>
                <w:lang w:val="en-US"/>
              </w:rPr>
              <w:t>guarantee</w:t>
            </w:r>
            <w:proofErr w:type="gramEnd"/>
            <w:r w:rsidRPr="00C227E5">
              <w:rPr>
                <w:rFonts w:cs="Times New Roman"/>
                <w:sz w:val="18"/>
                <w:szCs w:val="18"/>
                <w:lang w:val="en-US"/>
              </w:rPr>
              <w:t xml:space="preserve"> agreement</w:t>
            </w:r>
          </w:p>
        </w:tc>
        <w:tc>
          <w:tcPr>
            <w:tcW w:w="1710" w:type="dxa"/>
            <w:hideMark/>
          </w:tcPr>
          <w:p w14:paraId="4B61CD56" w14:textId="77777777" w:rsidR="00E95B35" w:rsidRPr="00C227E5" w:rsidRDefault="00E95B35"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right="-102" w:hanging="249"/>
              <w:rPr>
                <w:rFonts w:cs="Times New Roman"/>
                <w:sz w:val="18"/>
                <w:szCs w:val="18"/>
                <w:lang w:val="en-US"/>
              </w:rPr>
            </w:pPr>
          </w:p>
          <w:p w14:paraId="331E8B9F" w14:textId="13269D00"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right="-102" w:hanging="249"/>
              <w:rPr>
                <w:rFonts w:cs="Times New Roman"/>
                <w:sz w:val="18"/>
                <w:szCs w:val="18"/>
                <w:lang w:val="en-US"/>
              </w:rPr>
            </w:pPr>
            <w:r w:rsidRPr="00C227E5">
              <w:rPr>
                <w:rFonts w:cs="Times New Roman"/>
                <w:sz w:val="18"/>
                <w:szCs w:val="18"/>
                <w:lang w:val="en-US"/>
              </w:rPr>
              <w:t>Indirect subsidiary</w:t>
            </w:r>
          </w:p>
        </w:tc>
        <w:tc>
          <w:tcPr>
            <w:tcW w:w="1429" w:type="dxa"/>
            <w:vAlign w:val="bottom"/>
            <w:hideMark/>
          </w:tcPr>
          <w:p w14:paraId="35DF147A" w14:textId="5B71DA5E"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20" w:lineRule="exact"/>
              <w:ind w:left="-16"/>
              <w:rPr>
                <w:rFonts w:cs="Times New Roman"/>
                <w:sz w:val="18"/>
                <w:szCs w:val="18"/>
              </w:rPr>
            </w:pPr>
            <w:r w:rsidRPr="00C227E5">
              <w:rPr>
                <w:rFonts w:cs="Times New Roman"/>
                <w:sz w:val="18"/>
                <w:szCs w:val="18"/>
              </w:rPr>
              <w:t>1,016.99</w:t>
            </w:r>
          </w:p>
        </w:tc>
        <w:tc>
          <w:tcPr>
            <w:tcW w:w="1429" w:type="dxa"/>
            <w:hideMark/>
          </w:tcPr>
          <w:p w14:paraId="3F8B5FE5" w14:textId="77777777" w:rsidR="00E95B35" w:rsidRPr="00C227E5" w:rsidRDefault="00E95B35"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20" w:lineRule="exact"/>
              <w:ind w:left="-16"/>
              <w:rPr>
                <w:rFonts w:cs="Times New Roman"/>
                <w:sz w:val="18"/>
                <w:szCs w:val="18"/>
              </w:rPr>
            </w:pPr>
          </w:p>
          <w:p w14:paraId="4A214B43" w14:textId="7372C084" w:rsidR="00906692" w:rsidRPr="00C227E5" w:rsidRDefault="0059296B"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20" w:lineRule="exact"/>
              <w:ind w:left="-16"/>
              <w:rPr>
                <w:rFonts w:cs="Times New Roman"/>
                <w:sz w:val="18"/>
                <w:szCs w:val="18"/>
              </w:rPr>
            </w:pPr>
            <w:r w:rsidRPr="00C227E5">
              <w:rPr>
                <w:rFonts w:cs="Times New Roman"/>
                <w:sz w:val="18"/>
                <w:szCs w:val="18"/>
              </w:rPr>
              <w:t>1,016.99</w:t>
            </w:r>
          </w:p>
        </w:tc>
      </w:tr>
      <w:tr w:rsidR="00B82CC1" w:rsidRPr="00C227E5" w14:paraId="2CFD44FC" w14:textId="77777777" w:rsidTr="00F74EBD">
        <w:tc>
          <w:tcPr>
            <w:tcW w:w="1914" w:type="dxa"/>
          </w:tcPr>
          <w:p w14:paraId="13528952"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9" w:hanging="375"/>
              <w:rPr>
                <w:rFonts w:cs="Times New Roman"/>
                <w:sz w:val="18"/>
                <w:szCs w:val="18"/>
                <w:lang w:val="en-US"/>
              </w:rPr>
            </w:pPr>
          </w:p>
        </w:tc>
        <w:tc>
          <w:tcPr>
            <w:tcW w:w="2366" w:type="dxa"/>
          </w:tcPr>
          <w:p w14:paraId="606AC9C2"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70"/>
              <w:rPr>
                <w:rFonts w:cs="Times New Roman"/>
                <w:sz w:val="18"/>
                <w:szCs w:val="18"/>
                <w:cs/>
                <w:lang w:val="en-US"/>
              </w:rPr>
            </w:pPr>
          </w:p>
        </w:tc>
        <w:tc>
          <w:tcPr>
            <w:tcW w:w="1710" w:type="dxa"/>
          </w:tcPr>
          <w:p w14:paraId="7BCAEF70" w14:textId="77777777" w:rsidR="00906692" w:rsidRPr="00C227E5" w:rsidRDefault="00906692" w:rsidP="00B164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49"/>
              <w:rPr>
                <w:rFonts w:cs="Times New Roman"/>
                <w:sz w:val="18"/>
                <w:szCs w:val="18"/>
                <w:cs/>
                <w:lang w:val="en-US"/>
              </w:rPr>
            </w:pPr>
          </w:p>
        </w:tc>
        <w:tc>
          <w:tcPr>
            <w:tcW w:w="1429" w:type="dxa"/>
            <w:vAlign w:val="bottom"/>
            <w:hideMark/>
          </w:tcPr>
          <w:p w14:paraId="3350A555" w14:textId="751649B5" w:rsidR="00906692" w:rsidRPr="00C227E5" w:rsidRDefault="005A609F" w:rsidP="00B1649C">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20" w:lineRule="exact"/>
              <w:ind w:left="-16"/>
              <w:rPr>
                <w:rFonts w:cs="Times New Roman"/>
                <w:sz w:val="18"/>
                <w:szCs w:val="18"/>
                <w:cs/>
              </w:rPr>
            </w:pPr>
            <w:r w:rsidRPr="00C227E5">
              <w:rPr>
                <w:rFonts w:cs="Times New Roman"/>
                <w:sz w:val="18"/>
                <w:szCs w:val="18"/>
              </w:rPr>
              <w:t>5,000.05</w:t>
            </w:r>
          </w:p>
        </w:tc>
        <w:tc>
          <w:tcPr>
            <w:tcW w:w="1429" w:type="dxa"/>
            <w:vAlign w:val="bottom"/>
            <w:hideMark/>
          </w:tcPr>
          <w:p w14:paraId="37E37B48" w14:textId="352F39D9" w:rsidR="00906692" w:rsidRPr="00C227E5" w:rsidRDefault="0059296B" w:rsidP="00B1649C">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20" w:lineRule="exact"/>
              <w:ind w:left="-16"/>
              <w:rPr>
                <w:rFonts w:cs="Times New Roman"/>
                <w:sz w:val="18"/>
                <w:szCs w:val="18"/>
              </w:rPr>
            </w:pPr>
            <w:r w:rsidRPr="00C227E5">
              <w:rPr>
                <w:rFonts w:cs="Times New Roman"/>
                <w:sz w:val="18"/>
                <w:szCs w:val="18"/>
              </w:rPr>
              <w:t>1,939.99</w:t>
            </w:r>
          </w:p>
        </w:tc>
      </w:tr>
    </w:tbl>
    <w:p w14:paraId="39E573D0" w14:textId="77777777" w:rsidR="00C56D3E" w:rsidRPr="00C227E5" w:rsidRDefault="00C56D3E" w:rsidP="000C17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567" w:hanging="567"/>
        <w:jc w:val="thaiDistribute"/>
        <w:rPr>
          <w:rFonts w:cs="Times New Roman"/>
          <w:b/>
          <w:bCs/>
          <w:lang w:val="en-US"/>
        </w:rPr>
      </w:pPr>
    </w:p>
    <w:p w14:paraId="28B5D64F" w14:textId="77777777" w:rsidR="00C56D3E" w:rsidRPr="00C227E5" w:rsidRDefault="00C56D3E" w:rsidP="000C17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567" w:hanging="567"/>
        <w:jc w:val="thaiDistribute"/>
        <w:rPr>
          <w:rFonts w:cs="Times New Roman"/>
          <w:b/>
          <w:bCs/>
          <w:lang w:val="en-US"/>
        </w:rPr>
      </w:pPr>
    </w:p>
    <w:p w14:paraId="7C9D9A12" w14:textId="120EDECF" w:rsidR="007B622E" w:rsidRDefault="007B622E" w:rsidP="000C17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567" w:hanging="567"/>
        <w:jc w:val="thaiDistribute"/>
        <w:rPr>
          <w:rFonts w:cs="Times New Roman"/>
          <w:b/>
          <w:bCs/>
          <w:lang w:val="en-US"/>
        </w:rPr>
      </w:pPr>
      <w:r>
        <w:rPr>
          <w:rFonts w:cs="Times New Roman"/>
          <w:b/>
          <w:bCs/>
          <w:lang w:val="en-US"/>
        </w:rPr>
        <w:br w:type="page"/>
      </w:r>
    </w:p>
    <w:p w14:paraId="443BAC6C" w14:textId="2C40DAD1" w:rsidR="00E51958" w:rsidRPr="00C227E5" w:rsidRDefault="00396F52" w:rsidP="00074F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62" w:hanging="562"/>
        <w:jc w:val="thaiDistribute"/>
        <w:rPr>
          <w:rFonts w:cs="Times New Roman"/>
          <w:b/>
          <w:bCs/>
          <w:lang w:val="en-US"/>
        </w:rPr>
      </w:pPr>
      <w:r w:rsidRPr="00C227E5">
        <w:rPr>
          <w:rFonts w:cs="Times New Roman"/>
          <w:b/>
          <w:bCs/>
          <w:lang w:val="en-US"/>
        </w:rPr>
        <w:lastRenderedPageBreak/>
        <w:t>6</w:t>
      </w:r>
      <w:r w:rsidR="00E51958" w:rsidRPr="00C227E5">
        <w:rPr>
          <w:rFonts w:cs="Times New Roman"/>
          <w:b/>
          <w:bCs/>
          <w:lang w:val="en-US"/>
        </w:rPr>
        <w:t>.</w:t>
      </w:r>
      <w:r w:rsidR="00E51958" w:rsidRPr="00C227E5">
        <w:rPr>
          <w:rFonts w:cs="Times New Roman"/>
          <w:b/>
          <w:bCs/>
          <w:lang w:val="en-US"/>
        </w:rPr>
        <w:tab/>
      </w:r>
      <w:r w:rsidR="001939AB" w:rsidRPr="00C227E5">
        <w:rPr>
          <w:rFonts w:cs="Times New Roman"/>
          <w:b/>
          <w:bCs/>
          <w:lang w:val="en-US"/>
        </w:rPr>
        <w:t>CASH AND CASH EQUIVALENTS</w:t>
      </w:r>
    </w:p>
    <w:tbl>
      <w:tblPr>
        <w:tblW w:w="9360" w:type="dxa"/>
        <w:tblInd w:w="250" w:type="dxa"/>
        <w:tblLayout w:type="fixed"/>
        <w:tblLook w:val="0000" w:firstRow="0" w:lastRow="0" w:firstColumn="0" w:lastColumn="0" w:noHBand="0" w:noVBand="0"/>
      </w:tblPr>
      <w:tblGrid>
        <w:gridCol w:w="3686"/>
        <w:gridCol w:w="1417"/>
        <w:gridCol w:w="1560"/>
        <w:gridCol w:w="1347"/>
        <w:gridCol w:w="1350"/>
      </w:tblGrid>
      <w:tr w:rsidR="00B82CC1" w:rsidRPr="00C227E5" w14:paraId="32723EBE" w14:textId="77777777" w:rsidTr="00C7130B">
        <w:tc>
          <w:tcPr>
            <w:tcW w:w="3686" w:type="dxa"/>
            <w:vAlign w:val="bottom"/>
          </w:tcPr>
          <w:p w14:paraId="405273FD" w14:textId="77777777" w:rsidR="008C06CA" w:rsidRPr="00C227E5" w:rsidRDefault="008C06CA" w:rsidP="00074FB4">
            <w:pPr>
              <w:pStyle w:val="Preformatted"/>
              <w:tabs>
                <w:tab w:val="clear" w:pos="0"/>
                <w:tab w:val="clear" w:pos="959"/>
                <w:tab w:val="clear" w:pos="1918"/>
                <w:tab w:val="clear" w:pos="2877"/>
                <w:tab w:val="clear" w:pos="3836"/>
                <w:tab w:val="clear" w:pos="4795"/>
                <w:tab w:val="clear" w:pos="6713"/>
                <w:tab w:val="clear" w:pos="7672"/>
                <w:tab w:val="clear" w:pos="9590"/>
              </w:tabs>
              <w:spacing w:line="360" w:lineRule="exact"/>
              <w:ind w:left="413"/>
              <w:rPr>
                <w:rFonts w:cs="Times New Roman"/>
                <w:sz w:val="18"/>
                <w:szCs w:val="18"/>
                <w:lang w:val="en-US"/>
              </w:rPr>
            </w:pPr>
          </w:p>
        </w:tc>
        <w:tc>
          <w:tcPr>
            <w:tcW w:w="2977" w:type="dxa"/>
            <w:gridSpan w:val="2"/>
            <w:vAlign w:val="bottom"/>
          </w:tcPr>
          <w:p w14:paraId="36389910" w14:textId="77777777" w:rsidR="008C06CA" w:rsidRPr="00C227E5" w:rsidRDefault="008C06CA" w:rsidP="00074FB4">
            <w:pPr>
              <w:spacing w:line="360" w:lineRule="exact"/>
              <w:jc w:val="right"/>
              <w:rPr>
                <w:rFonts w:cs="Times New Roman"/>
                <w:sz w:val="18"/>
                <w:szCs w:val="18"/>
                <w:cs/>
              </w:rPr>
            </w:pPr>
          </w:p>
        </w:tc>
        <w:tc>
          <w:tcPr>
            <w:tcW w:w="2697" w:type="dxa"/>
            <w:gridSpan w:val="2"/>
          </w:tcPr>
          <w:p w14:paraId="3454C0B9" w14:textId="04245524" w:rsidR="008C06CA" w:rsidRPr="00C227E5" w:rsidRDefault="008C06CA" w:rsidP="00074FB4">
            <w:pPr>
              <w:spacing w:line="360" w:lineRule="exact"/>
              <w:jc w:val="right"/>
              <w:rPr>
                <w:rFonts w:cs="Times New Roman"/>
                <w:sz w:val="18"/>
                <w:szCs w:val="18"/>
              </w:rPr>
            </w:pPr>
            <w:r w:rsidRPr="00C227E5">
              <w:rPr>
                <w:rFonts w:cs="Times New Roman"/>
                <w:sz w:val="18"/>
                <w:szCs w:val="18"/>
              </w:rPr>
              <w:t>(</w:t>
            </w:r>
            <w:proofErr w:type="spellStart"/>
            <w:r w:rsidR="00320D77" w:rsidRPr="00C227E5">
              <w:rPr>
                <w:rFonts w:cs="Times New Roman"/>
                <w:sz w:val="18"/>
                <w:szCs w:val="18"/>
              </w:rPr>
              <w:t>Unit:Baht</w:t>
            </w:r>
            <w:proofErr w:type="spellEnd"/>
            <w:r w:rsidRPr="00C227E5">
              <w:rPr>
                <w:rFonts w:cs="Times New Roman"/>
                <w:sz w:val="18"/>
                <w:szCs w:val="18"/>
              </w:rPr>
              <w:t>)</w:t>
            </w:r>
          </w:p>
        </w:tc>
      </w:tr>
      <w:tr w:rsidR="00B82CC1" w:rsidRPr="00C227E5" w14:paraId="524FF27F" w14:textId="77777777" w:rsidTr="00C7130B">
        <w:tc>
          <w:tcPr>
            <w:tcW w:w="3686" w:type="dxa"/>
            <w:vAlign w:val="bottom"/>
          </w:tcPr>
          <w:p w14:paraId="63DDC814" w14:textId="77777777" w:rsidR="00855220" w:rsidRPr="00C227E5" w:rsidRDefault="00855220" w:rsidP="00074FB4">
            <w:pPr>
              <w:pStyle w:val="Preformatted"/>
              <w:tabs>
                <w:tab w:val="clear" w:pos="0"/>
                <w:tab w:val="clear" w:pos="959"/>
                <w:tab w:val="clear" w:pos="1918"/>
                <w:tab w:val="clear" w:pos="2877"/>
                <w:tab w:val="clear" w:pos="3836"/>
                <w:tab w:val="clear" w:pos="4795"/>
                <w:tab w:val="clear" w:pos="6713"/>
                <w:tab w:val="clear" w:pos="7672"/>
                <w:tab w:val="clear" w:pos="9590"/>
              </w:tabs>
              <w:spacing w:line="360" w:lineRule="exact"/>
              <w:ind w:left="413"/>
              <w:rPr>
                <w:rFonts w:cs="Times New Roman"/>
                <w:sz w:val="18"/>
                <w:szCs w:val="18"/>
                <w:lang w:val="en-US"/>
              </w:rPr>
            </w:pPr>
          </w:p>
        </w:tc>
        <w:tc>
          <w:tcPr>
            <w:tcW w:w="2977" w:type="dxa"/>
            <w:gridSpan w:val="2"/>
            <w:vAlign w:val="bottom"/>
          </w:tcPr>
          <w:p w14:paraId="4E5184ED" w14:textId="545EC998" w:rsidR="00855220" w:rsidRPr="00C227E5" w:rsidRDefault="00855220" w:rsidP="00074FB4">
            <w:pPr>
              <w:pBdr>
                <w:bottom w:val="single" w:sz="4" w:space="1" w:color="auto"/>
              </w:pBdr>
              <w:spacing w:line="360" w:lineRule="exact"/>
              <w:jc w:val="center"/>
              <w:rPr>
                <w:rFonts w:cs="Times New Roman"/>
                <w:b/>
                <w:bCs/>
                <w:sz w:val="18"/>
                <w:szCs w:val="18"/>
              </w:rPr>
            </w:pPr>
            <w:r w:rsidRPr="00C227E5">
              <w:rPr>
                <w:rFonts w:cs="Times New Roman"/>
                <w:b/>
                <w:bCs/>
                <w:snapToGrid w:val="0"/>
                <w:sz w:val="18"/>
                <w:szCs w:val="18"/>
                <w:lang w:eastAsia="th-TH"/>
              </w:rPr>
              <w:t xml:space="preserve">Consolidated </w:t>
            </w:r>
            <w:r w:rsidR="00124874" w:rsidRPr="00C227E5">
              <w:rPr>
                <w:rFonts w:cs="Times New Roman"/>
                <w:b/>
                <w:bCs/>
                <w:snapToGrid w:val="0"/>
                <w:sz w:val="18"/>
                <w:szCs w:val="18"/>
                <w:lang w:eastAsia="th-TH"/>
              </w:rPr>
              <w:t xml:space="preserve">                                 </w:t>
            </w:r>
            <w:r w:rsidRPr="00C227E5">
              <w:rPr>
                <w:rFonts w:cs="Times New Roman"/>
                <w:b/>
                <w:bCs/>
                <w:snapToGrid w:val="0"/>
                <w:sz w:val="18"/>
                <w:szCs w:val="18"/>
                <w:lang w:eastAsia="th-TH"/>
              </w:rPr>
              <w:t>financial statements</w:t>
            </w:r>
          </w:p>
        </w:tc>
        <w:tc>
          <w:tcPr>
            <w:tcW w:w="2697" w:type="dxa"/>
            <w:gridSpan w:val="2"/>
            <w:vAlign w:val="bottom"/>
          </w:tcPr>
          <w:p w14:paraId="286553E3" w14:textId="23C09258" w:rsidR="00855220" w:rsidRPr="00C227E5" w:rsidRDefault="00855220" w:rsidP="00074FB4">
            <w:pPr>
              <w:pBdr>
                <w:bottom w:val="single" w:sz="4" w:space="1" w:color="auto"/>
              </w:pBdr>
              <w:spacing w:line="360" w:lineRule="exact"/>
              <w:jc w:val="center"/>
              <w:rPr>
                <w:rFonts w:cs="Times New Roman"/>
                <w:b/>
                <w:bCs/>
                <w:sz w:val="18"/>
                <w:szCs w:val="18"/>
              </w:rPr>
            </w:pPr>
            <w:r w:rsidRPr="00C227E5">
              <w:rPr>
                <w:rFonts w:cs="Times New Roman"/>
                <w:b/>
                <w:bCs/>
                <w:snapToGrid w:val="0"/>
                <w:sz w:val="18"/>
                <w:szCs w:val="18"/>
                <w:lang w:eastAsia="th-TH"/>
              </w:rPr>
              <w:t xml:space="preserve">Separate </w:t>
            </w:r>
            <w:r w:rsidR="00124874" w:rsidRPr="00C227E5">
              <w:rPr>
                <w:rFonts w:cs="Times New Roman"/>
                <w:b/>
                <w:bCs/>
                <w:snapToGrid w:val="0"/>
                <w:sz w:val="18"/>
                <w:szCs w:val="18"/>
                <w:lang w:eastAsia="th-TH"/>
              </w:rPr>
              <w:t xml:space="preserve">                                     </w:t>
            </w:r>
            <w:r w:rsidRPr="00C227E5">
              <w:rPr>
                <w:rFonts w:cs="Times New Roman"/>
                <w:b/>
                <w:bCs/>
                <w:snapToGrid w:val="0"/>
                <w:sz w:val="18"/>
                <w:szCs w:val="18"/>
                <w:lang w:eastAsia="th-TH"/>
              </w:rPr>
              <w:t>financial statements</w:t>
            </w:r>
          </w:p>
        </w:tc>
      </w:tr>
      <w:tr w:rsidR="00B82CC1" w:rsidRPr="00C227E5" w14:paraId="76208617" w14:textId="77777777" w:rsidTr="00C7130B">
        <w:tc>
          <w:tcPr>
            <w:tcW w:w="3686" w:type="dxa"/>
            <w:vAlign w:val="bottom"/>
          </w:tcPr>
          <w:p w14:paraId="6016D378" w14:textId="77777777" w:rsidR="008C06CA" w:rsidRPr="00C227E5" w:rsidRDefault="008C06CA" w:rsidP="00074FB4">
            <w:pPr>
              <w:pStyle w:val="Preformatted"/>
              <w:tabs>
                <w:tab w:val="clear" w:pos="0"/>
                <w:tab w:val="clear" w:pos="959"/>
                <w:tab w:val="clear" w:pos="1918"/>
                <w:tab w:val="clear" w:pos="2877"/>
                <w:tab w:val="clear" w:pos="3836"/>
                <w:tab w:val="clear" w:pos="4795"/>
                <w:tab w:val="clear" w:pos="6713"/>
                <w:tab w:val="clear" w:pos="7672"/>
                <w:tab w:val="clear" w:pos="9590"/>
              </w:tabs>
              <w:spacing w:line="360" w:lineRule="exact"/>
              <w:ind w:left="413"/>
              <w:rPr>
                <w:rFonts w:cs="Times New Roman"/>
                <w:sz w:val="18"/>
                <w:szCs w:val="18"/>
                <w:u w:val="single"/>
                <w:lang w:val="en-US"/>
              </w:rPr>
            </w:pPr>
          </w:p>
        </w:tc>
        <w:tc>
          <w:tcPr>
            <w:tcW w:w="1417" w:type="dxa"/>
            <w:vAlign w:val="bottom"/>
          </w:tcPr>
          <w:p w14:paraId="66BB7A8F" w14:textId="526C9590" w:rsidR="008C06CA" w:rsidRPr="00C227E5" w:rsidRDefault="00320D77" w:rsidP="00074FB4">
            <w:pPr>
              <w:pBdr>
                <w:bottom w:val="single" w:sz="4" w:space="1" w:color="auto"/>
              </w:pBdr>
              <w:spacing w:line="360" w:lineRule="exact"/>
              <w:jc w:val="center"/>
              <w:rPr>
                <w:rFonts w:cs="Times New Roman"/>
                <w:sz w:val="18"/>
                <w:szCs w:val="18"/>
              </w:rPr>
            </w:pPr>
            <w:r w:rsidRPr="00C227E5">
              <w:rPr>
                <w:rFonts w:cs="Times New Roman"/>
                <w:sz w:val="18"/>
                <w:szCs w:val="18"/>
              </w:rPr>
              <w:t>202</w:t>
            </w:r>
            <w:r w:rsidR="00E33512" w:rsidRPr="00C227E5">
              <w:rPr>
                <w:rFonts w:cs="Times New Roman"/>
                <w:sz w:val="18"/>
                <w:szCs w:val="18"/>
              </w:rPr>
              <w:t>4</w:t>
            </w:r>
          </w:p>
        </w:tc>
        <w:tc>
          <w:tcPr>
            <w:tcW w:w="1560" w:type="dxa"/>
            <w:vAlign w:val="bottom"/>
          </w:tcPr>
          <w:p w14:paraId="4159A33B" w14:textId="20BA2ADE" w:rsidR="008C06CA" w:rsidRPr="00C227E5" w:rsidRDefault="00353E48" w:rsidP="00074FB4">
            <w:pPr>
              <w:pBdr>
                <w:bottom w:val="single" w:sz="4" w:space="1" w:color="auto"/>
              </w:pBdr>
              <w:spacing w:line="360" w:lineRule="exact"/>
              <w:jc w:val="center"/>
              <w:rPr>
                <w:rFonts w:cs="Times New Roman"/>
                <w:sz w:val="18"/>
                <w:szCs w:val="18"/>
              </w:rPr>
            </w:pPr>
            <w:r w:rsidRPr="00C227E5">
              <w:rPr>
                <w:rFonts w:cs="Times New Roman"/>
                <w:sz w:val="18"/>
                <w:szCs w:val="18"/>
              </w:rPr>
              <w:t>202</w:t>
            </w:r>
            <w:r w:rsidR="00E33512" w:rsidRPr="00C227E5">
              <w:rPr>
                <w:rFonts w:cs="Times New Roman"/>
                <w:sz w:val="18"/>
                <w:szCs w:val="18"/>
              </w:rPr>
              <w:t>3</w:t>
            </w:r>
          </w:p>
        </w:tc>
        <w:tc>
          <w:tcPr>
            <w:tcW w:w="1347" w:type="dxa"/>
            <w:vAlign w:val="bottom"/>
          </w:tcPr>
          <w:p w14:paraId="26D7DBC3" w14:textId="47150B8C" w:rsidR="008C06CA" w:rsidRPr="00C227E5" w:rsidRDefault="00320D77" w:rsidP="00074FB4">
            <w:pPr>
              <w:pBdr>
                <w:bottom w:val="single" w:sz="4" w:space="1" w:color="auto"/>
              </w:pBdr>
              <w:spacing w:line="360" w:lineRule="exact"/>
              <w:jc w:val="center"/>
              <w:rPr>
                <w:rFonts w:cs="Times New Roman"/>
                <w:sz w:val="18"/>
                <w:szCs w:val="18"/>
              </w:rPr>
            </w:pPr>
            <w:r w:rsidRPr="00C227E5">
              <w:rPr>
                <w:rFonts w:cs="Times New Roman"/>
                <w:sz w:val="18"/>
                <w:szCs w:val="18"/>
              </w:rPr>
              <w:t>202</w:t>
            </w:r>
            <w:r w:rsidR="00E33512" w:rsidRPr="00C227E5">
              <w:rPr>
                <w:rFonts w:cs="Times New Roman"/>
                <w:sz w:val="18"/>
                <w:szCs w:val="18"/>
              </w:rPr>
              <w:t>4</w:t>
            </w:r>
          </w:p>
        </w:tc>
        <w:tc>
          <w:tcPr>
            <w:tcW w:w="1350" w:type="dxa"/>
            <w:vAlign w:val="bottom"/>
          </w:tcPr>
          <w:p w14:paraId="42168CB3" w14:textId="08C5D8EC" w:rsidR="008C06CA" w:rsidRPr="00C227E5" w:rsidRDefault="00353E48" w:rsidP="00074FB4">
            <w:pPr>
              <w:pBdr>
                <w:bottom w:val="single" w:sz="4" w:space="1" w:color="auto"/>
              </w:pBdr>
              <w:spacing w:line="360" w:lineRule="exact"/>
              <w:jc w:val="center"/>
              <w:rPr>
                <w:rFonts w:cs="Times New Roman"/>
                <w:sz w:val="18"/>
                <w:szCs w:val="18"/>
              </w:rPr>
            </w:pPr>
            <w:r w:rsidRPr="00C227E5">
              <w:rPr>
                <w:rFonts w:cs="Times New Roman"/>
                <w:sz w:val="18"/>
                <w:szCs w:val="18"/>
              </w:rPr>
              <w:t>202</w:t>
            </w:r>
            <w:r w:rsidR="00E33512" w:rsidRPr="00C227E5">
              <w:rPr>
                <w:rFonts w:cs="Times New Roman"/>
                <w:sz w:val="18"/>
                <w:szCs w:val="18"/>
              </w:rPr>
              <w:t>3</w:t>
            </w:r>
          </w:p>
        </w:tc>
      </w:tr>
      <w:tr w:rsidR="00E05C70" w:rsidRPr="00C227E5" w14:paraId="642BD7BA" w14:textId="77777777" w:rsidTr="00BA192B">
        <w:trPr>
          <w:trHeight w:val="432"/>
        </w:trPr>
        <w:tc>
          <w:tcPr>
            <w:tcW w:w="3686" w:type="dxa"/>
            <w:vAlign w:val="bottom"/>
          </w:tcPr>
          <w:p w14:paraId="58C5231B" w14:textId="77777777" w:rsidR="00E05C70" w:rsidRPr="00C227E5" w:rsidRDefault="00E05C70" w:rsidP="00B837E8">
            <w:pPr>
              <w:spacing w:line="360" w:lineRule="exact"/>
              <w:ind w:left="289"/>
              <w:rPr>
                <w:rFonts w:cs="Times New Roman"/>
                <w:sz w:val="18"/>
                <w:szCs w:val="18"/>
              </w:rPr>
            </w:pPr>
            <w:r w:rsidRPr="00C227E5">
              <w:rPr>
                <w:rFonts w:cs="Times New Roman"/>
                <w:sz w:val="18"/>
                <w:szCs w:val="18"/>
              </w:rPr>
              <w:t>Cash</w:t>
            </w:r>
          </w:p>
        </w:tc>
        <w:tc>
          <w:tcPr>
            <w:tcW w:w="1417" w:type="dxa"/>
            <w:shd w:val="clear" w:color="auto" w:fill="auto"/>
            <w:vAlign w:val="bottom"/>
          </w:tcPr>
          <w:p w14:paraId="1DE09B4D" w14:textId="70FEE5AD" w:rsidR="00E05C70" w:rsidRPr="00C227E5" w:rsidRDefault="00E05C70" w:rsidP="00074FB4">
            <w:pPr>
              <w:tabs>
                <w:tab w:val="decimal" w:pos="1093"/>
              </w:tabs>
              <w:spacing w:line="360" w:lineRule="exact"/>
              <w:jc w:val="right"/>
              <w:rPr>
                <w:rFonts w:cs="Times New Roman"/>
                <w:sz w:val="18"/>
                <w:szCs w:val="18"/>
              </w:rPr>
            </w:pPr>
            <w:r w:rsidRPr="00C227E5">
              <w:rPr>
                <w:rFonts w:cs="Times New Roman"/>
                <w:sz w:val="18"/>
                <w:szCs w:val="18"/>
              </w:rPr>
              <w:t xml:space="preserve"> 281,261 </w:t>
            </w:r>
          </w:p>
        </w:tc>
        <w:tc>
          <w:tcPr>
            <w:tcW w:w="1560" w:type="dxa"/>
            <w:shd w:val="clear" w:color="auto" w:fill="auto"/>
            <w:vAlign w:val="bottom"/>
          </w:tcPr>
          <w:p w14:paraId="4CB2A04E" w14:textId="648C5F1D" w:rsidR="00E05C70" w:rsidRPr="00C227E5" w:rsidRDefault="00E05C70" w:rsidP="00074FB4">
            <w:pPr>
              <w:tabs>
                <w:tab w:val="decimal" w:pos="1093"/>
              </w:tabs>
              <w:spacing w:line="360" w:lineRule="exact"/>
              <w:jc w:val="right"/>
              <w:rPr>
                <w:rFonts w:cs="Times New Roman"/>
                <w:sz w:val="18"/>
                <w:szCs w:val="18"/>
              </w:rPr>
            </w:pPr>
            <w:r w:rsidRPr="00C227E5">
              <w:rPr>
                <w:rFonts w:cs="Times New Roman"/>
                <w:sz w:val="18"/>
                <w:szCs w:val="18"/>
              </w:rPr>
              <w:t>329,110</w:t>
            </w:r>
          </w:p>
        </w:tc>
        <w:tc>
          <w:tcPr>
            <w:tcW w:w="1347" w:type="dxa"/>
            <w:shd w:val="clear" w:color="auto" w:fill="auto"/>
            <w:vAlign w:val="bottom"/>
          </w:tcPr>
          <w:p w14:paraId="7BBCA72D" w14:textId="58981BB7" w:rsidR="00E05C70" w:rsidRPr="00C227E5" w:rsidRDefault="00E05C70" w:rsidP="00074FB4">
            <w:pPr>
              <w:tabs>
                <w:tab w:val="decimal" w:pos="1093"/>
              </w:tabs>
              <w:spacing w:line="360" w:lineRule="exact"/>
              <w:jc w:val="right"/>
              <w:rPr>
                <w:rFonts w:cs="Times New Roman"/>
                <w:sz w:val="18"/>
                <w:szCs w:val="18"/>
              </w:rPr>
            </w:pPr>
            <w:r w:rsidRPr="00C227E5">
              <w:rPr>
                <w:rFonts w:cs="Times New Roman"/>
                <w:sz w:val="18"/>
                <w:szCs w:val="18"/>
              </w:rPr>
              <w:t xml:space="preserve"> 50,000 </w:t>
            </w:r>
          </w:p>
        </w:tc>
        <w:tc>
          <w:tcPr>
            <w:tcW w:w="1350" w:type="dxa"/>
            <w:vAlign w:val="bottom"/>
          </w:tcPr>
          <w:p w14:paraId="0F665732" w14:textId="6CEEAB26" w:rsidR="00E05C70" w:rsidRPr="00C227E5" w:rsidRDefault="00E05C70" w:rsidP="00074FB4">
            <w:pPr>
              <w:tabs>
                <w:tab w:val="decimal" w:pos="1067"/>
              </w:tabs>
              <w:spacing w:line="360" w:lineRule="exact"/>
              <w:jc w:val="right"/>
              <w:rPr>
                <w:rFonts w:cs="Times New Roman"/>
                <w:sz w:val="18"/>
                <w:szCs w:val="18"/>
              </w:rPr>
            </w:pPr>
            <w:r w:rsidRPr="00C227E5">
              <w:rPr>
                <w:rFonts w:cs="Times New Roman"/>
                <w:sz w:val="18"/>
                <w:szCs w:val="18"/>
              </w:rPr>
              <w:t>50,000</w:t>
            </w:r>
          </w:p>
        </w:tc>
      </w:tr>
      <w:tr w:rsidR="00E05C70" w:rsidRPr="00C227E5" w14:paraId="09EE0E49" w14:textId="77777777" w:rsidTr="00BA192B">
        <w:trPr>
          <w:trHeight w:val="311"/>
        </w:trPr>
        <w:tc>
          <w:tcPr>
            <w:tcW w:w="3686" w:type="dxa"/>
          </w:tcPr>
          <w:p w14:paraId="00FFEE1D" w14:textId="51439481" w:rsidR="00E05C70" w:rsidRPr="00C227E5" w:rsidRDefault="00E05C70" w:rsidP="00B837E8">
            <w:pPr>
              <w:spacing w:line="360" w:lineRule="exact"/>
              <w:ind w:left="289"/>
              <w:rPr>
                <w:rFonts w:cs="Times New Roman"/>
                <w:sz w:val="18"/>
                <w:szCs w:val="18"/>
              </w:rPr>
            </w:pPr>
            <w:r w:rsidRPr="00C227E5">
              <w:rPr>
                <w:rFonts w:cs="Times New Roman"/>
                <w:sz w:val="18"/>
                <w:szCs w:val="18"/>
              </w:rPr>
              <w:t>Cash at banks - current accounts</w:t>
            </w:r>
          </w:p>
        </w:tc>
        <w:tc>
          <w:tcPr>
            <w:tcW w:w="1417" w:type="dxa"/>
            <w:shd w:val="clear" w:color="auto" w:fill="auto"/>
            <w:vAlign w:val="bottom"/>
          </w:tcPr>
          <w:p w14:paraId="755E8574" w14:textId="00CA7387" w:rsidR="00E05C70" w:rsidRPr="00C227E5" w:rsidRDefault="00E05C70" w:rsidP="00074FB4">
            <w:pPr>
              <w:tabs>
                <w:tab w:val="decimal" w:pos="1093"/>
              </w:tabs>
              <w:spacing w:line="360" w:lineRule="exact"/>
              <w:jc w:val="right"/>
              <w:rPr>
                <w:rFonts w:cs="Times New Roman"/>
                <w:sz w:val="18"/>
                <w:szCs w:val="18"/>
              </w:rPr>
            </w:pPr>
            <w:r w:rsidRPr="00C227E5">
              <w:rPr>
                <w:rFonts w:cs="Times New Roman"/>
                <w:sz w:val="18"/>
                <w:szCs w:val="18"/>
              </w:rPr>
              <w:t xml:space="preserve"> 610,486 </w:t>
            </w:r>
          </w:p>
        </w:tc>
        <w:tc>
          <w:tcPr>
            <w:tcW w:w="1560" w:type="dxa"/>
            <w:shd w:val="clear" w:color="auto" w:fill="auto"/>
            <w:vAlign w:val="bottom"/>
          </w:tcPr>
          <w:p w14:paraId="4632B8D0" w14:textId="75397D5C" w:rsidR="00E05C70" w:rsidRPr="00C227E5" w:rsidRDefault="00E05C70" w:rsidP="00074FB4">
            <w:pPr>
              <w:tabs>
                <w:tab w:val="decimal" w:pos="1093"/>
              </w:tabs>
              <w:spacing w:line="360" w:lineRule="exact"/>
              <w:jc w:val="right"/>
              <w:rPr>
                <w:rFonts w:cs="Times New Roman"/>
                <w:sz w:val="18"/>
                <w:szCs w:val="18"/>
              </w:rPr>
            </w:pPr>
            <w:r w:rsidRPr="00C227E5">
              <w:rPr>
                <w:rFonts w:cs="Times New Roman"/>
                <w:sz w:val="18"/>
                <w:szCs w:val="18"/>
              </w:rPr>
              <w:t>2,648,684</w:t>
            </w:r>
          </w:p>
        </w:tc>
        <w:tc>
          <w:tcPr>
            <w:tcW w:w="1347" w:type="dxa"/>
            <w:shd w:val="clear" w:color="auto" w:fill="auto"/>
            <w:vAlign w:val="bottom"/>
          </w:tcPr>
          <w:p w14:paraId="22E8EABE" w14:textId="769F983F" w:rsidR="00E05C70" w:rsidRPr="00C227E5" w:rsidRDefault="00E05C70" w:rsidP="00074FB4">
            <w:pPr>
              <w:tabs>
                <w:tab w:val="decimal" w:pos="1093"/>
              </w:tabs>
              <w:spacing w:line="360" w:lineRule="exact"/>
              <w:jc w:val="right"/>
              <w:rPr>
                <w:rFonts w:cs="Times New Roman"/>
                <w:sz w:val="18"/>
                <w:szCs w:val="18"/>
              </w:rPr>
            </w:pPr>
            <w:r w:rsidRPr="00C227E5">
              <w:rPr>
                <w:rFonts w:cs="Times New Roman"/>
                <w:sz w:val="18"/>
                <w:szCs w:val="18"/>
              </w:rPr>
              <w:t xml:space="preserve"> 310,450 </w:t>
            </w:r>
          </w:p>
        </w:tc>
        <w:tc>
          <w:tcPr>
            <w:tcW w:w="1350" w:type="dxa"/>
            <w:vAlign w:val="bottom"/>
          </w:tcPr>
          <w:p w14:paraId="5C823312" w14:textId="68AE3C34" w:rsidR="00E05C70" w:rsidRPr="00C227E5" w:rsidRDefault="00E05C70" w:rsidP="00074FB4">
            <w:pPr>
              <w:tabs>
                <w:tab w:val="decimal" w:pos="1067"/>
              </w:tabs>
              <w:spacing w:line="360" w:lineRule="exact"/>
              <w:jc w:val="right"/>
              <w:rPr>
                <w:rFonts w:cs="Times New Roman"/>
                <w:sz w:val="18"/>
                <w:szCs w:val="18"/>
              </w:rPr>
            </w:pPr>
            <w:r w:rsidRPr="00C227E5">
              <w:rPr>
                <w:rFonts w:cs="Times New Roman"/>
                <w:sz w:val="18"/>
                <w:szCs w:val="18"/>
              </w:rPr>
              <w:t>871,866</w:t>
            </w:r>
          </w:p>
        </w:tc>
      </w:tr>
      <w:tr w:rsidR="00E05C70" w:rsidRPr="00C227E5" w14:paraId="63112C4F" w14:textId="77777777" w:rsidTr="00BA192B">
        <w:trPr>
          <w:trHeight w:val="311"/>
        </w:trPr>
        <w:tc>
          <w:tcPr>
            <w:tcW w:w="3686" w:type="dxa"/>
          </w:tcPr>
          <w:p w14:paraId="0BA18870" w14:textId="0FAA41D6" w:rsidR="00E05C70" w:rsidRPr="00C227E5" w:rsidRDefault="00E05C70" w:rsidP="00B837E8">
            <w:pPr>
              <w:spacing w:line="360" w:lineRule="exact"/>
              <w:ind w:left="289"/>
              <w:rPr>
                <w:rFonts w:cs="Times New Roman"/>
                <w:sz w:val="18"/>
                <w:szCs w:val="18"/>
              </w:rPr>
            </w:pPr>
            <w:r w:rsidRPr="00C227E5">
              <w:rPr>
                <w:rFonts w:cs="Times New Roman"/>
                <w:sz w:val="18"/>
                <w:szCs w:val="18"/>
              </w:rPr>
              <w:t>Cash at banks - savings accounts</w:t>
            </w:r>
          </w:p>
        </w:tc>
        <w:tc>
          <w:tcPr>
            <w:tcW w:w="1417" w:type="dxa"/>
            <w:shd w:val="clear" w:color="auto" w:fill="auto"/>
            <w:vAlign w:val="bottom"/>
          </w:tcPr>
          <w:p w14:paraId="4EFBE25E" w14:textId="3A80556C" w:rsidR="00E05C70" w:rsidRPr="00C227E5" w:rsidRDefault="00E05C70" w:rsidP="00074FB4">
            <w:pPr>
              <w:tabs>
                <w:tab w:val="decimal" w:pos="1093"/>
              </w:tabs>
              <w:spacing w:line="360" w:lineRule="exact"/>
              <w:jc w:val="right"/>
              <w:rPr>
                <w:rFonts w:cs="Times New Roman"/>
                <w:sz w:val="18"/>
                <w:szCs w:val="18"/>
              </w:rPr>
            </w:pPr>
            <w:r w:rsidRPr="00C227E5">
              <w:rPr>
                <w:rFonts w:cs="Times New Roman"/>
                <w:sz w:val="18"/>
                <w:szCs w:val="18"/>
              </w:rPr>
              <w:t xml:space="preserve"> 516,844,605 </w:t>
            </w:r>
          </w:p>
        </w:tc>
        <w:tc>
          <w:tcPr>
            <w:tcW w:w="1560" w:type="dxa"/>
            <w:shd w:val="clear" w:color="auto" w:fill="auto"/>
            <w:vAlign w:val="bottom"/>
          </w:tcPr>
          <w:p w14:paraId="3027FF89" w14:textId="2B923C57" w:rsidR="00E05C70" w:rsidRPr="00C227E5" w:rsidRDefault="00E05C70" w:rsidP="00074FB4">
            <w:pPr>
              <w:tabs>
                <w:tab w:val="decimal" w:pos="1093"/>
              </w:tabs>
              <w:spacing w:line="360" w:lineRule="exact"/>
              <w:jc w:val="right"/>
              <w:rPr>
                <w:rFonts w:cs="Times New Roman"/>
                <w:sz w:val="18"/>
                <w:szCs w:val="18"/>
              </w:rPr>
            </w:pPr>
            <w:r w:rsidRPr="00C227E5">
              <w:rPr>
                <w:rFonts w:cs="Times New Roman"/>
                <w:sz w:val="18"/>
                <w:szCs w:val="18"/>
              </w:rPr>
              <w:t>562,438,738</w:t>
            </w:r>
          </w:p>
        </w:tc>
        <w:tc>
          <w:tcPr>
            <w:tcW w:w="1347" w:type="dxa"/>
            <w:shd w:val="clear" w:color="auto" w:fill="auto"/>
            <w:vAlign w:val="bottom"/>
          </w:tcPr>
          <w:p w14:paraId="09830297" w14:textId="24FF6F0E" w:rsidR="00E05C70" w:rsidRPr="00C227E5" w:rsidRDefault="00E05C70" w:rsidP="00074FB4">
            <w:pPr>
              <w:tabs>
                <w:tab w:val="decimal" w:pos="1093"/>
              </w:tabs>
              <w:spacing w:line="360" w:lineRule="exact"/>
              <w:jc w:val="right"/>
              <w:rPr>
                <w:rFonts w:cs="Times New Roman"/>
                <w:sz w:val="18"/>
                <w:szCs w:val="18"/>
              </w:rPr>
            </w:pPr>
            <w:r w:rsidRPr="00C227E5">
              <w:rPr>
                <w:rFonts w:cs="Times New Roman"/>
                <w:sz w:val="18"/>
                <w:szCs w:val="18"/>
              </w:rPr>
              <w:t xml:space="preserve"> 409,079,797 </w:t>
            </w:r>
          </w:p>
        </w:tc>
        <w:tc>
          <w:tcPr>
            <w:tcW w:w="1350" w:type="dxa"/>
            <w:vAlign w:val="bottom"/>
          </w:tcPr>
          <w:p w14:paraId="020709D7" w14:textId="1C7500F1" w:rsidR="00E05C70" w:rsidRPr="00C227E5" w:rsidRDefault="00E05C70" w:rsidP="00074FB4">
            <w:pPr>
              <w:tabs>
                <w:tab w:val="decimal" w:pos="1067"/>
              </w:tabs>
              <w:spacing w:line="360" w:lineRule="exact"/>
              <w:jc w:val="right"/>
              <w:rPr>
                <w:rFonts w:cs="Times New Roman"/>
                <w:sz w:val="18"/>
                <w:szCs w:val="18"/>
              </w:rPr>
            </w:pPr>
            <w:r w:rsidRPr="00C227E5">
              <w:rPr>
                <w:rFonts w:cs="Times New Roman"/>
                <w:sz w:val="18"/>
                <w:szCs w:val="18"/>
              </w:rPr>
              <w:t>554,382,340</w:t>
            </w:r>
          </w:p>
        </w:tc>
      </w:tr>
      <w:tr w:rsidR="00E05C70" w:rsidRPr="00C227E5" w14:paraId="3FB3B25E" w14:textId="77777777" w:rsidTr="00BA192B">
        <w:trPr>
          <w:trHeight w:val="311"/>
        </w:trPr>
        <w:tc>
          <w:tcPr>
            <w:tcW w:w="3686" w:type="dxa"/>
          </w:tcPr>
          <w:p w14:paraId="0CA6CAB5" w14:textId="75983AC2" w:rsidR="00E05C70" w:rsidRPr="00C227E5" w:rsidRDefault="00E05C70" w:rsidP="00B837E8">
            <w:pPr>
              <w:spacing w:line="360" w:lineRule="exact"/>
              <w:ind w:left="289"/>
              <w:rPr>
                <w:rFonts w:cs="Times New Roman"/>
                <w:sz w:val="18"/>
                <w:szCs w:val="18"/>
              </w:rPr>
            </w:pPr>
            <w:r w:rsidRPr="00C227E5">
              <w:rPr>
                <w:rFonts w:cs="Times New Roman"/>
                <w:sz w:val="18"/>
                <w:szCs w:val="18"/>
              </w:rPr>
              <w:t>Cash at banks - fixed deposit accounts</w:t>
            </w:r>
          </w:p>
        </w:tc>
        <w:tc>
          <w:tcPr>
            <w:tcW w:w="1417" w:type="dxa"/>
            <w:shd w:val="clear" w:color="auto" w:fill="auto"/>
            <w:vAlign w:val="bottom"/>
          </w:tcPr>
          <w:p w14:paraId="75BB4077" w14:textId="5DF6DB3E" w:rsidR="00E05C70" w:rsidRPr="00C227E5" w:rsidRDefault="00E05C70" w:rsidP="00074FB4">
            <w:pPr>
              <w:pBdr>
                <w:bottom w:val="single" w:sz="4" w:space="1" w:color="auto"/>
              </w:pBdr>
              <w:tabs>
                <w:tab w:val="decimal" w:pos="1093"/>
              </w:tabs>
              <w:spacing w:line="360" w:lineRule="exact"/>
              <w:jc w:val="right"/>
              <w:rPr>
                <w:rFonts w:cs="Times New Roman"/>
                <w:sz w:val="18"/>
                <w:szCs w:val="18"/>
              </w:rPr>
            </w:pPr>
            <w:r w:rsidRPr="00C227E5">
              <w:rPr>
                <w:rFonts w:cs="Times New Roman"/>
                <w:sz w:val="18"/>
                <w:szCs w:val="18"/>
              </w:rPr>
              <w:t>-</w:t>
            </w:r>
          </w:p>
        </w:tc>
        <w:tc>
          <w:tcPr>
            <w:tcW w:w="1560" w:type="dxa"/>
            <w:shd w:val="clear" w:color="auto" w:fill="auto"/>
            <w:vAlign w:val="bottom"/>
          </w:tcPr>
          <w:p w14:paraId="2BA516B5" w14:textId="38B0F87A" w:rsidR="00E05C70" w:rsidRPr="00C227E5" w:rsidRDefault="00E05C70" w:rsidP="00074FB4">
            <w:pPr>
              <w:pBdr>
                <w:bottom w:val="single" w:sz="4" w:space="1" w:color="auto"/>
              </w:pBdr>
              <w:tabs>
                <w:tab w:val="decimal" w:pos="1093"/>
              </w:tabs>
              <w:spacing w:line="360" w:lineRule="exact"/>
              <w:jc w:val="right"/>
              <w:rPr>
                <w:rFonts w:cs="Times New Roman"/>
                <w:sz w:val="18"/>
                <w:szCs w:val="18"/>
              </w:rPr>
            </w:pPr>
            <w:r w:rsidRPr="00C227E5">
              <w:rPr>
                <w:rFonts w:cs="Times New Roman"/>
                <w:sz w:val="18"/>
                <w:szCs w:val="18"/>
              </w:rPr>
              <w:t>100,000,000</w:t>
            </w:r>
          </w:p>
        </w:tc>
        <w:tc>
          <w:tcPr>
            <w:tcW w:w="1347" w:type="dxa"/>
            <w:shd w:val="clear" w:color="auto" w:fill="auto"/>
            <w:vAlign w:val="bottom"/>
          </w:tcPr>
          <w:p w14:paraId="7764F2CB" w14:textId="14EF819E" w:rsidR="00E05C70" w:rsidRPr="00C227E5" w:rsidRDefault="00E05C70" w:rsidP="00074FB4">
            <w:pPr>
              <w:pBdr>
                <w:bottom w:val="single" w:sz="4" w:space="1" w:color="auto"/>
              </w:pBdr>
              <w:tabs>
                <w:tab w:val="decimal" w:pos="1093"/>
              </w:tabs>
              <w:spacing w:line="360" w:lineRule="exact"/>
              <w:jc w:val="right"/>
              <w:rPr>
                <w:rFonts w:cs="Times New Roman"/>
                <w:sz w:val="18"/>
                <w:szCs w:val="18"/>
              </w:rPr>
            </w:pPr>
            <w:r w:rsidRPr="00C227E5">
              <w:rPr>
                <w:rFonts w:cs="Times New Roman"/>
                <w:sz w:val="18"/>
                <w:szCs w:val="18"/>
              </w:rPr>
              <w:t>-</w:t>
            </w:r>
          </w:p>
        </w:tc>
        <w:tc>
          <w:tcPr>
            <w:tcW w:w="1350" w:type="dxa"/>
            <w:vAlign w:val="bottom"/>
          </w:tcPr>
          <w:p w14:paraId="76C35C2A" w14:textId="72EF13BF" w:rsidR="00E05C70" w:rsidRPr="00C227E5" w:rsidRDefault="00E05C70" w:rsidP="00074FB4">
            <w:pPr>
              <w:pBdr>
                <w:bottom w:val="single" w:sz="4" w:space="1" w:color="auto"/>
              </w:pBdr>
              <w:tabs>
                <w:tab w:val="decimal" w:pos="1067"/>
              </w:tabs>
              <w:spacing w:line="360" w:lineRule="exact"/>
              <w:jc w:val="right"/>
              <w:rPr>
                <w:rFonts w:cs="Times New Roman"/>
                <w:sz w:val="18"/>
                <w:szCs w:val="18"/>
              </w:rPr>
            </w:pPr>
            <w:r w:rsidRPr="00C227E5">
              <w:rPr>
                <w:rFonts w:cs="Times New Roman"/>
                <w:sz w:val="18"/>
                <w:szCs w:val="18"/>
              </w:rPr>
              <w:t>100,000,000</w:t>
            </w:r>
          </w:p>
        </w:tc>
      </w:tr>
      <w:tr w:rsidR="00E05C70" w:rsidRPr="00C227E5" w14:paraId="4D80159E" w14:textId="77777777" w:rsidTr="00BA192B">
        <w:trPr>
          <w:trHeight w:val="153"/>
        </w:trPr>
        <w:tc>
          <w:tcPr>
            <w:tcW w:w="3686" w:type="dxa"/>
            <w:vAlign w:val="center"/>
          </w:tcPr>
          <w:p w14:paraId="6BCE8468" w14:textId="57209702" w:rsidR="00E05C70" w:rsidRPr="00C227E5" w:rsidRDefault="00E05C70" w:rsidP="00B837E8">
            <w:pPr>
              <w:spacing w:line="360" w:lineRule="exact"/>
              <w:ind w:left="289"/>
              <w:rPr>
                <w:rFonts w:cs="Times New Roman"/>
                <w:b/>
                <w:bCs/>
                <w:sz w:val="18"/>
                <w:szCs w:val="18"/>
                <w:cs/>
              </w:rPr>
            </w:pPr>
            <w:r w:rsidRPr="00C227E5">
              <w:rPr>
                <w:rFonts w:cs="Times New Roman"/>
                <w:b/>
                <w:bCs/>
                <w:sz w:val="18"/>
                <w:szCs w:val="18"/>
              </w:rPr>
              <w:t>Total</w:t>
            </w:r>
          </w:p>
        </w:tc>
        <w:tc>
          <w:tcPr>
            <w:tcW w:w="1417" w:type="dxa"/>
            <w:shd w:val="clear" w:color="auto" w:fill="auto"/>
            <w:vAlign w:val="bottom"/>
          </w:tcPr>
          <w:p w14:paraId="6CBA75D3" w14:textId="2A68A125" w:rsidR="00E05C70" w:rsidRPr="00C227E5" w:rsidRDefault="00E05C70" w:rsidP="00074FB4">
            <w:pPr>
              <w:pBdr>
                <w:bottom w:val="double" w:sz="4" w:space="1" w:color="auto"/>
              </w:pBdr>
              <w:tabs>
                <w:tab w:val="decimal" w:pos="1093"/>
              </w:tabs>
              <w:spacing w:line="360" w:lineRule="exact"/>
              <w:jc w:val="right"/>
              <w:rPr>
                <w:rFonts w:cs="Times New Roman"/>
                <w:sz w:val="18"/>
                <w:szCs w:val="18"/>
              </w:rPr>
            </w:pPr>
            <w:r w:rsidRPr="00C227E5">
              <w:rPr>
                <w:rFonts w:cs="Times New Roman"/>
                <w:sz w:val="18"/>
                <w:szCs w:val="18"/>
              </w:rPr>
              <w:t>517,736,352</w:t>
            </w:r>
          </w:p>
        </w:tc>
        <w:tc>
          <w:tcPr>
            <w:tcW w:w="1560" w:type="dxa"/>
            <w:shd w:val="clear" w:color="auto" w:fill="auto"/>
            <w:vAlign w:val="bottom"/>
          </w:tcPr>
          <w:p w14:paraId="48471D28" w14:textId="47CF192D" w:rsidR="00E05C70" w:rsidRPr="00C227E5" w:rsidRDefault="00E05C70" w:rsidP="00074FB4">
            <w:pPr>
              <w:pBdr>
                <w:bottom w:val="double" w:sz="4" w:space="1" w:color="auto"/>
              </w:pBdr>
              <w:tabs>
                <w:tab w:val="decimal" w:pos="1093"/>
              </w:tabs>
              <w:spacing w:line="360" w:lineRule="exact"/>
              <w:jc w:val="right"/>
              <w:rPr>
                <w:rFonts w:cs="Times New Roman"/>
                <w:sz w:val="18"/>
                <w:szCs w:val="18"/>
                <w:cs/>
              </w:rPr>
            </w:pPr>
            <w:r w:rsidRPr="00C227E5">
              <w:rPr>
                <w:rFonts w:cs="Times New Roman"/>
                <w:sz w:val="18"/>
                <w:szCs w:val="18"/>
              </w:rPr>
              <w:t>665,416,532</w:t>
            </w:r>
          </w:p>
        </w:tc>
        <w:tc>
          <w:tcPr>
            <w:tcW w:w="1347" w:type="dxa"/>
            <w:shd w:val="clear" w:color="auto" w:fill="auto"/>
            <w:vAlign w:val="bottom"/>
          </w:tcPr>
          <w:p w14:paraId="6B366AF5" w14:textId="5E2B14D7" w:rsidR="00E05C70" w:rsidRPr="00C227E5" w:rsidRDefault="00E05C70" w:rsidP="00074FB4">
            <w:pPr>
              <w:pBdr>
                <w:bottom w:val="double" w:sz="4" w:space="1" w:color="auto"/>
              </w:pBdr>
              <w:tabs>
                <w:tab w:val="decimal" w:pos="1093"/>
              </w:tabs>
              <w:spacing w:line="360" w:lineRule="exact"/>
              <w:jc w:val="right"/>
              <w:rPr>
                <w:rFonts w:cs="Times New Roman"/>
                <w:sz w:val="18"/>
                <w:szCs w:val="18"/>
              </w:rPr>
            </w:pPr>
            <w:r w:rsidRPr="00C227E5">
              <w:rPr>
                <w:rFonts w:cs="Times New Roman"/>
                <w:sz w:val="18"/>
                <w:szCs w:val="18"/>
              </w:rPr>
              <w:t>409,440,247</w:t>
            </w:r>
          </w:p>
        </w:tc>
        <w:tc>
          <w:tcPr>
            <w:tcW w:w="1350" w:type="dxa"/>
            <w:vAlign w:val="bottom"/>
          </w:tcPr>
          <w:p w14:paraId="21B23AA2" w14:textId="1A7128BD" w:rsidR="00E05C70" w:rsidRPr="00C227E5" w:rsidRDefault="00E05C70" w:rsidP="00074FB4">
            <w:pPr>
              <w:pBdr>
                <w:bottom w:val="double" w:sz="4" w:space="1" w:color="auto"/>
              </w:pBdr>
              <w:tabs>
                <w:tab w:val="decimal" w:pos="1067"/>
              </w:tabs>
              <w:spacing w:line="360" w:lineRule="exact"/>
              <w:jc w:val="right"/>
              <w:rPr>
                <w:rFonts w:cs="Times New Roman"/>
                <w:sz w:val="18"/>
                <w:szCs w:val="18"/>
              </w:rPr>
            </w:pPr>
            <w:r w:rsidRPr="00C227E5">
              <w:rPr>
                <w:rFonts w:cs="Times New Roman"/>
                <w:sz w:val="18"/>
                <w:szCs w:val="18"/>
              </w:rPr>
              <w:t>655,304,206</w:t>
            </w:r>
          </w:p>
        </w:tc>
      </w:tr>
    </w:tbl>
    <w:p w14:paraId="576390BD" w14:textId="5DA77CF6" w:rsidR="00687BD0" w:rsidRPr="00C227E5" w:rsidRDefault="004A099E" w:rsidP="000F3E3F">
      <w:pPr>
        <w:spacing w:before="200" w:line="360" w:lineRule="exact"/>
        <w:ind w:left="547"/>
        <w:jc w:val="thaiDistribute"/>
        <w:rPr>
          <w:rFonts w:cs="Times New Roman"/>
          <w:sz w:val="2"/>
          <w:szCs w:val="2"/>
        </w:rPr>
      </w:pPr>
      <w:r w:rsidRPr="00C227E5">
        <w:rPr>
          <w:rFonts w:cs="Times New Roman"/>
          <w:sz w:val="20"/>
          <w:szCs w:val="20"/>
        </w:rPr>
        <w:t xml:space="preserve">As </w:t>
      </w:r>
      <w:proofErr w:type="gramStart"/>
      <w:r w:rsidR="00554CB9" w:rsidRPr="00C227E5">
        <w:rPr>
          <w:rFonts w:cs="Times New Roman"/>
          <w:sz w:val="20"/>
          <w:szCs w:val="20"/>
        </w:rPr>
        <w:t>at</w:t>
      </w:r>
      <w:proofErr w:type="gramEnd"/>
      <w:r w:rsidRPr="00C227E5">
        <w:rPr>
          <w:rFonts w:cs="Times New Roman"/>
          <w:sz w:val="20"/>
          <w:szCs w:val="20"/>
        </w:rPr>
        <w:t xml:space="preserve"> 31 December 202</w:t>
      </w:r>
      <w:r w:rsidR="00E05C70" w:rsidRPr="00C227E5">
        <w:rPr>
          <w:rFonts w:cs="Times New Roman"/>
          <w:sz w:val="20"/>
          <w:szCs w:val="20"/>
        </w:rPr>
        <w:t>4</w:t>
      </w:r>
      <w:r w:rsidRPr="00C227E5">
        <w:rPr>
          <w:rFonts w:cs="Times New Roman"/>
          <w:sz w:val="20"/>
          <w:szCs w:val="20"/>
        </w:rPr>
        <w:t xml:space="preserve">, </w:t>
      </w:r>
      <w:r w:rsidR="00D01550" w:rsidRPr="00C227E5">
        <w:rPr>
          <w:rFonts w:cs="Times New Roman"/>
          <w:sz w:val="20"/>
          <w:szCs w:val="20"/>
        </w:rPr>
        <w:t>c</w:t>
      </w:r>
      <w:r w:rsidR="00872A82" w:rsidRPr="00C227E5">
        <w:rPr>
          <w:rFonts w:cs="Times New Roman"/>
          <w:sz w:val="20"/>
          <w:szCs w:val="20"/>
        </w:rPr>
        <w:t>ash at banks</w:t>
      </w:r>
      <w:r w:rsidRPr="00C227E5">
        <w:rPr>
          <w:rFonts w:cs="Times New Roman"/>
          <w:sz w:val="20"/>
          <w:szCs w:val="20"/>
        </w:rPr>
        <w:t xml:space="preserve"> carr</w:t>
      </w:r>
      <w:r w:rsidR="00D01550" w:rsidRPr="00C227E5">
        <w:rPr>
          <w:rFonts w:cs="Times New Roman"/>
          <w:sz w:val="20"/>
          <w:szCs w:val="20"/>
        </w:rPr>
        <w:t>ied</w:t>
      </w:r>
      <w:r w:rsidRPr="00C227E5">
        <w:rPr>
          <w:rFonts w:cs="Times New Roman"/>
          <w:sz w:val="20"/>
          <w:szCs w:val="20"/>
        </w:rPr>
        <w:t xml:space="preserve"> interest rates between 0.15% </w:t>
      </w:r>
      <w:r w:rsidR="00D01550" w:rsidRPr="00C227E5">
        <w:rPr>
          <w:rFonts w:cs="Times New Roman"/>
          <w:sz w:val="20"/>
          <w:szCs w:val="20"/>
        </w:rPr>
        <w:t>to</w:t>
      </w:r>
      <w:r w:rsidRPr="00C227E5">
        <w:rPr>
          <w:rFonts w:cs="Times New Roman"/>
          <w:sz w:val="20"/>
          <w:szCs w:val="20"/>
        </w:rPr>
        <w:t xml:space="preserve"> </w:t>
      </w:r>
      <w:r w:rsidR="00E05C70" w:rsidRPr="00C227E5">
        <w:rPr>
          <w:rFonts w:cs="Times New Roman"/>
          <w:sz w:val="20"/>
          <w:szCs w:val="20"/>
        </w:rPr>
        <w:t>0.55</w:t>
      </w:r>
      <w:r w:rsidRPr="00C227E5">
        <w:rPr>
          <w:rFonts w:cs="Times New Roman"/>
          <w:sz w:val="20"/>
          <w:szCs w:val="20"/>
        </w:rPr>
        <w:t xml:space="preserve">% per annum </w:t>
      </w:r>
      <w:r w:rsidR="00687BD0" w:rsidRPr="00C227E5">
        <w:rPr>
          <w:rFonts w:cs="Times New Roman"/>
          <w:sz w:val="20"/>
          <w:szCs w:val="20"/>
        </w:rPr>
        <w:br/>
      </w:r>
      <w:r w:rsidRPr="00C227E5">
        <w:rPr>
          <w:rFonts w:cs="Times New Roman"/>
          <w:sz w:val="20"/>
          <w:szCs w:val="20"/>
        </w:rPr>
        <w:t>(202</w:t>
      </w:r>
      <w:r w:rsidR="00E05C70" w:rsidRPr="00C227E5">
        <w:rPr>
          <w:rFonts w:cs="Times New Roman"/>
          <w:sz w:val="20"/>
          <w:szCs w:val="20"/>
        </w:rPr>
        <w:t>3</w:t>
      </w:r>
      <w:r w:rsidRPr="00C227E5">
        <w:rPr>
          <w:rFonts w:cs="Times New Roman"/>
          <w:sz w:val="20"/>
          <w:szCs w:val="20"/>
        </w:rPr>
        <w:t xml:space="preserve">: </w:t>
      </w:r>
      <w:r w:rsidR="00D01550" w:rsidRPr="00C227E5">
        <w:rPr>
          <w:rFonts w:cs="Times New Roman"/>
          <w:sz w:val="20"/>
          <w:szCs w:val="20"/>
        </w:rPr>
        <w:t xml:space="preserve">at </w:t>
      </w:r>
      <w:r w:rsidRPr="00C227E5">
        <w:rPr>
          <w:rFonts w:cs="Times New Roman"/>
          <w:sz w:val="20"/>
          <w:szCs w:val="20"/>
        </w:rPr>
        <w:t xml:space="preserve">0.15% </w:t>
      </w:r>
      <w:r w:rsidR="00D01550" w:rsidRPr="00C227E5">
        <w:rPr>
          <w:rFonts w:cs="Times New Roman"/>
          <w:sz w:val="20"/>
          <w:szCs w:val="20"/>
        </w:rPr>
        <w:t>to</w:t>
      </w:r>
      <w:r w:rsidRPr="00C227E5">
        <w:rPr>
          <w:rFonts w:cs="Times New Roman"/>
          <w:sz w:val="20"/>
          <w:szCs w:val="20"/>
        </w:rPr>
        <w:t xml:space="preserve"> </w:t>
      </w:r>
      <w:r w:rsidR="00D26E06" w:rsidRPr="00C227E5">
        <w:rPr>
          <w:rFonts w:cs="Times New Roman"/>
          <w:sz w:val="20"/>
          <w:szCs w:val="20"/>
        </w:rPr>
        <w:t>2.20</w:t>
      </w:r>
      <w:r w:rsidRPr="00C227E5">
        <w:rPr>
          <w:rFonts w:cs="Times New Roman"/>
          <w:sz w:val="20"/>
          <w:szCs w:val="20"/>
        </w:rPr>
        <w:t>% per annum).</w:t>
      </w:r>
    </w:p>
    <w:p w14:paraId="353C7D08" w14:textId="53D785A8" w:rsidR="00C84FCA" w:rsidRPr="00C227E5" w:rsidRDefault="0018351D" w:rsidP="00074F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62" w:hanging="562"/>
        <w:jc w:val="thaiDistribute"/>
        <w:rPr>
          <w:rFonts w:cs="Times New Roman"/>
          <w:b/>
          <w:bCs/>
          <w:lang w:val="en-US"/>
        </w:rPr>
      </w:pPr>
      <w:r w:rsidRPr="00C227E5">
        <w:rPr>
          <w:rFonts w:cs="Times New Roman"/>
          <w:b/>
          <w:bCs/>
          <w:lang w:val="en-US"/>
        </w:rPr>
        <w:t>7</w:t>
      </w:r>
      <w:r w:rsidR="00C84FCA" w:rsidRPr="00C227E5">
        <w:rPr>
          <w:rFonts w:cs="Times New Roman"/>
          <w:b/>
          <w:bCs/>
          <w:lang w:val="en-US"/>
        </w:rPr>
        <w:t>.</w:t>
      </w:r>
      <w:r w:rsidR="00C84FCA" w:rsidRPr="00C227E5">
        <w:rPr>
          <w:rFonts w:cs="Times New Roman"/>
          <w:b/>
          <w:bCs/>
          <w:lang w:val="en-US"/>
        </w:rPr>
        <w:tab/>
      </w:r>
      <w:r w:rsidR="00E04E32" w:rsidRPr="00C227E5">
        <w:rPr>
          <w:rFonts w:cs="Times New Roman"/>
          <w:b/>
          <w:bCs/>
          <w:lang w:val="en-US"/>
        </w:rPr>
        <w:t>TRADE AND OTHER CURRENT RECEIVABLES</w:t>
      </w:r>
    </w:p>
    <w:tbl>
      <w:tblPr>
        <w:tblW w:w="9392" w:type="dxa"/>
        <w:tblInd w:w="250" w:type="dxa"/>
        <w:tblBorders>
          <w:bottom w:val="double" w:sz="4" w:space="0" w:color="auto"/>
        </w:tblBorders>
        <w:tblLayout w:type="fixed"/>
        <w:tblLook w:val="0000" w:firstRow="0" w:lastRow="0" w:firstColumn="0" w:lastColumn="0" w:noHBand="0" w:noVBand="0"/>
      </w:tblPr>
      <w:tblGrid>
        <w:gridCol w:w="3686"/>
        <w:gridCol w:w="1559"/>
        <w:gridCol w:w="1418"/>
        <w:gridCol w:w="1371"/>
        <w:gridCol w:w="1358"/>
      </w:tblGrid>
      <w:tr w:rsidR="00B82CC1" w:rsidRPr="00C227E5" w14:paraId="0FE78255" w14:textId="77777777" w:rsidTr="004B3707">
        <w:tc>
          <w:tcPr>
            <w:tcW w:w="3686" w:type="dxa"/>
          </w:tcPr>
          <w:p w14:paraId="6C95772B" w14:textId="77777777" w:rsidR="008C06CA" w:rsidRPr="00C227E5" w:rsidRDefault="008C06CA" w:rsidP="00074FB4">
            <w:pPr>
              <w:spacing w:line="360" w:lineRule="exact"/>
              <w:ind w:left="699" w:hanging="267"/>
              <w:jc w:val="both"/>
              <w:rPr>
                <w:rFonts w:cs="Times New Roman"/>
                <w:sz w:val="18"/>
                <w:szCs w:val="18"/>
              </w:rPr>
            </w:pPr>
          </w:p>
        </w:tc>
        <w:tc>
          <w:tcPr>
            <w:tcW w:w="1559" w:type="dxa"/>
            <w:vAlign w:val="bottom"/>
          </w:tcPr>
          <w:p w14:paraId="3D098F9A" w14:textId="77777777" w:rsidR="008C06CA" w:rsidRPr="00C227E5" w:rsidRDefault="008C06CA" w:rsidP="00074FB4">
            <w:pPr>
              <w:pStyle w:val="A1"/>
              <w:pBdr>
                <w:bottom w:val="none" w:sz="0" w:space="0" w:color="auto"/>
              </w:pBdr>
              <w:spacing w:line="360" w:lineRule="exact"/>
              <w:rPr>
                <w:b w:val="0"/>
                <w:bCs w:val="0"/>
                <w:sz w:val="18"/>
                <w:szCs w:val="18"/>
              </w:rPr>
            </w:pPr>
          </w:p>
        </w:tc>
        <w:tc>
          <w:tcPr>
            <w:tcW w:w="1418" w:type="dxa"/>
            <w:vAlign w:val="bottom"/>
          </w:tcPr>
          <w:p w14:paraId="32D6DED6" w14:textId="77777777" w:rsidR="008C06CA" w:rsidRPr="00C227E5" w:rsidRDefault="008C06CA" w:rsidP="00074FB4">
            <w:pPr>
              <w:pStyle w:val="A1"/>
              <w:pBdr>
                <w:bottom w:val="none" w:sz="0" w:space="0" w:color="auto"/>
              </w:pBdr>
              <w:spacing w:line="360" w:lineRule="exact"/>
              <w:rPr>
                <w:b w:val="0"/>
                <w:bCs w:val="0"/>
                <w:sz w:val="18"/>
                <w:szCs w:val="18"/>
              </w:rPr>
            </w:pPr>
          </w:p>
        </w:tc>
        <w:tc>
          <w:tcPr>
            <w:tcW w:w="1371" w:type="dxa"/>
            <w:vAlign w:val="bottom"/>
          </w:tcPr>
          <w:p w14:paraId="782F940D" w14:textId="77777777" w:rsidR="008C06CA" w:rsidRPr="00C227E5" w:rsidRDefault="008C06CA" w:rsidP="00074FB4">
            <w:pPr>
              <w:pStyle w:val="A1"/>
              <w:pBdr>
                <w:bottom w:val="none" w:sz="0" w:space="0" w:color="auto"/>
              </w:pBdr>
              <w:spacing w:line="360" w:lineRule="exact"/>
              <w:jc w:val="right"/>
              <w:rPr>
                <w:b w:val="0"/>
                <w:bCs w:val="0"/>
                <w:sz w:val="18"/>
                <w:szCs w:val="18"/>
              </w:rPr>
            </w:pPr>
          </w:p>
        </w:tc>
        <w:tc>
          <w:tcPr>
            <w:tcW w:w="1358" w:type="dxa"/>
            <w:vAlign w:val="bottom"/>
          </w:tcPr>
          <w:p w14:paraId="544FAE88" w14:textId="00E2E9E6" w:rsidR="008C06CA" w:rsidRPr="00C227E5" w:rsidRDefault="00320D77" w:rsidP="00074FB4">
            <w:pPr>
              <w:pStyle w:val="A1"/>
              <w:pBdr>
                <w:bottom w:val="none" w:sz="0" w:space="0" w:color="auto"/>
              </w:pBdr>
              <w:spacing w:line="360" w:lineRule="exact"/>
              <w:rPr>
                <w:b w:val="0"/>
                <w:bCs w:val="0"/>
                <w:sz w:val="18"/>
                <w:szCs w:val="18"/>
              </w:rPr>
            </w:pPr>
            <w:r w:rsidRPr="00C227E5">
              <w:rPr>
                <w:b w:val="0"/>
                <w:bCs w:val="0"/>
                <w:sz w:val="18"/>
                <w:szCs w:val="18"/>
              </w:rPr>
              <w:t>(</w:t>
            </w:r>
            <w:proofErr w:type="spellStart"/>
            <w:r w:rsidRPr="00C227E5">
              <w:rPr>
                <w:b w:val="0"/>
                <w:bCs w:val="0"/>
                <w:sz w:val="18"/>
                <w:szCs w:val="18"/>
              </w:rPr>
              <w:t>Unit:Baht</w:t>
            </w:r>
            <w:proofErr w:type="spellEnd"/>
            <w:r w:rsidRPr="00C227E5">
              <w:rPr>
                <w:b w:val="0"/>
                <w:bCs w:val="0"/>
                <w:sz w:val="18"/>
                <w:szCs w:val="18"/>
              </w:rPr>
              <w:t>)</w:t>
            </w:r>
          </w:p>
        </w:tc>
      </w:tr>
      <w:tr w:rsidR="00B82CC1" w:rsidRPr="00C227E5" w14:paraId="5177EC43" w14:textId="77777777" w:rsidTr="00C56E34">
        <w:tblPrEx>
          <w:tblBorders>
            <w:bottom w:val="none" w:sz="0" w:space="0" w:color="auto"/>
          </w:tblBorders>
        </w:tblPrEx>
        <w:tc>
          <w:tcPr>
            <w:tcW w:w="3686" w:type="dxa"/>
            <w:vAlign w:val="bottom"/>
          </w:tcPr>
          <w:p w14:paraId="3F7FB213" w14:textId="77777777" w:rsidR="00320D77" w:rsidRPr="00C227E5" w:rsidRDefault="00320D77" w:rsidP="00074FB4">
            <w:pPr>
              <w:pStyle w:val="Preformatted"/>
              <w:tabs>
                <w:tab w:val="clear" w:pos="9590"/>
              </w:tabs>
              <w:spacing w:line="360" w:lineRule="exact"/>
              <w:ind w:left="699" w:hanging="267"/>
              <w:jc w:val="right"/>
              <w:rPr>
                <w:rFonts w:cs="Times New Roman"/>
                <w:sz w:val="18"/>
                <w:szCs w:val="18"/>
                <w:lang w:val="en-US"/>
              </w:rPr>
            </w:pPr>
          </w:p>
        </w:tc>
        <w:tc>
          <w:tcPr>
            <w:tcW w:w="2977" w:type="dxa"/>
            <w:gridSpan w:val="2"/>
            <w:vAlign w:val="bottom"/>
          </w:tcPr>
          <w:p w14:paraId="20DF4969" w14:textId="7F445076" w:rsidR="00320D77" w:rsidRPr="00C227E5" w:rsidRDefault="00320D77" w:rsidP="00074FB4">
            <w:pPr>
              <w:pBdr>
                <w:bottom w:val="single" w:sz="4" w:space="1" w:color="auto"/>
              </w:pBdr>
              <w:spacing w:line="360" w:lineRule="exact"/>
              <w:jc w:val="center"/>
              <w:rPr>
                <w:rFonts w:cs="Times New Roman"/>
                <w:b/>
                <w:bCs/>
                <w:sz w:val="18"/>
                <w:szCs w:val="18"/>
              </w:rPr>
            </w:pPr>
            <w:r w:rsidRPr="00C227E5">
              <w:rPr>
                <w:rFonts w:cs="Times New Roman"/>
                <w:b/>
                <w:bCs/>
                <w:snapToGrid w:val="0"/>
                <w:sz w:val="18"/>
                <w:szCs w:val="18"/>
                <w:lang w:eastAsia="th-TH"/>
              </w:rPr>
              <w:t xml:space="preserve">Consolidated </w:t>
            </w:r>
            <w:r w:rsidR="00124874" w:rsidRPr="00C227E5">
              <w:rPr>
                <w:rFonts w:cs="Times New Roman"/>
                <w:b/>
                <w:bCs/>
                <w:snapToGrid w:val="0"/>
                <w:sz w:val="18"/>
                <w:szCs w:val="18"/>
                <w:lang w:eastAsia="th-TH"/>
              </w:rPr>
              <w:t xml:space="preserve">                                    </w:t>
            </w:r>
            <w:r w:rsidRPr="00C227E5">
              <w:rPr>
                <w:rFonts w:cs="Times New Roman"/>
                <w:b/>
                <w:bCs/>
                <w:snapToGrid w:val="0"/>
                <w:sz w:val="18"/>
                <w:szCs w:val="18"/>
                <w:lang w:eastAsia="th-TH"/>
              </w:rPr>
              <w:t>financial statements</w:t>
            </w:r>
          </w:p>
        </w:tc>
        <w:tc>
          <w:tcPr>
            <w:tcW w:w="2729" w:type="dxa"/>
            <w:gridSpan w:val="2"/>
            <w:vAlign w:val="bottom"/>
          </w:tcPr>
          <w:p w14:paraId="31101810" w14:textId="1DE07E45" w:rsidR="00320D77" w:rsidRPr="00C227E5" w:rsidRDefault="00320D77" w:rsidP="00074FB4">
            <w:pPr>
              <w:pBdr>
                <w:bottom w:val="single" w:sz="4" w:space="1" w:color="auto"/>
              </w:pBdr>
              <w:spacing w:line="360" w:lineRule="exact"/>
              <w:jc w:val="center"/>
              <w:rPr>
                <w:rFonts w:cs="Times New Roman"/>
                <w:b/>
                <w:bCs/>
                <w:sz w:val="18"/>
                <w:szCs w:val="18"/>
              </w:rPr>
            </w:pPr>
            <w:r w:rsidRPr="00C227E5">
              <w:rPr>
                <w:rFonts w:cs="Times New Roman"/>
                <w:b/>
                <w:bCs/>
                <w:snapToGrid w:val="0"/>
                <w:sz w:val="18"/>
                <w:szCs w:val="18"/>
                <w:lang w:eastAsia="th-TH"/>
              </w:rPr>
              <w:t xml:space="preserve">Separate </w:t>
            </w:r>
            <w:r w:rsidR="00124874" w:rsidRPr="00C227E5">
              <w:rPr>
                <w:rFonts w:cs="Times New Roman"/>
                <w:b/>
                <w:bCs/>
                <w:snapToGrid w:val="0"/>
                <w:sz w:val="18"/>
                <w:szCs w:val="18"/>
                <w:lang w:eastAsia="th-TH"/>
              </w:rPr>
              <w:t xml:space="preserve">                                 </w:t>
            </w:r>
            <w:r w:rsidRPr="00C227E5">
              <w:rPr>
                <w:rFonts w:cs="Times New Roman"/>
                <w:b/>
                <w:bCs/>
                <w:snapToGrid w:val="0"/>
                <w:sz w:val="18"/>
                <w:szCs w:val="18"/>
                <w:lang w:eastAsia="th-TH"/>
              </w:rPr>
              <w:t>financial statements</w:t>
            </w:r>
          </w:p>
        </w:tc>
      </w:tr>
      <w:tr w:rsidR="00B82CC1" w:rsidRPr="00C227E5" w14:paraId="198E833E" w14:textId="77777777" w:rsidTr="004B3707">
        <w:tblPrEx>
          <w:tblBorders>
            <w:bottom w:val="none" w:sz="0" w:space="0" w:color="auto"/>
          </w:tblBorders>
        </w:tblPrEx>
        <w:tc>
          <w:tcPr>
            <w:tcW w:w="3686" w:type="dxa"/>
            <w:vAlign w:val="bottom"/>
          </w:tcPr>
          <w:p w14:paraId="00AFA700" w14:textId="77777777" w:rsidR="00353E48" w:rsidRPr="00C227E5" w:rsidRDefault="00353E48" w:rsidP="00074FB4">
            <w:pPr>
              <w:pStyle w:val="Preformatted"/>
              <w:tabs>
                <w:tab w:val="clear" w:pos="9590"/>
              </w:tabs>
              <w:spacing w:line="360" w:lineRule="exact"/>
              <w:ind w:left="699" w:hanging="267"/>
              <w:rPr>
                <w:rFonts w:cs="Times New Roman"/>
                <w:sz w:val="18"/>
                <w:szCs w:val="18"/>
                <w:u w:val="single"/>
                <w:lang w:val="en-US"/>
              </w:rPr>
            </w:pPr>
          </w:p>
        </w:tc>
        <w:tc>
          <w:tcPr>
            <w:tcW w:w="1559" w:type="dxa"/>
            <w:vAlign w:val="bottom"/>
          </w:tcPr>
          <w:p w14:paraId="6DA66A9D" w14:textId="38F882DE" w:rsidR="00353E48" w:rsidRPr="00C227E5" w:rsidRDefault="00353E48" w:rsidP="00074FB4">
            <w:pPr>
              <w:pBdr>
                <w:bottom w:val="single" w:sz="4" w:space="1" w:color="auto"/>
              </w:pBdr>
              <w:spacing w:line="360" w:lineRule="exact"/>
              <w:jc w:val="center"/>
              <w:rPr>
                <w:rFonts w:cs="Times New Roman"/>
                <w:sz w:val="18"/>
                <w:szCs w:val="18"/>
              </w:rPr>
            </w:pPr>
            <w:r w:rsidRPr="00C227E5">
              <w:rPr>
                <w:rFonts w:cs="Times New Roman"/>
                <w:sz w:val="18"/>
                <w:szCs w:val="18"/>
              </w:rPr>
              <w:t>202</w:t>
            </w:r>
            <w:r w:rsidR="00F8218E" w:rsidRPr="00C227E5">
              <w:rPr>
                <w:rFonts w:cs="Times New Roman"/>
                <w:sz w:val="18"/>
                <w:szCs w:val="18"/>
              </w:rPr>
              <w:t>4</w:t>
            </w:r>
          </w:p>
        </w:tc>
        <w:tc>
          <w:tcPr>
            <w:tcW w:w="1418" w:type="dxa"/>
            <w:vAlign w:val="bottom"/>
          </w:tcPr>
          <w:p w14:paraId="2454EB0B" w14:textId="007012FF" w:rsidR="00353E48" w:rsidRPr="00C227E5" w:rsidRDefault="00353E48" w:rsidP="00074FB4">
            <w:pPr>
              <w:pBdr>
                <w:bottom w:val="single" w:sz="4" w:space="1" w:color="auto"/>
              </w:pBdr>
              <w:spacing w:line="360" w:lineRule="exact"/>
              <w:jc w:val="center"/>
              <w:rPr>
                <w:rFonts w:cs="Times New Roman"/>
                <w:sz w:val="18"/>
                <w:szCs w:val="18"/>
              </w:rPr>
            </w:pPr>
            <w:r w:rsidRPr="00C227E5">
              <w:rPr>
                <w:rFonts w:cs="Times New Roman"/>
                <w:sz w:val="18"/>
                <w:szCs w:val="18"/>
              </w:rPr>
              <w:t>202</w:t>
            </w:r>
            <w:r w:rsidR="00F8218E" w:rsidRPr="00C227E5">
              <w:rPr>
                <w:rFonts w:cs="Times New Roman"/>
                <w:sz w:val="18"/>
                <w:szCs w:val="18"/>
              </w:rPr>
              <w:t>3</w:t>
            </w:r>
          </w:p>
        </w:tc>
        <w:tc>
          <w:tcPr>
            <w:tcW w:w="1371" w:type="dxa"/>
            <w:vAlign w:val="bottom"/>
          </w:tcPr>
          <w:p w14:paraId="68C9DA7D" w14:textId="0F496610" w:rsidR="00353E48" w:rsidRPr="00C227E5" w:rsidRDefault="00353E48" w:rsidP="00074FB4">
            <w:pPr>
              <w:pBdr>
                <w:bottom w:val="single" w:sz="4" w:space="1" w:color="auto"/>
              </w:pBdr>
              <w:spacing w:line="360" w:lineRule="exact"/>
              <w:jc w:val="center"/>
              <w:rPr>
                <w:rFonts w:cs="Times New Roman"/>
                <w:sz w:val="18"/>
                <w:szCs w:val="18"/>
              </w:rPr>
            </w:pPr>
            <w:r w:rsidRPr="00C227E5">
              <w:rPr>
                <w:rFonts w:cs="Times New Roman"/>
                <w:sz w:val="18"/>
                <w:szCs w:val="18"/>
              </w:rPr>
              <w:t>202</w:t>
            </w:r>
            <w:r w:rsidR="00F8218E" w:rsidRPr="00C227E5">
              <w:rPr>
                <w:rFonts w:cs="Times New Roman"/>
                <w:sz w:val="18"/>
                <w:szCs w:val="18"/>
              </w:rPr>
              <w:t>4</w:t>
            </w:r>
          </w:p>
        </w:tc>
        <w:tc>
          <w:tcPr>
            <w:tcW w:w="1358" w:type="dxa"/>
            <w:vAlign w:val="bottom"/>
          </w:tcPr>
          <w:p w14:paraId="22CFD0EB" w14:textId="7B35B127" w:rsidR="00353E48" w:rsidRPr="00C227E5" w:rsidRDefault="00353E48" w:rsidP="00074FB4">
            <w:pPr>
              <w:pBdr>
                <w:bottom w:val="single" w:sz="4" w:space="1" w:color="auto"/>
              </w:pBdr>
              <w:spacing w:line="360" w:lineRule="exact"/>
              <w:jc w:val="center"/>
              <w:rPr>
                <w:rFonts w:cs="Times New Roman"/>
                <w:sz w:val="18"/>
                <w:szCs w:val="18"/>
              </w:rPr>
            </w:pPr>
            <w:r w:rsidRPr="00C227E5">
              <w:rPr>
                <w:rFonts w:cs="Times New Roman"/>
                <w:sz w:val="18"/>
                <w:szCs w:val="18"/>
              </w:rPr>
              <w:t>202</w:t>
            </w:r>
            <w:r w:rsidR="00F8218E" w:rsidRPr="00C227E5">
              <w:rPr>
                <w:rFonts w:cs="Times New Roman"/>
                <w:sz w:val="18"/>
                <w:szCs w:val="18"/>
              </w:rPr>
              <w:t>3</w:t>
            </w:r>
          </w:p>
        </w:tc>
      </w:tr>
      <w:tr w:rsidR="00B82CC1" w:rsidRPr="00C227E5" w14:paraId="065E68BD" w14:textId="77777777" w:rsidTr="004B3707">
        <w:tblPrEx>
          <w:tblBorders>
            <w:bottom w:val="none" w:sz="0" w:space="0" w:color="auto"/>
          </w:tblBorders>
        </w:tblPrEx>
        <w:tc>
          <w:tcPr>
            <w:tcW w:w="3686" w:type="dxa"/>
            <w:vAlign w:val="bottom"/>
          </w:tcPr>
          <w:p w14:paraId="0B4D9A06" w14:textId="77777777" w:rsidR="00353E48" w:rsidRPr="00C227E5" w:rsidRDefault="00353E48" w:rsidP="00074F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99" w:hanging="167"/>
              <w:rPr>
                <w:rFonts w:cs="Times New Roman"/>
                <w:b/>
                <w:bCs/>
                <w:sz w:val="18"/>
                <w:szCs w:val="18"/>
                <w:cs/>
                <w:lang w:val="en-US"/>
              </w:rPr>
            </w:pPr>
            <w:r w:rsidRPr="00C227E5">
              <w:rPr>
                <w:rFonts w:cs="Times New Roman"/>
                <w:b/>
                <w:bCs/>
                <w:sz w:val="18"/>
                <w:szCs w:val="18"/>
                <w:lang w:val="en-US"/>
              </w:rPr>
              <w:t>Other current receivables</w:t>
            </w:r>
          </w:p>
        </w:tc>
        <w:tc>
          <w:tcPr>
            <w:tcW w:w="1559" w:type="dxa"/>
            <w:shd w:val="clear" w:color="auto" w:fill="auto"/>
            <w:vAlign w:val="bottom"/>
          </w:tcPr>
          <w:p w14:paraId="3B1A8A02" w14:textId="77777777" w:rsidR="00353E48" w:rsidRPr="00C227E5" w:rsidRDefault="00353E48" w:rsidP="00074FB4">
            <w:pPr>
              <w:spacing w:line="360" w:lineRule="exact"/>
              <w:jc w:val="center"/>
              <w:rPr>
                <w:rFonts w:cs="Times New Roman"/>
                <w:sz w:val="18"/>
                <w:szCs w:val="18"/>
              </w:rPr>
            </w:pPr>
          </w:p>
        </w:tc>
        <w:tc>
          <w:tcPr>
            <w:tcW w:w="1418" w:type="dxa"/>
            <w:shd w:val="clear" w:color="auto" w:fill="auto"/>
            <w:vAlign w:val="bottom"/>
          </w:tcPr>
          <w:p w14:paraId="042D408D" w14:textId="77777777" w:rsidR="00353E48" w:rsidRPr="00C227E5" w:rsidRDefault="00353E48" w:rsidP="00074FB4">
            <w:pPr>
              <w:spacing w:line="360" w:lineRule="exact"/>
              <w:jc w:val="center"/>
              <w:rPr>
                <w:rFonts w:cs="Times New Roman"/>
                <w:sz w:val="18"/>
                <w:szCs w:val="18"/>
              </w:rPr>
            </w:pPr>
          </w:p>
        </w:tc>
        <w:tc>
          <w:tcPr>
            <w:tcW w:w="1371" w:type="dxa"/>
            <w:shd w:val="clear" w:color="auto" w:fill="auto"/>
            <w:vAlign w:val="bottom"/>
          </w:tcPr>
          <w:p w14:paraId="5712222F" w14:textId="77777777" w:rsidR="00353E48" w:rsidRPr="00C227E5" w:rsidRDefault="00353E48" w:rsidP="00074FB4">
            <w:pPr>
              <w:spacing w:line="360" w:lineRule="exact"/>
              <w:jc w:val="center"/>
              <w:rPr>
                <w:rFonts w:cs="Times New Roman"/>
                <w:sz w:val="18"/>
                <w:szCs w:val="18"/>
              </w:rPr>
            </w:pPr>
          </w:p>
        </w:tc>
        <w:tc>
          <w:tcPr>
            <w:tcW w:w="1358" w:type="dxa"/>
            <w:vAlign w:val="bottom"/>
          </w:tcPr>
          <w:p w14:paraId="6DB6516B" w14:textId="77777777" w:rsidR="00353E48" w:rsidRPr="00C227E5" w:rsidRDefault="00353E48" w:rsidP="00074FB4">
            <w:pPr>
              <w:spacing w:line="360" w:lineRule="exact"/>
              <w:jc w:val="center"/>
              <w:rPr>
                <w:rFonts w:cs="Times New Roman"/>
                <w:sz w:val="18"/>
                <w:szCs w:val="18"/>
              </w:rPr>
            </w:pPr>
          </w:p>
        </w:tc>
      </w:tr>
      <w:tr w:rsidR="00B16678" w:rsidRPr="00C227E5" w14:paraId="3AD3A784" w14:textId="77777777" w:rsidTr="004B3707">
        <w:tblPrEx>
          <w:tblBorders>
            <w:bottom w:val="none" w:sz="0" w:space="0" w:color="auto"/>
          </w:tblBorders>
        </w:tblPrEx>
        <w:tc>
          <w:tcPr>
            <w:tcW w:w="3686" w:type="dxa"/>
            <w:vAlign w:val="bottom"/>
          </w:tcPr>
          <w:p w14:paraId="6EE4DFAB" w14:textId="5A89549D" w:rsidR="00B16678" w:rsidRPr="00C227E5" w:rsidRDefault="00B16678" w:rsidP="00074F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699" w:hanging="267"/>
              <w:rPr>
                <w:rFonts w:cs="Times New Roman"/>
                <w:sz w:val="18"/>
                <w:szCs w:val="18"/>
                <w:cs/>
                <w:lang w:val="en-US"/>
              </w:rPr>
            </w:pPr>
            <w:r w:rsidRPr="00C227E5">
              <w:rPr>
                <w:rFonts w:cs="Times New Roman"/>
                <w:sz w:val="18"/>
                <w:szCs w:val="18"/>
                <w:lang w:val="en-US"/>
              </w:rPr>
              <w:t>Related parties (Note 5</w:t>
            </w:r>
            <w:r w:rsidRPr="00C227E5">
              <w:rPr>
                <w:rFonts w:cs="Times New Roman"/>
                <w:sz w:val="18"/>
                <w:szCs w:val="18"/>
                <w:cs/>
                <w:lang w:val="en-US"/>
              </w:rPr>
              <w:t>)</w:t>
            </w:r>
          </w:p>
        </w:tc>
        <w:tc>
          <w:tcPr>
            <w:tcW w:w="1559" w:type="dxa"/>
            <w:shd w:val="clear" w:color="auto" w:fill="auto"/>
            <w:vAlign w:val="bottom"/>
          </w:tcPr>
          <w:p w14:paraId="5D65881F" w14:textId="3D997C16" w:rsidR="00B16678" w:rsidRPr="00C227E5" w:rsidRDefault="00B16678" w:rsidP="00074FB4">
            <w:pPr>
              <w:spacing w:line="360" w:lineRule="exact"/>
              <w:jc w:val="right"/>
              <w:rPr>
                <w:rFonts w:cs="Times New Roman"/>
                <w:sz w:val="18"/>
                <w:szCs w:val="18"/>
              </w:rPr>
            </w:pPr>
            <w:r w:rsidRPr="00C227E5">
              <w:rPr>
                <w:rFonts w:cs="Times New Roman"/>
                <w:sz w:val="18"/>
                <w:szCs w:val="18"/>
              </w:rPr>
              <w:t>172,805</w:t>
            </w:r>
          </w:p>
        </w:tc>
        <w:tc>
          <w:tcPr>
            <w:tcW w:w="1418" w:type="dxa"/>
            <w:shd w:val="clear" w:color="auto" w:fill="auto"/>
            <w:vAlign w:val="bottom"/>
          </w:tcPr>
          <w:p w14:paraId="1B2407C6" w14:textId="50A0EFA3" w:rsidR="00B16678" w:rsidRPr="00C227E5" w:rsidRDefault="00B16678" w:rsidP="00074FB4">
            <w:pPr>
              <w:spacing w:line="360" w:lineRule="exact"/>
              <w:jc w:val="right"/>
              <w:rPr>
                <w:rFonts w:cs="Times New Roman"/>
                <w:sz w:val="18"/>
                <w:szCs w:val="18"/>
              </w:rPr>
            </w:pPr>
            <w:r w:rsidRPr="00C227E5">
              <w:rPr>
                <w:rFonts w:cs="Times New Roman"/>
                <w:sz w:val="18"/>
                <w:szCs w:val="18"/>
              </w:rPr>
              <w:t>1,380,522</w:t>
            </w:r>
          </w:p>
        </w:tc>
        <w:tc>
          <w:tcPr>
            <w:tcW w:w="1371" w:type="dxa"/>
            <w:shd w:val="clear" w:color="auto" w:fill="auto"/>
            <w:vAlign w:val="bottom"/>
          </w:tcPr>
          <w:p w14:paraId="504AE9BB" w14:textId="07AC9F98" w:rsidR="00B16678" w:rsidRPr="00C227E5" w:rsidRDefault="00B16678" w:rsidP="00074FB4">
            <w:pPr>
              <w:spacing w:line="360" w:lineRule="exact"/>
              <w:jc w:val="right"/>
              <w:rPr>
                <w:rFonts w:cs="Times New Roman"/>
                <w:sz w:val="18"/>
                <w:szCs w:val="18"/>
              </w:rPr>
            </w:pPr>
            <w:r w:rsidRPr="00C227E5">
              <w:rPr>
                <w:rFonts w:cs="Times New Roman"/>
                <w:sz w:val="18"/>
                <w:szCs w:val="18"/>
              </w:rPr>
              <w:t>69,753,247</w:t>
            </w:r>
          </w:p>
        </w:tc>
        <w:tc>
          <w:tcPr>
            <w:tcW w:w="1358" w:type="dxa"/>
            <w:vAlign w:val="bottom"/>
          </w:tcPr>
          <w:p w14:paraId="64F58A9D" w14:textId="35B19FBE" w:rsidR="00B16678" w:rsidRPr="00C227E5" w:rsidRDefault="00B16678" w:rsidP="00074FB4">
            <w:pPr>
              <w:spacing w:line="360" w:lineRule="exact"/>
              <w:jc w:val="right"/>
              <w:rPr>
                <w:rFonts w:cs="Times New Roman"/>
                <w:sz w:val="18"/>
                <w:szCs w:val="18"/>
              </w:rPr>
            </w:pPr>
            <w:r w:rsidRPr="00C227E5">
              <w:rPr>
                <w:rFonts w:cs="Times New Roman"/>
                <w:sz w:val="18"/>
                <w:szCs w:val="18"/>
              </w:rPr>
              <w:t>8,854,287</w:t>
            </w:r>
          </w:p>
        </w:tc>
      </w:tr>
      <w:tr w:rsidR="00B16678" w:rsidRPr="00C227E5" w14:paraId="5DD3DBA6" w14:textId="77777777" w:rsidTr="004B3707">
        <w:tblPrEx>
          <w:tblBorders>
            <w:bottom w:val="none" w:sz="0" w:space="0" w:color="auto"/>
          </w:tblBorders>
        </w:tblPrEx>
        <w:tc>
          <w:tcPr>
            <w:tcW w:w="3686" w:type="dxa"/>
            <w:vAlign w:val="bottom"/>
          </w:tcPr>
          <w:p w14:paraId="64CE3DCE" w14:textId="77777777" w:rsidR="00B16678" w:rsidRPr="00C227E5" w:rsidRDefault="00B16678" w:rsidP="00074F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699" w:hanging="267"/>
              <w:rPr>
                <w:rFonts w:cs="Times New Roman"/>
                <w:sz w:val="18"/>
                <w:szCs w:val="18"/>
                <w:cs/>
                <w:lang w:val="en-US"/>
              </w:rPr>
            </w:pPr>
            <w:r w:rsidRPr="00C227E5">
              <w:rPr>
                <w:rFonts w:cs="Times New Roman"/>
                <w:sz w:val="18"/>
                <w:szCs w:val="18"/>
                <w:lang w:val="en-US"/>
              </w:rPr>
              <w:t>Unrelated parties</w:t>
            </w:r>
          </w:p>
        </w:tc>
        <w:tc>
          <w:tcPr>
            <w:tcW w:w="1559" w:type="dxa"/>
            <w:shd w:val="clear" w:color="auto" w:fill="auto"/>
            <w:vAlign w:val="bottom"/>
          </w:tcPr>
          <w:p w14:paraId="5725F348" w14:textId="77777777" w:rsidR="00B16678" w:rsidRPr="00C227E5" w:rsidRDefault="00B16678" w:rsidP="00074FB4">
            <w:pPr>
              <w:spacing w:line="360" w:lineRule="exact"/>
              <w:jc w:val="right"/>
              <w:rPr>
                <w:rFonts w:cs="Times New Roman"/>
                <w:sz w:val="18"/>
                <w:szCs w:val="18"/>
              </w:rPr>
            </w:pPr>
          </w:p>
        </w:tc>
        <w:tc>
          <w:tcPr>
            <w:tcW w:w="1418" w:type="dxa"/>
            <w:shd w:val="clear" w:color="auto" w:fill="auto"/>
            <w:vAlign w:val="bottom"/>
          </w:tcPr>
          <w:p w14:paraId="65F2FD20" w14:textId="77777777" w:rsidR="00B16678" w:rsidRPr="00C227E5" w:rsidRDefault="00B16678" w:rsidP="00074FB4">
            <w:pPr>
              <w:spacing w:line="360" w:lineRule="exact"/>
              <w:jc w:val="right"/>
              <w:rPr>
                <w:rFonts w:cs="Times New Roman"/>
                <w:sz w:val="18"/>
                <w:szCs w:val="18"/>
              </w:rPr>
            </w:pPr>
          </w:p>
        </w:tc>
        <w:tc>
          <w:tcPr>
            <w:tcW w:w="1371" w:type="dxa"/>
            <w:shd w:val="clear" w:color="auto" w:fill="auto"/>
            <w:vAlign w:val="bottom"/>
          </w:tcPr>
          <w:p w14:paraId="35E5AB03" w14:textId="77777777" w:rsidR="00B16678" w:rsidRPr="00C227E5" w:rsidRDefault="00B16678" w:rsidP="00074FB4">
            <w:pPr>
              <w:spacing w:line="360" w:lineRule="exact"/>
              <w:jc w:val="right"/>
              <w:rPr>
                <w:rFonts w:cs="Times New Roman"/>
                <w:sz w:val="18"/>
                <w:szCs w:val="18"/>
              </w:rPr>
            </w:pPr>
          </w:p>
        </w:tc>
        <w:tc>
          <w:tcPr>
            <w:tcW w:w="1358" w:type="dxa"/>
            <w:vAlign w:val="bottom"/>
          </w:tcPr>
          <w:p w14:paraId="46DE6BA1" w14:textId="77777777" w:rsidR="00B16678" w:rsidRPr="00C227E5" w:rsidRDefault="00B16678" w:rsidP="00074FB4">
            <w:pPr>
              <w:spacing w:line="360" w:lineRule="exact"/>
              <w:jc w:val="right"/>
              <w:rPr>
                <w:rFonts w:cs="Times New Roman"/>
                <w:sz w:val="18"/>
                <w:szCs w:val="18"/>
              </w:rPr>
            </w:pPr>
          </w:p>
        </w:tc>
      </w:tr>
      <w:tr w:rsidR="00B16678" w:rsidRPr="00C227E5" w14:paraId="363EC650" w14:textId="77777777" w:rsidTr="004B3707">
        <w:tblPrEx>
          <w:tblBorders>
            <w:bottom w:val="none" w:sz="0" w:space="0" w:color="auto"/>
          </w:tblBorders>
        </w:tblPrEx>
        <w:tc>
          <w:tcPr>
            <w:tcW w:w="3686" w:type="dxa"/>
            <w:vAlign w:val="bottom"/>
          </w:tcPr>
          <w:p w14:paraId="239E592E" w14:textId="3D50E72C" w:rsidR="00B16678" w:rsidRPr="00C227E5" w:rsidRDefault="00B16678" w:rsidP="00074F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885" w:hanging="270"/>
              <w:rPr>
                <w:rFonts w:cs="Times New Roman"/>
                <w:sz w:val="18"/>
                <w:szCs w:val="18"/>
                <w:lang w:val="en-US"/>
              </w:rPr>
            </w:pPr>
            <w:bookmarkStart w:id="3" w:name="OLE_LINK18"/>
            <w:r w:rsidRPr="00C227E5">
              <w:rPr>
                <w:rFonts w:cs="Times New Roman"/>
                <w:sz w:val="18"/>
                <w:szCs w:val="18"/>
                <w:lang w:val="en-US"/>
              </w:rPr>
              <w:t>Prepaid expenses</w:t>
            </w:r>
            <w:bookmarkEnd w:id="3"/>
          </w:p>
        </w:tc>
        <w:tc>
          <w:tcPr>
            <w:tcW w:w="1559" w:type="dxa"/>
            <w:shd w:val="clear" w:color="auto" w:fill="auto"/>
          </w:tcPr>
          <w:p w14:paraId="0CD00671" w14:textId="079C49CC" w:rsidR="00B16678" w:rsidRPr="00C227E5" w:rsidRDefault="00B16678" w:rsidP="00074FB4">
            <w:pPr>
              <w:spacing w:line="360" w:lineRule="exact"/>
              <w:jc w:val="right"/>
              <w:rPr>
                <w:rFonts w:cs="Times New Roman"/>
                <w:sz w:val="18"/>
                <w:szCs w:val="18"/>
              </w:rPr>
            </w:pPr>
            <w:r w:rsidRPr="00C227E5">
              <w:rPr>
                <w:rFonts w:cs="Times New Roman"/>
                <w:sz w:val="18"/>
                <w:szCs w:val="18"/>
              </w:rPr>
              <w:t xml:space="preserve"> 9,600,514 </w:t>
            </w:r>
          </w:p>
        </w:tc>
        <w:tc>
          <w:tcPr>
            <w:tcW w:w="1418" w:type="dxa"/>
            <w:shd w:val="clear" w:color="auto" w:fill="auto"/>
            <w:vAlign w:val="bottom"/>
          </w:tcPr>
          <w:p w14:paraId="2393D087" w14:textId="70991541" w:rsidR="00B16678" w:rsidRPr="00C227E5" w:rsidRDefault="00B16678" w:rsidP="00074FB4">
            <w:pPr>
              <w:spacing w:line="360" w:lineRule="exact"/>
              <w:jc w:val="right"/>
              <w:rPr>
                <w:rFonts w:cs="Times New Roman"/>
                <w:sz w:val="18"/>
                <w:szCs w:val="18"/>
              </w:rPr>
            </w:pPr>
            <w:r w:rsidRPr="00C227E5">
              <w:rPr>
                <w:rFonts w:cs="Times New Roman"/>
                <w:sz w:val="18"/>
                <w:szCs w:val="18"/>
              </w:rPr>
              <w:t>7,753,050</w:t>
            </w:r>
          </w:p>
        </w:tc>
        <w:tc>
          <w:tcPr>
            <w:tcW w:w="1371" w:type="dxa"/>
            <w:shd w:val="clear" w:color="auto" w:fill="auto"/>
            <w:vAlign w:val="bottom"/>
          </w:tcPr>
          <w:p w14:paraId="78B39CB6" w14:textId="51E5006D" w:rsidR="00B16678" w:rsidRPr="00C227E5" w:rsidRDefault="00B16678" w:rsidP="00074FB4">
            <w:pPr>
              <w:spacing w:line="360" w:lineRule="exact"/>
              <w:jc w:val="right"/>
              <w:rPr>
                <w:rFonts w:cs="Times New Roman"/>
                <w:sz w:val="18"/>
                <w:szCs w:val="18"/>
              </w:rPr>
            </w:pPr>
            <w:r w:rsidRPr="00C227E5">
              <w:rPr>
                <w:rFonts w:cs="Times New Roman"/>
                <w:sz w:val="18"/>
                <w:szCs w:val="18"/>
              </w:rPr>
              <w:t>2,179,728</w:t>
            </w:r>
          </w:p>
        </w:tc>
        <w:tc>
          <w:tcPr>
            <w:tcW w:w="1358" w:type="dxa"/>
            <w:vAlign w:val="bottom"/>
          </w:tcPr>
          <w:p w14:paraId="1D8FF1DF" w14:textId="05B74229" w:rsidR="00B16678" w:rsidRPr="00C227E5" w:rsidRDefault="00B16678" w:rsidP="00074FB4">
            <w:pPr>
              <w:spacing w:line="360" w:lineRule="exact"/>
              <w:jc w:val="right"/>
              <w:rPr>
                <w:rFonts w:cs="Times New Roman"/>
                <w:sz w:val="18"/>
                <w:szCs w:val="18"/>
              </w:rPr>
            </w:pPr>
            <w:r w:rsidRPr="00C227E5">
              <w:rPr>
                <w:rFonts w:cs="Times New Roman"/>
                <w:sz w:val="18"/>
                <w:szCs w:val="18"/>
              </w:rPr>
              <w:t>4,749,618</w:t>
            </w:r>
          </w:p>
        </w:tc>
      </w:tr>
      <w:tr w:rsidR="00DB6F23" w:rsidRPr="00C227E5" w14:paraId="363D0EC0" w14:textId="77777777" w:rsidTr="004B3707">
        <w:tblPrEx>
          <w:tblBorders>
            <w:bottom w:val="none" w:sz="0" w:space="0" w:color="auto"/>
          </w:tblBorders>
        </w:tblPrEx>
        <w:tc>
          <w:tcPr>
            <w:tcW w:w="3686" w:type="dxa"/>
            <w:vAlign w:val="bottom"/>
          </w:tcPr>
          <w:p w14:paraId="214ABDC9" w14:textId="1211B1B2" w:rsidR="00DB6F23" w:rsidRPr="00C227E5" w:rsidRDefault="00DB6F23" w:rsidP="00074F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885" w:hanging="270"/>
              <w:rPr>
                <w:rFonts w:cs="Times New Roman"/>
                <w:sz w:val="18"/>
                <w:szCs w:val="18"/>
                <w:lang w:val="en-US"/>
              </w:rPr>
            </w:pPr>
            <w:r w:rsidRPr="00C227E5">
              <w:rPr>
                <w:rFonts w:cs="Times New Roman"/>
                <w:sz w:val="18"/>
                <w:szCs w:val="18"/>
                <w:lang w:val="en-US"/>
              </w:rPr>
              <w:t>Advance payment to subcontractors</w:t>
            </w:r>
          </w:p>
        </w:tc>
        <w:tc>
          <w:tcPr>
            <w:tcW w:w="1559" w:type="dxa"/>
            <w:shd w:val="clear" w:color="auto" w:fill="auto"/>
          </w:tcPr>
          <w:p w14:paraId="4B5F8FE0" w14:textId="21EC9627" w:rsidR="00DB6F23" w:rsidRPr="00C227E5" w:rsidRDefault="00DB6F23" w:rsidP="00074FB4">
            <w:pPr>
              <w:spacing w:line="360" w:lineRule="exact"/>
              <w:jc w:val="right"/>
              <w:rPr>
                <w:rFonts w:cs="Times New Roman"/>
                <w:sz w:val="18"/>
                <w:szCs w:val="18"/>
              </w:rPr>
            </w:pPr>
          </w:p>
        </w:tc>
        <w:tc>
          <w:tcPr>
            <w:tcW w:w="1418" w:type="dxa"/>
            <w:shd w:val="clear" w:color="auto" w:fill="auto"/>
          </w:tcPr>
          <w:p w14:paraId="2C1F65A2" w14:textId="6D16E218" w:rsidR="00DB6F23" w:rsidRPr="00C227E5" w:rsidRDefault="00DB6F23" w:rsidP="00074FB4">
            <w:pPr>
              <w:spacing w:line="360" w:lineRule="exact"/>
              <w:jc w:val="right"/>
              <w:rPr>
                <w:rFonts w:cs="Times New Roman"/>
                <w:sz w:val="18"/>
                <w:szCs w:val="18"/>
              </w:rPr>
            </w:pPr>
          </w:p>
        </w:tc>
        <w:tc>
          <w:tcPr>
            <w:tcW w:w="1371" w:type="dxa"/>
            <w:shd w:val="clear" w:color="auto" w:fill="auto"/>
          </w:tcPr>
          <w:p w14:paraId="4B8AC8D9" w14:textId="0EAF1074" w:rsidR="00DB6F23" w:rsidRPr="00C227E5" w:rsidRDefault="00DB6F23" w:rsidP="00074FB4">
            <w:pPr>
              <w:spacing w:line="360" w:lineRule="exact"/>
              <w:jc w:val="right"/>
              <w:rPr>
                <w:rFonts w:cs="Times New Roman"/>
                <w:sz w:val="18"/>
                <w:szCs w:val="18"/>
              </w:rPr>
            </w:pPr>
          </w:p>
        </w:tc>
        <w:tc>
          <w:tcPr>
            <w:tcW w:w="1358" w:type="dxa"/>
            <w:shd w:val="clear" w:color="auto" w:fill="auto"/>
          </w:tcPr>
          <w:p w14:paraId="2648143C" w14:textId="77777777" w:rsidR="00DB6F23" w:rsidRPr="00C227E5" w:rsidRDefault="00DB6F23" w:rsidP="00074FB4">
            <w:pPr>
              <w:spacing w:line="360" w:lineRule="exact"/>
              <w:jc w:val="right"/>
              <w:rPr>
                <w:rFonts w:cs="Times New Roman"/>
                <w:sz w:val="18"/>
                <w:szCs w:val="18"/>
              </w:rPr>
            </w:pPr>
          </w:p>
        </w:tc>
      </w:tr>
      <w:tr w:rsidR="009B55D7" w:rsidRPr="00C227E5" w14:paraId="2BFD1099" w14:textId="77777777" w:rsidTr="004B3707">
        <w:tblPrEx>
          <w:tblBorders>
            <w:bottom w:val="none" w:sz="0" w:space="0" w:color="auto"/>
          </w:tblBorders>
        </w:tblPrEx>
        <w:tc>
          <w:tcPr>
            <w:tcW w:w="3686" w:type="dxa"/>
            <w:vAlign w:val="bottom"/>
          </w:tcPr>
          <w:p w14:paraId="5F6BA421" w14:textId="0F1F32EB" w:rsidR="009B55D7" w:rsidRPr="00C227E5" w:rsidRDefault="009B55D7" w:rsidP="00074F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885" w:right="-1" w:hanging="270"/>
              <w:rPr>
                <w:rFonts w:cs="Times New Roman"/>
                <w:sz w:val="18"/>
                <w:szCs w:val="18"/>
                <w:cs/>
                <w:lang w:val="en-US"/>
              </w:rPr>
            </w:pPr>
            <w:r w:rsidRPr="00C227E5">
              <w:rPr>
                <w:rFonts w:cs="Times New Roman"/>
                <w:sz w:val="18"/>
                <w:szCs w:val="18"/>
                <w:lang w:val="en-US"/>
              </w:rPr>
              <w:t xml:space="preserve">    and materials cost</w:t>
            </w:r>
          </w:p>
        </w:tc>
        <w:tc>
          <w:tcPr>
            <w:tcW w:w="1559" w:type="dxa"/>
            <w:shd w:val="clear" w:color="auto" w:fill="auto"/>
          </w:tcPr>
          <w:p w14:paraId="3F8471A9" w14:textId="23D5932A" w:rsidR="009B55D7" w:rsidRPr="00C227E5" w:rsidRDefault="00EA1868" w:rsidP="00074FB4">
            <w:pPr>
              <w:spacing w:line="360" w:lineRule="exact"/>
              <w:jc w:val="right"/>
              <w:rPr>
                <w:rFonts w:cs="Times New Roman"/>
                <w:sz w:val="18"/>
                <w:szCs w:val="18"/>
              </w:rPr>
            </w:pPr>
            <w:r w:rsidRPr="00C227E5">
              <w:rPr>
                <w:rFonts w:cs="Times New Roman"/>
                <w:sz w:val="18"/>
                <w:szCs w:val="18"/>
              </w:rPr>
              <w:t>20,772</w:t>
            </w:r>
            <w:r w:rsidR="009B55D7" w:rsidRPr="00C227E5">
              <w:rPr>
                <w:rFonts w:cs="Times New Roman"/>
                <w:sz w:val="18"/>
                <w:szCs w:val="18"/>
              </w:rPr>
              <w:t>,998</w:t>
            </w:r>
          </w:p>
        </w:tc>
        <w:tc>
          <w:tcPr>
            <w:tcW w:w="1418" w:type="dxa"/>
            <w:shd w:val="clear" w:color="auto" w:fill="auto"/>
            <w:vAlign w:val="bottom"/>
          </w:tcPr>
          <w:p w14:paraId="57093AE8" w14:textId="63BEBEA8" w:rsidR="009B55D7" w:rsidRPr="00C227E5" w:rsidRDefault="009B55D7" w:rsidP="00074FB4">
            <w:pPr>
              <w:spacing w:line="360" w:lineRule="exact"/>
              <w:jc w:val="right"/>
              <w:rPr>
                <w:rFonts w:cs="Times New Roman"/>
                <w:sz w:val="18"/>
                <w:szCs w:val="18"/>
              </w:rPr>
            </w:pPr>
            <w:r w:rsidRPr="00C227E5">
              <w:rPr>
                <w:rFonts w:cs="Times New Roman"/>
                <w:sz w:val="18"/>
                <w:szCs w:val="18"/>
              </w:rPr>
              <w:t>36,723,304</w:t>
            </w:r>
          </w:p>
        </w:tc>
        <w:tc>
          <w:tcPr>
            <w:tcW w:w="1371" w:type="dxa"/>
            <w:shd w:val="clear" w:color="auto" w:fill="auto"/>
            <w:vAlign w:val="bottom"/>
          </w:tcPr>
          <w:p w14:paraId="1825C04F" w14:textId="37A45DF4" w:rsidR="009B55D7" w:rsidRPr="00C227E5" w:rsidRDefault="009B55D7" w:rsidP="00074FB4">
            <w:pPr>
              <w:spacing w:line="360" w:lineRule="exact"/>
              <w:jc w:val="right"/>
              <w:rPr>
                <w:rFonts w:cs="Times New Roman"/>
                <w:sz w:val="18"/>
                <w:szCs w:val="18"/>
              </w:rPr>
            </w:pPr>
            <w:r w:rsidRPr="00C227E5">
              <w:rPr>
                <w:rFonts w:cs="Times New Roman"/>
                <w:sz w:val="18"/>
                <w:szCs w:val="18"/>
              </w:rPr>
              <w:t>1,979,160</w:t>
            </w:r>
          </w:p>
        </w:tc>
        <w:tc>
          <w:tcPr>
            <w:tcW w:w="1358" w:type="dxa"/>
            <w:vAlign w:val="bottom"/>
          </w:tcPr>
          <w:p w14:paraId="7B4F4AFF" w14:textId="453885D2" w:rsidR="009B55D7" w:rsidRPr="00C227E5" w:rsidRDefault="009B55D7" w:rsidP="00074FB4">
            <w:pPr>
              <w:spacing w:line="360" w:lineRule="exact"/>
              <w:jc w:val="right"/>
              <w:rPr>
                <w:rFonts w:cs="Times New Roman"/>
                <w:sz w:val="18"/>
                <w:szCs w:val="18"/>
              </w:rPr>
            </w:pPr>
            <w:r w:rsidRPr="00C227E5">
              <w:rPr>
                <w:rFonts w:cs="Times New Roman"/>
                <w:sz w:val="18"/>
                <w:szCs w:val="18"/>
              </w:rPr>
              <w:t>20,518,344</w:t>
            </w:r>
          </w:p>
        </w:tc>
      </w:tr>
      <w:tr w:rsidR="009B55D7" w:rsidRPr="00C227E5" w14:paraId="4F4306C6" w14:textId="77777777" w:rsidTr="004B3707">
        <w:tblPrEx>
          <w:tblBorders>
            <w:bottom w:val="none" w:sz="0" w:space="0" w:color="auto"/>
          </w:tblBorders>
        </w:tblPrEx>
        <w:tc>
          <w:tcPr>
            <w:tcW w:w="3686" w:type="dxa"/>
            <w:vAlign w:val="bottom"/>
          </w:tcPr>
          <w:p w14:paraId="06343EF2" w14:textId="08EADAD8" w:rsidR="009B55D7" w:rsidRPr="00C227E5" w:rsidRDefault="009B55D7" w:rsidP="00074F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885" w:right="-1" w:hanging="270"/>
              <w:rPr>
                <w:rFonts w:cs="Times New Roman"/>
                <w:sz w:val="18"/>
                <w:szCs w:val="18"/>
                <w:lang w:val="en-US"/>
              </w:rPr>
            </w:pPr>
            <w:r w:rsidRPr="00C227E5">
              <w:rPr>
                <w:rFonts w:cs="Times New Roman"/>
                <w:sz w:val="18"/>
                <w:szCs w:val="18"/>
                <w:lang w:val="en-US"/>
              </w:rPr>
              <w:t>Revenue Department receivables</w:t>
            </w:r>
          </w:p>
        </w:tc>
        <w:tc>
          <w:tcPr>
            <w:tcW w:w="1559" w:type="dxa"/>
            <w:shd w:val="clear" w:color="auto" w:fill="auto"/>
            <w:vAlign w:val="bottom"/>
          </w:tcPr>
          <w:p w14:paraId="1D5F8915" w14:textId="164E8A26" w:rsidR="009B55D7" w:rsidRPr="00C227E5" w:rsidRDefault="009B55D7" w:rsidP="00074FB4">
            <w:pPr>
              <w:spacing w:line="360" w:lineRule="exact"/>
              <w:jc w:val="right"/>
              <w:rPr>
                <w:rFonts w:cs="Times New Roman"/>
                <w:sz w:val="18"/>
                <w:szCs w:val="18"/>
              </w:rPr>
            </w:pPr>
            <w:r w:rsidRPr="00C227E5">
              <w:rPr>
                <w:rFonts w:cs="Times New Roman"/>
                <w:sz w:val="18"/>
                <w:szCs w:val="18"/>
              </w:rPr>
              <w:t>5,837,</w:t>
            </w:r>
            <w:r w:rsidR="007C1EC6" w:rsidRPr="00C227E5">
              <w:rPr>
                <w:rFonts w:cs="Times New Roman"/>
                <w:sz w:val="18"/>
                <w:szCs w:val="18"/>
              </w:rPr>
              <w:t>572</w:t>
            </w:r>
          </w:p>
        </w:tc>
        <w:tc>
          <w:tcPr>
            <w:tcW w:w="1418" w:type="dxa"/>
            <w:shd w:val="clear" w:color="auto" w:fill="auto"/>
            <w:vAlign w:val="bottom"/>
          </w:tcPr>
          <w:p w14:paraId="751AA2D2" w14:textId="0604C97C" w:rsidR="009B55D7" w:rsidRPr="00C227E5" w:rsidRDefault="009B55D7" w:rsidP="00074FB4">
            <w:pPr>
              <w:spacing w:line="360" w:lineRule="exact"/>
              <w:jc w:val="right"/>
              <w:rPr>
                <w:rFonts w:cs="Times New Roman"/>
                <w:sz w:val="18"/>
                <w:szCs w:val="18"/>
              </w:rPr>
            </w:pPr>
            <w:r w:rsidRPr="00C227E5">
              <w:rPr>
                <w:rFonts w:cs="Times New Roman"/>
                <w:sz w:val="18"/>
                <w:szCs w:val="18"/>
              </w:rPr>
              <w:t>1,559,495</w:t>
            </w:r>
          </w:p>
        </w:tc>
        <w:tc>
          <w:tcPr>
            <w:tcW w:w="1371" w:type="dxa"/>
            <w:shd w:val="clear" w:color="auto" w:fill="auto"/>
            <w:vAlign w:val="bottom"/>
          </w:tcPr>
          <w:p w14:paraId="19E55B56" w14:textId="3EE65773" w:rsidR="009B55D7" w:rsidRPr="00C227E5" w:rsidRDefault="009B55D7" w:rsidP="00074FB4">
            <w:pPr>
              <w:spacing w:line="360" w:lineRule="exact"/>
              <w:jc w:val="right"/>
              <w:rPr>
                <w:rFonts w:cs="Times New Roman"/>
                <w:sz w:val="18"/>
                <w:szCs w:val="18"/>
              </w:rPr>
            </w:pPr>
            <w:r w:rsidRPr="00C227E5">
              <w:rPr>
                <w:rFonts w:cs="Times New Roman"/>
                <w:sz w:val="18"/>
                <w:szCs w:val="18"/>
              </w:rPr>
              <w:t>3,224,017</w:t>
            </w:r>
          </w:p>
        </w:tc>
        <w:tc>
          <w:tcPr>
            <w:tcW w:w="1358" w:type="dxa"/>
            <w:vAlign w:val="bottom"/>
          </w:tcPr>
          <w:p w14:paraId="0EEDAE43" w14:textId="5B620C3F" w:rsidR="009B55D7" w:rsidRPr="00C227E5" w:rsidRDefault="009B55D7" w:rsidP="00074FB4">
            <w:pPr>
              <w:spacing w:line="360" w:lineRule="exact"/>
              <w:jc w:val="right"/>
              <w:rPr>
                <w:rFonts w:cs="Times New Roman"/>
                <w:sz w:val="18"/>
                <w:szCs w:val="18"/>
              </w:rPr>
            </w:pPr>
            <w:r w:rsidRPr="00C227E5">
              <w:rPr>
                <w:rFonts w:cs="Times New Roman"/>
                <w:sz w:val="18"/>
                <w:szCs w:val="18"/>
              </w:rPr>
              <w:t>1,498,167</w:t>
            </w:r>
          </w:p>
        </w:tc>
      </w:tr>
      <w:tr w:rsidR="009B55D7" w:rsidRPr="00C227E5" w14:paraId="3CED96E6" w14:textId="77777777" w:rsidTr="004B3707">
        <w:tblPrEx>
          <w:tblBorders>
            <w:bottom w:val="none" w:sz="0" w:space="0" w:color="auto"/>
          </w:tblBorders>
        </w:tblPrEx>
        <w:tc>
          <w:tcPr>
            <w:tcW w:w="3686" w:type="dxa"/>
            <w:vAlign w:val="bottom"/>
          </w:tcPr>
          <w:p w14:paraId="26729014" w14:textId="3FCAD830" w:rsidR="009B55D7" w:rsidRPr="00C227E5" w:rsidRDefault="009B55D7" w:rsidP="00074F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885" w:right="-1" w:hanging="270"/>
              <w:rPr>
                <w:rFonts w:cs="Times New Roman"/>
                <w:sz w:val="18"/>
                <w:szCs w:val="18"/>
                <w:cs/>
                <w:lang w:val="en-US"/>
              </w:rPr>
            </w:pPr>
            <w:r w:rsidRPr="00C227E5">
              <w:rPr>
                <w:rFonts w:cs="Times New Roman"/>
                <w:sz w:val="18"/>
                <w:szCs w:val="18"/>
                <w:lang w:val="en-US"/>
              </w:rPr>
              <w:t xml:space="preserve">Prepaid corporate income tax </w:t>
            </w:r>
          </w:p>
        </w:tc>
        <w:tc>
          <w:tcPr>
            <w:tcW w:w="1559" w:type="dxa"/>
            <w:shd w:val="clear" w:color="auto" w:fill="auto"/>
            <w:vAlign w:val="bottom"/>
          </w:tcPr>
          <w:p w14:paraId="140E2895" w14:textId="3E1C9371" w:rsidR="009B55D7" w:rsidRPr="00C227E5" w:rsidRDefault="009B55D7" w:rsidP="00074FB4">
            <w:pPr>
              <w:spacing w:line="360" w:lineRule="exact"/>
              <w:jc w:val="right"/>
              <w:rPr>
                <w:rFonts w:cs="Times New Roman"/>
                <w:sz w:val="18"/>
                <w:szCs w:val="18"/>
              </w:rPr>
            </w:pPr>
            <w:r w:rsidRPr="00C227E5">
              <w:rPr>
                <w:rFonts w:cs="Times New Roman"/>
                <w:sz w:val="18"/>
                <w:szCs w:val="18"/>
              </w:rPr>
              <w:t>4,395,196</w:t>
            </w:r>
          </w:p>
        </w:tc>
        <w:tc>
          <w:tcPr>
            <w:tcW w:w="1418" w:type="dxa"/>
            <w:shd w:val="clear" w:color="auto" w:fill="auto"/>
            <w:vAlign w:val="bottom"/>
          </w:tcPr>
          <w:p w14:paraId="7E37A362" w14:textId="52100DF7" w:rsidR="009B55D7" w:rsidRPr="00C227E5" w:rsidRDefault="009B55D7" w:rsidP="00074FB4">
            <w:pPr>
              <w:spacing w:line="360" w:lineRule="exact"/>
              <w:jc w:val="right"/>
              <w:rPr>
                <w:rFonts w:cs="Times New Roman"/>
                <w:sz w:val="18"/>
                <w:szCs w:val="18"/>
              </w:rPr>
            </w:pPr>
            <w:r w:rsidRPr="00C227E5">
              <w:rPr>
                <w:rFonts w:cs="Times New Roman"/>
                <w:sz w:val="18"/>
                <w:szCs w:val="18"/>
              </w:rPr>
              <w:t>4,307,024</w:t>
            </w:r>
          </w:p>
        </w:tc>
        <w:tc>
          <w:tcPr>
            <w:tcW w:w="1371" w:type="dxa"/>
            <w:shd w:val="clear" w:color="auto" w:fill="auto"/>
            <w:vAlign w:val="bottom"/>
          </w:tcPr>
          <w:p w14:paraId="3783DCD7" w14:textId="44FADDF1" w:rsidR="009B55D7" w:rsidRPr="00C227E5" w:rsidRDefault="009B55D7" w:rsidP="00074FB4">
            <w:pPr>
              <w:spacing w:line="360" w:lineRule="exact"/>
              <w:jc w:val="right"/>
              <w:rPr>
                <w:rFonts w:cs="Times New Roman"/>
                <w:sz w:val="18"/>
                <w:szCs w:val="18"/>
              </w:rPr>
            </w:pPr>
            <w:r w:rsidRPr="00C227E5">
              <w:rPr>
                <w:rFonts w:cs="Times New Roman"/>
                <w:sz w:val="18"/>
                <w:szCs w:val="18"/>
              </w:rPr>
              <w:t>-</w:t>
            </w:r>
          </w:p>
        </w:tc>
        <w:tc>
          <w:tcPr>
            <w:tcW w:w="1358" w:type="dxa"/>
            <w:vAlign w:val="bottom"/>
          </w:tcPr>
          <w:p w14:paraId="58BBEFDB" w14:textId="5B8497AB" w:rsidR="009B55D7" w:rsidRPr="00C227E5" w:rsidRDefault="009B55D7" w:rsidP="00074FB4">
            <w:pPr>
              <w:spacing w:line="360" w:lineRule="exact"/>
              <w:jc w:val="right"/>
              <w:rPr>
                <w:rFonts w:cs="Times New Roman"/>
                <w:sz w:val="18"/>
                <w:szCs w:val="18"/>
              </w:rPr>
            </w:pPr>
            <w:r w:rsidRPr="00C227E5">
              <w:rPr>
                <w:rFonts w:cs="Times New Roman"/>
                <w:sz w:val="18"/>
                <w:szCs w:val="18"/>
              </w:rPr>
              <w:t>-</w:t>
            </w:r>
          </w:p>
        </w:tc>
      </w:tr>
      <w:tr w:rsidR="009B55D7" w:rsidRPr="00C227E5" w14:paraId="7223FC74" w14:textId="77777777" w:rsidTr="004B3707">
        <w:tblPrEx>
          <w:tblBorders>
            <w:bottom w:val="none" w:sz="0" w:space="0" w:color="auto"/>
          </w:tblBorders>
        </w:tblPrEx>
        <w:tc>
          <w:tcPr>
            <w:tcW w:w="3686" w:type="dxa"/>
            <w:vAlign w:val="bottom"/>
          </w:tcPr>
          <w:p w14:paraId="54B27178" w14:textId="067BA716" w:rsidR="009B55D7" w:rsidRPr="00C227E5" w:rsidRDefault="009B55D7" w:rsidP="00074F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885" w:right="-1" w:hanging="270"/>
              <w:rPr>
                <w:rFonts w:cs="Times New Roman"/>
                <w:sz w:val="18"/>
                <w:szCs w:val="18"/>
                <w:lang w:val="en-US"/>
              </w:rPr>
            </w:pPr>
            <w:r w:rsidRPr="00C227E5">
              <w:rPr>
                <w:rFonts w:cs="Times New Roman"/>
                <w:sz w:val="18"/>
                <w:szCs w:val="18"/>
                <w:lang w:val="en-US"/>
              </w:rPr>
              <w:t>Others</w:t>
            </w:r>
          </w:p>
        </w:tc>
        <w:tc>
          <w:tcPr>
            <w:tcW w:w="1559" w:type="dxa"/>
            <w:shd w:val="clear" w:color="auto" w:fill="auto"/>
            <w:vAlign w:val="bottom"/>
          </w:tcPr>
          <w:p w14:paraId="5CB7D8EA" w14:textId="0BD74AB1" w:rsidR="009B55D7" w:rsidRPr="00C227E5" w:rsidRDefault="009B55D7" w:rsidP="00074FB4">
            <w:pPr>
              <w:pBdr>
                <w:bottom w:val="single" w:sz="4" w:space="1" w:color="auto"/>
              </w:pBdr>
              <w:spacing w:line="360" w:lineRule="exact"/>
              <w:jc w:val="right"/>
              <w:rPr>
                <w:rFonts w:cs="Times New Roman"/>
                <w:sz w:val="18"/>
                <w:szCs w:val="18"/>
              </w:rPr>
            </w:pPr>
            <w:r w:rsidRPr="00C227E5">
              <w:rPr>
                <w:rFonts w:cs="Times New Roman"/>
                <w:sz w:val="18"/>
                <w:szCs w:val="18"/>
              </w:rPr>
              <w:t>6,120,</w:t>
            </w:r>
            <w:r w:rsidR="00B50427" w:rsidRPr="00C227E5">
              <w:rPr>
                <w:rFonts w:cs="Times New Roman"/>
                <w:sz w:val="18"/>
                <w:szCs w:val="18"/>
              </w:rPr>
              <w:t>179</w:t>
            </w:r>
          </w:p>
        </w:tc>
        <w:tc>
          <w:tcPr>
            <w:tcW w:w="1418" w:type="dxa"/>
            <w:shd w:val="clear" w:color="auto" w:fill="auto"/>
            <w:vAlign w:val="bottom"/>
          </w:tcPr>
          <w:p w14:paraId="14097E6C" w14:textId="5EFC13C4" w:rsidR="009B55D7" w:rsidRPr="00C227E5" w:rsidRDefault="009B55D7" w:rsidP="00074FB4">
            <w:pPr>
              <w:pBdr>
                <w:bottom w:val="single" w:sz="4" w:space="1" w:color="auto"/>
              </w:pBdr>
              <w:spacing w:line="360" w:lineRule="exact"/>
              <w:jc w:val="right"/>
              <w:rPr>
                <w:rFonts w:cs="Times New Roman"/>
                <w:sz w:val="18"/>
                <w:szCs w:val="18"/>
              </w:rPr>
            </w:pPr>
            <w:r w:rsidRPr="00C227E5">
              <w:rPr>
                <w:rFonts w:cs="Times New Roman"/>
                <w:sz w:val="18"/>
                <w:szCs w:val="18"/>
              </w:rPr>
              <w:t>4,276,254</w:t>
            </w:r>
          </w:p>
        </w:tc>
        <w:tc>
          <w:tcPr>
            <w:tcW w:w="1371" w:type="dxa"/>
            <w:shd w:val="clear" w:color="auto" w:fill="auto"/>
            <w:vAlign w:val="bottom"/>
          </w:tcPr>
          <w:p w14:paraId="4B43C0E9" w14:textId="03A7175F" w:rsidR="009B55D7" w:rsidRPr="00C227E5" w:rsidRDefault="009B55D7" w:rsidP="00074FB4">
            <w:pPr>
              <w:pBdr>
                <w:bottom w:val="single" w:sz="4" w:space="1" w:color="auto"/>
              </w:pBdr>
              <w:spacing w:line="360" w:lineRule="exact"/>
              <w:jc w:val="right"/>
              <w:rPr>
                <w:rFonts w:cs="Times New Roman"/>
                <w:sz w:val="18"/>
                <w:szCs w:val="18"/>
              </w:rPr>
            </w:pPr>
            <w:r w:rsidRPr="00C227E5">
              <w:rPr>
                <w:rFonts w:cs="Times New Roman"/>
                <w:sz w:val="18"/>
                <w:szCs w:val="18"/>
              </w:rPr>
              <w:t>1,057,026</w:t>
            </w:r>
          </w:p>
        </w:tc>
        <w:tc>
          <w:tcPr>
            <w:tcW w:w="1358" w:type="dxa"/>
            <w:vAlign w:val="bottom"/>
          </w:tcPr>
          <w:p w14:paraId="014C9605" w14:textId="1663AB48" w:rsidR="009B55D7" w:rsidRPr="00C227E5" w:rsidRDefault="009B55D7" w:rsidP="00074FB4">
            <w:pPr>
              <w:pBdr>
                <w:bottom w:val="single" w:sz="4" w:space="1" w:color="auto"/>
              </w:pBdr>
              <w:spacing w:line="360" w:lineRule="exact"/>
              <w:jc w:val="right"/>
              <w:rPr>
                <w:rFonts w:cs="Times New Roman"/>
                <w:sz w:val="18"/>
                <w:szCs w:val="18"/>
              </w:rPr>
            </w:pPr>
            <w:r w:rsidRPr="00C227E5">
              <w:rPr>
                <w:rFonts w:cs="Times New Roman"/>
                <w:sz w:val="18"/>
                <w:szCs w:val="18"/>
              </w:rPr>
              <w:t>1,707,223</w:t>
            </w:r>
          </w:p>
        </w:tc>
      </w:tr>
      <w:tr w:rsidR="00705099" w:rsidRPr="00C227E5" w14:paraId="1EBFC1B4" w14:textId="77777777" w:rsidTr="004B3707">
        <w:tblPrEx>
          <w:tblBorders>
            <w:bottom w:val="none" w:sz="0" w:space="0" w:color="auto"/>
          </w:tblBorders>
        </w:tblPrEx>
        <w:tc>
          <w:tcPr>
            <w:tcW w:w="3686" w:type="dxa"/>
            <w:shd w:val="clear" w:color="auto" w:fill="auto"/>
            <w:vAlign w:val="bottom"/>
          </w:tcPr>
          <w:p w14:paraId="4FF5465E" w14:textId="3468457B" w:rsidR="00705099" w:rsidRPr="00C227E5" w:rsidRDefault="00705099" w:rsidP="004A4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379" w:right="-1"/>
              <w:rPr>
                <w:rFonts w:cs="Times New Roman"/>
                <w:sz w:val="18"/>
                <w:szCs w:val="18"/>
                <w:lang w:val="en-US"/>
              </w:rPr>
            </w:pPr>
            <w:r w:rsidRPr="00C227E5">
              <w:rPr>
                <w:rFonts w:cs="Times New Roman"/>
                <w:b/>
                <w:bCs/>
                <w:sz w:val="18"/>
                <w:szCs w:val="18"/>
                <w:lang w:val="en-US"/>
              </w:rPr>
              <w:t>Total</w:t>
            </w:r>
          </w:p>
        </w:tc>
        <w:tc>
          <w:tcPr>
            <w:tcW w:w="1559" w:type="dxa"/>
            <w:shd w:val="clear" w:color="auto" w:fill="auto"/>
          </w:tcPr>
          <w:p w14:paraId="0F9969D4" w14:textId="31B7775E" w:rsidR="00705099" w:rsidRPr="00C227E5" w:rsidRDefault="00533554" w:rsidP="00074FB4">
            <w:pPr>
              <w:pBdr>
                <w:bottom w:val="single" w:sz="4" w:space="1" w:color="auto"/>
              </w:pBdr>
              <w:spacing w:line="360" w:lineRule="exact"/>
              <w:jc w:val="right"/>
              <w:rPr>
                <w:rFonts w:cs="Times New Roman"/>
                <w:sz w:val="18"/>
                <w:szCs w:val="18"/>
              </w:rPr>
            </w:pPr>
            <w:r w:rsidRPr="00C227E5">
              <w:rPr>
                <w:rFonts w:cs="Times New Roman"/>
                <w:sz w:val="18"/>
                <w:szCs w:val="18"/>
              </w:rPr>
              <w:t>46,899</w:t>
            </w:r>
            <w:r w:rsidR="00705099" w:rsidRPr="00C227E5">
              <w:rPr>
                <w:rFonts w:cs="Times New Roman"/>
                <w:sz w:val="18"/>
                <w:szCs w:val="18"/>
              </w:rPr>
              <w:t>,264</w:t>
            </w:r>
          </w:p>
        </w:tc>
        <w:tc>
          <w:tcPr>
            <w:tcW w:w="1418" w:type="dxa"/>
            <w:shd w:val="clear" w:color="auto" w:fill="auto"/>
          </w:tcPr>
          <w:p w14:paraId="0B7DB027" w14:textId="2F437AEA" w:rsidR="00705099" w:rsidRPr="00C227E5" w:rsidRDefault="00705099" w:rsidP="00074FB4">
            <w:pPr>
              <w:pBdr>
                <w:bottom w:val="single" w:sz="4" w:space="1" w:color="auto"/>
              </w:pBdr>
              <w:spacing w:line="360" w:lineRule="exact"/>
              <w:jc w:val="right"/>
              <w:rPr>
                <w:rFonts w:cs="Times New Roman"/>
                <w:sz w:val="18"/>
                <w:szCs w:val="18"/>
              </w:rPr>
            </w:pPr>
            <w:r w:rsidRPr="00C227E5">
              <w:rPr>
                <w:rFonts w:cs="Times New Roman"/>
                <w:sz w:val="18"/>
                <w:szCs w:val="18"/>
              </w:rPr>
              <w:t>55,999,649</w:t>
            </w:r>
          </w:p>
        </w:tc>
        <w:tc>
          <w:tcPr>
            <w:tcW w:w="1371" w:type="dxa"/>
            <w:shd w:val="clear" w:color="auto" w:fill="auto"/>
          </w:tcPr>
          <w:p w14:paraId="6FDB7C3E" w14:textId="4ACF2E4F" w:rsidR="00705099" w:rsidRPr="00C227E5" w:rsidRDefault="00705099" w:rsidP="00074FB4">
            <w:pPr>
              <w:pBdr>
                <w:bottom w:val="single" w:sz="4" w:space="1" w:color="auto"/>
              </w:pBdr>
              <w:spacing w:line="360" w:lineRule="exact"/>
              <w:jc w:val="right"/>
              <w:rPr>
                <w:rFonts w:cs="Times New Roman"/>
                <w:sz w:val="18"/>
                <w:szCs w:val="18"/>
              </w:rPr>
            </w:pPr>
            <w:r w:rsidRPr="00C227E5">
              <w:rPr>
                <w:rFonts w:cs="Times New Roman"/>
                <w:sz w:val="18"/>
                <w:szCs w:val="18"/>
              </w:rPr>
              <w:t>78,193,178</w:t>
            </w:r>
          </w:p>
        </w:tc>
        <w:tc>
          <w:tcPr>
            <w:tcW w:w="1358" w:type="dxa"/>
            <w:shd w:val="clear" w:color="auto" w:fill="auto"/>
          </w:tcPr>
          <w:p w14:paraId="523A3994" w14:textId="09307B99" w:rsidR="00705099" w:rsidRPr="00C227E5" w:rsidRDefault="00705099" w:rsidP="00074FB4">
            <w:pPr>
              <w:pBdr>
                <w:bottom w:val="single" w:sz="4" w:space="1" w:color="auto"/>
              </w:pBdr>
              <w:spacing w:line="360" w:lineRule="exact"/>
              <w:jc w:val="right"/>
              <w:rPr>
                <w:rFonts w:cs="Times New Roman"/>
                <w:sz w:val="18"/>
                <w:szCs w:val="18"/>
              </w:rPr>
            </w:pPr>
            <w:r w:rsidRPr="00C227E5">
              <w:rPr>
                <w:rFonts w:cs="Times New Roman"/>
                <w:sz w:val="18"/>
                <w:szCs w:val="18"/>
              </w:rPr>
              <w:t>37,327,639</w:t>
            </w:r>
          </w:p>
        </w:tc>
      </w:tr>
      <w:tr w:rsidR="00534D18" w:rsidRPr="00C227E5" w14:paraId="7EA7AF25" w14:textId="77777777" w:rsidTr="004B3707">
        <w:tblPrEx>
          <w:tblBorders>
            <w:bottom w:val="none" w:sz="0" w:space="0" w:color="auto"/>
          </w:tblBorders>
        </w:tblPrEx>
        <w:tc>
          <w:tcPr>
            <w:tcW w:w="3686" w:type="dxa"/>
            <w:vAlign w:val="bottom"/>
          </w:tcPr>
          <w:p w14:paraId="01C2D671" w14:textId="0238B666" w:rsidR="00534D18" w:rsidRPr="00C227E5" w:rsidRDefault="00475048" w:rsidP="00D0155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5" w:hanging="77"/>
              <w:rPr>
                <w:rFonts w:cs="Times New Roman"/>
                <w:sz w:val="18"/>
                <w:szCs w:val="18"/>
                <w:lang w:val="en-US"/>
              </w:rPr>
            </w:pPr>
            <w:r w:rsidRPr="00C227E5">
              <w:rPr>
                <w:rFonts w:cs="Times New Roman"/>
                <w:sz w:val="18"/>
                <w:szCs w:val="18"/>
                <w:lang w:val="en-US"/>
              </w:rPr>
              <w:t xml:space="preserve">Expected </w:t>
            </w:r>
            <w:r w:rsidR="00D01550" w:rsidRPr="00C227E5">
              <w:rPr>
                <w:rFonts w:cs="Times New Roman"/>
                <w:sz w:val="18"/>
                <w:szCs w:val="18"/>
                <w:lang w:val="en-US"/>
              </w:rPr>
              <w:t>c</w:t>
            </w:r>
            <w:r w:rsidRPr="00C227E5">
              <w:rPr>
                <w:rFonts w:cs="Times New Roman"/>
                <w:sz w:val="18"/>
                <w:szCs w:val="18"/>
                <w:lang w:val="en-US"/>
              </w:rPr>
              <w:t xml:space="preserve">redit </w:t>
            </w:r>
            <w:r w:rsidR="00D01550" w:rsidRPr="00C227E5">
              <w:rPr>
                <w:rFonts w:cs="Times New Roman"/>
                <w:sz w:val="18"/>
                <w:szCs w:val="18"/>
                <w:lang w:val="en-US"/>
              </w:rPr>
              <w:t>l</w:t>
            </w:r>
            <w:r w:rsidRPr="00C227E5">
              <w:rPr>
                <w:rFonts w:cs="Times New Roman"/>
                <w:sz w:val="18"/>
                <w:szCs w:val="18"/>
                <w:lang w:val="en-US"/>
              </w:rPr>
              <w:t>oss</w:t>
            </w:r>
            <w:r w:rsidR="00D01550" w:rsidRPr="00C227E5">
              <w:rPr>
                <w:rFonts w:cs="Times New Roman"/>
                <w:sz w:val="18"/>
                <w:szCs w:val="18"/>
                <w:lang w:val="en-US"/>
              </w:rPr>
              <w:t>es a</w:t>
            </w:r>
            <w:r w:rsidRPr="00C227E5">
              <w:rPr>
                <w:rFonts w:cs="Times New Roman"/>
                <w:sz w:val="18"/>
                <w:szCs w:val="18"/>
                <w:lang w:val="en-US"/>
              </w:rPr>
              <w:t>llowance</w:t>
            </w:r>
          </w:p>
        </w:tc>
        <w:tc>
          <w:tcPr>
            <w:tcW w:w="1559" w:type="dxa"/>
            <w:shd w:val="clear" w:color="auto" w:fill="auto"/>
            <w:vAlign w:val="bottom"/>
          </w:tcPr>
          <w:p w14:paraId="2AA95B35" w14:textId="3BF29438" w:rsidR="00534D18" w:rsidRPr="00C227E5" w:rsidRDefault="00534D18" w:rsidP="00074FB4">
            <w:pPr>
              <w:pBdr>
                <w:bottom w:val="single" w:sz="4" w:space="1" w:color="auto"/>
              </w:pBdr>
              <w:spacing w:line="360" w:lineRule="exact"/>
              <w:jc w:val="right"/>
              <w:rPr>
                <w:rFonts w:cs="Times New Roman"/>
                <w:sz w:val="18"/>
                <w:szCs w:val="18"/>
              </w:rPr>
            </w:pPr>
            <w:r w:rsidRPr="00C227E5">
              <w:rPr>
                <w:rFonts w:cs="Times New Roman"/>
                <w:sz w:val="18"/>
                <w:szCs w:val="18"/>
                <w:cs/>
              </w:rPr>
              <w:t>(</w:t>
            </w:r>
            <w:r w:rsidR="00804DEF" w:rsidRPr="00C227E5">
              <w:rPr>
                <w:rFonts w:cs="Times New Roman"/>
                <w:sz w:val="18"/>
                <w:szCs w:val="18"/>
              </w:rPr>
              <w:t>211</w:t>
            </w:r>
            <w:r w:rsidRPr="00C227E5">
              <w:rPr>
                <w:rFonts w:cs="Times New Roman"/>
                <w:sz w:val="18"/>
                <w:szCs w:val="18"/>
              </w:rPr>
              <w:t>,</w:t>
            </w:r>
            <w:r w:rsidR="00804DEF" w:rsidRPr="00C227E5">
              <w:rPr>
                <w:rFonts w:cs="Times New Roman"/>
                <w:sz w:val="18"/>
                <w:szCs w:val="18"/>
              </w:rPr>
              <w:t>830</w:t>
            </w:r>
            <w:r w:rsidRPr="00C227E5">
              <w:rPr>
                <w:rFonts w:cs="Times New Roman"/>
                <w:sz w:val="18"/>
                <w:szCs w:val="18"/>
                <w:cs/>
              </w:rPr>
              <w:t>)</w:t>
            </w:r>
          </w:p>
        </w:tc>
        <w:tc>
          <w:tcPr>
            <w:tcW w:w="1418" w:type="dxa"/>
            <w:shd w:val="clear" w:color="auto" w:fill="auto"/>
            <w:vAlign w:val="bottom"/>
          </w:tcPr>
          <w:p w14:paraId="3E1CD5E6" w14:textId="745EFA5D" w:rsidR="00534D18" w:rsidRPr="00C227E5" w:rsidRDefault="00534D18" w:rsidP="00074FB4">
            <w:pPr>
              <w:pBdr>
                <w:bottom w:val="single" w:sz="4" w:space="1" w:color="auto"/>
              </w:pBdr>
              <w:spacing w:line="360" w:lineRule="exact"/>
              <w:jc w:val="right"/>
              <w:rPr>
                <w:rFonts w:cs="Times New Roman"/>
                <w:sz w:val="18"/>
                <w:szCs w:val="18"/>
              </w:rPr>
            </w:pPr>
            <w:r w:rsidRPr="00C227E5">
              <w:rPr>
                <w:rFonts w:cs="Times New Roman"/>
                <w:sz w:val="18"/>
                <w:szCs w:val="18"/>
                <w:cs/>
              </w:rPr>
              <w:t>-</w:t>
            </w:r>
          </w:p>
        </w:tc>
        <w:tc>
          <w:tcPr>
            <w:tcW w:w="1371" w:type="dxa"/>
            <w:shd w:val="clear" w:color="auto" w:fill="auto"/>
            <w:vAlign w:val="bottom"/>
          </w:tcPr>
          <w:p w14:paraId="7346BAA2" w14:textId="5B9483CB" w:rsidR="00534D18" w:rsidRPr="00C227E5" w:rsidRDefault="00534D18" w:rsidP="00074FB4">
            <w:pPr>
              <w:pBdr>
                <w:bottom w:val="single" w:sz="4" w:space="1" w:color="auto"/>
              </w:pBdr>
              <w:spacing w:line="360" w:lineRule="exact"/>
              <w:jc w:val="right"/>
              <w:rPr>
                <w:rFonts w:cs="Times New Roman"/>
                <w:sz w:val="18"/>
                <w:szCs w:val="18"/>
              </w:rPr>
            </w:pPr>
            <w:r w:rsidRPr="00C227E5">
              <w:rPr>
                <w:rFonts w:cs="Times New Roman"/>
                <w:sz w:val="18"/>
                <w:szCs w:val="18"/>
                <w:cs/>
              </w:rPr>
              <w:t>-</w:t>
            </w:r>
          </w:p>
        </w:tc>
        <w:tc>
          <w:tcPr>
            <w:tcW w:w="1358" w:type="dxa"/>
            <w:vAlign w:val="bottom"/>
          </w:tcPr>
          <w:p w14:paraId="7B72D022" w14:textId="3EB3DDA3" w:rsidR="00534D18" w:rsidRPr="00C227E5" w:rsidRDefault="005626CE" w:rsidP="00074FB4">
            <w:pPr>
              <w:pBdr>
                <w:bottom w:val="single" w:sz="4" w:space="1" w:color="auto"/>
              </w:pBdr>
              <w:spacing w:line="360" w:lineRule="exact"/>
              <w:jc w:val="right"/>
              <w:rPr>
                <w:rFonts w:cs="Times New Roman"/>
                <w:sz w:val="18"/>
                <w:szCs w:val="18"/>
              </w:rPr>
            </w:pPr>
            <w:r w:rsidRPr="00C227E5">
              <w:rPr>
                <w:rFonts w:cs="Times New Roman"/>
                <w:sz w:val="18"/>
                <w:szCs w:val="18"/>
                <w:cs/>
              </w:rPr>
              <w:t>-</w:t>
            </w:r>
          </w:p>
        </w:tc>
      </w:tr>
      <w:tr w:rsidR="00534D18" w:rsidRPr="00C227E5" w14:paraId="47CF4C2D" w14:textId="77777777" w:rsidTr="004B3707">
        <w:tblPrEx>
          <w:tblBorders>
            <w:bottom w:val="none" w:sz="0" w:space="0" w:color="auto"/>
          </w:tblBorders>
        </w:tblPrEx>
        <w:trPr>
          <w:trHeight w:val="434"/>
        </w:trPr>
        <w:tc>
          <w:tcPr>
            <w:tcW w:w="3686" w:type="dxa"/>
            <w:vAlign w:val="bottom"/>
          </w:tcPr>
          <w:p w14:paraId="01F715F5" w14:textId="55A57CDA" w:rsidR="00534D18" w:rsidRPr="00C227E5" w:rsidRDefault="00534D18" w:rsidP="004A404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379"/>
              <w:rPr>
                <w:rFonts w:cs="Times New Roman"/>
                <w:sz w:val="18"/>
                <w:szCs w:val="18"/>
                <w:cs/>
                <w:lang w:val="en-US"/>
              </w:rPr>
            </w:pPr>
            <w:r w:rsidRPr="00C227E5">
              <w:rPr>
                <w:rFonts w:cs="Times New Roman"/>
                <w:b/>
                <w:bCs/>
                <w:sz w:val="18"/>
                <w:szCs w:val="18"/>
              </w:rPr>
              <w:t>Net</w:t>
            </w:r>
          </w:p>
        </w:tc>
        <w:tc>
          <w:tcPr>
            <w:tcW w:w="1559" w:type="dxa"/>
            <w:shd w:val="clear" w:color="auto" w:fill="auto"/>
            <w:vAlign w:val="bottom"/>
          </w:tcPr>
          <w:p w14:paraId="7F1200B0" w14:textId="7A8BD249" w:rsidR="00534D18" w:rsidRPr="00C227E5" w:rsidRDefault="00DA03E1" w:rsidP="00074FB4">
            <w:pPr>
              <w:pBdr>
                <w:bottom w:val="double" w:sz="4" w:space="1" w:color="auto"/>
              </w:pBdr>
              <w:spacing w:line="360" w:lineRule="exact"/>
              <w:jc w:val="right"/>
              <w:rPr>
                <w:rFonts w:cs="Times New Roman"/>
                <w:sz w:val="18"/>
                <w:szCs w:val="18"/>
              </w:rPr>
            </w:pPr>
            <w:r w:rsidRPr="00C227E5">
              <w:rPr>
                <w:rFonts w:cs="Times New Roman"/>
                <w:sz w:val="18"/>
                <w:szCs w:val="18"/>
              </w:rPr>
              <w:t>46,687</w:t>
            </w:r>
            <w:r w:rsidR="00534D18" w:rsidRPr="00C227E5">
              <w:rPr>
                <w:rFonts w:cs="Times New Roman"/>
                <w:sz w:val="18"/>
                <w:szCs w:val="18"/>
              </w:rPr>
              <w:t>,434</w:t>
            </w:r>
          </w:p>
        </w:tc>
        <w:tc>
          <w:tcPr>
            <w:tcW w:w="1418" w:type="dxa"/>
            <w:shd w:val="clear" w:color="auto" w:fill="auto"/>
            <w:vAlign w:val="bottom"/>
          </w:tcPr>
          <w:p w14:paraId="70B151FA" w14:textId="72F9625A" w:rsidR="00534D18" w:rsidRPr="00C227E5" w:rsidRDefault="00534D18" w:rsidP="00074FB4">
            <w:pPr>
              <w:pBdr>
                <w:bottom w:val="double" w:sz="4" w:space="1" w:color="auto"/>
              </w:pBdr>
              <w:spacing w:line="360" w:lineRule="exact"/>
              <w:jc w:val="right"/>
              <w:rPr>
                <w:rFonts w:cs="Times New Roman"/>
                <w:sz w:val="18"/>
                <w:szCs w:val="18"/>
              </w:rPr>
            </w:pPr>
            <w:r w:rsidRPr="00C227E5">
              <w:rPr>
                <w:rFonts w:cs="Times New Roman"/>
                <w:sz w:val="18"/>
                <w:szCs w:val="18"/>
              </w:rPr>
              <w:t>55,999,649</w:t>
            </w:r>
          </w:p>
        </w:tc>
        <w:tc>
          <w:tcPr>
            <w:tcW w:w="1371" w:type="dxa"/>
            <w:shd w:val="clear" w:color="auto" w:fill="auto"/>
            <w:vAlign w:val="bottom"/>
          </w:tcPr>
          <w:p w14:paraId="5DA2E645" w14:textId="2FB5F4CE" w:rsidR="00534D18" w:rsidRPr="00C227E5" w:rsidRDefault="00534D18" w:rsidP="00074FB4">
            <w:pPr>
              <w:pBdr>
                <w:bottom w:val="double" w:sz="4" w:space="1" w:color="auto"/>
              </w:pBdr>
              <w:spacing w:line="360" w:lineRule="exact"/>
              <w:jc w:val="right"/>
              <w:rPr>
                <w:rFonts w:cs="Times New Roman"/>
                <w:sz w:val="18"/>
                <w:szCs w:val="18"/>
              </w:rPr>
            </w:pPr>
            <w:r w:rsidRPr="00C227E5">
              <w:rPr>
                <w:rFonts w:cs="Times New Roman"/>
                <w:sz w:val="18"/>
                <w:szCs w:val="18"/>
              </w:rPr>
              <w:t>78,193,178</w:t>
            </w:r>
          </w:p>
        </w:tc>
        <w:tc>
          <w:tcPr>
            <w:tcW w:w="1358" w:type="dxa"/>
            <w:vAlign w:val="bottom"/>
          </w:tcPr>
          <w:p w14:paraId="4D68C80C" w14:textId="3259F322" w:rsidR="00534D18" w:rsidRPr="00C227E5" w:rsidRDefault="00534D18" w:rsidP="00074FB4">
            <w:pPr>
              <w:pBdr>
                <w:bottom w:val="double" w:sz="4" w:space="1" w:color="auto"/>
              </w:pBdr>
              <w:spacing w:line="360" w:lineRule="exact"/>
              <w:jc w:val="right"/>
              <w:rPr>
                <w:rFonts w:cs="Times New Roman"/>
                <w:sz w:val="18"/>
                <w:szCs w:val="18"/>
              </w:rPr>
            </w:pPr>
            <w:r w:rsidRPr="00C227E5">
              <w:rPr>
                <w:rFonts w:cs="Times New Roman"/>
                <w:sz w:val="18"/>
                <w:szCs w:val="18"/>
              </w:rPr>
              <w:t>37,327,639</w:t>
            </w:r>
          </w:p>
        </w:tc>
      </w:tr>
    </w:tbl>
    <w:p w14:paraId="52877286" w14:textId="77777777" w:rsidR="001311BA" w:rsidRPr="00C227E5" w:rsidRDefault="001311BA" w:rsidP="00DA25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lang w:val="en-US"/>
        </w:rPr>
      </w:pPr>
    </w:p>
    <w:p w14:paraId="1CED0C24" w14:textId="77777777" w:rsidR="001311BA" w:rsidRPr="00C227E5" w:rsidRDefault="001311BA" w:rsidP="002A377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lang w:val="en-US"/>
        </w:rPr>
      </w:pPr>
    </w:p>
    <w:p w14:paraId="4C9E18FD" w14:textId="77777777" w:rsidR="001311BA" w:rsidRPr="00C227E5" w:rsidRDefault="001311BA" w:rsidP="002A377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lang w:val="en-US"/>
        </w:rPr>
      </w:pPr>
    </w:p>
    <w:p w14:paraId="4FF1C910" w14:textId="77777777" w:rsidR="001311BA" w:rsidRPr="00C227E5" w:rsidRDefault="001311BA" w:rsidP="002A377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lang w:val="en-US"/>
        </w:rPr>
      </w:pPr>
    </w:p>
    <w:p w14:paraId="73BDC460" w14:textId="77777777" w:rsidR="001311BA" w:rsidRPr="00C227E5" w:rsidRDefault="001311BA" w:rsidP="002A377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lang w:val="en-US"/>
        </w:rPr>
      </w:pPr>
    </w:p>
    <w:p w14:paraId="22DFCDDD" w14:textId="5D5FFCB3" w:rsidR="007B622E" w:rsidRDefault="007B622E" w:rsidP="002A377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lang w:val="en-US"/>
        </w:rPr>
      </w:pPr>
      <w:r>
        <w:rPr>
          <w:rFonts w:cs="Times New Roman"/>
          <w:b/>
          <w:bCs/>
          <w:lang w:val="en-US"/>
        </w:rPr>
        <w:br w:type="page"/>
      </w:r>
    </w:p>
    <w:p w14:paraId="79DF67FD" w14:textId="3D690E60" w:rsidR="00095867" w:rsidRPr="00C227E5" w:rsidRDefault="00187A77" w:rsidP="00DA25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rFonts w:cs="Times New Roman"/>
          <w:b/>
          <w:bCs/>
          <w:sz w:val="18"/>
          <w:szCs w:val="18"/>
          <w:lang w:val="en-US"/>
        </w:rPr>
      </w:pPr>
      <w:r w:rsidRPr="00C227E5">
        <w:rPr>
          <w:rFonts w:cs="Times New Roman"/>
          <w:b/>
          <w:bCs/>
          <w:lang w:val="en-US"/>
        </w:rPr>
        <w:lastRenderedPageBreak/>
        <w:t>8</w:t>
      </w:r>
      <w:r w:rsidR="00C645C1" w:rsidRPr="00C227E5">
        <w:rPr>
          <w:rFonts w:cs="Times New Roman"/>
          <w:b/>
          <w:bCs/>
          <w:lang w:val="en-US"/>
        </w:rPr>
        <w:t>.</w:t>
      </w:r>
      <w:r w:rsidR="00C645C1" w:rsidRPr="00C227E5">
        <w:rPr>
          <w:rFonts w:cs="Times New Roman"/>
          <w:b/>
          <w:bCs/>
          <w:lang w:val="en-US"/>
        </w:rPr>
        <w:tab/>
      </w:r>
      <w:r w:rsidR="00095867" w:rsidRPr="00C227E5">
        <w:rPr>
          <w:rFonts w:cs="Times New Roman"/>
          <w:b/>
          <w:bCs/>
          <w:lang w:val="en-US"/>
        </w:rPr>
        <w:t xml:space="preserve">COSTS OF </w:t>
      </w:r>
      <w:r w:rsidR="000B5F82" w:rsidRPr="00C227E5">
        <w:rPr>
          <w:rFonts w:cs="Times New Roman"/>
          <w:b/>
          <w:bCs/>
          <w:szCs w:val="25"/>
          <w:lang w:val="en-US"/>
        </w:rPr>
        <w:t>PROPERTY</w:t>
      </w:r>
      <w:r w:rsidR="00095867" w:rsidRPr="00C227E5">
        <w:rPr>
          <w:rFonts w:cs="Times New Roman"/>
          <w:b/>
          <w:bCs/>
          <w:lang w:val="en-US"/>
        </w:rPr>
        <w:t xml:space="preserve"> DEVELOPMENT PROJECT</w:t>
      </w:r>
      <w:r w:rsidR="001A5A82" w:rsidRPr="00C227E5">
        <w:rPr>
          <w:rFonts w:cs="Times New Roman"/>
          <w:b/>
          <w:bCs/>
          <w:lang w:val="en-US"/>
        </w:rPr>
        <w:t>S</w:t>
      </w:r>
    </w:p>
    <w:tbl>
      <w:tblPr>
        <w:tblW w:w="9360" w:type="dxa"/>
        <w:tblInd w:w="108" w:type="dxa"/>
        <w:tblBorders>
          <w:bottom w:val="double" w:sz="4" w:space="0" w:color="auto"/>
        </w:tblBorders>
        <w:tblLayout w:type="fixed"/>
        <w:tblLook w:val="0000" w:firstRow="0" w:lastRow="0" w:firstColumn="0" w:lastColumn="0" w:noHBand="0" w:noVBand="0"/>
      </w:tblPr>
      <w:tblGrid>
        <w:gridCol w:w="3600"/>
        <w:gridCol w:w="1440"/>
        <w:gridCol w:w="1440"/>
        <w:gridCol w:w="1440"/>
        <w:gridCol w:w="1440"/>
      </w:tblGrid>
      <w:tr w:rsidR="00B82CC1" w:rsidRPr="00C227E5" w14:paraId="10A26845" w14:textId="77777777" w:rsidTr="00507222">
        <w:trPr>
          <w:trHeight w:val="363"/>
        </w:trPr>
        <w:tc>
          <w:tcPr>
            <w:tcW w:w="3600" w:type="dxa"/>
            <w:tcBorders>
              <w:right w:val="nil"/>
            </w:tcBorders>
            <w:shd w:val="clear" w:color="auto" w:fill="auto"/>
            <w:vAlign w:val="bottom"/>
          </w:tcPr>
          <w:p w14:paraId="0AA55DBC" w14:textId="77777777" w:rsidR="00C57E51" w:rsidRPr="00C227E5" w:rsidRDefault="00C57E51" w:rsidP="00184E4B">
            <w:pPr>
              <w:spacing w:line="340" w:lineRule="exact"/>
              <w:ind w:left="459"/>
              <w:jc w:val="both"/>
              <w:rPr>
                <w:rFonts w:cs="Times New Roman"/>
                <w:sz w:val="18"/>
                <w:szCs w:val="18"/>
              </w:rPr>
            </w:pPr>
          </w:p>
        </w:tc>
        <w:tc>
          <w:tcPr>
            <w:tcW w:w="2880" w:type="dxa"/>
            <w:gridSpan w:val="2"/>
            <w:tcBorders>
              <w:left w:val="nil"/>
              <w:bottom w:val="nil"/>
            </w:tcBorders>
            <w:shd w:val="clear" w:color="auto" w:fill="auto"/>
            <w:vAlign w:val="bottom"/>
          </w:tcPr>
          <w:p w14:paraId="528837E3" w14:textId="77777777" w:rsidR="00C57E51" w:rsidRPr="00C227E5" w:rsidRDefault="00C57E51" w:rsidP="00184E4B">
            <w:pPr>
              <w:spacing w:line="340" w:lineRule="exact"/>
              <w:ind w:left="459"/>
              <w:jc w:val="both"/>
              <w:rPr>
                <w:rFonts w:cs="Times New Roman"/>
                <w:sz w:val="18"/>
                <w:szCs w:val="18"/>
              </w:rPr>
            </w:pPr>
          </w:p>
        </w:tc>
        <w:tc>
          <w:tcPr>
            <w:tcW w:w="1440" w:type="dxa"/>
            <w:shd w:val="clear" w:color="auto" w:fill="auto"/>
            <w:vAlign w:val="bottom"/>
          </w:tcPr>
          <w:p w14:paraId="05099C7D" w14:textId="30A55A5C" w:rsidR="00C57E51" w:rsidRPr="00C227E5" w:rsidRDefault="00C57E51" w:rsidP="00184E4B">
            <w:pPr>
              <w:tabs>
                <w:tab w:val="right" w:pos="1033"/>
              </w:tabs>
              <w:spacing w:line="340" w:lineRule="exact"/>
              <w:ind w:right="-72"/>
              <w:jc w:val="center"/>
              <w:rPr>
                <w:rFonts w:cs="Times New Roman"/>
                <w:sz w:val="18"/>
                <w:szCs w:val="18"/>
                <w:cs/>
              </w:rPr>
            </w:pPr>
          </w:p>
        </w:tc>
        <w:tc>
          <w:tcPr>
            <w:tcW w:w="1440" w:type="dxa"/>
            <w:shd w:val="clear" w:color="auto" w:fill="auto"/>
            <w:vAlign w:val="bottom"/>
          </w:tcPr>
          <w:p w14:paraId="5CC51ACF" w14:textId="6337B8C7" w:rsidR="00C57E51" w:rsidRPr="00C227E5" w:rsidRDefault="00C57E51" w:rsidP="00184E4B">
            <w:pPr>
              <w:pStyle w:val="A1"/>
              <w:pBdr>
                <w:bottom w:val="none" w:sz="0" w:space="0" w:color="auto"/>
              </w:pBdr>
              <w:spacing w:line="340" w:lineRule="exact"/>
              <w:rPr>
                <w:b w:val="0"/>
                <w:bCs w:val="0"/>
                <w:sz w:val="18"/>
                <w:szCs w:val="18"/>
              </w:rPr>
            </w:pPr>
            <w:r w:rsidRPr="00C227E5">
              <w:rPr>
                <w:b w:val="0"/>
                <w:bCs w:val="0"/>
                <w:sz w:val="18"/>
                <w:szCs w:val="18"/>
              </w:rPr>
              <w:t>(</w:t>
            </w:r>
            <w:proofErr w:type="spellStart"/>
            <w:r w:rsidRPr="00C227E5">
              <w:rPr>
                <w:b w:val="0"/>
                <w:bCs w:val="0"/>
                <w:sz w:val="18"/>
                <w:szCs w:val="18"/>
              </w:rPr>
              <w:t>Unit:Baht</w:t>
            </w:r>
            <w:proofErr w:type="spellEnd"/>
            <w:r w:rsidRPr="00C227E5">
              <w:rPr>
                <w:b w:val="0"/>
                <w:bCs w:val="0"/>
                <w:sz w:val="18"/>
                <w:szCs w:val="18"/>
              </w:rPr>
              <w:t>)</w:t>
            </w:r>
          </w:p>
        </w:tc>
      </w:tr>
      <w:tr w:rsidR="00B82CC1" w:rsidRPr="00C227E5" w14:paraId="3A4FBFA7" w14:textId="77777777" w:rsidTr="00507222">
        <w:tblPrEx>
          <w:tblBorders>
            <w:bottom w:val="none" w:sz="0" w:space="0" w:color="auto"/>
          </w:tblBorders>
        </w:tblPrEx>
        <w:trPr>
          <w:trHeight w:val="390"/>
        </w:trPr>
        <w:tc>
          <w:tcPr>
            <w:tcW w:w="3600" w:type="dxa"/>
            <w:shd w:val="clear" w:color="auto" w:fill="auto"/>
            <w:vAlign w:val="bottom"/>
          </w:tcPr>
          <w:p w14:paraId="4186D637" w14:textId="77777777" w:rsidR="00AB7F9E" w:rsidRPr="00C227E5" w:rsidRDefault="00AB7F9E" w:rsidP="00184E4B">
            <w:pPr>
              <w:pStyle w:val="Preformatted"/>
              <w:tabs>
                <w:tab w:val="clear" w:pos="9590"/>
              </w:tabs>
              <w:spacing w:line="340" w:lineRule="exact"/>
              <w:ind w:left="459"/>
              <w:rPr>
                <w:rFonts w:cs="Times New Roman"/>
                <w:sz w:val="18"/>
                <w:szCs w:val="18"/>
                <w:u w:val="single"/>
                <w:lang w:val="en-US"/>
              </w:rPr>
            </w:pPr>
          </w:p>
        </w:tc>
        <w:tc>
          <w:tcPr>
            <w:tcW w:w="2880" w:type="dxa"/>
            <w:gridSpan w:val="2"/>
            <w:shd w:val="clear" w:color="auto" w:fill="auto"/>
            <w:vAlign w:val="bottom"/>
          </w:tcPr>
          <w:p w14:paraId="071C2039" w14:textId="77777777" w:rsidR="00AB7F9E" w:rsidRPr="00C227E5" w:rsidRDefault="00AB7F9E" w:rsidP="00184E4B">
            <w:pPr>
              <w:pBdr>
                <w:bottom w:val="single" w:sz="4" w:space="1" w:color="auto"/>
              </w:pBdr>
              <w:spacing w:line="340" w:lineRule="exact"/>
              <w:jc w:val="center"/>
              <w:rPr>
                <w:rFonts w:cs="Times New Roman"/>
                <w:b/>
                <w:bCs/>
                <w:snapToGrid w:val="0"/>
                <w:sz w:val="18"/>
                <w:szCs w:val="18"/>
                <w:lang w:eastAsia="th-TH"/>
              </w:rPr>
            </w:pPr>
            <w:r w:rsidRPr="00C227E5">
              <w:rPr>
                <w:rFonts w:cs="Times New Roman"/>
                <w:b/>
                <w:bCs/>
                <w:snapToGrid w:val="0"/>
                <w:sz w:val="18"/>
                <w:szCs w:val="18"/>
                <w:lang w:eastAsia="th-TH"/>
              </w:rPr>
              <w:t>Consolidated</w:t>
            </w:r>
          </w:p>
          <w:p w14:paraId="7A260DEB" w14:textId="2CEC7A49" w:rsidR="00AB7F9E" w:rsidRPr="00C227E5" w:rsidRDefault="00AB7F9E" w:rsidP="00184E4B">
            <w:pPr>
              <w:pBdr>
                <w:bottom w:val="single" w:sz="4" w:space="1" w:color="auto"/>
              </w:pBdr>
              <w:spacing w:line="340" w:lineRule="exact"/>
              <w:jc w:val="center"/>
              <w:rPr>
                <w:rFonts w:cs="Times New Roman"/>
                <w:b/>
                <w:bCs/>
                <w:snapToGrid w:val="0"/>
                <w:sz w:val="18"/>
                <w:szCs w:val="18"/>
                <w:lang w:eastAsia="th-TH"/>
              </w:rPr>
            </w:pPr>
            <w:r w:rsidRPr="00C227E5">
              <w:rPr>
                <w:rFonts w:cs="Times New Roman"/>
                <w:b/>
                <w:bCs/>
                <w:snapToGrid w:val="0"/>
                <w:sz w:val="18"/>
                <w:szCs w:val="18"/>
                <w:lang w:eastAsia="th-TH"/>
              </w:rPr>
              <w:t xml:space="preserve"> financial statements</w:t>
            </w:r>
          </w:p>
        </w:tc>
        <w:tc>
          <w:tcPr>
            <w:tcW w:w="2880" w:type="dxa"/>
            <w:gridSpan w:val="2"/>
            <w:shd w:val="clear" w:color="auto" w:fill="auto"/>
            <w:vAlign w:val="bottom"/>
          </w:tcPr>
          <w:p w14:paraId="4FA50A7A" w14:textId="77777777" w:rsidR="00AB7F9E" w:rsidRPr="00C227E5" w:rsidRDefault="00AB7F9E" w:rsidP="00184E4B">
            <w:pPr>
              <w:pBdr>
                <w:bottom w:val="single" w:sz="4" w:space="1" w:color="auto"/>
              </w:pBdr>
              <w:spacing w:line="340" w:lineRule="exact"/>
              <w:jc w:val="center"/>
              <w:rPr>
                <w:rFonts w:cs="Times New Roman"/>
                <w:b/>
                <w:bCs/>
                <w:snapToGrid w:val="0"/>
                <w:sz w:val="18"/>
                <w:szCs w:val="18"/>
                <w:lang w:eastAsia="th-TH"/>
              </w:rPr>
            </w:pPr>
            <w:r w:rsidRPr="00C227E5">
              <w:rPr>
                <w:rFonts w:cs="Times New Roman"/>
                <w:b/>
                <w:bCs/>
                <w:snapToGrid w:val="0"/>
                <w:sz w:val="18"/>
                <w:szCs w:val="18"/>
                <w:lang w:eastAsia="th-TH"/>
              </w:rPr>
              <w:t xml:space="preserve">Separate  </w:t>
            </w:r>
          </w:p>
          <w:p w14:paraId="6CD4C9D4" w14:textId="5D0CD06F" w:rsidR="00AB7F9E" w:rsidRPr="00C227E5" w:rsidRDefault="00AB7F9E" w:rsidP="00184E4B">
            <w:pPr>
              <w:pBdr>
                <w:bottom w:val="single" w:sz="4" w:space="1" w:color="auto"/>
              </w:pBdr>
              <w:spacing w:line="340" w:lineRule="exact"/>
              <w:jc w:val="center"/>
              <w:rPr>
                <w:rFonts w:cs="Times New Roman"/>
                <w:b/>
                <w:bCs/>
                <w:sz w:val="18"/>
                <w:szCs w:val="18"/>
              </w:rPr>
            </w:pPr>
            <w:r w:rsidRPr="00C227E5">
              <w:rPr>
                <w:rFonts w:cs="Times New Roman"/>
                <w:b/>
                <w:bCs/>
                <w:snapToGrid w:val="0"/>
                <w:sz w:val="18"/>
                <w:szCs w:val="18"/>
                <w:lang w:eastAsia="th-TH"/>
              </w:rPr>
              <w:t>financial statements</w:t>
            </w:r>
          </w:p>
        </w:tc>
      </w:tr>
      <w:tr w:rsidR="00E7078C" w:rsidRPr="00C227E5" w14:paraId="58D6EFCB" w14:textId="77777777" w:rsidTr="00507222">
        <w:tblPrEx>
          <w:tblBorders>
            <w:bottom w:val="none" w:sz="0" w:space="0" w:color="auto"/>
          </w:tblBorders>
        </w:tblPrEx>
        <w:trPr>
          <w:trHeight w:val="324"/>
        </w:trPr>
        <w:tc>
          <w:tcPr>
            <w:tcW w:w="3600" w:type="dxa"/>
            <w:shd w:val="clear" w:color="auto" w:fill="auto"/>
            <w:vAlign w:val="bottom"/>
          </w:tcPr>
          <w:p w14:paraId="20784A67" w14:textId="77777777" w:rsidR="00E7078C" w:rsidRPr="00C227E5" w:rsidRDefault="00E7078C" w:rsidP="00E7078C">
            <w:pPr>
              <w:pStyle w:val="Preformatted"/>
              <w:tabs>
                <w:tab w:val="clear" w:pos="9590"/>
              </w:tabs>
              <w:spacing w:line="340" w:lineRule="exact"/>
              <w:ind w:left="459"/>
              <w:rPr>
                <w:rFonts w:cs="Times New Roman"/>
                <w:sz w:val="18"/>
                <w:szCs w:val="18"/>
                <w:u w:val="single"/>
                <w:lang w:val="en-US"/>
              </w:rPr>
            </w:pPr>
          </w:p>
        </w:tc>
        <w:tc>
          <w:tcPr>
            <w:tcW w:w="1440" w:type="dxa"/>
            <w:shd w:val="clear" w:color="auto" w:fill="auto"/>
            <w:vAlign w:val="bottom"/>
          </w:tcPr>
          <w:p w14:paraId="1BC9689E" w14:textId="15A51497" w:rsidR="00E7078C" w:rsidRPr="00C227E5" w:rsidRDefault="00E7078C" w:rsidP="00E7078C">
            <w:pPr>
              <w:pBdr>
                <w:bottom w:val="single" w:sz="4" w:space="1" w:color="auto"/>
              </w:pBdr>
              <w:spacing w:line="340" w:lineRule="exact"/>
              <w:jc w:val="center"/>
              <w:rPr>
                <w:rFonts w:cs="Times New Roman"/>
                <w:sz w:val="18"/>
                <w:szCs w:val="18"/>
              </w:rPr>
            </w:pPr>
            <w:r w:rsidRPr="00C227E5">
              <w:rPr>
                <w:rFonts w:cs="Times New Roman"/>
                <w:sz w:val="18"/>
                <w:szCs w:val="18"/>
              </w:rPr>
              <w:t>2024</w:t>
            </w:r>
          </w:p>
        </w:tc>
        <w:tc>
          <w:tcPr>
            <w:tcW w:w="1440" w:type="dxa"/>
            <w:shd w:val="clear" w:color="auto" w:fill="auto"/>
            <w:vAlign w:val="bottom"/>
          </w:tcPr>
          <w:p w14:paraId="4C44FB92" w14:textId="02BBC48B" w:rsidR="00E7078C" w:rsidRPr="00C227E5" w:rsidRDefault="00E7078C" w:rsidP="00E7078C">
            <w:pPr>
              <w:pBdr>
                <w:bottom w:val="single" w:sz="4" w:space="1" w:color="auto"/>
              </w:pBdr>
              <w:spacing w:line="340" w:lineRule="exact"/>
              <w:jc w:val="center"/>
              <w:rPr>
                <w:rFonts w:cs="Times New Roman"/>
                <w:sz w:val="18"/>
                <w:szCs w:val="18"/>
              </w:rPr>
            </w:pPr>
            <w:r w:rsidRPr="00C227E5">
              <w:rPr>
                <w:rFonts w:cs="Times New Roman"/>
                <w:sz w:val="18"/>
                <w:szCs w:val="18"/>
              </w:rPr>
              <w:t>2023</w:t>
            </w:r>
          </w:p>
        </w:tc>
        <w:tc>
          <w:tcPr>
            <w:tcW w:w="1440" w:type="dxa"/>
            <w:shd w:val="clear" w:color="auto" w:fill="auto"/>
            <w:vAlign w:val="bottom"/>
          </w:tcPr>
          <w:p w14:paraId="41CB1800" w14:textId="7009E275" w:rsidR="00E7078C" w:rsidRPr="00C227E5" w:rsidRDefault="00E7078C" w:rsidP="00E7078C">
            <w:pPr>
              <w:pBdr>
                <w:bottom w:val="single" w:sz="4" w:space="1" w:color="auto"/>
              </w:pBdr>
              <w:spacing w:line="340" w:lineRule="exact"/>
              <w:jc w:val="center"/>
              <w:rPr>
                <w:rFonts w:cs="Times New Roman"/>
                <w:sz w:val="18"/>
                <w:szCs w:val="18"/>
              </w:rPr>
            </w:pPr>
            <w:r w:rsidRPr="00C227E5">
              <w:rPr>
                <w:rFonts w:cs="Times New Roman"/>
                <w:sz w:val="18"/>
                <w:szCs w:val="18"/>
              </w:rPr>
              <w:t>2024</w:t>
            </w:r>
          </w:p>
        </w:tc>
        <w:tc>
          <w:tcPr>
            <w:tcW w:w="1440" w:type="dxa"/>
            <w:shd w:val="clear" w:color="auto" w:fill="auto"/>
            <w:vAlign w:val="bottom"/>
          </w:tcPr>
          <w:p w14:paraId="276495E3" w14:textId="5EF4CC89" w:rsidR="00E7078C" w:rsidRPr="00C227E5" w:rsidRDefault="00E7078C" w:rsidP="00E7078C">
            <w:pPr>
              <w:pBdr>
                <w:bottom w:val="single" w:sz="4" w:space="1" w:color="auto"/>
              </w:pBdr>
              <w:spacing w:line="340" w:lineRule="exact"/>
              <w:jc w:val="center"/>
              <w:rPr>
                <w:rFonts w:cs="Times New Roman"/>
                <w:sz w:val="18"/>
                <w:szCs w:val="18"/>
              </w:rPr>
            </w:pPr>
            <w:r w:rsidRPr="00C227E5">
              <w:rPr>
                <w:rFonts w:cs="Times New Roman"/>
                <w:sz w:val="18"/>
                <w:szCs w:val="18"/>
              </w:rPr>
              <w:t>2023</w:t>
            </w:r>
          </w:p>
        </w:tc>
      </w:tr>
      <w:tr w:rsidR="00B82CC1" w:rsidRPr="00C227E5" w14:paraId="2D44F9FF" w14:textId="77777777" w:rsidTr="00507222">
        <w:tblPrEx>
          <w:tblBorders>
            <w:bottom w:val="none" w:sz="0" w:space="0" w:color="auto"/>
          </w:tblBorders>
        </w:tblPrEx>
        <w:trPr>
          <w:trHeight w:val="374"/>
        </w:trPr>
        <w:tc>
          <w:tcPr>
            <w:tcW w:w="3600" w:type="dxa"/>
            <w:shd w:val="clear" w:color="auto" w:fill="auto"/>
            <w:vAlign w:val="bottom"/>
          </w:tcPr>
          <w:p w14:paraId="48BA1FC7" w14:textId="77777777" w:rsidR="00AB7F9E" w:rsidRPr="00C227E5" w:rsidRDefault="00AB7F9E" w:rsidP="00507222">
            <w:pPr>
              <w:spacing w:line="340" w:lineRule="exact"/>
              <w:ind w:left="430"/>
              <w:rPr>
                <w:rFonts w:cs="Times New Roman"/>
                <w:b/>
                <w:bCs/>
                <w:sz w:val="18"/>
                <w:szCs w:val="18"/>
                <w:u w:val="single"/>
                <w:cs/>
              </w:rPr>
            </w:pPr>
            <w:r w:rsidRPr="00C227E5">
              <w:rPr>
                <w:rFonts w:cs="Times New Roman"/>
                <w:b/>
                <w:bCs/>
                <w:sz w:val="18"/>
                <w:szCs w:val="18"/>
                <w:u w:val="single"/>
              </w:rPr>
              <w:t>Project under development</w:t>
            </w:r>
          </w:p>
        </w:tc>
        <w:tc>
          <w:tcPr>
            <w:tcW w:w="1440" w:type="dxa"/>
            <w:shd w:val="clear" w:color="auto" w:fill="auto"/>
            <w:vAlign w:val="bottom"/>
          </w:tcPr>
          <w:p w14:paraId="405E485E" w14:textId="77777777" w:rsidR="00AB7F9E" w:rsidRPr="00C227E5" w:rsidRDefault="00AB7F9E" w:rsidP="00184E4B">
            <w:pPr>
              <w:spacing w:line="340" w:lineRule="exact"/>
              <w:jc w:val="center"/>
              <w:rPr>
                <w:rFonts w:cs="Times New Roman"/>
                <w:sz w:val="18"/>
                <w:szCs w:val="18"/>
                <w:cs/>
              </w:rPr>
            </w:pPr>
          </w:p>
        </w:tc>
        <w:tc>
          <w:tcPr>
            <w:tcW w:w="1440" w:type="dxa"/>
            <w:shd w:val="clear" w:color="auto" w:fill="auto"/>
            <w:vAlign w:val="bottom"/>
          </w:tcPr>
          <w:p w14:paraId="60D61AA3" w14:textId="77777777" w:rsidR="00AB7F9E" w:rsidRPr="00C227E5" w:rsidRDefault="00AB7F9E" w:rsidP="00184E4B">
            <w:pPr>
              <w:spacing w:line="340" w:lineRule="exact"/>
              <w:jc w:val="center"/>
              <w:rPr>
                <w:rFonts w:cs="Times New Roman"/>
                <w:sz w:val="18"/>
                <w:szCs w:val="18"/>
                <w:cs/>
              </w:rPr>
            </w:pPr>
          </w:p>
        </w:tc>
        <w:tc>
          <w:tcPr>
            <w:tcW w:w="1440" w:type="dxa"/>
            <w:shd w:val="clear" w:color="auto" w:fill="auto"/>
            <w:vAlign w:val="bottom"/>
          </w:tcPr>
          <w:p w14:paraId="2761F7C0" w14:textId="2A38D1D1" w:rsidR="00AB7F9E" w:rsidRPr="00C227E5" w:rsidRDefault="00AB7F9E" w:rsidP="00184E4B">
            <w:pPr>
              <w:tabs>
                <w:tab w:val="decimal" w:pos="1332"/>
              </w:tabs>
              <w:spacing w:line="340" w:lineRule="exact"/>
              <w:rPr>
                <w:rFonts w:cs="Times New Roman"/>
                <w:sz w:val="18"/>
                <w:szCs w:val="18"/>
              </w:rPr>
            </w:pPr>
          </w:p>
        </w:tc>
        <w:tc>
          <w:tcPr>
            <w:tcW w:w="1440" w:type="dxa"/>
            <w:shd w:val="clear" w:color="auto" w:fill="auto"/>
            <w:vAlign w:val="bottom"/>
          </w:tcPr>
          <w:p w14:paraId="746A4E26" w14:textId="77777777" w:rsidR="00AB7F9E" w:rsidRPr="00C227E5" w:rsidRDefault="00AB7F9E" w:rsidP="00184E4B">
            <w:pPr>
              <w:tabs>
                <w:tab w:val="decimal" w:pos="1332"/>
              </w:tabs>
              <w:spacing w:line="340" w:lineRule="exact"/>
              <w:rPr>
                <w:rFonts w:cs="Times New Roman"/>
                <w:sz w:val="18"/>
                <w:szCs w:val="18"/>
              </w:rPr>
            </w:pPr>
          </w:p>
        </w:tc>
      </w:tr>
      <w:tr w:rsidR="008E1AE8" w:rsidRPr="00C227E5" w14:paraId="35AB5454" w14:textId="77777777">
        <w:tblPrEx>
          <w:tblBorders>
            <w:bottom w:val="none" w:sz="0" w:space="0" w:color="auto"/>
          </w:tblBorders>
        </w:tblPrEx>
        <w:trPr>
          <w:trHeight w:val="266"/>
        </w:trPr>
        <w:tc>
          <w:tcPr>
            <w:tcW w:w="3600" w:type="dxa"/>
            <w:shd w:val="clear" w:color="auto" w:fill="auto"/>
            <w:vAlign w:val="bottom"/>
          </w:tcPr>
          <w:p w14:paraId="4A377E95" w14:textId="77777777" w:rsidR="008E1AE8" w:rsidRPr="00C227E5" w:rsidRDefault="008E1AE8" w:rsidP="008E1AE8">
            <w:pPr>
              <w:spacing w:line="340" w:lineRule="exact"/>
              <w:ind w:left="430"/>
              <w:rPr>
                <w:rFonts w:cs="Times New Roman"/>
                <w:sz w:val="18"/>
                <w:szCs w:val="18"/>
                <w:cs/>
              </w:rPr>
            </w:pPr>
            <w:r w:rsidRPr="00C227E5">
              <w:rPr>
                <w:rFonts w:cs="Times New Roman"/>
                <w:sz w:val="18"/>
                <w:szCs w:val="18"/>
              </w:rPr>
              <w:t>Land</w:t>
            </w:r>
          </w:p>
        </w:tc>
        <w:tc>
          <w:tcPr>
            <w:tcW w:w="1440" w:type="dxa"/>
            <w:shd w:val="clear" w:color="auto" w:fill="auto"/>
          </w:tcPr>
          <w:p w14:paraId="1D17C196" w14:textId="12EB38E0" w:rsidR="008E1AE8" w:rsidRPr="00C227E5" w:rsidRDefault="00B11351" w:rsidP="00A46DE3">
            <w:pPr>
              <w:spacing w:line="360" w:lineRule="exact"/>
              <w:jc w:val="right"/>
              <w:rPr>
                <w:rFonts w:cs="Times New Roman"/>
                <w:sz w:val="18"/>
                <w:szCs w:val="18"/>
                <w:cs/>
              </w:rPr>
            </w:pPr>
            <w:r w:rsidRPr="00C227E5">
              <w:rPr>
                <w:rFonts w:cs="Times New Roman"/>
                <w:sz w:val="18"/>
                <w:szCs w:val="18"/>
              </w:rPr>
              <w:t>2,283,143,056</w:t>
            </w:r>
          </w:p>
        </w:tc>
        <w:tc>
          <w:tcPr>
            <w:tcW w:w="1440" w:type="dxa"/>
          </w:tcPr>
          <w:p w14:paraId="2B6817A9" w14:textId="644FB27A" w:rsidR="008E1AE8" w:rsidRPr="00C227E5" w:rsidRDefault="008E1AE8" w:rsidP="00A46DE3">
            <w:pPr>
              <w:spacing w:line="360" w:lineRule="exact"/>
              <w:jc w:val="right"/>
              <w:rPr>
                <w:rFonts w:cs="Times New Roman"/>
                <w:sz w:val="18"/>
                <w:szCs w:val="18"/>
                <w:cs/>
              </w:rPr>
            </w:pPr>
            <w:r w:rsidRPr="00C227E5">
              <w:rPr>
                <w:rFonts w:cs="Times New Roman"/>
                <w:sz w:val="18"/>
                <w:szCs w:val="18"/>
              </w:rPr>
              <w:t>1,469,784,154</w:t>
            </w:r>
          </w:p>
        </w:tc>
        <w:tc>
          <w:tcPr>
            <w:tcW w:w="1440" w:type="dxa"/>
          </w:tcPr>
          <w:p w14:paraId="4DFFF6E4" w14:textId="7054965E" w:rsidR="008E1AE8" w:rsidRPr="00C227E5" w:rsidRDefault="00373C8F" w:rsidP="00A46DE3">
            <w:pPr>
              <w:spacing w:line="360" w:lineRule="exact"/>
              <w:jc w:val="right"/>
              <w:rPr>
                <w:rFonts w:cs="Times New Roman"/>
                <w:sz w:val="18"/>
                <w:szCs w:val="18"/>
              </w:rPr>
            </w:pPr>
            <w:r w:rsidRPr="00C227E5">
              <w:rPr>
                <w:rFonts w:cs="Times New Roman"/>
                <w:sz w:val="18"/>
                <w:szCs w:val="18"/>
              </w:rPr>
              <w:t>136,284,208</w:t>
            </w:r>
          </w:p>
        </w:tc>
        <w:tc>
          <w:tcPr>
            <w:tcW w:w="1440" w:type="dxa"/>
            <w:shd w:val="clear" w:color="auto" w:fill="auto"/>
          </w:tcPr>
          <w:p w14:paraId="6FAF5DB8" w14:textId="003676DB" w:rsidR="008E1AE8" w:rsidRPr="00C227E5" w:rsidRDefault="008E1AE8" w:rsidP="00A46DE3">
            <w:pPr>
              <w:spacing w:line="360" w:lineRule="exact"/>
              <w:jc w:val="right"/>
              <w:rPr>
                <w:rFonts w:cs="Times New Roman"/>
                <w:sz w:val="18"/>
                <w:szCs w:val="18"/>
              </w:rPr>
            </w:pPr>
            <w:r w:rsidRPr="00C227E5">
              <w:rPr>
                <w:rFonts w:cs="Times New Roman"/>
                <w:sz w:val="18"/>
                <w:szCs w:val="18"/>
              </w:rPr>
              <w:t>429,998,290</w:t>
            </w:r>
          </w:p>
        </w:tc>
      </w:tr>
      <w:tr w:rsidR="008E1AE8" w:rsidRPr="00C227E5" w14:paraId="600CA17D" w14:textId="77777777">
        <w:tblPrEx>
          <w:tblBorders>
            <w:bottom w:val="none" w:sz="0" w:space="0" w:color="auto"/>
          </w:tblBorders>
        </w:tblPrEx>
        <w:tc>
          <w:tcPr>
            <w:tcW w:w="3600" w:type="dxa"/>
            <w:shd w:val="clear" w:color="auto" w:fill="auto"/>
            <w:vAlign w:val="bottom"/>
          </w:tcPr>
          <w:p w14:paraId="08CEF75B" w14:textId="77777777" w:rsidR="008E1AE8" w:rsidRPr="00C227E5" w:rsidRDefault="008E1AE8" w:rsidP="008E1AE8">
            <w:pPr>
              <w:spacing w:line="340" w:lineRule="exact"/>
              <w:ind w:left="430"/>
              <w:rPr>
                <w:rFonts w:cs="Times New Roman"/>
                <w:sz w:val="18"/>
                <w:szCs w:val="18"/>
              </w:rPr>
            </w:pPr>
            <w:r w:rsidRPr="00C227E5">
              <w:rPr>
                <w:rFonts w:cs="Times New Roman"/>
                <w:sz w:val="18"/>
                <w:szCs w:val="18"/>
              </w:rPr>
              <w:t>Construction in progress</w:t>
            </w:r>
          </w:p>
        </w:tc>
        <w:tc>
          <w:tcPr>
            <w:tcW w:w="1440" w:type="dxa"/>
            <w:shd w:val="clear" w:color="auto" w:fill="auto"/>
          </w:tcPr>
          <w:p w14:paraId="371E86D4" w14:textId="51D32E91" w:rsidR="008E1AE8" w:rsidRPr="00C227E5" w:rsidRDefault="0071602D" w:rsidP="00A46DE3">
            <w:pPr>
              <w:spacing w:line="360" w:lineRule="exact"/>
              <w:jc w:val="right"/>
              <w:rPr>
                <w:rFonts w:cs="Times New Roman"/>
                <w:sz w:val="18"/>
                <w:szCs w:val="18"/>
              </w:rPr>
            </w:pPr>
            <w:r w:rsidRPr="00C227E5">
              <w:rPr>
                <w:rFonts w:cs="Times New Roman"/>
                <w:sz w:val="18"/>
                <w:szCs w:val="18"/>
              </w:rPr>
              <w:t>816,407,597</w:t>
            </w:r>
          </w:p>
        </w:tc>
        <w:tc>
          <w:tcPr>
            <w:tcW w:w="1440" w:type="dxa"/>
          </w:tcPr>
          <w:p w14:paraId="40F8605F" w14:textId="009B2249" w:rsidR="008E1AE8" w:rsidRPr="00C227E5" w:rsidRDefault="008E1AE8" w:rsidP="00A46DE3">
            <w:pPr>
              <w:spacing w:line="360" w:lineRule="exact"/>
              <w:jc w:val="right"/>
              <w:rPr>
                <w:rFonts w:cs="Times New Roman"/>
                <w:sz w:val="18"/>
                <w:szCs w:val="18"/>
              </w:rPr>
            </w:pPr>
            <w:r w:rsidRPr="00C227E5">
              <w:rPr>
                <w:rFonts w:cs="Times New Roman"/>
                <w:sz w:val="18"/>
                <w:szCs w:val="18"/>
              </w:rPr>
              <w:t>550,562,746</w:t>
            </w:r>
          </w:p>
        </w:tc>
        <w:tc>
          <w:tcPr>
            <w:tcW w:w="1440" w:type="dxa"/>
          </w:tcPr>
          <w:p w14:paraId="06F41390" w14:textId="5BB42CEB" w:rsidR="008E1AE8" w:rsidRPr="00C227E5" w:rsidRDefault="00083167" w:rsidP="00A46DE3">
            <w:pPr>
              <w:spacing w:line="360" w:lineRule="exact"/>
              <w:jc w:val="right"/>
              <w:rPr>
                <w:rFonts w:cs="Times New Roman"/>
                <w:sz w:val="18"/>
                <w:szCs w:val="18"/>
              </w:rPr>
            </w:pPr>
            <w:r w:rsidRPr="00C227E5">
              <w:rPr>
                <w:rFonts w:cs="Times New Roman"/>
                <w:sz w:val="18"/>
                <w:szCs w:val="18"/>
              </w:rPr>
              <w:t>211,660,644</w:t>
            </w:r>
          </w:p>
        </w:tc>
        <w:tc>
          <w:tcPr>
            <w:tcW w:w="1440" w:type="dxa"/>
            <w:shd w:val="clear" w:color="auto" w:fill="auto"/>
          </w:tcPr>
          <w:p w14:paraId="5C9F22F3" w14:textId="24087B09" w:rsidR="008E1AE8" w:rsidRPr="00C227E5" w:rsidRDefault="008E1AE8" w:rsidP="00A46DE3">
            <w:pPr>
              <w:spacing w:line="360" w:lineRule="exact"/>
              <w:jc w:val="right"/>
              <w:rPr>
                <w:rFonts w:cs="Times New Roman"/>
                <w:sz w:val="18"/>
                <w:szCs w:val="18"/>
              </w:rPr>
            </w:pPr>
            <w:r w:rsidRPr="00C227E5">
              <w:rPr>
                <w:rFonts w:cs="Times New Roman"/>
                <w:sz w:val="18"/>
                <w:szCs w:val="18"/>
              </w:rPr>
              <w:t>270,862,262</w:t>
            </w:r>
          </w:p>
        </w:tc>
      </w:tr>
      <w:tr w:rsidR="008E1AE8" w:rsidRPr="00C227E5" w14:paraId="6B4552CB" w14:textId="77777777">
        <w:tblPrEx>
          <w:tblBorders>
            <w:bottom w:val="none" w:sz="0" w:space="0" w:color="auto"/>
          </w:tblBorders>
        </w:tblPrEx>
        <w:trPr>
          <w:trHeight w:val="212"/>
        </w:trPr>
        <w:tc>
          <w:tcPr>
            <w:tcW w:w="3600" w:type="dxa"/>
            <w:shd w:val="clear" w:color="auto" w:fill="auto"/>
            <w:vAlign w:val="bottom"/>
          </w:tcPr>
          <w:p w14:paraId="5F9C10C0" w14:textId="77777777" w:rsidR="008E1AE8" w:rsidRPr="00C227E5" w:rsidRDefault="008E1AE8" w:rsidP="008E1AE8">
            <w:pPr>
              <w:spacing w:line="340" w:lineRule="exact"/>
              <w:ind w:left="430"/>
              <w:rPr>
                <w:rFonts w:cs="Times New Roman"/>
                <w:sz w:val="18"/>
                <w:szCs w:val="18"/>
              </w:rPr>
            </w:pPr>
            <w:r w:rsidRPr="00C227E5">
              <w:rPr>
                <w:rFonts w:cs="Times New Roman"/>
                <w:sz w:val="18"/>
                <w:szCs w:val="18"/>
              </w:rPr>
              <w:t>Other expenses in project</w:t>
            </w:r>
          </w:p>
        </w:tc>
        <w:tc>
          <w:tcPr>
            <w:tcW w:w="1440" w:type="dxa"/>
            <w:shd w:val="clear" w:color="auto" w:fill="auto"/>
          </w:tcPr>
          <w:p w14:paraId="56FA0CE6" w14:textId="56971E90" w:rsidR="008E1AE8" w:rsidRPr="00C227E5" w:rsidRDefault="0025265E" w:rsidP="00A46DE3">
            <w:pPr>
              <w:spacing w:line="360" w:lineRule="exact"/>
              <w:jc w:val="right"/>
              <w:rPr>
                <w:rFonts w:cs="Times New Roman"/>
                <w:sz w:val="18"/>
                <w:szCs w:val="18"/>
              </w:rPr>
            </w:pPr>
            <w:r w:rsidRPr="00C227E5">
              <w:rPr>
                <w:rFonts w:cs="Times New Roman"/>
                <w:sz w:val="18"/>
                <w:szCs w:val="18"/>
              </w:rPr>
              <w:t xml:space="preserve">  </w:t>
            </w:r>
            <w:r w:rsidR="00CA07F6" w:rsidRPr="00C227E5">
              <w:rPr>
                <w:rFonts w:cs="Times New Roman"/>
                <w:sz w:val="18"/>
                <w:szCs w:val="18"/>
              </w:rPr>
              <w:t>52,218,249</w:t>
            </w:r>
          </w:p>
        </w:tc>
        <w:tc>
          <w:tcPr>
            <w:tcW w:w="1440" w:type="dxa"/>
          </w:tcPr>
          <w:p w14:paraId="3EF3F8C7" w14:textId="55C0475A" w:rsidR="008E1AE8" w:rsidRPr="00C227E5" w:rsidRDefault="008E1AE8" w:rsidP="00A46DE3">
            <w:pPr>
              <w:spacing w:line="360" w:lineRule="exact"/>
              <w:jc w:val="right"/>
              <w:rPr>
                <w:rFonts w:cs="Times New Roman"/>
                <w:sz w:val="18"/>
                <w:szCs w:val="18"/>
              </w:rPr>
            </w:pPr>
            <w:r w:rsidRPr="00C227E5">
              <w:rPr>
                <w:rFonts w:cs="Times New Roman"/>
                <w:sz w:val="18"/>
                <w:szCs w:val="18"/>
              </w:rPr>
              <w:t>39,998,253</w:t>
            </w:r>
          </w:p>
        </w:tc>
        <w:tc>
          <w:tcPr>
            <w:tcW w:w="1440" w:type="dxa"/>
          </w:tcPr>
          <w:p w14:paraId="013B7583" w14:textId="0C522D42" w:rsidR="008E1AE8" w:rsidRPr="00C227E5" w:rsidRDefault="00B1747F" w:rsidP="00A46DE3">
            <w:pPr>
              <w:spacing w:line="360" w:lineRule="exact"/>
              <w:jc w:val="right"/>
              <w:rPr>
                <w:rFonts w:cs="Times New Roman"/>
                <w:sz w:val="18"/>
                <w:szCs w:val="18"/>
              </w:rPr>
            </w:pPr>
            <w:r w:rsidRPr="00C227E5">
              <w:rPr>
                <w:rFonts w:cs="Times New Roman"/>
                <w:sz w:val="18"/>
                <w:szCs w:val="18"/>
              </w:rPr>
              <w:t>9,818,795</w:t>
            </w:r>
          </w:p>
        </w:tc>
        <w:tc>
          <w:tcPr>
            <w:tcW w:w="1440" w:type="dxa"/>
            <w:shd w:val="clear" w:color="auto" w:fill="auto"/>
          </w:tcPr>
          <w:p w14:paraId="6117DB4F" w14:textId="58AE529C" w:rsidR="008E1AE8" w:rsidRPr="00C227E5" w:rsidRDefault="008E1AE8" w:rsidP="00A46DE3">
            <w:pPr>
              <w:spacing w:line="360" w:lineRule="exact"/>
              <w:jc w:val="right"/>
              <w:rPr>
                <w:rFonts w:cs="Times New Roman"/>
                <w:sz w:val="18"/>
                <w:szCs w:val="18"/>
              </w:rPr>
            </w:pPr>
            <w:r w:rsidRPr="00C227E5">
              <w:rPr>
                <w:rFonts w:cs="Times New Roman"/>
                <w:sz w:val="18"/>
                <w:szCs w:val="18"/>
              </w:rPr>
              <w:t>22,831,467</w:t>
            </w:r>
          </w:p>
        </w:tc>
      </w:tr>
      <w:tr w:rsidR="008E1AE8" w:rsidRPr="00C227E5" w14:paraId="56C1D95E" w14:textId="77777777">
        <w:tblPrEx>
          <w:tblBorders>
            <w:bottom w:val="none" w:sz="0" w:space="0" w:color="auto"/>
          </w:tblBorders>
        </w:tblPrEx>
        <w:trPr>
          <w:trHeight w:val="320"/>
        </w:trPr>
        <w:tc>
          <w:tcPr>
            <w:tcW w:w="3600" w:type="dxa"/>
            <w:shd w:val="clear" w:color="auto" w:fill="auto"/>
            <w:vAlign w:val="bottom"/>
          </w:tcPr>
          <w:p w14:paraId="5D862D08" w14:textId="77777777" w:rsidR="008E1AE8" w:rsidRPr="00C227E5" w:rsidRDefault="008E1AE8" w:rsidP="008E1AE8">
            <w:pPr>
              <w:spacing w:line="340" w:lineRule="exact"/>
              <w:ind w:left="430"/>
              <w:rPr>
                <w:rFonts w:cs="Times New Roman"/>
                <w:sz w:val="18"/>
                <w:szCs w:val="18"/>
                <w:cs/>
              </w:rPr>
            </w:pPr>
            <w:r w:rsidRPr="00C227E5">
              <w:rPr>
                <w:rFonts w:cs="Times New Roman"/>
                <w:sz w:val="18"/>
                <w:szCs w:val="18"/>
              </w:rPr>
              <w:t>Finance costs</w:t>
            </w:r>
          </w:p>
        </w:tc>
        <w:tc>
          <w:tcPr>
            <w:tcW w:w="1440" w:type="dxa"/>
            <w:shd w:val="clear" w:color="auto" w:fill="auto"/>
          </w:tcPr>
          <w:p w14:paraId="2F04328B" w14:textId="6BA05E39" w:rsidR="008E1AE8" w:rsidRPr="00C227E5" w:rsidRDefault="00181DEE" w:rsidP="00A46DE3">
            <w:pPr>
              <w:pBdr>
                <w:bottom w:val="single" w:sz="4" w:space="1" w:color="auto"/>
              </w:pBdr>
              <w:spacing w:line="360" w:lineRule="exact"/>
              <w:jc w:val="right"/>
              <w:rPr>
                <w:rFonts w:cs="Times New Roman"/>
                <w:sz w:val="18"/>
                <w:szCs w:val="18"/>
                <w:cs/>
              </w:rPr>
            </w:pPr>
            <w:r w:rsidRPr="00C227E5">
              <w:rPr>
                <w:rFonts w:cs="Times New Roman"/>
                <w:sz w:val="18"/>
                <w:szCs w:val="18"/>
              </w:rPr>
              <w:t>113,134,891</w:t>
            </w:r>
          </w:p>
        </w:tc>
        <w:tc>
          <w:tcPr>
            <w:tcW w:w="1440" w:type="dxa"/>
          </w:tcPr>
          <w:p w14:paraId="4ADF9B6D" w14:textId="1DF05569" w:rsidR="008E1AE8" w:rsidRPr="00C227E5" w:rsidRDefault="008E1AE8" w:rsidP="00A46DE3">
            <w:pPr>
              <w:pBdr>
                <w:bottom w:val="single" w:sz="4" w:space="1" w:color="auto"/>
              </w:pBdr>
              <w:spacing w:line="360" w:lineRule="exact"/>
              <w:ind w:left="32" w:hanging="32"/>
              <w:jc w:val="right"/>
              <w:rPr>
                <w:rFonts w:cs="Times New Roman"/>
                <w:sz w:val="18"/>
                <w:szCs w:val="18"/>
                <w:cs/>
              </w:rPr>
            </w:pPr>
            <w:r w:rsidRPr="00C227E5">
              <w:rPr>
                <w:rFonts w:cs="Times New Roman"/>
                <w:sz w:val="18"/>
                <w:szCs w:val="18"/>
              </w:rPr>
              <w:t>73,639,473</w:t>
            </w:r>
          </w:p>
        </w:tc>
        <w:tc>
          <w:tcPr>
            <w:tcW w:w="1440" w:type="dxa"/>
          </w:tcPr>
          <w:p w14:paraId="7F7A6C56" w14:textId="4C4FD37B" w:rsidR="008E1AE8" w:rsidRPr="00C227E5" w:rsidRDefault="00A46DE3" w:rsidP="00A46DE3">
            <w:pPr>
              <w:pBdr>
                <w:bottom w:val="single" w:sz="4" w:space="1" w:color="auto"/>
              </w:pBdr>
              <w:spacing w:line="360" w:lineRule="exact"/>
              <w:jc w:val="right"/>
              <w:rPr>
                <w:rFonts w:cs="Times New Roman"/>
                <w:sz w:val="18"/>
                <w:szCs w:val="18"/>
              </w:rPr>
            </w:pPr>
            <w:r w:rsidRPr="00C227E5">
              <w:rPr>
                <w:rFonts w:cs="Times New Roman"/>
                <w:sz w:val="18"/>
                <w:szCs w:val="18"/>
              </w:rPr>
              <w:t>25,259,878</w:t>
            </w:r>
          </w:p>
        </w:tc>
        <w:tc>
          <w:tcPr>
            <w:tcW w:w="1440" w:type="dxa"/>
            <w:shd w:val="clear" w:color="auto" w:fill="auto"/>
          </w:tcPr>
          <w:p w14:paraId="169B16AE" w14:textId="58457329" w:rsidR="008E1AE8" w:rsidRPr="00C227E5" w:rsidRDefault="008E1AE8" w:rsidP="00A46DE3">
            <w:pPr>
              <w:pBdr>
                <w:bottom w:val="single" w:sz="4" w:space="1" w:color="auto"/>
              </w:pBdr>
              <w:spacing w:line="360" w:lineRule="exact"/>
              <w:jc w:val="right"/>
              <w:rPr>
                <w:rFonts w:cs="Times New Roman"/>
                <w:sz w:val="18"/>
                <w:szCs w:val="18"/>
              </w:rPr>
            </w:pPr>
            <w:r w:rsidRPr="00C227E5">
              <w:rPr>
                <w:rFonts w:cs="Times New Roman"/>
                <w:sz w:val="18"/>
                <w:szCs w:val="18"/>
              </w:rPr>
              <w:t>47,930,308</w:t>
            </w:r>
          </w:p>
        </w:tc>
      </w:tr>
      <w:tr w:rsidR="008E1AE8" w:rsidRPr="00C227E5" w14:paraId="7E10E43A" w14:textId="77777777">
        <w:tblPrEx>
          <w:tblBorders>
            <w:bottom w:val="none" w:sz="0" w:space="0" w:color="auto"/>
          </w:tblBorders>
        </w:tblPrEx>
        <w:trPr>
          <w:trHeight w:val="342"/>
        </w:trPr>
        <w:tc>
          <w:tcPr>
            <w:tcW w:w="3600" w:type="dxa"/>
            <w:shd w:val="clear" w:color="auto" w:fill="auto"/>
            <w:vAlign w:val="bottom"/>
          </w:tcPr>
          <w:p w14:paraId="65BCC1EA" w14:textId="6C31F2FB" w:rsidR="008E1AE8" w:rsidRPr="00C227E5" w:rsidRDefault="00A93D7A" w:rsidP="008E1AE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30"/>
              <w:rPr>
                <w:rFonts w:cs="Times New Roman"/>
                <w:b/>
                <w:bCs/>
                <w:sz w:val="18"/>
                <w:szCs w:val="18"/>
                <w:lang w:val="en-US"/>
              </w:rPr>
            </w:pPr>
            <w:r w:rsidRPr="00C227E5">
              <w:rPr>
                <w:rFonts w:cs="Times New Roman"/>
                <w:b/>
                <w:bCs/>
                <w:sz w:val="18"/>
                <w:szCs w:val="18"/>
              </w:rPr>
              <w:t>Total</w:t>
            </w:r>
          </w:p>
        </w:tc>
        <w:tc>
          <w:tcPr>
            <w:tcW w:w="1440" w:type="dxa"/>
            <w:shd w:val="clear" w:color="auto" w:fill="auto"/>
          </w:tcPr>
          <w:p w14:paraId="4EE0584E" w14:textId="2B840D25" w:rsidR="008E1AE8" w:rsidRPr="00C227E5" w:rsidRDefault="002E2230" w:rsidP="00A46DE3">
            <w:pPr>
              <w:pBdr>
                <w:bottom w:val="single" w:sz="4" w:space="1" w:color="auto"/>
              </w:pBdr>
              <w:spacing w:line="360" w:lineRule="exact"/>
              <w:jc w:val="right"/>
              <w:rPr>
                <w:rFonts w:cs="Times New Roman"/>
                <w:sz w:val="18"/>
                <w:szCs w:val="18"/>
              </w:rPr>
            </w:pPr>
            <w:r w:rsidRPr="00C227E5">
              <w:rPr>
                <w:rFonts w:cs="Times New Roman"/>
                <w:sz w:val="18"/>
                <w:szCs w:val="18"/>
              </w:rPr>
              <w:t>3,264,903,793</w:t>
            </w:r>
          </w:p>
        </w:tc>
        <w:tc>
          <w:tcPr>
            <w:tcW w:w="1440" w:type="dxa"/>
          </w:tcPr>
          <w:p w14:paraId="7EB32CD2" w14:textId="09246CE7" w:rsidR="008E1AE8" w:rsidRPr="00C227E5" w:rsidRDefault="008E1AE8" w:rsidP="00A46DE3">
            <w:pPr>
              <w:pBdr>
                <w:bottom w:val="single" w:sz="4" w:space="1" w:color="auto"/>
              </w:pBdr>
              <w:spacing w:line="360" w:lineRule="exact"/>
              <w:jc w:val="right"/>
              <w:rPr>
                <w:rFonts w:cs="Times New Roman"/>
                <w:sz w:val="18"/>
                <w:szCs w:val="18"/>
              </w:rPr>
            </w:pPr>
            <w:r w:rsidRPr="00C227E5">
              <w:rPr>
                <w:rFonts w:cs="Times New Roman"/>
                <w:sz w:val="18"/>
                <w:szCs w:val="18"/>
              </w:rPr>
              <w:t>2,133,984,626</w:t>
            </w:r>
          </w:p>
        </w:tc>
        <w:tc>
          <w:tcPr>
            <w:tcW w:w="1440" w:type="dxa"/>
          </w:tcPr>
          <w:p w14:paraId="156814E3" w14:textId="01EF5919" w:rsidR="008E1AE8" w:rsidRPr="00C227E5" w:rsidRDefault="00A46DE3" w:rsidP="00A46DE3">
            <w:pPr>
              <w:pBdr>
                <w:bottom w:val="single" w:sz="4" w:space="1" w:color="auto"/>
              </w:pBdr>
              <w:spacing w:line="360" w:lineRule="exact"/>
              <w:jc w:val="right"/>
              <w:rPr>
                <w:rFonts w:cs="Times New Roman"/>
                <w:sz w:val="18"/>
                <w:szCs w:val="18"/>
              </w:rPr>
            </w:pPr>
            <w:r w:rsidRPr="00C227E5">
              <w:rPr>
                <w:rFonts w:cs="Times New Roman"/>
                <w:sz w:val="18"/>
                <w:szCs w:val="18"/>
              </w:rPr>
              <w:t>383,023,525</w:t>
            </w:r>
          </w:p>
        </w:tc>
        <w:tc>
          <w:tcPr>
            <w:tcW w:w="1440" w:type="dxa"/>
            <w:shd w:val="clear" w:color="auto" w:fill="auto"/>
          </w:tcPr>
          <w:p w14:paraId="54F60B00" w14:textId="2373D782" w:rsidR="008E1AE8" w:rsidRPr="00C227E5" w:rsidRDefault="008E1AE8" w:rsidP="00A46DE3">
            <w:pPr>
              <w:pBdr>
                <w:bottom w:val="single" w:sz="4" w:space="1" w:color="auto"/>
              </w:pBdr>
              <w:spacing w:line="360" w:lineRule="exact"/>
              <w:jc w:val="right"/>
              <w:rPr>
                <w:rFonts w:cs="Times New Roman"/>
                <w:sz w:val="18"/>
                <w:szCs w:val="18"/>
              </w:rPr>
            </w:pPr>
            <w:r w:rsidRPr="00C227E5">
              <w:rPr>
                <w:rFonts w:cs="Times New Roman"/>
                <w:sz w:val="18"/>
                <w:szCs w:val="18"/>
              </w:rPr>
              <w:t>771,622,327</w:t>
            </w:r>
          </w:p>
        </w:tc>
      </w:tr>
      <w:tr w:rsidR="00D47FF4" w:rsidRPr="00C227E5" w14:paraId="4687E195" w14:textId="77777777" w:rsidTr="00DD289F">
        <w:tblPrEx>
          <w:tblBorders>
            <w:bottom w:val="none" w:sz="0" w:space="0" w:color="auto"/>
          </w:tblBorders>
        </w:tblPrEx>
        <w:trPr>
          <w:trHeight w:val="225"/>
        </w:trPr>
        <w:tc>
          <w:tcPr>
            <w:tcW w:w="3600" w:type="dxa"/>
            <w:shd w:val="clear" w:color="auto" w:fill="auto"/>
            <w:vAlign w:val="bottom"/>
          </w:tcPr>
          <w:p w14:paraId="6F74F478" w14:textId="1C5408F8" w:rsidR="00D47FF4" w:rsidRPr="00C227E5" w:rsidRDefault="00FA6F64" w:rsidP="008116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160" w:hanging="720"/>
              <w:rPr>
                <w:rFonts w:cs="Times New Roman"/>
                <w:sz w:val="18"/>
                <w:szCs w:val="18"/>
                <w:cs/>
              </w:rPr>
            </w:pPr>
            <w:r w:rsidRPr="00C227E5">
              <w:rPr>
                <w:rFonts w:cs="Times New Roman"/>
                <w:sz w:val="18"/>
                <w:szCs w:val="18"/>
              </w:rPr>
              <w:t>Less: Allowance for diminution in</w:t>
            </w:r>
            <w:r w:rsidR="007B35C1" w:rsidRPr="00C227E5">
              <w:rPr>
                <w:rFonts w:cs="Times New Roman"/>
                <w:sz w:val="18"/>
                <w:szCs w:val="18"/>
                <w:lang w:val="en-US"/>
              </w:rPr>
              <w:t xml:space="preserve">  </w:t>
            </w:r>
            <w:r w:rsidR="00726D6E" w:rsidRPr="00C227E5">
              <w:rPr>
                <w:rFonts w:cs="Times New Roman"/>
                <w:sz w:val="18"/>
                <w:szCs w:val="18"/>
                <w:lang w:val="en-US"/>
              </w:rPr>
              <w:t>project value</w:t>
            </w:r>
          </w:p>
        </w:tc>
        <w:tc>
          <w:tcPr>
            <w:tcW w:w="1440" w:type="dxa"/>
            <w:shd w:val="clear" w:color="auto" w:fill="auto"/>
            <w:vAlign w:val="bottom"/>
          </w:tcPr>
          <w:p w14:paraId="74D3863E" w14:textId="60324147" w:rsidR="00D47FF4" w:rsidRPr="00C227E5" w:rsidRDefault="0080709A" w:rsidP="00A46DE3">
            <w:pPr>
              <w:pBdr>
                <w:bottom w:val="single" w:sz="4" w:space="1" w:color="auto"/>
              </w:pBdr>
              <w:spacing w:line="360" w:lineRule="exact"/>
              <w:jc w:val="right"/>
              <w:rPr>
                <w:rFonts w:cs="Times New Roman"/>
                <w:sz w:val="18"/>
                <w:szCs w:val="18"/>
              </w:rPr>
            </w:pPr>
            <w:r w:rsidRPr="00C227E5">
              <w:rPr>
                <w:rFonts w:cs="Times New Roman"/>
                <w:sz w:val="18"/>
                <w:szCs w:val="18"/>
              </w:rPr>
              <w:t>(6,148,940)</w:t>
            </w:r>
          </w:p>
        </w:tc>
        <w:tc>
          <w:tcPr>
            <w:tcW w:w="1440" w:type="dxa"/>
            <w:shd w:val="clear" w:color="auto" w:fill="auto"/>
            <w:vAlign w:val="bottom"/>
          </w:tcPr>
          <w:p w14:paraId="71D1F307" w14:textId="0FC4897E" w:rsidR="00D47FF4" w:rsidRPr="00C227E5" w:rsidRDefault="0080709A" w:rsidP="00A46DE3">
            <w:pPr>
              <w:pBdr>
                <w:bottom w:val="single" w:sz="4" w:space="1" w:color="auto"/>
              </w:pBdr>
              <w:spacing w:line="360" w:lineRule="exact"/>
              <w:jc w:val="right"/>
              <w:rPr>
                <w:rFonts w:cs="Times New Roman"/>
                <w:sz w:val="18"/>
                <w:szCs w:val="18"/>
              </w:rPr>
            </w:pPr>
            <w:r w:rsidRPr="00C227E5">
              <w:rPr>
                <w:rFonts w:cs="Times New Roman"/>
                <w:sz w:val="18"/>
                <w:szCs w:val="18"/>
              </w:rPr>
              <w:t>(431,276)</w:t>
            </w:r>
          </w:p>
        </w:tc>
        <w:tc>
          <w:tcPr>
            <w:tcW w:w="1440" w:type="dxa"/>
            <w:shd w:val="clear" w:color="auto" w:fill="auto"/>
            <w:vAlign w:val="bottom"/>
          </w:tcPr>
          <w:p w14:paraId="1E655326" w14:textId="57DFE963" w:rsidR="00D47FF4" w:rsidRPr="00C227E5" w:rsidRDefault="0080709A" w:rsidP="00A46DE3">
            <w:pPr>
              <w:pBdr>
                <w:bottom w:val="single" w:sz="4" w:space="1" w:color="auto"/>
              </w:pBdr>
              <w:spacing w:line="360" w:lineRule="exact"/>
              <w:jc w:val="right"/>
              <w:rPr>
                <w:rFonts w:cs="Times New Roman"/>
                <w:sz w:val="18"/>
                <w:szCs w:val="18"/>
              </w:rPr>
            </w:pPr>
            <w:r w:rsidRPr="00C227E5">
              <w:rPr>
                <w:rFonts w:cs="Times New Roman"/>
                <w:sz w:val="18"/>
                <w:szCs w:val="18"/>
              </w:rPr>
              <w:t>-</w:t>
            </w:r>
          </w:p>
        </w:tc>
        <w:tc>
          <w:tcPr>
            <w:tcW w:w="1440" w:type="dxa"/>
            <w:shd w:val="clear" w:color="auto" w:fill="auto"/>
            <w:vAlign w:val="bottom"/>
          </w:tcPr>
          <w:p w14:paraId="3033992B" w14:textId="38D5BFAC" w:rsidR="00D47FF4" w:rsidRPr="00C227E5" w:rsidRDefault="0080709A" w:rsidP="00A46DE3">
            <w:pPr>
              <w:pBdr>
                <w:bottom w:val="single" w:sz="4" w:space="1" w:color="auto"/>
              </w:pBdr>
              <w:spacing w:line="360" w:lineRule="exact"/>
              <w:jc w:val="right"/>
              <w:rPr>
                <w:rFonts w:cs="Times New Roman"/>
                <w:sz w:val="18"/>
                <w:szCs w:val="18"/>
              </w:rPr>
            </w:pPr>
            <w:r w:rsidRPr="00C227E5">
              <w:rPr>
                <w:rFonts w:cs="Times New Roman"/>
                <w:sz w:val="18"/>
                <w:szCs w:val="18"/>
              </w:rPr>
              <w:t>-</w:t>
            </w:r>
          </w:p>
        </w:tc>
      </w:tr>
      <w:tr w:rsidR="00D47FF4" w:rsidRPr="00C227E5" w14:paraId="2667FD80" w14:textId="77777777" w:rsidTr="00664F18">
        <w:tblPrEx>
          <w:tblBorders>
            <w:bottom w:val="none" w:sz="0" w:space="0" w:color="auto"/>
          </w:tblBorders>
        </w:tblPrEx>
        <w:trPr>
          <w:trHeight w:val="317"/>
        </w:trPr>
        <w:tc>
          <w:tcPr>
            <w:tcW w:w="3600" w:type="dxa"/>
            <w:shd w:val="clear" w:color="auto" w:fill="auto"/>
            <w:vAlign w:val="bottom"/>
          </w:tcPr>
          <w:p w14:paraId="51AA0B90" w14:textId="3BF5D9B2" w:rsidR="00D47FF4" w:rsidRPr="00C227E5" w:rsidRDefault="00D47FF4" w:rsidP="00D47FF4">
            <w:pPr>
              <w:pStyle w:val="Preformatted"/>
              <w:numPr>
                <w:ilvl w:val="12"/>
                <w:numId w:val="0"/>
              </w:numPr>
              <w:tabs>
                <w:tab w:val="clear" w:pos="0"/>
                <w:tab w:val="clear" w:pos="9590"/>
              </w:tabs>
              <w:spacing w:line="340" w:lineRule="exact"/>
              <w:ind w:left="430"/>
              <w:rPr>
                <w:rFonts w:cs="Times New Roman"/>
                <w:b/>
                <w:bCs/>
                <w:sz w:val="18"/>
                <w:szCs w:val="18"/>
                <w:cs/>
                <w:lang w:val="en-US"/>
              </w:rPr>
            </w:pPr>
            <w:r w:rsidRPr="00C227E5">
              <w:rPr>
                <w:rFonts w:cs="Times New Roman"/>
                <w:b/>
                <w:bCs/>
                <w:sz w:val="18"/>
                <w:szCs w:val="18"/>
              </w:rPr>
              <w:t>Net</w:t>
            </w:r>
          </w:p>
        </w:tc>
        <w:tc>
          <w:tcPr>
            <w:tcW w:w="1440" w:type="dxa"/>
            <w:shd w:val="clear" w:color="auto" w:fill="auto"/>
            <w:vAlign w:val="center"/>
          </w:tcPr>
          <w:p w14:paraId="6D650CF4" w14:textId="295A3263" w:rsidR="00D47FF4" w:rsidRPr="00C227E5" w:rsidRDefault="007E42CB" w:rsidP="00A46DE3">
            <w:pPr>
              <w:pBdr>
                <w:bottom w:val="double" w:sz="4" w:space="1" w:color="auto"/>
              </w:pBdr>
              <w:spacing w:line="360" w:lineRule="exact"/>
              <w:jc w:val="right"/>
              <w:rPr>
                <w:rFonts w:cs="Times New Roman"/>
                <w:sz w:val="18"/>
                <w:szCs w:val="18"/>
                <w:cs/>
              </w:rPr>
            </w:pPr>
            <w:r w:rsidRPr="00C227E5">
              <w:rPr>
                <w:rFonts w:cs="Times New Roman"/>
                <w:sz w:val="18"/>
                <w:szCs w:val="18"/>
              </w:rPr>
              <w:t>3,258,754,853</w:t>
            </w:r>
          </w:p>
        </w:tc>
        <w:tc>
          <w:tcPr>
            <w:tcW w:w="1440" w:type="dxa"/>
            <w:shd w:val="clear" w:color="auto" w:fill="auto"/>
            <w:vAlign w:val="center"/>
          </w:tcPr>
          <w:p w14:paraId="2451A9C0" w14:textId="6A4EEF45" w:rsidR="00D47FF4" w:rsidRPr="00C227E5" w:rsidRDefault="00D47FF4" w:rsidP="00A46DE3">
            <w:pPr>
              <w:pBdr>
                <w:bottom w:val="double" w:sz="4" w:space="1" w:color="auto"/>
              </w:pBdr>
              <w:spacing w:line="360" w:lineRule="exact"/>
              <w:jc w:val="right"/>
              <w:rPr>
                <w:rFonts w:cs="Times New Roman"/>
                <w:sz w:val="18"/>
                <w:szCs w:val="18"/>
                <w:cs/>
              </w:rPr>
            </w:pPr>
            <w:r w:rsidRPr="00C227E5">
              <w:rPr>
                <w:rFonts w:cs="Times New Roman"/>
                <w:sz w:val="18"/>
                <w:szCs w:val="18"/>
              </w:rPr>
              <w:t>2,133,553,350</w:t>
            </w:r>
          </w:p>
        </w:tc>
        <w:tc>
          <w:tcPr>
            <w:tcW w:w="1440" w:type="dxa"/>
            <w:shd w:val="clear" w:color="auto" w:fill="auto"/>
          </w:tcPr>
          <w:p w14:paraId="038A76BF" w14:textId="29A5E825" w:rsidR="00D47FF4" w:rsidRPr="00C227E5" w:rsidRDefault="007E42CB" w:rsidP="00A46DE3">
            <w:pPr>
              <w:pBdr>
                <w:bottom w:val="double" w:sz="4" w:space="1" w:color="auto"/>
              </w:pBdr>
              <w:spacing w:line="360" w:lineRule="exact"/>
              <w:jc w:val="right"/>
              <w:rPr>
                <w:rFonts w:cs="Times New Roman"/>
                <w:sz w:val="18"/>
                <w:szCs w:val="18"/>
              </w:rPr>
            </w:pPr>
            <w:r w:rsidRPr="00C227E5">
              <w:rPr>
                <w:rFonts w:cs="Times New Roman"/>
                <w:sz w:val="18"/>
                <w:szCs w:val="18"/>
              </w:rPr>
              <w:t>383,023,525</w:t>
            </w:r>
          </w:p>
        </w:tc>
        <w:tc>
          <w:tcPr>
            <w:tcW w:w="1440" w:type="dxa"/>
            <w:shd w:val="clear" w:color="auto" w:fill="auto"/>
          </w:tcPr>
          <w:p w14:paraId="71FA3249" w14:textId="39DE60DC" w:rsidR="00D47FF4" w:rsidRPr="00C227E5" w:rsidRDefault="00D47FF4" w:rsidP="00A46DE3">
            <w:pPr>
              <w:pBdr>
                <w:bottom w:val="double" w:sz="4" w:space="1" w:color="auto"/>
              </w:pBdr>
              <w:spacing w:line="360" w:lineRule="exact"/>
              <w:jc w:val="right"/>
              <w:rPr>
                <w:rFonts w:cs="Times New Roman"/>
                <w:sz w:val="18"/>
                <w:szCs w:val="18"/>
              </w:rPr>
            </w:pPr>
            <w:r w:rsidRPr="00C227E5">
              <w:rPr>
                <w:rFonts w:cs="Times New Roman"/>
                <w:sz w:val="18"/>
                <w:szCs w:val="18"/>
              </w:rPr>
              <w:t>771,622,327</w:t>
            </w:r>
          </w:p>
        </w:tc>
      </w:tr>
      <w:tr w:rsidR="00B82CC1" w:rsidRPr="00C227E5" w14:paraId="104F265F" w14:textId="77777777" w:rsidTr="00507222">
        <w:tblPrEx>
          <w:tblBorders>
            <w:bottom w:val="none" w:sz="0" w:space="0" w:color="auto"/>
          </w:tblBorders>
        </w:tblPrEx>
        <w:trPr>
          <w:trHeight w:val="317"/>
        </w:trPr>
        <w:tc>
          <w:tcPr>
            <w:tcW w:w="3600" w:type="dxa"/>
            <w:shd w:val="clear" w:color="auto" w:fill="auto"/>
            <w:vAlign w:val="bottom"/>
          </w:tcPr>
          <w:p w14:paraId="36E2E8E9" w14:textId="12FC50C0" w:rsidR="00AE368D" w:rsidRPr="00C227E5" w:rsidRDefault="00AE368D" w:rsidP="00AE368D">
            <w:pPr>
              <w:pStyle w:val="Preformatted"/>
              <w:numPr>
                <w:ilvl w:val="12"/>
                <w:numId w:val="0"/>
              </w:numPr>
              <w:tabs>
                <w:tab w:val="clear" w:pos="0"/>
                <w:tab w:val="clear" w:pos="9590"/>
              </w:tabs>
              <w:spacing w:line="340" w:lineRule="exact"/>
              <w:ind w:left="430"/>
              <w:rPr>
                <w:rFonts w:cs="Times New Roman"/>
                <w:b/>
                <w:bCs/>
                <w:sz w:val="18"/>
                <w:szCs w:val="18"/>
              </w:rPr>
            </w:pPr>
          </w:p>
        </w:tc>
        <w:tc>
          <w:tcPr>
            <w:tcW w:w="1440" w:type="dxa"/>
            <w:shd w:val="clear" w:color="auto" w:fill="auto"/>
            <w:vAlign w:val="bottom"/>
          </w:tcPr>
          <w:p w14:paraId="3A0E00CC" w14:textId="77777777" w:rsidR="00AE368D" w:rsidRPr="00C227E5" w:rsidRDefault="00AE368D" w:rsidP="00AE368D">
            <w:pPr>
              <w:tabs>
                <w:tab w:val="decimal" w:pos="1150"/>
              </w:tabs>
              <w:spacing w:line="340" w:lineRule="exact"/>
              <w:rPr>
                <w:rFonts w:cs="Times New Roman"/>
                <w:sz w:val="18"/>
                <w:szCs w:val="18"/>
              </w:rPr>
            </w:pPr>
          </w:p>
        </w:tc>
        <w:tc>
          <w:tcPr>
            <w:tcW w:w="1440" w:type="dxa"/>
            <w:shd w:val="clear" w:color="auto" w:fill="auto"/>
            <w:vAlign w:val="bottom"/>
          </w:tcPr>
          <w:p w14:paraId="464156E5" w14:textId="77777777" w:rsidR="00AE368D" w:rsidRPr="00C227E5" w:rsidRDefault="00AE368D" w:rsidP="00AE368D">
            <w:pPr>
              <w:tabs>
                <w:tab w:val="decimal" w:pos="1150"/>
              </w:tabs>
              <w:spacing w:line="340" w:lineRule="exact"/>
              <w:rPr>
                <w:rFonts w:cs="Times New Roman"/>
                <w:sz w:val="18"/>
                <w:szCs w:val="18"/>
              </w:rPr>
            </w:pPr>
          </w:p>
        </w:tc>
        <w:tc>
          <w:tcPr>
            <w:tcW w:w="1440" w:type="dxa"/>
            <w:shd w:val="clear" w:color="auto" w:fill="auto"/>
            <w:vAlign w:val="bottom"/>
          </w:tcPr>
          <w:p w14:paraId="53AF5F4A" w14:textId="77777777" w:rsidR="00AE368D" w:rsidRPr="00C227E5" w:rsidRDefault="00AE368D" w:rsidP="00AE368D">
            <w:pPr>
              <w:tabs>
                <w:tab w:val="decimal" w:pos="1150"/>
              </w:tabs>
              <w:spacing w:line="340" w:lineRule="exact"/>
              <w:rPr>
                <w:rFonts w:cs="Times New Roman"/>
                <w:sz w:val="18"/>
                <w:szCs w:val="18"/>
              </w:rPr>
            </w:pPr>
          </w:p>
        </w:tc>
        <w:tc>
          <w:tcPr>
            <w:tcW w:w="1440" w:type="dxa"/>
            <w:shd w:val="clear" w:color="auto" w:fill="auto"/>
            <w:vAlign w:val="bottom"/>
          </w:tcPr>
          <w:p w14:paraId="09E77A65" w14:textId="77777777" w:rsidR="00AE368D" w:rsidRPr="00C227E5" w:rsidRDefault="00AE368D" w:rsidP="00AE368D">
            <w:pPr>
              <w:tabs>
                <w:tab w:val="decimal" w:pos="1150"/>
              </w:tabs>
              <w:spacing w:line="340" w:lineRule="exact"/>
              <w:rPr>
                <w:rFonts w:cs="Times New Roman"/>
                <w:sz w:val="18"/>
                <w:szCs w:val="18"/>
              </w:rPr>
            </w:pPr>
          </w:p>
        </w:tc>
      </w:tr>
    </w:tbl>
    <w:p w14:paraId="58108F12" w14:textId="77777777" w:rsidR="00AF6714" w:rsidRPr="00C227E5" w:rsidRDefault="00AF6714" w:rsidP="00FC4BAC">
      <w:pPr>
        <w:rPr>
          <w:rFonts w:cs="Times New Roman"/>
          <w:cs/>
        </w:rPr>
      </w:pPr>
      <w:bookmarkStart w:id="4" w:name="_Hlk8240248"/>
    </w:p>
    <w:p w14:paraId="3D832C5E" w14:textId="2A4299BC" w:rsidR="00AE368D" w:rsidRPr="00C227E5" w:rsidRDefault="00AE368D" w:rsidP="00C269E0">
      <w:pPr>
        <w:spacing w:line="360" w:lineRule="exact"/>
        <w:ind w:left="567"/>
        <w:rPr>
          <w:rFonts w:cs="Times New Roman"/>
          <w:sz w:val="20"/>
          <w:szCs w:val="20"/>
        </w:rPr>
      </w:pPr>
      <w:r w:rsidRPr="00C227E5">
        <w:rPr>
          <w:rFonts w:cs="Times New Roman"/>
          <w:sz w:val="20"/>
          <w:szCs w:val="20"/>
        </w:rPr>
        <w:t xml:space="preserve">The Group has capitalized borrowings costs as parts of costs of land and construction in progress during the </w:t>
      </w:r>
      <w:r w:rsidR="00D02717" w:rsidRPr="00C227E5">
        <w:rPr>
          <w:rFonts w:cs="Times New Roman"/>
          <w:sz w:val="20"/>
          <w:szCs w:val="20"/>
        </w:rPr>
        <w:t xml:space="preserve">year </w:t>
      </w:r>
      <w:r w:rsidRPr="00C227E5">
        <w:rPr>
          <w:rFonts w:cs="Times New Roman"/>
          <w:sz w:val="20"/>
          <w:szCs w:val="20"/>
        </w:rPr>
        <w:t xml:space="preserve">ended </w:t>
      </w:r>
      <w:proofErr w:type="gramStart"/>
      <w:r w:rsidRPr="00C227E5">
        <w:rPr>
          <w:rFonts w:cs="Times New Roman"/>
          <w:sz w:val="20"/>
          <w:szCs w:val="20"/>
        </w:rPr>
        <w:t>December,</w:t>
      </w:r>
      <w:proofErr w:type="gramEnd"/>
      <w:r w:rsidRPr="00C227E5">
        <w:rPr>
          <w:rFonts w:cs="Times New Roman"/>
          <w:sz w:val="20"/>
          <w:szCs w:val="20"/>
        </w:rPr>
        <w:t xml:space="preserve"> 202</w:t>
      </w:r>
      <w:r w:rsidR="007C5058" w:rsidRPr="00C227E5">
        <w:rPr>
          <w:rFonts w:cs="Times New Roman"/>
          <w:sz w:val="20"/>
          <w:szCs w:val="20"/>
        </w:rPr>
        <w:t>4</w:t>
      </w:r>
      <w:r w:rsidRPr="00C227E5">
        <w:rPr>
          <w:rFonts w:cs="Times New Roman"/>
          <w:sz w:val="20"/>
          <w:szCs w:val="20"/>
        </w:rPr>
        <w:t xml:space="preserve"> and 202</w:t>
      </w:r>
      <w:r w:rsidR="007C5058" w:rsidRPr="00C227E5">
        <w:rPr>
          <w:rFonts w:cs="Times New Roman"/>
          <w:sz w:val="20"/>
          <w:szCs w:val="20"/>
        </w:rPr>
        <w:t>3</w:t>
      </w:r>
      <w:r w:rsidRPr="00C227E5">
        <w:rPr>
          <w:rFonts w:cs="Times New Roman"/>
          <w:sz w:val="20"/>
          <w:szCs w:val="20"/>
        </w:rPr>
        <w:t xml:space="preserve">, are as </w:t>
      </w:r>
      <w:proofErr w:type="gramStart"/>
      <w:r w:rsidRPr="00C227E5">
        <w:rPr>
          <w:rFonts w:cs="Times New Roman"/>
          <w:sz w:val="20"/>
          <w:szCs w:val="20"/>
        </w:rPr>
        <w:t>following</w:t>
      </w:r>
      <w:proofErr w:type="gramEnd"/>
      <w:r w:rsidRPr="00C227E5">
        <w:rPr>
          <w:rFonts w:cs="Times New Roman"/>
          <w:sz w:val="20"/>
          <w:szCs w:val="20"/>
        </w:rPr>
        <w:t>.</w:t>
      </w:r>
    </w:p>
    <w:tbl>
      <w:tblPr>
        <w:tblW w:w="9439" w:type="dxa"/>
        <w:tblInd w:w="90" w:type="dxa"/>
        <w:tblBorders>
          <w:bottom w:val="double" w:sz="4" w:space="0" w:color="auto"/>
        </w:tblBorders>
        <w:tblLayout w:type="fixed"/>
        <w:tblLook w:val="04A0" w:firstRow="1" w:lastRow="0" w:firstColumn="1" w:lastColumn="0" w:noHBand="0" w:noVBand="1"/>
      </w:tblPr>
      <w:tblGrid>
        <w:gridCol w:w="4129"/>
        <w:gridCol w:w="1350"/>
        <w:gridCol w:w="1350"/>
        <w:gridCol w:w="1350"/>
        <w:gridCol w:w="1260"/>
      </w:tblGrid>
      <w:tr w:rsidR="00B82CC1" w:rsidRPr="00C227E5" w14:paraId="7EDEAA3B" w14:textId="77777777">
        <w:trPr>
          <w:trHeight w:val="363"/>
        </w:trPr>
        <w:tc>
          <w:tcPr>
            <w:tcW w:w="4129" w:type="dxa"/>
            <w:tcBorders>
              <w:top w:val="nil"/>
              <w:left w:val="nil"/>
              <w:bottom w:val="nil"/>
              <w:right w:val="nil"/>
            </w:tcBorders>
          </w:tcPr>
          <w:p w14:paraId="6C49D6B5" w14:textId="77777777" w:rsidR="00AE368D" w:rsidRPr="00C227E5" w:rsidRDefault="00AE368D" w:rsidP="00C269E0">
            <w:pPr>
              <w:spacing w:line="360" w:lineRule="exact"/>
              <w:ind w:left="459"/>
              <w:jc w:val="both"/>
              <w:rPr>
                <w:rFonts w:cs="Times New Roman"/>
                <w:sz w:val="20"/>
                <w:szCs w:val="20"/>
                <w:lang w:val="x-none"/>
              </w:rPr>
            </w:pPr>
          </w:p>
        </w:tc>
        <w:tc>
          <w:tcPr>
            <w:tcW w:w="1350" w:type="dxa"/>
            <w:tcBorders>
              <w:top w:val="nil"/>
              <w:left w:val="nil"/>
              <w:bottom w:val="nil"/>
              <w:right w:val="nil"/>
            </w:tcBorders>
          </w:tcPr>
          <w:p w14:paraId="67BEBF4F" w14:textId="77777777" w:rsidR="00AE368D" w:rsidRPr="00C227E5" w:rsidRDefault="00AE368D" w:rsidP="00C269E0">
            <w:pPr>
              <w:pStyle w:val="A1"/>
              <w:pBdr>
                <w:bottom w:val="none" w:sz="0" w:space="0" w:color="auto"/>
              </w:pBdr>
              <w:spacing w:line="360" w:lineRule="exact"/>
              <w:jc w:val="right"/>
              <w:rPr>
                <w:b w:val="0"/>
                <w:bCs w:val="0"/>
                <w:snapToGrid w:val="0"/>
                <w:sz w:val="20"/>
                <w:szCs w:val="20"/>
                <w:lang w:eastAsia="th-TH"/>
              </w:rPr>
            </w:pPr>
          </w:p>
        </w:tc>
        <w:tc>
          <w:tcPr>
            <w:tcW w:w="1350" w:type="dxa"/>
            <w:tcBorders>
              <w:top w:val="nil"/>
              <w:left w:val="nil"/>
              <w:bottom w:val="nil"/>
              <w:right w:val="nil"/>
            </w:tcBorders>
          </w:tcPr>
          <w:p w14:paraId="1BBE26B9" w14:textId="77777777" w:rsidR="00AE368D" w:rsidRPr="00C227E5" w:rsidRDefault="00AE368D" w:rsidP="00C269E0">
            <w:pPr>
              <w:pStyle w:val="A1"/>
              <w:pBdr>
                <w:bottom w:val="none" w:sz="0" w:space="0" w:color="auto"/>
              </w:pBdr>
              <w:spacing w:line="360" w:lineRule="exact"/>
              <w:jc w:val="right"/>
              <w:rPr>
                <w:b w:val="0"/>
                <w:bCs w:val="0"/>
                <w:snapToGrid w:val="0"/>
                <w:sz w:val="20"/>
                <w:szCs w:val="20"/>
                <w:cs/>
                <w:lang w:eastAsia="th-TH"/>
              </w:rPr>
            </w:pPr>
          </w:p>
        </w:tc>
        <w:tc>
          <w:tcPr>
            <w:tcW w:w="2610" w:type="dxa"/>
            <w:gridSpan w:val="2"/>
            <w:tcBorders>
              <w:top w:val="nil"/>
              <w:left w:val="nil"/>
              <w:bottom w:val="nil"/>
              <w:right w:val="nil"/>
            </w:tcBorders>
          </w:tcPr>
          <w:p w14:paraId="68E045B2" w14:textId="1C6571E9" w:rsidR="00AE368D" w:rsidRPr="00C227E5" w:rsidRDefault="00AE368D" w:rsidP="00C269E0">
            <w:pPr>
              <w:pStyle w:val="A1"/>
              <w:pBdr>
                <w:bottom w:val="none" w:sz="0" w:space="0" w:color="auto"/>
              </w:pBdr>
              <w:spacing w:line="360" w:lineRule="exact"/>
              <w:ind w:left="-20"/>
              <w:jc w:val="right"/>
              <w:rPr>
                <w:b w:val="0"/>
                <w:bCs w:val="0"/>
                <w:snapToGrid w:val="0"/>
                <w:sz w:val="20"/>
                <w:szCs w:val="20"/>
                <w:cs/>
                <w:lang w:eastAsia="th-TH"/>
              </w:rPr>
            </w:pPr>
            <w:r w:rsidRPr="00C227E5">
              <w:rPr>
                <w:b w:val="0"/>
                <w:bCs w:val="0"/>
                <w:snapToGrid w:val="0"/>
                <w:sz w:val="20"/>
                <w:szCs w:val="20"/>
                <w:cs/>
                <w:lang w:eastAsia="th-TH"/>
              </w:rPr>
              <w:t>(</w:t>
            </w:r>
            <w:proofErr w:type="spellStart"/>
            <w:r w:rsidRPr="00C227E5">
              <w:rPr>
                <w:b w:val="0"/>
                <w:bCs w:val="0"/>
                <w:snapToGrid w:val="0"/>
                <w:sz w:val="20"/>
                <w:szCs w:val="20"/>
                <w:lang w:eastAsia="th-TH"/>
              </w:rPr>
              <w:t>Unit:Million</w:t>
            </w:r>
            <w:proofErr w:type="spellEnd"/>
            <w:r w:rsidRPr="00C227E5">
              <w:rPr>
                <w:b w:val="0"/>
                <w:bCs w:val="0"/>
                <w:snapToGrid w:val="0"/>
                <w:sz w:val="20"/>
                <w:szCs w:val="20"/>
                <w:lang w:eastAsia="th-TH"/>
              </w:rPr>
              <w:t xml:space="preserve"> Baht</w:t>
            </w:r>
            <w:r w:rsidRPr="00C227E5">
              <w:rPr>
                <w:b w:val="0"/>
                <w:bCs w:val="0"/>
                <w:snapToGrid w:val="0"/>
                <w:sz w:val="20"/>
                <w:szCs w:val="20"/>
                <w:cs/>
                <w:lang w:eastAsia="th-TH"/>
              </w:rPr>
              <w:t>)</w:t>
            </w:r>
          </w:p>
        </w:tc>
      </w:tr>
      <w:tr w:rsidR="00B82CC1" w:rsidRPr="00C227E5" w14:paraId="373C4A0B" w14:textId="77777777">
        <w:trPr>
          <w:trHeight w:val="390"/>
        </w:trPr>
        <w:tc>
          <w:tcPr>
            <w:tcW w:w="4129" w:type="dxa"/>
            <w:tcBorders>
              <w:top w:val="nil"/>
              <w:left w:val="nil"/>
              <w:bottom w:val="nil"/>
              <w:right w:val="nil"/>
            </w:tcBorders>
            <w:vAlign w:val="bottom"/>
          </w:tcPr>
          <w:p w14:paraId="3F35A134" w14:textId="77777777" w:rsidR="00AE368D" w:rsidRPr="00C227E5" w:rsidRDefault="00AE368D" w:rsidP="00C269E0">
            <w:pPr>
              <w:pStyle w:val="Preformatted"/>
              <w:spacing w:line="360" w:lineRule="exact"/>
              <w:ind w:left="459"/>
              <w:rPr>
                <w:rFonts w:cs="Times New Roman"/>
                <w:u w:val="single"/>
                <w:lang w:val="en-US"/>
              </w:rPr>
            </w:pPr>
          </w:p>
        </w:tc>
        <w:tc>
          <w:tcPr>
            <w:tcW w:w="2700" w:type="dxa"/>
            <w:gridSpan w:val="2"/>
            <w:vAlign w:val="bottom"/>
            <w:hideMark/>
          </w:tcPr>
          <w:p w14:paraId="077626D4" w14:textId="77777777" w:rsidR="00AE368D" w:rsidRPr="00C227E5" w:rsidRDefault="00AE368D" w:rsidP="00C269E0">
            <w:pPr>
              <w:pBdr>
                <w:bottom w:val="single" w:sz="4" w:space="1" w:color="auto"/>
              </w:pBdr>
              <w:spacing w:line="360" w:lineRule="exact"/>
              <w:jc w:val="center"/>
              <w:rPr>
                <w:rFonts w:cs="Times New Roman"/>
                <w:b/>
                <w:bCs/>
                <w:sz w:val="20"/>
                <w:szCs w:val="20"/>
              </w:rPr>
            </w:pPr>
            <w:r w:rsidRPr="00C227E5">
              <w:rPr>
                <w:rFonts w:cs="Times New Roman"/>
                <w:b/>
                <w:bCs/>
                <w:sz w:val="20"/>
                <w:szCs w:val="20"/>
              </w:rPr>
              <w:t>Consolidated</w:t>
            </w:r>
            <w:r w:rsidRPr="00C227E5">
              <w:rPr>
                <w:rFonts w:cs="Times New Roman"/>
                <w:b/>
                <w:bCs/>
                <w:sz w:val="20"/>
                <w:szCs w:val="20"/>
              </w:rPr>
              <w:br/>
              <w:t>financial statements</w:t>
            </w:r>
          </w:p>
        </w:tc>
        <w:tc>
          <w:tcPr>
            <w:tcW w:w="2610" w:type="dxa"/>
            <w:gridSpan w:val="2"/>
            <w:shd w:val="clear" w:color="auto" w:fill="auto"/>
            <w:vAlign w:val="bottom"/>
            <w:hideMark/>
          </w:tcPr>
          <w:p w14:paraId="5ABC4BCF" w14:textId="77777777" w:rsidR="00AE368D" w:rsidRPr="00C227E5" w:rsidRDefault="00AE368D" w:rsidP="00C269E0">
            <w:pPr>
              <w:pBdr>
                <w:bottom w:val="single" w:sz="4" w:space="1" w:color="auto"/>
              </w:pBdr>
              <w:spacing w:line="360" w:lineRule="exact"/>
              <w:jc w:val="center"/>
              <w:rPr>
                <w:rFonts w:cs="Times New Roman"/>
                <w:b/>
                <w:bCs/>
                <w:sz w:val="20"/>
                <w:szCs w:val="20"/>
              </w:rPr>
            </w:pPr>
            <w:r w:rsidRPr="00C227E5">
              <w:rPr>
                <w:rFonts w:cs="Times New Roman"/>
                <w:b/>
                <w:bCs/>
                <w:sz w:val="20"/>
                <w:szCs w:val="20"/>
              </w:rPr>
              <w:t>Separate</w:t>
            </w:r>
          </w:p>
          <w:p w14:paraId="04B53844" w14:textId="77777777" w:rsidR="00AE368D" w:rsidRPr="00C227E5" w:rsidRDefault="00AE368D" w:rsidP="00C269E0">
            <w:pPr>
              <w:pBdr>
                <w:bottom w:val="single" w:sz="4" w:space="1" w:color="auto"/>
              </w:pBdr>
              <w:spacing w:line="360" w:lineRule="exact"/>
              <w:jc w:val="center"/>
              <w:rPr>
                <w:rFonts w:cs="Times New Roman"/>
                <w:b/>
                <w:bCs/>
                <w:sz w:val="20"/>
                <w:szCs w:val="20"/>
                <w:cs/>
              </w:rPr>
            </w:pPr>
            <w:r w:rsidRPr="00C227E5">
              <w:rPr>
                <w:rFonts w:cs="Times New Roman"/>
                <w:b/>
                <w:bCs/>
                <w:sz w:val="20"/>
                <w:szCs w:val="20"/>
              </w:rPr>
              <w:t>financial statements</w:t>
            </w:r>
          </w:p>
        </w:tc>
      </w:tr>
      <w:tr w:rsidR="00B82CC1" w:rsidRPr="00C227E5" w14:paraId="4A93CB16" w14:textId="77777777">
        <w:trPr>
          <w:trHeight w:val="80"/>
        </w:trPr>
        <w:tc>
          <w:tcPr>
            <w:tcW w:w="4129" w:type="dxa"/>
            <w:tcBorders>
              <w:top w:val="nil"/>
              <w:left w:val="nil"/>
              <w:bottom w:val="nil"/>
              <w:right w:val="nil"/>
            </w:tcBorders>
            <w:vAlign w:val="bottom"/>
          </w:tcPr>
          <w:p w14:paraId="2BB39585" w14:textId="77777777" w:rsidR="00AE368D" w:rsidRPr="00C227E5" w:rsidRDefault="00AE368D" w:rsidP="00C269E0">
            <w:pPr>
              <w:pStyle w:val="Preformatted"/>
              <w:spacing w:line="360" w:lineRule="exact"/>
              <w:ind w:left="459"/>
              <w:rPr>
                <w:rFonts w:cs="Times New Roman"/>
                <w:u w:val="single"/>
                <w:cs/>
                <w:lang w:val="en-US"/>
              </w:rPr>
            </w:pPr>
          </w:p>
        </w:tc>
        <w:tc>
          <w:tcPr>
            <w:tcW w:w="1350" w:type="dxa"/>
            <w:tcBorders>
              <w:top w:val="nil"/>
              <w:left w:val="nil"/>
              <w:bottom w:val="nil"/>
              <w:right w:val="nil"/>
            </w:tcBorders>
            <w:hideMark/>
          </w:tcPr>
          <w:p w14:paraId="237BCD49" w14:textId="1F12716A" w:rsidR="00AE368D" w:rsidRPr="00C227E5" w:rsidRDefault="00AE368D" w:rsidP="00C269E0">
            <w:pPr>
              <w:pBdr>
                <w:bottom w:val="single" w:sz="4" w:space="1" w:color="auto"/>
              </w:pBdr>
              <w:spacing w:line="360" w:lineRule="exact"/>
              <w:jc w:val="center"/>
              <w:rPr>
                <w:rFonts w:cs="Times New Roman"/>
                <w:sz w:val="20"/>
                <w:szCs w:val="20"/>
              </w:rPr>
            </w:pPr>
            <w:r w:rsidRPr="00C227E5">
              <w:rPr>
                <w:rFonts w:cs="Times New Roman"/>
                <w:sz w:val="20"/>
                <w:szCs w:val="20"/>
              </w:rPr>
              <w:t>202</w:t>
            </w:r>
            <w:r w:rsidR="009035E2" w:rsidRPr="00C227E5">
              <w:rPr>
                <w:rFonts w:cs="Times New Roman"/>
                <w:sz w:val="20"/>
                <w:szCs w:val="20"/>
              </w:rPr>
              <w:t>4</w:t>
            </w:r>
          </w:p>
        </w:tc>
        <w:tc>
          <w:tcPr>
            <w:tcW w:w="1350" w:type="dxa"/>
            <w:tcBorders>
              <w:top w:val="nil"/>
              <w:left w:val="nil"/>
              <w:bottom w:val="nil"/>
              <w:right w:val="nil"/>
            </w:tcBorders>
            <w:hideMark/>
          </w:tcPr>
          <w:p w14:paraId="5F7F2550" w14:textId="0704736B" w:rsidR="00AE368D" w:rsidRPr="00C227E5" w:rsidRDefault="00AE368D" w:rsidP="00C269E0">
            <w:pPr>
              <w:pBdr>
                <w:bottom w:val="single" w:sz="4" w:space="1" w:color="auto"/>
              </w:pBdr>
              <w:spacing w:line="360" w:lineRule="exact"/>
              <w:jc w:val="center"/>
              <w:rPr>
                <w:rFonts w:cs="Times New Roman"/>
                <w:sz w:val="20"/>
                <w:szCs w:val="20"/>
              </w:rPr>
            </w:pPr>
            <w:r w:rsidRPr="00C227E5">
              <w:rPr>
                <w:rFonts w:cs="Times New Roman"/>
                <w:sz w:val="20"/>
                <w:szCs w:val="20"/>
              </w:rPr>
              <w:t>202</w:t>
            </w:r>
            <w:r w:rsidR="009035E2" w:rsidRPr="00C227E5">
              <w:rPr>
                <w:rFonts w:cs="Times New Roman"/>
                <w:sz w:val="20"/>
                <w:szCs w:val="20"/>
              </w:rPr>
              <w:t>3</w:t>
            </w:r>
          </w:p>
        </w:tc>
        <w:tc>
          <w:tcPr>
            <w:tcW w:w="1350" w:type="dxa"/>
            <w:tcBorders>
              <w:top w:val="nil"/>
              <w:left w:val="nil"/>
              <w:bottom w:val="nil"/>
              <w:right w:val="nil"/>
            </w:tcBorders>
            <w:hideMark/>
          </w:tcPr>
          <w:p w14:paraId="2BC745F4" w14:textId="5039A61E" w:rsidR="00AE368D" w:rsidRPr="00C227E5" w:rsidRDefault="00AE368D" w:rsidP="00C269E0">
            <w:pPr>
              <w:pBdr>
                <w:bottom w:val="single" w:sz="4" w:space="1" w:color="auto"/>
              </w:pBdr>
              <w:spacing w:line="360" w:lineRule="exact"/>
              <w:jc w:val="center"/>
              <w:rPr>
                <w:rFonts w:cs="Times New Roman"/>
                <w:sz w:val="20"/>
                <w:szCs w:val="20"/>
              </w:rPr>
            </w:pPr>
            <w:r w:rsidRPr="00C227E5">
              <w:rPr>
                <w:rFonts w:cs="Times New Roman"/>
                <w:sz w:val="20"/>
                <w:szCs w:val="20"/>
              </w:rPr>
              <w:t>202</w:t>
            </w:r>
            <w:r w:rsidR="009035E2" w:rsidRPr="00C227E5">
              <w:rPr>
                <w:rFonts w:cs="Times New Roman"/>
                <w:sz w:val="20"/>
                <w:szCs w:val="20"/>
              </w:rPr>
              <w:t>4</w:t>
            </w:r>
          </w:p>
        </w:tc>
        <w:tc>
          <w:tcPr>
            <w:tcW w:w="1260" w:type="dxa"/>
            <w:tcBorders>
              <w:top w:val="nil"/>
              <w:left w:val="nil"/>
              <w:bottom w:val="nil"/>
              <w:right w:val="nil"/>
            </w:tcBorders>
            <w:hideMark/>
          </w:tcPr>
          <w:p w14:paraId="16D37DF5" w14:textId="69BF192F" w:rsidR="00AE368D" w:rsidRPr="00C227E5" w:rsidRDefault="00AE368D" w:rsidP="00C269E0">
            <w:pPr>
              <w:pBdr>
                <w:bottom w:val="single" w:sz="4" w:space="1" w:color="auto"/>
              </w:pBdr>
              <w:spacing w:line="360" w:lineRule="exact"/>
              <w:jc w:val="center"/>
              <w:rPr>
                <w:rFonts w:cs="Times New Roman"/>
                <w:sz w:val="20"/>
                <w:szCs w:val="20"/>
              </w:rPr>
            </w:pPr>
            <w:r w:rsidRPr="00C227E5">
              <w:rPr>
                <w:rFonts w:cs="Times New Roman"/>
                <w:sz w:val="20"/>
                <w:szCs w:val="20"/>
              </w:rPr>
              <w:t>202</w:t>
            </w:r>
            <w:r w:rsidR="009035E2" w:rsidRPr="00C227E5">
              <w:rPr>
                <w:rFonts w:cs="Times New Roman"/>
                <w:sz w:val="20"/>
                <w:szCs w:val="20"/>
              </w:rPr>
              <w:t>3</w:t>
            </w:r>
          </w:p>
        </w:tc>
      </w:tr>
      <w:tr w:rsidR="00B82CC1" w:rsidRPr="00C227E5" w14:paraId="19E98DF6" w14:textId="77777777">
        <w:trPr>
          <w:trHeight w:val="421"/>
        </w:trPr>
        <w:tc>
          <w:tcPr>
            <w:tcW w:w="4129" w:type="dxa"/>
            <w:tcBorders>
              <w:top w:val="nil"/>
              <w:left w:val="nil"/>
              <w:bottom w:val="nil"/>
              <w:right w:val="nil"/>
            </w:tcBorders>
            <w:shd w:val="clear" w:color="auto" w:fill="auto"/>
            <w:vAlign w:val="bottom"/>
          </w:tcPr>
          <w:p w14:paraId="22E2F5D8" w14:textId="79ED6E44" w:rsidR="00AE368D" w:rsidRPr="00C227E5" w:rsidRDefault="00AE368D" w:rsidP="00C269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630" w:right="-140" w:hanging="180"/>
              <w:rPr>
                <w:rFonts w:cs="Times New Roman"/>
                <w:u w:val="single"/>
                <w:lang w:val="en-US"/>
              </w:rPr>
            </w:pPr>
            <w:proofErr w:type="gramStart"/>
            <w:r w:rsidRPr="00C227E5">
              <w:rPr>
                <w:rStyle w:val="PageNumber"/>
                <w:rFonts w:cs="Times New Roman"/>
                <w:lang w:val="en-US"/>
              </w:rPr>
              <w:t>Borrowings</w:t>
            </w:r>
            <w:proofErr w:type="gramEnd"/>
            <w:r w:rsidRPr="00C227E5">
              <w:rPr>
                <w:rStyle w:val="PageNumber"/>
                <w:rFonts w:cs="Times New Roman"/>
                <w:lang w:val="en-US"/>
              </w:rPr>
              <w:t xml:space="preserve"> costs capitali</w:t>
            </w:r>
            <w:r w:rsidR="006C043F" w:rsidRPr="00C227E5">
              <w:rPr>
                <w:rStyle w:val="PageNumber"/>
                <w:rFonts w:cs="Times New Roman"/>
                <w:lang w:val="en-US"/>
              </w:rPr>
              <w:t>z</w:t>
            </w:r>
            <w:r w:rsidRPr="00C227E5">
              <w:rPr>
                <w:rStyle w:val="PageNumber"/>
                <w:rFonts w:cs="Times New Roman"/>
                <w:lang w:val="en-US"/>
              </w:rPr>
              <w:t>ed as parts of costs of land and construction in progress</w:t>
            </w:r>
          </w:p>
        </w:tc>
        <w:tc>
          <w:tcPr>
            <w:tcW w:w="1350" w:type="dxa"/>
            <w:tcBorders>
              <w:top w:val="nil"/>
              <w:left w:val="nil"/>
              <w:bottom w:val="nil"/>
              <w:right w:val="nil"/>
            </w:tcBorders>
            <w:shd w:val="clear" w:color="auto" w:fill="auto"/>
            <w:vAlign w:val="bottom"/>
            <w:hideMark/>
          </w:tcPr>
          <w:p w14:paraId="77FE13B1" w14:textId="1A0A073D" w:rsidR="00AE368D" w:rsidRPr="00C227E5" w:rsidRDefault="00632791" w:rsidP="00C269E0">
            <w:pPr>
              <w:tabs>
                <w:tab w:val="decimal" w:pos="730"/>
              </w:tabs>
              <w:spacing w:line="360" w:lineRule="exact"/>
              <w:rPr>
                <w:rFonts w:cs="Times New Roman"/>
                <w:sz w:val="20"/>
                <w:szCs w:val="20"/>
                <w:cs/>
                <w:lang w:eastAsia="ja-JP"/>
              </w:rPr>
            </w:pPr>
            <w:r w:rsidRPr="00C227E5">
              <w:rPr>
                <w:rFonts w:cs="Times New Roman"/>
                <w:spacing w:val="-6"/>
                <w:sz w:val="20"/>
                <w:szCs w:val="20"/>
              </w:rPr>
              <w:t>63.08</w:t>
            </w:r>
          </w:p>
        </w:tc>
        <w:tc>
          <w:tcPr>
            <w:tcW w:w="1350" w:type="dxa"/>
            <w:tcBorders>
              <w:top w:val="nil"/>
              <w:left w:val="nil"/>
              <w:bottom w:val="nil"/>
              <w:right w:val="nil"/>
            </w:tcBorders>
            <w:shd w:val="clear" w:color="auto" w:fill="auto"/>
            <w:vAlign w:val="bottom"/>
          </w:tcPr>
          <w:p w14:paraId="69465E4A" w14:textId="7ADDD22F" w:rsidR="00AE368D" w:rsidRPr="00C227E5" w:rsidRDefault="009035E2" w:rsidP="00C269E0">
            <w:pPr>
              <w:tabs>
                <w:tab w:val="decimal" w:pos="730"/>
              </w:tabs>
              <w:spacing w:line="360" w:lineRule="exact"/>
              <w:rPr>
                <w:rFonts w:cs="Times New Roman"/>
                <w:sz w:val="20"/>
                <w:szCs w:val="20"/>
                <w:lang w:eastAsia="ja-JP" w:bidi="ar-SA"/>
              </w:rPr>
            </w:pPr>
            <w:r w:rsidRPr="00C227E5">
              <w:rPr>
                <w:rFonts w:cs="Times New Roman"/>
                <w:sz w:val="20"/>
                <w:szCs w:val="20"/>
                <w:lang w:eastAsia="ja-JP" w:bidi="ar-SA"/>
              </w:rPr>
              <w:t>69.11</w:t>
            </w:r>
          </w:p>
        </w:tc>
        <w:tc>
          <w:tcPr>
            <w:tcW w:w="1350" w:type="dxa"/>
            <w:tcBorders>
              <w:top w:val="nil"/>
              <w:left w:val="nil"/>
              <w:bottom w:val="nil"/>
              <w:right w:val="nil"/>
            </w:tcBorders>
            <w:shd w:val="clear" w:color="auto" w:fill="auto"/>
            <w:vAlign w:val="bottom"/>
          </w:tcPr>
          <w:p w14:paraId="4B9C39CA" w14:textId="03E1E301" w:rsidR="00AE368D" w:rsidRPr="00C227E5" w:rsidRDefault="00AD2CC9" w:rsidP="00C269E0">
            <w:pPr>
              <w:tabs>
                <w:tab w:val="decimal" w:pos="730"/>
              </w:tabs>
              <w:spacing w:line="360" w:lineRule="exact"/>
              <w:rPr>
                <w:rFonts w:cs="Times New Roman"/>
                <w:sz w:val="20"/>
                <w:szCs w:val="20"/>
                <w:lang w:eastAsia="ja-JP" w:bidi="ar-SA"/>
              </w:rPr>
            </w:pPr>
            <w:r w:rsidRPr="00C227E5">
              <w:rPr>
                <w:rFonts w:cs="Times New Roman"/>
                <w:spacing w:val="-6"/>
                <w:sz w:val="20"/>
                <w:szCs w:val="20"/>
              </w:rPr>
              <w:t>21.0</w:t>
            </w:r>
            <w:r w:rsidR="0054069B" w:rsidRPr="00C227E5">
              <w:rPr>
                <w:rFonts w:cs="Times New Roman"/>
                <w:spacing w:val="-6"/>
                <w:sz w:val="20"/>
                <w:szCs w:val="20"/>
              </w:rPr>
              <w:t>8</w:t>
            </w:r>
          </w:p>
        </w:tc>
        <w:tc>
          <w:tcPr>
            <w:tcW w:w="1260" w:type="dxa"/>
            <w:tcBorders>
              <w:top w:val="nil"/>
              <w:left w:val="nil"/>
              <w:bottom w:val="nil"/>
              <w:right w:val="nil"/>
            </w:tcBorders>
            <w:shd w:val="clear" w:color="auto" w:fill="auto"/>
            <w:vAlign w:val="bottom"/>
          </w:tcPr>
          <w:p w14:paraId="4361CC5B" w14:textId="704EE4BC" w:rsidR="00AE368D" w:rsidRPr="00C227E5" w:rsidRDefault="009035E2" w:rsidP="00C269E0">
            <w:pPr>
              <w:tabs>
                <w:tab w:val="decimal" w:pos="730"/>
              </w:tabs>
              <w:spacing w:line="360" w:lineRule="exact"/>
              <w:rPr>
                <w:rFonts w:cs="Times New Roman"/>
                <w:sz w:val="20"/>
                <w:szCs w:val="20"/>
                <w:lang w:eastAsia="ja-JP" w:bidi="ar-SA"/>
              </w:rPr>
            </w:pPr>
            <w:r w:rsidRPr="00C227E5">
              <w:rPr>
                <w:rFonts w:cs="Times New Roman"/>
                <w:sz w:val="20"/>
                <w:szCs w:val="20"/>
                <w:lang w:eastAsia="ja-JP" w:bidi="ar-SA"/>
              </w:rPr>
              <w:t>39.90</w:t>
            </w:r>
          </w:p>
        </w:tc>
      </w:tr>
    </w:tbl>
    <w:p w14:paraId="2FF7D41C" w14:textId="58A6FE20" w:rsidR="00AE368D" w:rsidRPr="00C227E5" w:rsidRDefault="00AE368D" w:rsidP="00C269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33"/>
        <w:jc w:val="both"/>
        <w:rPr>
          <w:rFonts w:cs="Times New Roman"/>
          <w:lang w:val="en-US"/>
        </w:rPr>
      </w:pPr>
      <w:r w:rsidRPr="00C227E5">
        <w:rPr>
          <w:rFonts w:cs="Times New Roman"/>
          <w:lang w:val="en-US"/>
        </w:rPr>
        <w:t xml:space="preserve">As </w:t>
      </w:r>
      <w:proofErr w:type="gramStart"/>
      <w:r w:rsidRPr="00C227E5">
        <w:rPr>
          <w:rFonts w:cs="Times New Roman"/>
          <w:lang w:val="en-US"/>
        </w:rPr>
        <w:t>at</w:t>
      </w:r>
      <w:proofErr w:type="gramEnd"/>
      <w:r w:rsidRPr="00C227E5">
        <w:rPr>
          <w:rFonts w:cs="Times New Roman"/>
          <w:lang w:val="en-US"/>
        </w:rPr>
        <w:t xml:space="preserve"> </w:t>
      </w:r>
      <w:r w:rsidRPr="00C227E5">
        <w:rPr>
          <w:rFonts w:cs="Times New Roman"/>
        </w:rPr>
        <w:t>December</w:t>
      </w:r>
      <w:r w:rsidRPr="00C227E5">
        <w:rPr>
          <w:rFonts w:cs="Times New Roman"/>
          <w:lang w:val="en-US"/>
        </w:rPr>
        <w:t xml:space="preserve"> 3</w:t>
      </w:r>
      <w:r w:rsidR="00BF1A4B" w:rsidRPr="00C227E5">
        <w:rPr>
          <w:rFonts w:cs="Times New Roman"/>
          <w:lang w:val="en-US"/>
        </w:rPr>
        <w:t>1</w:t>
      </w:r>
      <w:r w:rsidRPr="00C227E5">
        <w:rPr>
          <w:rFonts w:cs="Times New Roman"/>
          <w:lang w:val="en-US"/>
        </w:rPr>
        <w:t>, 202</w:t>
      </w:r>
      <w:r w:rsidR="00412BC1" w:rsidRPr="00C227E5">
        <w:rPr>
          <w:rFonts w:cs="Times New Roman"/>
          <w:lang w:val="en-US"/>
        </w:rPr>
        <w:t>4</w:t>
      </w:r>
      <w:r w:rsidRPr="00C227E5">
        <w:rPr>
          <w:rFonts w:cs="Times New Roman"/>
          <w:lang w:val="en-US"/>
        </w:rPr>
        <w:t xml:space="preserve"> </w:t>
      </w:r>
      <w:r w:rsidR="00EC15DC" w:rsidRPr="00C227E5">
        <w:rPr>
          <w:rFonts w:cs="Times New Roman"/>
        </w:rPr>
        <w:t>and</w:t>
      </w:r>
      <w:r w:rsidRPr="00C227E5">
        <w:rPr>
          <w:rFonts w:cs="Times New Roman"/>
        </w:rPr>
        <w:t xml:space="preserve"> </w:t>
      </w:r>
      <w:r w:rsidRPr="00C227E5">
        <w:rPr>
          <w:rFonts w:cs="Times New Roman"/>
          <w:lang w:val="en-US"/>
        </w:rPr>
        <w:t>202</w:t>
      </w:r>
      <w:r w:rsidR="00412BC1" w:rsidRPr="00C227E5">
        <w:rPr>
          <w:rFonts w:cs="Times New Roman"/>
          <w:lang w:val="en-US"/>
        </w:rPr>
        <w:t>3</w:t>
      </w:r>
      <w:r w:rsidRPr="00C227E5">
        <w:rPr>
          <w:rFonts w:cs="Times New Roman"/>
          <w:lang w:val="en-US"/>
        </w:rPr>
        <w:t xml:space="preserve">, the Group has mortgaged land with its construction of the projects as collateral against short-term and long-term borrowings from financial institutions of the Group which had </w:t>
      </w:r>
      <w:proofErr w:type="gramStart"/>
      <w:r w:rsidRPr="00C227E5">
        <w:rPr>
          <w:rFonts w:cs="Times New Roman"/>
          <w:lang w:val="en-US"/>
        </w:rPr>
        <w:t>net book</w:t>
      </w:r>
      <w:proofErr w:type="gramEnd"/>
      <w:r w:rsidRPr="00C227E5">
        <w:rPr>
          <w:rFonts w:cs="Times New Roman"/>
          <w:lang w:val="en-US"/>
        </w:rPr>
        <w:t xml:space="preserve"> values as follows:</w:t>
      </w:r>
    </w:p>
    <w:tbl>
      <w:tblPr>
        <w:tblW w:w="9468" w:type="dxa"/>
        <w:tblInd w:w="90" w:type="dxa"/>
        <w:tblBorders>
          <w:bottom w:val="double" w:sz="4" w:space="0" w:color="auto"/>
        </w:tblBorders>
        <w:tblLayout w:type="fixed"/>
        <w:tblLook w:val="04A0" w:firstRow="1" w:lastRow="0" w:firstColumn="1" w:lastColumn="0" w:noHBand="0" w:noVBand="1"/>
      </w:tblPr>
      <w:tblGrid>
        <w:gridCol w:w="4068"/>
        <w:gridCol w:w="1440"/>
        <w:gridCol w:w="1350"/>
        <w:gridCol w:w="1350"/>
        <w:gridCol w:w="1260"/>
      </w:tblGrid>
      <w:tr w:rsidR="00B82CC1" w:rsidRPr="00C227E5" w14:paraId="05864029" w14:textId="77777777">
        <w:trPr>
          <w:trHeight w:val="363"/>
        </w:trPr>
        <w:tc>
          <w:tcPr>
            <w:tcW w:w="4068" w:type="dxa"/>
            <w:tcBorders>
              <w:top w:val="nil"/>
              <w:left w:val="nil"/>
              <w:bottom w:val="nil"/>
              <w:right w:val="nil"/>
            </w:tcBorders>
          </w:tcPr>
          <w:p w14:paraId="5191036C" w14:textId="77777777" w:rsidR="00AE368D" w:rsidRPr="00C227E5" w:rsidRDefault="00AE368D" w:rsidP="00C269E0">
            <w:pPr>
              <w:spacing w:line="360" w:lineRule="exact"/>
              <w:ind w:left="459"/>
              <w:jc w:val="both"/>
              <w:rPr>
                <w:rFonts w:cs="Times New Roman"/>
                <w:sz w:val="20"/>
                <w:szCs w:val="20"/>
              </w:rPr>
            </w:pPr>
          </w:p>
        </w:tc>
        <w:tc>
          <w:tcPr>
            <w:tcW w:w="1440" w:type="dxa"/>
            <w:tcBorders>
              <w:top w:val="nil"/>
              <w:left w:val="nil"/>
              <w:bottom w:val="nil"/>
              <w:right w:val="nil"/>
            </w:tcBorders>
          </w:tcPr>
          <w:p w14:paraId="433D2A7D" w14:textId="77777777" w:rsidR="00AE368D" w:rsidRPr="00C227E5" w:rsidRDefault="00AE368D" w:rsidP="00C269E0">
            <w:pPr>
              <w:pStyle w:val="A1"/>
              <w:pBdr>
                <w:bottom w:val="none" w:sz="0" w:space="0" w:color="auto"/>
              </w:pBdr>
              <w:spacing w:line="360" w:lineRule="exact"/>
              <w:jc w:val="right"/>
              <w:rPr>
                <w:b w:val="0"/>
                <w:bCs w:val="0"/>
                <w:snapToGrid w:val="0"/>
                <w:sz w:val="20"/>
                <w:szCs w:val="20"/>
                <w:lang w:eastAsia="th-TH"/>
              </w:rPr>
            </w:pPr>
          </w:p>
        </w:tc>
        <w:tc>
          <w:tcPr>
            <w:tcW w:w="1350" w:type="dxa"/>
            <w:tcBorders>
              <w:top w:val="nil"/>
              <w:left w:val="nil"/>
              <w:bottom w:val="nil"/>
              <w:right w:val="nil"/>
            </w:tcBorders>
          </w:tcPr>
          <w:p w14:paraId="1C93D89A" w14:textId="77777777" w:rsidR="00AE368D" w:rsidRPr="00C227E5" w:rsidRDefault="00AE368D" w:rsidP="00C269E0">
            <w:pPr>
              <w:pStyle w:val="A1"/>
              <w:pBdr>
                <w:bottom w:val="none" w:sz="0" w:space="0" w:color="auto"/>
              </w:pBdr>
              <w:spacing w:line="360" w:lineRule="exact"/>
              <w:jc w:val="right"/>
              <w:rPr>
                <w:b w:val="0"/>
                <w:bCs w:val="0"/>
                <w:snapToGrid w:val="0"/>
                <w:sz w:val="20"/>
                <w:szCs w:val="20"/>
                <w:cs/>
                <w:lang w:eastAsia="th-TH"/>
              </w:rPr>
            </w:pPr>
          </w:p>
        </w:tc>
        <w:tc>
          <w:tcPr>
            <w:tcW w:w="2610" w:type="dxa"/>
            <w:gridSpan w:val="2"/>
            <w:tcBorders>
              <w:top w:val="nil"/>
              <w:left w:val="nil"/>
              <w:bottom w:val="nil"/>
              <w:right w:val="nil"/>
            </w:tcBorders>
          </w:tcPr>
          <w:p w14:paraId="6EE94197" w14:textId="7ACFCA36" w:rsidR="00AE368D" w:rsidRPr="00C227E5" w:rsidRDefault="00AE368D" w:rsidP="00C269E0">
            <w:pPr>
              <w:pStyle w:val="A1"/>
              <w:pBdr>
                <w:bottom w:val="none" w:sz="0" w:space="0" w:color="auto"/>
              </w:pBdr>
              <w:spacing w:line="360" w:lineRule="exact"/>
              <w:ind w:left="-20"/>
              <w:jc w:val="right"/>
              <w:rPr>
                <w:b w:val="0"/>
                <w:bCs w:val="0"/>
                <w:snapToGrid w:val="0"/>
                <w:sz w:val="20"/>
                <w:szCs w:val="20"/>
                <w:cs/>
                <w:lang w:eastAsia="th-TH"/>
              </w:rPr>
            </w:pPr>
            <w:r w:rsidRPr="00C227E5">
              <w:rPr>
                <w:b w:val="0"/>
                <w:bCs w:val="0"/>
                <w:snapToGrid w:val="0"/>
                <w:sz w:val="20"/>
                <w:szCs w:val="20"/>
                <w:cs/>
                <w:lang w:eastAsia="th-TH"/>
              </w:rPr>
              <w:t>(</w:t>
            </w:r>
            <w:proofErr w:type="spellStart"/>
            <w:r w:rsidRPr="00C227E5">
              <w:rPr>
                <w:b w:val="0"/>
                <w:bCs w:val="0"/>
                <w:snapToGrid w:val="0"/>
                <w:sz w:val="20"/>
                <w:szCs w:val="20"/>
                <w:lang w:eastAsia="th-TH"/>
              </w:rPr>
              <w:t>Unit:Million</w:t>
            </w:r>
            <w:proofErr w:type="spellEnd"/>
            <w:r w:rsidRPr="00C227E5">
              <w:rPr>
                <w:b w:val="0"/>
                <w:bCs w:val="0"/>
                <w:snapToGrid w:val="0"/>
                <w:sz w:val="20"/>
                <w:szCs w:val="20"/>
                <w:lang w:eastAsia="th-TH"/>
              </w:rPr>
              <w:t xml:space="preserve"> Baht</w:t>
            </w:r>
            <w:r w:rsidRPr="00C227E5">
              <w:rPr>
                <w:b w:val="0"/>
                <w:bCs w:val="0"/>
                <w:snapToGrid w:val="0"/>
                <w:sz w:val="20"/>
                <w:szCs w:val="20"/>
                <w:cs/>
                <w:lang w:eastAsia="th-TH"/>
              </w:rPr>
              <w:t>)</w:t>
            </w:r>
          </w:p>
        </w:tc>
      </w:tr>
      <w:tr w:rsidR="00B82CC1" w:rsidRPr="00C227E5" w14:paraId="7F3B7595" w14:textId="77777777" w:rsidTr="00C7130B">
        <w:trPr>
          <w:trHeight w:val="390"/>
        </w:trPr>
        <w:tc>
          <w:tcPr>
            <w:tcW w:w="4068" w:type="dxa"/>
            <w:tcBorders>
              <w:top w:val="nil"/>
              <w:left w:val="nil"/>
              <w:bottom w:val="nil"/>
              <w:right w:val="nil"/>
            </w:tcBorders>
            <w:vAlign w:val="bottom"/>
          </w:tcPr>
          <w:p w14:paraId="0A581394" w14:textId="77777777" w:rsidR="00AE368D" w:rsidRPr="00C227E5" w:rsidRDefault="00AE368D" w:rsidP="00C269E0">
            <w:pPr>
              <w:pStyle w:val="Preformatted"/>
              <w:spacing w:line="360" w:lineRule="exact"/>
              <w:ind w:left="459"/>
              <w:rPr>
                <w:rFonts w:cs="Times New Roman"/>
                <w:u w:val="single"/>
                <w:lang w:val="en-US"/>
              </w:rPr>
            </w:pPr>
          </w:p>
        </w:tc>
        <w:tc>
          <w:tcPr>
            <w:tcW w:w="2790" w:type="dxa"/>
            <w:gridSpan w:val="2"/>
            <w:tcBorders>
              <w:top w:val="nil"/>
              <w:left w:val="nil"/>
              <w:bottom w:val="nil"/>
              <w:right w:val="nil"/>
            </w:tcBorders>
            <w:vAlign w:val="bottom"/>
            <w:hideMark/>
          </w:tcPr>
          <w:p w14:paraId="6FF3CE75" w14:textId="77777777" w:rsidR="00AE368D" w:rsidRPr="00C227E5" w:rsidRDefault="00AE368D" w:rsidP="00C269E0">
            <w:pPr>
              <w:pBdr>
                <w:bottom w:val="single" w:sz="4" w:space="1" w:color="auto"/>
              </w:pBdr>
              <w:spacing w:line="360" w:lineRule="exact"/>
              <w:jc w:val="center"/>
              <w:rPr>
                <w:rFonts w:cs="Times New Roman"/>
                <w:b/>
                <w:bCs/>
                <w:sz w:val="20"/>
                <w:szCs w:val="20"/>
              </w:rPr>
            </w:pPr>
            <w:r w:rsidRPr="00C227E5">
              <w:rPr>
                <w:rFonts w:cs="Times New Roman"/>
                <w:b/>
                <w:bCs/>
                <w:sz w:val="20"/>
                <w:szCs w:val="20"/>
              </w:rPr>
              <w:t>Consolidated</w:t>
            </w:r>
            <w:r w:rsidRPr="00C227E5">
              <w:rPr>
                <w:rFonts w:cs="Times New Roman"/>
                <w:b/>
                <w:bCs/>
                <w:sz w:val="20"/>
                <w:szCs w:val="20"/>
              </w:rPr>
              <w:br/>
              <w:t>financial statements</w:t>
            </w:r>
          </w:p>
        </w:tc>
        <w:tc>
          <w:tcPr>
            <w:tcW w:w="2610" w:type="dxa"/>
            <w:gridSpan w:val="2"/>
            <w:tcBorders>
              <w:top w:val="nil"/>
              <w:left w:val="nil"/>
              <w:bottom w:val="nil"/>
              <w:right w:val="nil"/>
            </w:tcBorders>
            <w:vAlign w:val="bottom"/>
            <w:hideMark/>
          </w:tcPr>
          <w:p w14:paraId="77445975" w14:textId="77777777" w:rsidR="00AE368D" w:rsidRPr="00C227E5" w:rsidRDefault="00AE368D" w:rsidP="00C269E0">
            <w:pPr>
              <w:pBdr>
                <w:bottom w:val="single" w:sz="4" w:space="1" w:color="auto"/>
              </w:pBdr>
              <w:spacing w:line="360" w:lineRule="exact"/>
              <w:jc w:val="center"/>
              <w:rPr>
                <w:rFonts w:cs="Times New Roman"/>
                <w:b/>
                <w:bCs/>
                <w:sz w:val="20"/>
                <w:szCs w:val="20"/>
              </w:rPr>
            </w:pPr>
            <w:r w:rsidRPr="00C227E5">
              <w:rPr>
                <w:rFonts w:cs="Times New Roman"/>
                <w:b/>
                <w:bCs/>
                <w:sz w:val="20"/>
                <w:szCs w:val="20"/>
              </w:rPr>
              <w:t>Separate</w:t>
            </w:r>
          </w:p>
          <w:p w14:paraId="1428E08E" w14:textId="77777777" w:rsidR="00AE368D" w:rsidRPr="00C227E5" w:rsidRDefault="00AE368D" w:rsidP="00C269E0">
            <w:pPr>
              <w:pBdr>
                <w:bottom w:val="single" w:sz="4" w:space="1" w:color="auto"/>
              </w:pBdr>
              <w:spacing w:line="360" w:lineRule="exact"/>
              <w:jc w:val="center"/>
              <w:rPr>
                <w:rFonts w:cs="Times New Roman"/>
                <w:b/>
                <w:bCs/>
                <w:sz w:val="20"/>
                <w:szCs w:val="20"/>
                <w:cs/>
              </w:rPr>
            </w:pPr>
            <w:r w:rsidRPr="00C227E5">
              <w:rPr>
                <w:rFonts w:cs="Times New Roman"/>
                <w:b/>
                <w:bCs/>
                <w:sz w:val="20"/>
                <w:szCs w:val="20"/>
              </w:rPr>
              <w:t>financial statements</w:t>
            </w:r>
          </w:p>
        </w:tc>
      </w:tr>
      <w:tr w:rsidR="009035E2" w:rsidRPr="00C227E5" w14:paraId="7B283044" w14:textId="77777777" w:rsidTr="00C7130B">
        <w:trPr>
          <w:trHeight w:val="377"/>
        </w:trPr>
        <w:tc>
          <w:tcPr>
            <w:tcW w:w="4068" w:type="dxa"/>
            <w:tcBorders>
              <w:top w:val="nil"/>
              <w:left w:val="nil"/>
              <w:bottom w:val="nil"/>
              <w:right w:val="nil"/>
            </w:tcBorders>
            <w:vAlign w:val="bottom"/>
          </w:tcPr>
          <w:p w14:paraId="78E3F8F1" w14:textId="37FD86C9" w:rsidR="009035E2" w:rsidRPr="00C227E5" w:rsidRDefault="00312AB6" w:rsidP="00C269E0">
            <w:pPr>
              <w:pStyle w:val="Preformatted"/>
              <w:spacing w:line="360" w:lineRule="exact"/>
              <w:ind w:left="459"/>
              <w:rPr>
                <w:rFonts w:cs="Times New Roman"/>
                <w:u w:val="single"/>
                <w:cs/>
                <w:lang w:val="en-US"/>
              </w:rPr>
            </w:pPr>
            <w:r w:rsidRPr="00C227E5">
              <w:rPr>
                <w:rFonts w:cs="Times New Roman"/>
                <w:u w:val="single"/>
                <w:lang w:val="en-US"/>
              </w:rPr>
              <w:t xml:space="preserve"> </w:t>
            </w:r>
          </w:p>
        </w:tc>
        <w:tc>
          <w:tcPr>
            <w:tcW w:w="1440" w:type="dxa"/>
            <w:tcBorders>
              <w:top w:val="nil"/>
              <w:left w:val="nil"/>
              <w:bottom w:val="nil"/>
              <w:right w:val="nil"/>
            </w:tcBorders>
          </w:tcPr>
          <w:p w14:paraId="5CD21B27" w14:textId="2B8D1AD6" w:rsidR="009035E2" w:rsidRPr="00C227E5" w:rsidRDefault="009035E2" w:rsidP="00C269E0">
            <w:pPr>
              <w:pBdr>
                <w:bottom w:val="single" w:sz="4" w:space="1" w:color="auto"/>
              </w:pBdr>
              <w:spacing w:line="360" w:lineRule="exact"/>
              <w:jc w:val="center"/>
              <w:rPr>
                <w:rFonts w:cs="Times New Roman"/>
                <w:sz w:val="20"/>
                <w:szCs w:val="20"/>
              </w:rPr>
            </w:pPr>
            <w:r w:rsidRPr="00C227E5">
              <w:rPr>
                <w:rFonts w:cs="Times New Roman"/>
                <w:sz w:val="20"/>
                <w:szCs w:val="20"/>
              </w:rPr>
              <w:t>2024</w:t>
            </w:r>
          </w:p>
        </w:tc>
        <w:tc>
          <w:tcPr>
            <w:tcW w:w="1350" w:type="dxa"/>
            <w:tcBorders>
              <w:top w:val="nil"/>
              <w:left w:val="nil"/>
              <w:bottom w:val="nil"/>
              <w:right w:val="nil"/>
            </w:tcBorders>
          </w:tcPr>
          <w:p w14:paraId="03688CB3" w14:textId="682CBBFD" w:rsidR="009035E2" w:rsidRPr="00C227E5" w:rsidRDefault="009035E2" w:rsidP="00C269E0">
            <w:pPr>
              <w:pBdr>
                <w:bottom w:val="single" w:sz="4" w:space="1" w:color="auto"/>
              </w:pBdr>
              <w:spacing w:line="360" w:lineRule="exact"/>
              <w:jc w:val="center"/>
              <w:rPr>
                <w:rFonts w:cs="Times New Roman"/>
                <w:sz w:val="20"/>
                <w:szCs w:val="20"/>
              </w:rPr>
            </w:pPr>
            <w:r w:rsidRPr="00C227E5">
              <w:rPr>
                <w:rFonts w:cs="Times New Roman"/>
                <w:sz w:val="20"/>
                <w:szCs w:val="20"/>
              </w:rPr>
              <w:t>2023</w:t>
            </w:r>
          </w:p>
        </w:tc>
        <w:tc>
          <w:tcPr>
            <w:tcW w:w="1350" w:type="dxa"/>
            <w:tcBorders>
              <w:top w:val="nil"/>
              <w:left w:val="nil"/>
              <w:bottom w:val="nil"/>
              <w:right w:val="nil"/>
            </w:tcBorders>
          </w:tcPr>
          <w:p w14:paraId="5CEA6739" w14:textId="612982D4" w:rsidR="009035E2" w:rsidRPr="00C227E5" w:rsidRDefault="009035E2" w:rsidP="00C269E0">
            <w:pPr>
              <w:pBdr>
                <w:bottom w:val="single" w:sz="4" w:space="1" w:color="auto"/>
              </w:pBdr>
              <w:spacing w:line="360" w:lineRule="exact"/>
              <w:ind w:left="-20" w:right="-110"/>
              <w:jc w:val="center"/>
              <w:rPr>
                <w:rFonts w:cs="Times New Roman"/>
                <w:sz w:val="20"/>
                <w:szCs w:val="20"/>
              </w:rPr>
            </w:pPr>
            <w:r w:rsidRPr="00C227E5">
              <w:rPr>
                <w:rFonts w:cs="Times New Roman"/>
                <w:sz w:val="20"/>
                <w:szCs w:val="20"/>
              </w:rPr>
              <w:t>2024</w:t>
            </w:r>
          </w:p>
        </w:tc>
        <w:tc>
          <w:tcPr>
            <w:tcW w:w="1260" w:type="dxa"/>
            <w:tcBorders>
              <w:top w:val="nil"/>
              <w:left w:val="nil"/>
              <w:bottom w:val="nil"/>
              <w:right w:val="nil"/>
            </w:tcBorders>
          </w:tcPr>
          <w:p w14:paraId="2786D864" w14:textId="06625B7E" w:rsidR="009035E2" w:rsidRPr="00C227E5" w:rsidRDefault="009035E2" w:rsidP="00C269E0">
            <w:pPr>
              <w:pBdr>
                <w:bottom w:val="single" w:sz="4" w:space="1" w:color="auto"/>
              </w:pBdr>
              <w:spacing w:line="360" w:lineRule="exact"/>
              <w:ind w:left="-20" w:right="-110"/>
              <w:jc w:val="center"/>
              <w:rPr>
                <w:rFonts w:cs="Times New Roman"/>
                <w:sz w:val="20"/>
                <w:szCs w:val="20"/>
              </w:rPr>
            </w:pPr>
            <w:r w:rsidRPr="00C227E5">
              <w:rPr>
                <w:rFonts w:cs="Times New Roman"/>
                <w:sz w:val="20"/>
                <w:szCs w:val="20"/>
              </w:rPr>
              <w:t>2023</w:t>
            </w:r>
          </w:p>
        </w:tc>
      </w:tr>
      <w:tr w:rsidR="00AE368D" w:rsidRPr="00C227E5" w14:paraId="7996E0E6" w14:textId="77777777" w:rsidTr="00C7130B">
        <w:tblPrEx>
          <w:tblBorders>
            <w:bottom w:val="none" w:sz="0" w:space="0" w:color="auto"/>
          </w:tblBorders>
        </w:tblPrEx>
        <w:tc>
          <w:tcPr>
            <w:tcW w:w="4068" w:type="dxa"/>
            <w:hideMark/>
          </w:tcPr>
          <w:p w14:paraId="7E95B47E" w14:textId="77777777" w:rsidR="00AE368D" w:rsidRPr="00C227E5" w:rsidRDefault="00AE368D" w:rsidP="004452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817" w:hanging="360"/>
              <w:jc w:val="both"/>
              <w:rPr>
                <w:rStyle w:val="PageNumber"/>
                <w:rFonts w:cs="Times New Roman"/>
                <w:lang w:val="en-US"/>
              </w:rPr>
            </w:pPr>
            <w:r w:rsidRPr="00C227E5">
              <w:rPr>
                <w:rStyle w:val="PageNumber"/>
                <w:rFonts w:cs="Times New Roman"/>
                <w:lang w:val="en-US"/>
              </w:rPr>
              <w:t xml:space="preserve">Net book value of mortgaged </w:t>
            </w:r>
          </w:p>
          <w:p w14:paraId="503A4DEB" w14:textId="185665AA" w:rsidR="00AE368D" w:rsidRPr="00C227E5" w:rsidRDefault="00AE368D" w:rsidP="00C269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20" w:hanging="180"/>
              <w:jc w:val="both"/>
              <w:rPr>
                <w:rFonts w:cs="Times New Roman"/>
                <w:lang w:val="en-US"/>
              </w:rPr>
            </w:pPr>
            <w:r w:rsidRPr="00C227E5">
              <w:rPr>
                <w:rStyle w:val="PageNumber"/>
                <w:rFonts w:cs="Times New Roman"/>
                <w:lang w:val="en-US"/>
              </w:rPr>
              <w:t xml:space="preserve">      land with its construction</w:t>
            </w:r>
          </w:p>
        </w:tc>
        <w:tc>
          <w:tcPr>
            <w:tcW w:w="1440" w:type="dxa"/>
            <w:tcBorders>
              <w:left w:val="nil"/>
              <w:bottom w:val="nil"/>
              <w:right w:val="nil"/>
            </w:tcBorders>
            <w:vAlign w:val="bottom"/>
            <w:hideMark/>
          </w:tcPr>
          <w:p w14:paraId="67CC0BDB" w14:textId="1D5738B6" w:rsidR="00AE368D" w:rsidRPr="00C227E5" w:rsidRDefault="0035667A" w:rsidP="00C269E0">
            <w:pPr>
              <w:tabs>
                <w:tab w:val="decimal" w:pos="610"/>
              </w:tabs>
              <w:spacing w:line="360" w:lineRule="exact"/>
              <w:jc w:val="center"/>
              <w:rPr>
                <w:rFonts w:cs="Times New Roman"/>
                <w:sz w:val="20"/>
                <w:szCs w:val="20"/>
                <w:rtl/>
                <w:cs/>
                <w:lang w:eastAsia="ja-JP" w:bidi="ar-SA"/>
              </w:rPr>
            </w:pPr>
            <w:r w:rsidRPr="00C227E5">
              <w:rPr>
                <w:rFonts w:cs="Times New Roman"/>
                <w:sz w:val="20"/>
                <w:szCs w:val="20"/>
                <w:lang w:eastAsia="ja-JP" w:bidi="ar-SA"/>
              </w:rPr>
              <w:t>3,172.08</w:t>
            </w:r>
          </w:p>
        </w:tc>
        <w:tc>
          <w:tcPr>
            <w:tcW w:w="1350" w:type="dxa"/>
            <w:tcBorders>
              <w:left w:val="nil"/>
              <w:bottom w:val="nil"/>
              <w:right w:val="nil"/>
            </w:tcBorders>
            <w:vAlign w:val="bottom"/>
            <w:hideMark/>
          </w:tcPr>
          <w:p w14:paraId="19EFC872" w14:textId="1FD92A38" w:rsidR="00AE368D" w:rsidRPr="00C227E5" w:rsidRDefault="009035E2" w:rsidP="00C269E0">
            <w:pPr>
              <w:tabs>
                <w:tab w:val="decimal" w:pos="610"/>
              </w:tabs>
              <w:spacing w:line="360" w:lineRule="exact"/>
              <w:jc w:val="center"/>
              <w:rPr>
                <w:rFonts w:cs="Times New Roman"/>
                <w:sz w:val="20"/>
                <w:szCs w:val="20"/>
                <w:lang w:eastAsia="ja-JP" w:bidi="ar-SA"/>
              </w:rPr>
            </w:pPr>
            <w:r w:rsidRPr="00C227E5">
              <w:rPr>
                <w:rFonts w:cs="Times New Roman"/>
                <w:sz w:val="20"/>
                <w:szCs w:val="20"/>
                <w:lang w:eastAsia="ja-JP" w:bidi="ar-SA"/>
              </w:rPr>
              <w:t>2,131.20</w:t>
            </w:r>
          </w:p>
        </w:tc>
        <w:tc>
          <w:tcPr>
            <w:tcW w:w="1350" w:type="dxa"/>
            <w:tcBorders>
              <w:left w:val="nil"/>
              <w:bottom w:val="nil"/>
              <w:right w:val="nil"/>
            </w:tcBorders>
            <w:vAlign w:val="bottom"/>
            <w:hideMark/>
          </w:tcPr>
          <w:p w14:paraId="1EE988DF" w14:textId="3EC39EF6" w:rsidR="00AE368D" w:rsidRPr="00C227E5" w:rsidRDefault="00412BC1" w:rsidP="00C269E0">
            <w:pPr>
              <w:tabs>
                <w:tab w:val="decimal" w:pos="610"/>
              </w:tabs>
              <w:spacing w:line="360" w:lineRule="exact"/>
              <w:jc w:val="center"/>
              <w:rPr>
                <w:rFonts w:cs="Times New Roman"/>
                <w:sz w:val="20"/>
                <w:szCs w:val="20"/>
                <w:lang w:eastAsia="ja-JP" w:bidi="ar-SA"/>
              </w:rPr>
            </w:pPr>
            <w:r w:rsidRPr="00C227E5">
              <w:rPr>
                <w:rFonts w:cs="Times New Roman"/>
                <w:sz w:val="20"/>
                <w:szCs w:val="20"/>
                <w:lang w:eastAsia="ja-JP" w:bidi="ar-SA"/>
              </w:rPr>
              <w:t>383.02</w:t>
            </w:r>
          </w:p>
        </w:tc>
        <w:tc>
          <w:tcPr>
            <w:tcW w:w="1260" w:type="dxa"/>
            <w:tcBorders>
              <w:left w:val="nil"/>
              <w:bottom w:val="nil"/>
              <w:right w:val="nil"/>
            </w:tcBorders>
            <w:vAlign w:val="bottom"/>
            <w:hideMark/>
          </w:tcPr>
          <w:p w14:paraId="0034831F" w14:textId="727A0CB3" w:rsidR="00AE368D" w:rsidRPr="00C227E5" w:rsidRDefault="009035E2" w:rsidP="00C269E0">
            <w:pPr>
              <w:tabs>
                <w:tab w:val="decimal" w:pos="610"/>
              </w:tabs>
              <w:spacing w:line="360" w:lineRule="exact"/>
              <w:jc w:val="center"/>
              <w:rPr>
                <w:rFonts w:cs="Times New Roman"/>
                <w:sz w:val="20"/>
                <w:szCs w:val="20"/>
                <w:lang w:eastAsia="ja-JP" w:bidi="ar-SA"/>
              </w:rPr>
            </w:pPr>
            <w:r w:rsidRPr="00C227E5">
              <w:rPr>
                <w:rFonts w:cs="Times New Roman"/>
                <w:sz w:val="20"/>
                <w:szCs w:val="20"/>
                <w:lang w:eastAsia="ja-JP" w:bidi="ar-SA"/>
              </w:rPr>
              <w:t>771.62</w:t>
            </w:r>
          </w:p>
        </w:tc>
      </w:tr>
    </w:tbl>
    <w:p w14:paraId="518F00E0" w14:textId="77777777" w:rsidR="007C051F" w:rsidRPr="00C227E5" w:rsidRDefault="007C051F" w:rsidP="007C051F">
      <w:pPr>
        <w:rPr>
          <w:rFonts w:cs="Times New Roman"/>
          <w:sz w:val="20"/>
          <w:szCs w:val="20"/>
        </w:rPr>
      </w:pPr>
    </w:p>
    <w:p w14:paraId="55DF568C" w14:textId="77777777" w:rsidR="00842CDD" w:rsidRPr="00C227E5" w:rsidRDefault="00842CDD" w:rsidP="007C051F">
      <w:pPr>
        <w:rPr>
          <w:rFonts w:cs="Times New Roman"/>
          <w:sz w:val="20"/>
          <w:szCs w:val="20"/>
        </w:rPr>
      </w:pPr>
    </w:p>
    <w:p w14:paraId="75B96393" w14:textId="77777777" w:rsidR="00842CDD" w:rsidRPr="00C227E5" w:rsidRDefault="00842CDD" w:rsidP="007C051F">
      <w:pPr>
        <w:rPr>
          <w:rFonts w:cs="Times New Roman"/>
          <w:sz w:val="20"/>
          <w:szCs w:val="20"/>
        </w:rPr>
      </w:pPr>
    </w:p>
    <w:p w14:paraId="521D629C" w14:textId="77777777" w:rsidR="00842CDD" w:rsidRPr="00C227E5" w:rsidRDefault="00842CDD" w:rsidP="007C051F">
      <w:pPr>
        <w:rPr>
          <w:rFonts w:cs="Times New Roman"/>
          <w:sz w:val="20"/>
          <w:szCs w:val="20"/>
        </w:rPr>
      </w:pPr>
    </w:p>
    <w:p w14:paraId="4E660EDA" w14:textId="0E4DE141" w:rsidR="007B622E" w:rsidRDefault="007B622E" w:rsidP="007C051F">
      <w:pPr>
        <w:rPr>
          <w:rFonts w:cs="Times New Roman"/>
          <w:sz w:val="20"/>
          <w:szCs w:val="20"/>
        </w:rPr>
      </w:pPr>
      <w:r>
        <w:rPr>
          <w:rFonts w:cs="Times New Roman"/>
          <w:sz w:val="20"/>
          <w:szCs w:val="20"/>
        </w:rPr>
        <w:br w:type="page"/>
      </w:r>
    </w:p>
    <w:p w14:paraId="05234344" w14:textId="47103E8C" w:rsidR="00640C8D" w:rsidRPr="00C227E5" w:rsidRDefault="003E6CC3" w:rsidP="00CF38C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hanging="567"/>
        <w:jc w:val="thaiDistribute"/>
        <w:rPr>
          <w:rFonts w:cs="Times New Roman"/>
          <w:b/>
          <w:bCs/>
          <w:lang w:val="en-US"/>
        </w:rPr>
      </w:pPr>
      <w:r w:rsidRPr="00C227E5">
        <w:rPr>
          <w:rFonts w:cs="Times New Roman"/>
          <w:b/>
          <w:bCs/>
          <w:lang w:val="en-US"/>
        </w:rPr>
        <w:lastRenderedPageBreak/>
        <w:t>9</w:t>
      </w:r>
      <w:r w:rsidR="00BA3F0C" w:rsidRPr="00C227E5">
        <w:rPr>
          <w:rFonts w:cs="Times New Roman"/>
          <w:b/>
          <w:bCs/>
          <w:lang w:val="en-US"/>
        </w:rPr>
        <w:t>.</w:t>
      </w:r>
      <w:r w:rsidR="00921863" w:rsidRPr="00C227E5">
        <w:rPr>
          <w:rFonts w:cs="Times New Roman"/>
          <w:b/>
          <w:bCs/>
          <w:lang w:val="en-US"/>
        </w:rPr>
        <w:tab/>
      </w:r>
      <w:r w:rsidR="00391F71" w:rsidRPr="00C227E5">
        <w:rPr>
          <w:rFonts w:cs="Times New Roman"/>
          <w:b/>
          <w:bCs/>
          <w:lang w:val="en-US"/>
        </w:rPr>
        <w:t>DEPOSITS FOR LAND</w:t>
      </w:r>
    </w:p>
    <w:p w14:paraId="6B37BBAB" w14:textId="3F68972A" w:rsidR="006A4B6B" w:rsidRPr="00C227E5" w:rsidRDefault="0044617F" w:rsidP="00EF5C6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2" w:hanging="562"/>
        <w:jc w:val="thaiDistribute"/>
        <w:rPr>
          <w:rFonts w:cs="Times New Roman"/>
          <w:lang w:val="en-US"/>
        </w:rPr>
      </w:pPr>
      <w:r w:rsidRPr="00C227E5">
        <w:rPr>
          <w:rFonts w:cs="Times New Roman"/>
          <w:lang w:val="en-US"/>
        </w:rPr>
        <w:t>9</w:t>
      </w:r>
      <w:r w:rsidR="00995BB2" w:rsidRPr="00C227E5">
        <w:rPr>
          <w:rFonts w:cs="Times New Roman"/>
          <w:lang w:val="en-US"/>
        </w:rPr>
        <w:t>.1</w:t>
      </w:r>
      <w:r w:rsidR="006C7964" w:rsidRPr="00C227E5">
        <w:rPr>
          <w:rFonts w:cs="Times New Roman"/>
          <w:lang w:val="en-US"/>
        </w:rPr>
        <w:tab/>
      </w:r>
      <w:r w:rsidR="00EF5C6A" w:rsidRPr="00C227E5">
        <w:rPr>
          <w:rFonts w:cs="Times New Roman"/>
          <w:lang w:val="en-US"/>
        </w:rPr>
        <w:t xml:space="preserve">On March 1, 2022, the subsidiary has paid a deposit for land of Baht 19.64 million to a group of individuals to </w:t>
      </w:r>
      <w:proofErr w:type="gramStart"/>
      <w:r w:rsidR="00EF5C6A" w:rsidRPr="00C227E5">
        <w:rPr>
          <w:rFonts w:cs="Times New Roman"/>
          <w:lang w:val="en-US"/>
        </w:rPr>
        <w:t>purchase of</w:t>
      </w:r>
      <w:proofErr w:type="gramEnd"/>
      <w:r w:rsidR="00EF5C6A" w:rsidRPr="00C227E5">
        <w:rPr>
          <w:rFonts w:cs="Times New Roman"/>
          <w:lang w:val="en-US"/>
        </w:rPr>
        <w:t xml:space="preserve"> land for the future development. As indicated in </w:t>
      </w:r>
      <w:proofErr w:type="gramStart"/>
      <w:r w:rsidR="00EF5C6A" w:rsidRPr="00C227E5">
        <w:rPr>
          <w:rFonts w:cs="Times New Roman"/>
          <w:lang w:val="en-US"/>
        </w:rPr>
        <w:t>land</w:t>
      </w:r>
      <w:proofErr w:type="gramEnd"/>
      <w:r w:rsidR="00EF5C6A" w:rsidRPr="00C227E5">
        <w:rPr>
          <w:rFonts w:cs="Times New Roman"/>
          <w:lang w:val="en-US"/>
        </w:rPr>
        <w:t xml:space="preserve"> sale and purchase agreement, the subsidiary has an obligation to pay the remaining land cost amount of Baht 176.72 million at the ownership transferring date, not later than February 28, 2024. Subsequently, on January 31, 2024, the subsidiary entered into the memorandum to the agreement which rescheduled the ownership </w:t>
      </w:r>
      <w:proofErr w:type="gramStart"/>
      <w:r w:rsidR="00EF5C6A" w:rsidRPr="00C227E5">
        <w:rPr>
          <w:rFonts w:cs="Times New Roman"/>
          <w:lang w:val="en-US"/>
        </w:rPr>
        <w:t>transferring</w:t>
      </w:r>
      <w:proofErr w:type="gramEnd"/>
      <w:r w:rsidR="00EF5C6A" w:rsidRPr="00C227E5">
        <w:rPr>
          <w:rFonts w:cs="Times New Roman"/>
          <w:lang w:val="en-US"/>
        </w:rPr>
        <w:t xml:space="preserve"> to be within February 28, </w:t>
      </w:r>
      <w:proofErr w:type="gramStart"/>
      <w:r w:rsidR="00EF5C6A" w:rsidRPr="00C227E5">
        <w:rPr>
          <w:rFonts w:cs="Times New Roman"/>
          <w:lang w:val="en-US"/>
        </w:rPr>
        <w:t>2025</w:t>
      </w:r>
      <w:proofErr w:type="gramEnd"/>
      <w:r w:rsidR="00EF5C6A" w:rsidRPr="00C227E5">
        <w:rPr>
          <w:rFonts w:cs="Times New Roman"/>
          <w:lang w:val="en-US"/>
        </w:rPr>
        <w:t xml:space="preserve"> and required additional payment for land of Baht 14.03 million as indicated in land sale and purchase agreement. At the date of the memorandum, the subsidiary made </w:t>
      </w:r>
      <w:proofErr w:type="gramStart"/>
      <w:r w:rsidR="00EF5C6A" w:rsidRPr="00C227E5">
        <w:rPr>
          <w:rFonts w:cs="Times New Roman"/>
          <w:lang w:val="en-US"/>
        </w:rPr>
        <w:t>additional</w:t>
      </w:r>
      <w:proofErr w:type="gramEnd"/>
      <w:r w:rsidR="00EF5C6A" w:rsidRPr="00C227E5">
        <w:rPr>
          <w:rFonts w:cs="Times New Roman"/>
          <w:lang w:val="en-US"/>
        </w:rPr>
        <w:t xml:space="preserve"> deposit payment for land of Baht 1.40 million. As a result, the subsidiary has paid a deposit for land </w:t>
      </w:r>
      <w:proofErr w:type="gramStart"/>
      <w:r w:rsidR="00EF5C6A" w:rsidRPr="00C227E5">
        <w:rPr>
          <w:rFonts w:cs="Times New Roman"/>
          <w:lang w:val="en-US"/>
        </w:rPr>
        <w:t>totally</w:t>
      </w:r>
      <w:proofErr w:type="gramEnd"/>
      <w:r w:rsidR="00EF5C6A" w:rsidRPr="00C227E5">
        <w:rPr>
          <w:rFonts w:cs="Times New Roman"/>
          <w:lang w:val="en-US"/>
        </w:rPr>
        <w:t xml:space="preserve"> Baht 21.04 million. The subsidiary has an obligation to pay the remaining land cost of Baht 189.35 million at the ownership transferring date.</w:t>
      </w:r>
    </w:p>
    <w:p w14:paraId="7A21BE50" w14:textId="14214533" w:rsidR="00853A5F" w:rsidRPr="00C227E5" w:rsidRDefault="00853A5F" w:rsidP="00853A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2"/>
        <w:jc w:val="thaiDistribute"/>
        <w:rPr>
          <w:rFonts w:cs="Times New Roman"/>
          <w:lang w:val="en-US"/>
        </w:rPr>
      </w:pPr>
      <w:r w:rsidRPr="00C227E5">
        <w:rPr>
          <w:rFonts w:cs="Times New Roman"/>
          <w:lang w:val="en-US"/>
        </w:rPr>
        <w:t xml:space="preserve">Besides, on February </w:t>
      </w:r>
      <w:r w:rsidR="006F09CE" w:rsidRPr="00C227E5">
        <w:rPr>
          <w:rFonts w:cs="Times New Roman"/>
          <w:lang w:val="en-US"/>
        </w:rPr>
        <w:t>22</w:t>
      </w:r>
      <w:r w:rsidRPr="00C227E5">
        <w:rPr>
          <w:rFonts w:cs="Times New Roman"/>
          <w:lang w:val="en-US"/>
        </w:rPr>
        <w:t xml:space="preserve">, </w:t>
      </w:r>
      <w:r w:rsidR="006F09CE" w:rsidRPr="00C227E5">
        <w:rPr>
          <w:rFonts w:cs="Times New Roman"/>
          <w:lang w:val="en-US"/>
        </w:rPr>
        <w:t>2022</w:t>
      </w:r>
      <w:r w:rsidRPr="00C227E5">
        <w:rPr>
          <w:rFonts w:cs="Times New Roman"/>
          <w:lang w:val="en-US"/>
        </w:rPr>
        <w:t xml:space="preserve">, the subsidiary </w:t>
      </w:r>
      <w:proofErr w:type="gramStart"/>
      <w:r w:rsidRPr="00C227E5">
        <w:rPr>
          <w:rFonts w:cs="Times New Roman"/>
          <w:lang w:val="en-US"/>
        </w:rPr>
        <w:t>entered into</w:t>
      </w:r>
      <w:proofErr w:type="gramEnd"/>
      <w:r w:rsidRPr="00C227E5">
        <w:rPr>
          <w:rFonts w:cs="Times New Roman"/>
          <w:lang w:val="en-US"/>
        </w:rPr>
        <w:t xml:space="preserve"> </w:t>
      </w:r>
      <w:proofErr w:type="gramStart"/>
      <w:r w:rsidRPr="00C227E5">
        <w:rPr>
          <w:rFonts w:cs="Times New Roman"/>
          <w:lang w:val="en-US"/>
        </w:rPr>
        <w:t>memorandum</w:t>
      </w:r>
      <w:proofErr w:type="gramEnd"/>
      <w:r w:rsidRPr="00C227E5">
        <w:rPr>
          <w:rFonts w:cs="Times New Roman"/>
          <w:lang w:val="en-US"/>
        </w:rPr>
        <w:t xml:space="preserve"> to register the gateway servitude for the land mentioned above. The subsidiary has paid the deposit of Baht </w:t>
      </w:r>
      <w:r w:rsidR="006F09CE" w:rsidRPr="00C227E5">
        <w:rPr>
          <w:rFonts w:cs="Times New Roman"/>
          <w:lang w:val="en-US"/>
        </w:rPr>
        <w:t>2</w:t>
      </w:r>
      <w:r w:rsidRPr="00C227E5">
        <w:rPr>
          <w:rFonts w:cs="Times New Roman"/>
          <w:cs/>
          <w:lang w:val="en-US"/>
        </w:rPr>
        <w:t xml:space="preserve"> </w:t>
      </w:r>
      <w:r w:rsidRPr="00C227E5">
        <w:rPr>
          <w:rFonts w:cs="Times New Roman"/>
          <w:lang w:val="en-US"/>
        </w:rPr>
        <w:t xml:space="preserve">million. In accordance with the memorandum of the agreement, the subsidiary shall pay the remaining compensation of Baht </w:t>
      </w:r>
      <w:r w:rsidR="006F09CE" w:rsidRPr="00C227E5">
        <w:rPr>
          <w:rFonts w:cs="Times New Roman"/>
          <w:lang w:val="en-US"/>
        </w:rPr>
        <w:t>18</w:t>
      </w:r>
      <w:r w:rsidRPr="00C227E5">
        <w:rPr>
          <w:rFonts w:cs="Times New Roman"/>
          <w:cs/>
          <w:lang w:val="en-US"/>
        </w:rPr>
        <w:t xml:space="preserve"> </w:t>
      </w:r>
      <w:r w:rsidRPr="00C227E5">
        <w:rPr>
          <w:rFonts w:cs="Times New Roman"/>
          <w:lang w:val="en-US"/>
        </w:rPr>
        <w:t xml:space="preserve">million at the date of servitude registration, which is set no later than February </w:t>
      </w:r>
      <w:r w:rsidR="006F09CE" w:rsidRPr="00C227E5">
        <w:rPr>
          <w:rFonts w:cs="Times New Roman"/>
          <w:lang w:val="en-US"/>
        </w:rPr>
        <w:t>28</w:t>
      </w:r>
      <w:r w:rsidRPr="00C227E5">
        <w:rPr>
          <w:rFonts w:cs="Times New Roman"/>
          <w:lang w:val="en-US"/>
        </w:rPr>
        <w:t xml:space="preserve">, </w:t>
      </w:r>
      <w:r w:rsidR="006F09CE" w:rsidRPr="00C227E5">
        <w:rPr>
          <w:rFonts w:cs="Times New Roman"/>
          <w:lang w:val="en-US"/>
        </w:rPr>
        <w:t>2025</w:t>
      </w:r>
      <w:r w:rsidRPr="00C227E5">
        <w:rPr>
          <w:rFonts w:cs="Times New Roman"/>
          <w:cs/>
          <w:lang w:val="en-US"/>
        </w:rPr>
        <w:t>.</w:t>
      </w:r>
    </w:p>
    <w:p w14:paraId="0E9A6C29" w14:textId="7574B279" w:rsidR="00995BB2" w:rsidRPr="00C227E5" w:rsidRDefault="0044617F" w:rsidP="00CF38C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60" w:lineRule="exact"/>
        <w:ind w:left="900" w:hanging="900"/>
        <w:jc w:val="thaiDistribute"/>
        <w:rPr>
          <w:rFonts w:cs="Times New Roman"/>
          <w:lang w:val="en-US"/>
        </w:rPr>
      </w:pPr>
      <w:r w:rsidRPr="00C227E5">
        <w:rPr>
          <w:rFonts w:cs="Times New Roman"/>
          <w:lang w:val="en-US"/>
        </w:rPr>
        <w:t>9</w:t>
      </w:r>
      <w:r w:rsidR="00995BB2" w:rsidRPr="00C227E5">
        <w:rPr>
          <w:rFonts w:cs="Times New Roman"/>
          <w:lang w:val="en-US"/>
        </w:rPr>
        <w:t xml:space="preserve">.2 </w:t>
      </w:r>
      <w:r w:rsidR="00995BB2" w:rsidRPr="00C227E5">
        <w:rPr>
          <w:rFonts w:cs="Times New Roman"/>
          <w:lang w:val="en-US"/>
        </w:rPr>
        <w:tab/>
      </w:r>
      <w:r w:rsidR="009B5338" w:rsidRPr="00C227E5">
        <w:rPr>
          <w:rFonts w:cs="Times New Roman"/>
          <w:lang w:val="en-US"/>
        </w:rPr>
        <w:t xml:space="preserve">(1) </w:t>
      </w:r>
      <w:r w:rsidR="007130FC" w:rsidRPr="00C227E5">
        <w:rPr>
          <w:rFonts w:cs="Times New Roman"/>
          <w:lang w:val="en-US"/>
        </w:rPr>
        <w:tab/>
      </w:r>
      <w:r w:rsidR="0076002A" w:rsidRPr="00C227E5">
        <w:rPr>
          <w:rFonts w:cs="Times New Roman"/>
          <w:lang w:val="en-US"/>
        </w:rPr>
        <w:t xml:space="preserve">On August 19, </w:t>
      </w:r>
      <w:proofErr w:type="gramStart"/>
      <w:r w:rsidR="0076002A" w:rsidRPr="00C227E5">
        <w:rPr>
          <w:rFonts w:cs="Times New Roman"/>
          <w:lang w:val="en-US"/>
        </w:rPr>
        <w:t>2022</w:t>
      </w:r>
      <w:proofErr w:type="gramEnd"/>
      <w:r w:rsidR="0076002A" w:rsidRPr="00C227E5">
        <w:rPr>
          <w:rFonts w:cs="Times New Roman"/>
          <w:lang w:val="en-US"/>
        </w:rPr>
        <w:t xml:space="preserve"> and August 24, 2022, the subsidiary has paid a deposit for </w:t>
      </w:r>
      <w:proofErr w:type="gramStart"/>
      <w:r w:rsidR="0076002A" w:rsidRPr="00C227E5">
        <w:rPr>
          <w:rFonts w:cs="Times New Roman"/>
          <w:lang w:val="en-US"/>
        </w:rPr>
        <w:t>land of Baht</w:t>
      </w:r>
      <w:proofErr w:type="gramEnd"/>
      <w:r w:rsidR="0076002A" w:rsidRPr="00C227E5">
        <w:rPr>
          <w:rFonts w:cs="Times New Roman"/>
          <w:lang w:val="en-US"/>
        </w:rPr>
        <w:t xml:space="preserve"> 47.32 million to an individual in order to purchase of land for the future development. As indicated in </w:t>
      </w:r>
      <w:proofErr w:type="gramStart"/>
      <w:r w:rsidR="0076002A" w:rsidRPr="00C227E5">
        <w:rPr>
          <w:rFonts w:cs="Times New Roman"/>
          <w:lang w:val="en-US"/>
        </w:rPr>
        <w:t>land</w:t>
      </w:r>
      <w:proofErr w:type="gramEnd"/>
      <w:r w:rsidR="0076002A" w:rsidRPr="00C227E5">
        <w:rPr>
          <w:rFonts w:cs="Times New Roman"/>
          <w:lang w:val="en-US"/>
        </w:rPr>
        <w:t xml:space="preserve"> sale and purchase agreement, the subsidiary has an obligation to pay the remaining land cost of Baht 139.70 million at the ownership transferring date, which is set within 12 months from the agreement date. Subsequently, on July 3, 2023, the subsidiary entered into the memorandum of the agreement which rescheduled the ownership transferring to be within December 20, 2023 and made additional deposit payment for land amount of Baht 11.22 million, and on December 6, 2023, the subsidiary entered into the memorandum of the agreement (No.2) in order to reschedule the ownership transferring to be within March 22, 2024.</w:t>
      </w:r>
    </w:p>
    <w:p w14:paraId="6220B995" w14:textId="15CDC147" w:rsidR="00AA5E97" w:rsidRPr="00C227E5" w:rsidRDefault="00AA5E97" w:rsidP="00CF38C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900" w:hanging="333"/>
        <w:jc w:val="thaiDistribute"/>
        <w:rPr>
          <w:rFonts w:cs="Times New Roman"/>
          <w:spacing w:val="-6"/>
          <w:lang w:val="en-US"/>
        </w:rPr>
      </w:pPr>
      <w:r w:rsidRPr="00C227E5">
        <w:rPr>
          <w:rFonts w:cs="Times New Roman"/>
          <w:spacing w:val="-6"/>
        </w:rPr>
        <w:t xml:space="preserve">(2) </w:t>
      </w:r>
      <w:r w:rsidR="00882DCC" w:rsidRPr="00C227E5">
        <w:rPr>
          <w:rFonts w:cs="Times New Roman"/>
          <w:spacing w:val="-6"/>
        </w:rPr>
        <w:tab/>
      </w:r>
      <w:r w:rsidR="00E84FEE" w:rsidRPr="00C227E5">
        <w:rPr>
          <w:rFonts w:cs="Times New Roman"/>
          <w:spacing w:val="-6"/>
          <w:lang w:val="en-US"/>
        </w:rPr>
        <w:t>On August 23, 2023, the subsidiary</w:t>
      </w:r>
      <w:r w:rsidR="008D4E7E" w:rsidRPr="00C227E5">
        <w:rPr>
          <w:rFonts w:cs="Times New Roman"/>
          <w:spacing w:val="-6"/>
          <w:cs/>
          <w:lang w:val="en-US"/>
        </w:rPr>
        <w:t xml:space="preserve"> </w:t>
      </w:r>
      <w:r w:rsidR="00E84FEE" w:rsidRPr="00C227E5">
        <w:rPr>
          <w:rFonts w:cs="Times New Roman"/>
          <w:spacing w:val="-6"/>
          <w:lang w:val="en-US"/>
        </w:rPr>
        <w:t xml:space="preserve">entered into land sale and purchase agreement with the individual according to (1) to purchase additional land for developing for the above project. The subsidiary has paid a deposit for land of Baht 23.13 million. As indicated in </w:t>
      </w:r>
      <w:proofErr w:type="gramStart"/>
      <w:r w:rsidR="00E84FEE" w:rsidRPr="00C227E5">
        <w:rPr>
          <w:rFonts w:cs="Times New Roman"/>
          <w:spacing w:val="-6"/>
          <w:lang w:val="en-US"/>
        </w:rPr>
        <w:t>land</w:t>
      </w:r>
      <w:proofErr w:type="gramEnd"/>
      <w:r w:rsidR="00E84FEE" w:rsidRPr="00C227E5">
        <w:rPr>
          <w:rFonts w:cs="Times New Roman"/>
          <w:spacing w:val="-6"/>
          <w:lang w:val="en-US"/>
        </w:rPr>
        <w:t xml:space="preserve"> sale and purchase agreement, the subsidiary has an obligation to pay the remaining land cost of Baht 208.15 million at the ownership transferring date which is scheduled by December 23, 2023. Subsequently, on December 6, 2023, the subsidiary entered into </w:t>
      </w:r>
      <w:proofErr w:type="gramStart"/>
      <w:r w:rsidR="00E84FEE" w:rsidRPr="00C227E5">
        <w:rPr>
          <w:rFonts w:cs="Times New Roman"/>
          <w:spacing w:val="-6"/>
          <w:lang w:val="en-US"/>
        </w:rPr>
        <w:t>memorandum</w:t>
      </w:r>
      <w:proofErr w:type="gramEnd"/>
      <w:r w:rsidR="00E84FEE" w:rsidRPr="00C227E5">
        <w:rPr>
          <w:rFonts w:cs="Times New Roman"/>
          <w:spacing w:val="-6"/>
          <w:lang w:val="en-US"/>
        </w:rPr>
        <w:t xml:space="preserve"> of the agreement </w:t>
      </w:r>
      <w:proofErr w:type="gramStart"/>
      <w:r w:rsidR="00E84FEE" w:rsidRPr="00C227E5">
        <w:rPr>
          <w:rFonts w:cs="Times New Roman"/>
          <w:spacing w:val="-6"/>
          <w:lang w:val="en-US"/>
        </w:rPr>
        <w:t>in order to</w:t>
      </w:r>
      <w:proofErr w:type="gramEnd"/>
      <w:r w:rsidR="00E84FEE" w:rsidRPr="00C227E5">
        <w:rPr>
          <w:rFonts w:cs="Times New Roman"/>
          <w:spacing w:val="-6"/>
          <w:lang w:val="en-US"/>
        </w:rPr>
        <w:t xml:space="preserve"> reschedule the ownership transferring to be within March 22, 2024.</w:t>
      </w:r>
    </w:p>
    <w:p w14:paraId="37A80EDA" w14:textId="77777777" w:rsidR="00980071" w:rsidRPr="00C227E5" w:rsidRDefault="00980071" w:rsidP="006C74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eastAsia="Angsana New" w:cs="Times New Roman"/>
          <w:lang w:val="en-US"/>
        </w:rPr>
      </w:pPr>
      <w:r w:rsidRPr="00C227E5">
        <w:rPr>
          <w:rFonts w:cs="Times New Roman"/>
          <w:lang w:val="en-US"/>
        </w:rPr>
        <w:t>Therefore, on March 21, 2024, the subsidiary has already received the transfer of the ownership of the land as (1) and (2).</w:t>
      </w:r>
      <w:r w:rsidRPr="00C227E5">
        <w:rPr>
          <w:rFonts w:eastAsia="Angsana New" w:cs="Times New Roman"/>
          <w:lang w:val="en-US"/>
        </w:rPr>
        <w:t xml:space="preserve"> </w:t>
      </w:r>
    </w:p>
    <w:p w14:paraId="63D95638" w14:textId="72762658" w:rsidR="002225BD" w:rsidRPr="00C227E5" w:rsidRDefault="00F61091" w:rsidP="00CF38C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900" w:hanging="338"/>
        <w:jc w:val="thaiDistribute"/>
        <w:rPr>
          <w:rFonts w:eastAsia="Angsana New" w:cs="Times New Roman"/>
          <w:lang w:val="en-US"/>
        </w:rPr>
      </w:pPr>
      <w:r w:rsidRPr="00C227E5">
        <w:rPr>
          <w:rFonts w:eastAsia="Angsana New" w:cs="Times New Roman"/>
          <w:lang w:val="en-US"/>
        </w:rPr>
        <w:t xml:space="preserve">(3) </w:t>
      </w:r>
      <w:r w:rsidR="007130FC" w:rsidRPr="00C227E5">
        <w:rPr>
          <w:rFonts w:eastAsia="Angsana New" w:cs="Times New Roman"/>
          <w:lang w:val="en-US"/>
        </w:rPr>
        <w:tab/>
      </w:r>
      <w:r w:rsidR="000610FA" w:rsidRPr="00C227E5">
        <w:rPr>
          <w:rFonts w:eastAsia="Angsana New" w:cs="Times New Roman"/>
          <w:lang w:val="en-US"/>
        </w:rPr>
        <w:t xml:space="preserve">On November 15, 2024, the subsidiary entered into land sale and purchase agreement with the individual according to (1) and (2) to purchase additional land for developing for the above project. The subsidiary has paid a deposit for land of Baht 4 million. As indicated in </w:t>
      </w:r>
      <w:proofErr w:type="gramStart"/>
      <w:r w:rsidR="000610FA" w:rsidRPr="00C227E5">
        <w:rPr>
          <w:rFonts w:eastAsia="Angsana New" w:cs="Times New Roman"/>
          <w:lang w:val="en-US"/>
        </w:rPr>
        <w:t>land</w:t>
      </w:r>
      <w:proofErr w:type="gramEnd"/>
      <w:r w:rsidR="000610FA" w:rsidRPr="00C227E5">
        <w:rPr>
          <w:rFonts w:eastAsia="Angsana New" w:cs="Times New Roman"/>
          <w:lang w:val="en-US"/>
        </w:rPr>
        <w:t xml:space="preserve"> sale and purchase agreement, the subsidiary has an obligation to pay the remaining land cost of Baht 24 million at the ownership transferring date which is scheduled by February </w:t>
      </w:r>
      <w:r w:rsidR="000610FA" w:rsidRPr="00C227E5">
        <w:rPr>
          <w:rFonts w:eastAsia="Angsana New" w:cs="Times New Roman"/>
          <w:spacing w:val="-6"/>
          <w:lang w:val="en-US"/>
        </w:rPr>
        <w:t>28, 2025</w:t>
      </w:r>
      <w:r w:rsidR="000610FA" w:rsidRPr="00C227E5">
        <w:rPr>
          <w:rFonts w:eastAsia="Angsana New" w:cs="Times New Roman"/>
          <w:lang w:val="en-US"/>
        </w:rPr>
        <w:t>.</w:t>
      </w:r>
    </w:p>
    <w:p w14:paraId="56500ABC" w14:textId="77777777" w:rsidR="00BA4808" w:rsidRPr="00C227E5" w:rsidRDefault="00682F10" w:rsidP="00BA4808">
      <w:pPr>
        <w:pStyle w:val="Preformatted"/>
        <w:spacing w:before="160" w:line="360" w:lineRule="exact"/>
        <w:ind w:left="562" w:hanging="562"/>
        <w:jc w:val="thaiDistribute"/>
        <w:rPr>
          <w:rFonts w:cs="Times New Roman"/>
          <w:lang w:val="en-US"/>
        </w:rPr>
      </w:pPr>
      <w:r w:rsidRPr="00C227E5">
        <w:rPr>
          <w:rFonts w:cs="Times New Roman"/>
          <w:lang w:val="en-US"/>
        </w:rPr>
        <w:lastRenderedPageBreak/>
        <w:t>9</w:t>
      </w:r>
      <w:r w:rsidR="00995BB2" w:rsidRPr="00C227E5">
        <w:rPr>
          <w:rFonts w:cs="Times New Roman"/>
          <w:lang w:val="en-US"/>
        </w:rPr>
        <w:t xml:space="preserve">.3 </w:t>
      </w:r>
      <w:r w:rsidR="004F3174" w:rsidRPr="00C227E5">
        <w:rPr>
          <w:rFonts w:cs="Times New Roman"/>
          <w:lang w:val="en-US"/>
        </w:rPr>
        <w:tab/>
      </w:r>
      <w:r w:rsidR="00BA4808" w:rsidRPr="00C227E5">
        <w:rPr>
          <w:rFonts w:cs="Times New Roman"/>
          <w:lang w:val="en-US"/>
        </w:rPr>
        <w:t xml:space="preserve">On July 4, 2023, the subsidiary has paid a deposit for land of Baht 40 million to two companies </w:t>
      </w:r>
      <w:proofErr w:type="gramStart"/>
      <w:r w:rsidR="00BA4808" w:rsidRPr="00C227E5">
        <w:rPr>
          <w:rFonts w:cs="Times New Roman"/>
          <w:lang w:val="en-US"/>
        </w:rPr>
        <w:t>in order to</w:t>
      </w:r>
      <w:proofErr w:type="gramEnd"/>
      <w:r w:rsidR="00BA4808" w:rsidRPr="00C227E5">
        <w:rPr>
          <w:rFonts w:cs="Times New Roman"/>
          <w:lang w:val="en-US"/>
        </w:rPr>
        <w:t xml:space="preserve"> purchase of land for the future project development. As indicated in </w:t>
      </w:r>
      <w:proofErr w:type="gramStart"/>
      <w:r w:rsidR="00BA4808" w:rsidRPr="00C227E5">
        <w:rPr>
          <w:rFonts w:cs="Times New Roman"/>
          <w:lang w:val="en-US"/>
        </w:rPr>
        <w:t>land</w:t>
      </w:r>
      <w:proofErr w:type="gramEnd"/>
      <w:r w:rsidR="00BA4808" w:rsidRPr="00C227E5">
        <w:rPr>
          <w:rFonts w:cs="Times New Roman"/>
          <w:lang w:val="en-US"/>
        </w:rPr>
        <w:t xml:space="preserve"> sale and purchase agreement, the subsidiary has an obligation to pay the remaining land cost of Baht 314 million at the ownership transferring date, which is set within 12 months from the agreement date.</w:t>
      </w:r>
    </w:p>
    <w:p w14:paraId="26D87F67" w14:textId="77777777" w:rsidR="00BA4808" w:rsidRPr="00C227E5" w:rsidRDefault="00BA4808" w:rsidP="004241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spacing w:val="-2"/>
          <w:lang w:val="en-US"/>
        </w:rPr>
      </w:pPr>
      <w:r w:rsidRPr="00C227E5">
        <w:rPr>
          <w:rFonts w:cs="Times New Roman"/>
          <w:spacing w:val="-2"/>
          <w:lang w:val="en-US"/>
        </w:rPr>
        <w:t>Therefore, on August 29, 2024, the subsidiary has already received the transfer of the ownership of the land.</w:t>
      </w:r>
    </w:p>
    <w:p w14:paraId="16325AA4" w14:textId="0C34DDB0" w:rsidR="007157B6" w:rsidRPr="00C227E5" w:rsidRDefault="00C93D2E" w:rsidP="007D78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ind w:left="900" w:hanging="900"/>
        <w:jc w:val="thaiDistribute"/>
        <w:rPr>
          <w:rFonts w:cs="Times New Roman"/>
          <w:lang w:val="en-US"/>
        </w:rPr>
      </w:pPr>
      <w:r w:rsidRPr="00C227E5">
        <w:rPr>
          <w:rFonts w:cs="Times New Roman"/>
          <w:lang w:val="en-US"/>
        </w:rPr>
        <w:t>9</w:t>
      </w:r>
      <w:r w:rsidR="007157B6" w:rsidRPr="00C227E5">
        <w:rPr>
          <w:rFonts w:cs="Times New Roman"/>
          <w:lang w:val="en-US"/>
        </w:rPr>
        <w:t>.4</w:t>
      </w:r>
      <w:r w:rsidR="007157B6" w:rsidRPr="00C227E5">
        <w:rPr>
          <w:rFonts w:cs="Times New Roman"/>
          <w:lang w:val="en-US"/>
        </w:rPr>
        <w:tab/>
        <w:t>(1)</w:t>
      </w:r>
      <w:r w:rsidR="007B622E">
        <w:rPr>
          <w:rFonts w:cs="Times New Roman"/>
          <w:lang w:val="en-US"/>
        </w:rPr>
        <w:tab/>
      </w:r>
      <w:r w:rsidR="00BA1C75" w:rsidRPr="00C227E5">
        <w:rPr>
          <w:rFonts w:cs="Times New Roman"/>
          <w:lang w:val="en-US"/>
        </w:rPr>
        <w:t xml:space="preserve">In November and December 2023, the subsidiary has paid a deposit for land of Baht 30.58 million to individuals </w:t>
      </w:r>
      <w:proofErr w:type="gramStart"/>
      <w:r w:rsidR="00BA1C75" w:rsidRPr="00C227E5">
        <w:rPr>
          <w:rFonts w:cs="Times New Roman"/>
          <w:lang w:val="en-US"/>
        </w:rPr>
        <w:t>in order to</w:t>
      </w:r>
      <w:proofErr w:type="gramEnd"/>
      <w:r w:rsidR="00BA1C75" w:rsidRPr="00C227E5">
        <w:rPr>
          <w:rFonts w:cs="Times New Roman"/>
          <w:lang w:val="en-US"/>
        </w:rPr>
        <w:t xml:space="preserve"> </w:t>
      </w:r>
      <w:proofErr w:type="gramStart"/>
      <w:r w:rsidR="00BA1C75" w:rsidRPr="00C227E5">
        <w:rPr>
          <w:rFonts w:cs="Times New Roman"/>
          <w:lang w:val="en-US"/>
        </w:rPr>
        <w:t>purchase of</w:t>
      </w:r>
      <w:proofErr w:type="gramEnd"/>
      <w:r w:rsidR="00BA1C75" w:rsidRPr="00C227E5">
        <w:rPr>
          <w:rFonts w:cs="Times New Roman"/>
          <w:lang w:val="en-US"/>
        </w:rPr>
        <w:t xml:space="preserve"> land for the future development. As indicated in </w:t>
      </w:r>
      <w:proofErr w:type="gramStart"/>
      <w:r w:rsidR="00BA1C75" w:rsidRPr="00C227E5">
        <w:rPr>
          <w:rFonts w:cs="Times New Roman"/>
          <w:lang w:val="en-US"/>
        </w:rPr>
        <w:t>land</w:t>
      </w:r>
      <w:proofErr w:type="gramEnd"/>
      <w:r w:rsidR="00BA1C75" w:rsidRPr="00C227E5">
        <w:rPr>
          <w:rFonts w:cs="Times New Roman"/>
          <w:lang w:val="en-US"/>
        </w:rPr>
        <w:t xml:space="preserve"> sale and purchase agreement, the subsidiary has an obligation to pay the remaining land cost of Baht 221.01 million at the ownership transferring date, which is set within 5 months from the agreement date. Subsequently, </w:t>
      </w:r>
      <w:proofErr w:type="gramStart"/>
      <w:r w:rsidR="00BA1C75" w:rsidRPr="00C227E5">
        <w:rPr>
          <w:rFonts w:cs="Times New Roman"/>
          <w:lang w:val="en-US"/>
        </w:rPr>
        <w:t>on</w:t>
      </w:r>
      <w:proofErr w:type="gramEnd"/>
      <w:r w:rsidR="00BA1C75" w:rsidRPr="00C227E5">
        <w:rPr>
          <w:rFonts w:cs="Times New Roman"/>
          <w:lang w:val="en-US"/>
        </w:rPr>
        <w:t xml:space="preserve"> April 2024, the subsidiary entered into the memorandum of the agreement which rescheduled the ownership </w:t>
      </w:r>
      <w:proofErr w:type="gramStart"/>
      <w:r w:rsidR="00BA1C75" w:rsidRPr="00C227E5">
        <w:rPr>
          <w:rFonts w:cs="Times New Roman"/>
          <w:lang w:val="en-US"/>
        </w:rPr>
        <w:t>transferring</w:t>
      </w:r>
      <w:proofErr w:type="gramEnd"/>
      <w:r w:rsidR="00BA1C75" w:rsidRPr="00C227E5">
        <w:rPr>
          <w:rFonts w:cs="Times New Roman"/>
          <w:lang w:val="en-US"/>
        </w:rPr>
        <w:t xml:space="preserve"> to be within October 31, 2024, and made additional deposit payment for land amount of Baht 17.</w:t>
      </w:r>
      <w:r w:rsidR="00D62D1E" w:rsidRPr="00C227E5">
        <w:rPr>
          <w:rFonts w:cs="Times New Roman"/>
          <w:lang w:val="en-US"/>
        </w:rPr>
        <w:t>20</w:t>
      </w:r>
      <w:r w:rsidR="00BA1C75" w:rsidRPr="00C227E5">
        <w:rPr>
          <w:rFonts w:cs="Times New Roman"/>
          <w:lang w:val="en-US"/>
        </w:rPr>
        <w:t xml:space="preserve"> million. As a result, the subsidiary has paid a deposit for land </w:t>
      </w:r>
      <w:proofErr w:type="gramStart"/>
      <w:r w:rsidR="00BA1C75" w:rsidRPr="00C227E5">
        <w:rPr>
          <w:rFonts w:cs="Times New Roman"/>
          <w:lang w:val="en-US"/>
        </w:rPr>
        <w:t>totally</w:t>
      </w:r>
      <w:proofErr w:type="gramEnd"/>
      <w:r w:rsidR="00BA1C75" w:rsidRPr="00C227E5">
        <w:rPr>
          <w:rFonts w:cs="Times New Roman"/>
          <w:lang w:val="en-US"/>
        </w:rPr>
        <w:t xml:space="preserve"> Baht 47.</w:t>
      </w:r>
      <w:r w:rsidR="00D62D1E" w:rsidRPr="00C227E5">
        <w:rPr>
          <w:rFonts w:cs="Times New Roman"/>
          <w:lang w:val="en-US"/>
        </w:rPr>
        <w:t xml:space="preserve">78 </w:t>
      </w:r>
      <w:r w:rsidR="00BA1C75" w:rsidRPr="00C227E5">
        <w:rPr>
          <w:rFonts w:cs="Times New Roman"/>
          <w:lang w:val="en-US"/>
        </w:rPr>
        <w:t>million.</w:t>
      </w:r>
    </w:p>
    <w:p w14:paraId="24CC1142" w14:textId="569D06FB" w:rsidR="007157B6" w:rsidRPr="00C227E5" w:rsidRDefault="007157B6" w:rsidP="00EF2E5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900" w:hanging="22"/>
        <w:jc w:val="thaiDistribute"/>
        <w:rPr>
          <w:rFonts w:cs="Times New Roman"/>
          <w:lang w:val="en-US"/>
        </w:rPr>
      </w:pPr>
      <w:r w:rsidRPr="00C227E5">
        <w:rPr>
          <w:rFonts w:cs="Times New Roman"/>
          <w:lang w:val="en-US"/>
        </w:rPr>
        <w:tab/>
      </w:r>
      <w:r w:rsidR="009D0783" w:rsidRPr="00C227E5">
        <w:rPr>
          <w:rFonts w:cs="Times New Roman"/>
          <w:lang w:val="en-US"/>
        </w:rPr>
        <w:t>In July</w:t>
      </w:r>
      <w:r w:rsidR="000D7CBB">
        <w:rPr>
          <w:rFonts w:cs="Times New Roman"/>
          <w:lang w:val="en-US"/>
        </w:rPr>
        <w:t xml:space="preserve"> and October </w:t>
      </w:r>
      <w:r w:rsidR="009D0783" w:rsidRPr="00C227E5">
        <w:rPr>
          <w:rFonts w:cs="Times New Roman"/>
          <w:lang w:val="en-US"/>
        </w:rPr>
        <w:t xml:space="preserve">2024, the subsidiary </w:t>
      </w:r>
      <w:proofErr w:type="gramStart"/>
      <w:r w:rsidR="009D0783" w:rsidRPr="00C227E5">
        <w:rPr>
          <w:rFonts w:cs="Times New Roman"/>
          <w:lang w:val="en-US"/>
        </w:rPr>
        <w:t>has purchased</w:t>
      </w:r>
      <w:proofErr w:type="gramEnd"/>
      <w:r w:rsidR="009D0783" w:rsidRPr="00C227E5">
        <w:rPr>
          <w:rFonts w:cs="Times New Roman"/>
          <w:lang w:val="en-US"/>
        </w:rPr>
        <w:t xml:space="preserve"> and already received the transfer of part of land ownership, remains deposit for land </w:t>
      </w:r>
      <w:proofErr w:type="gramStart"/>
      <w:r w:rsidR="009D0783" w:rsidRPr="00C227E5">
        <w:rPr>
          <w:rFonts w:cs="Times New Roman"/>
          <w:lang w:val="en-US"/>
        </w:rPr>
        <w:t>amount</w:t>
      </w:r>
      <w:proofErr w:type="gramEnd"/>
      <w:r w:rsidR="009D0783" w:rsidRPr="00C227E5">
        <w:rPr>
          <w:rFonts w:cs="Times New Roman"/>
          <w:lang w:val="en-US"/>
        </w:rPr>
        <w:t xml:space="preserve"> of Baht 4</w:t>
      </w:r>
      <w:r w:rsidR="00EB6411" w:rsidRPr="00C227E5">
        <w:rPr>
          <w:rFonts w:cs="Times New Roman"/>
          <w:lang w:val="en-US"/>
        </w:rPr>
        <w:t>1.66</w:t>
      </w:r>
      <w:r w:rsidR="009D0783" w:rsidRPr="00C227E5">
        <w:rPr>
          <w:rFonts w:cs="Times New Roman"/>
          <w:lang w:val="en-US"/>
        </w:rPr>
        <w:t xml:space="preserve"> million. The subsidiary has an obligation to pay the remaining land cost of Baht </w:t>
      </w:r>
      <w:r w:rsidR="00EB6411" w:rsidRPr="00C227E5">
        <w:rPr>
          <w:rFonts w:cs="Times New Roman"/>
          <w:lang w:val="en-US"/>
        </w:rPr>
        <w:t>158.74</w:t>
      </w:r>
      <w:r w:rsidR="009D0783" w:rsidRPr="00C227E5">
        <w:rPr>
          <w:rFonts w:cs="Times New Roman"/>
          <w:lang w:val="en-US"/>
        </w:rPr>
        <w:t xml:space="preserve"> million at the ownership transferring date </w:t>
      </w:r>
      <w:proofErr w:type="gramStart"/>
      <w:r w:rsidR="009D0783" w:rsidRPr="00C227E5">
        <w:rPr>
          <w:rFonts w:cs="Times New Roman"/>
          <w:lang w:val="en-US"/>
        </w:rPr>
        <w:t>within in</w:t>
      </w:r>
      <w:proofErr w:type="gramEnd"/>
      <w:r w:rsidR="009D0783" w:rsidRPr="00C227E5">
        <w:rPr>
          <w:rFonts w:cs="Times New Roman"/>
          <w:lang w:val="en-US"/>
        </w:rPr>
        <w:t xml:space="preserve"> October 2024.</w:t>
      </w:r>
    </w:p>
    <w:p w14:paraId="43BED5FC" w14:textId="4D4C7232" w:rsidR="007157B6" w:rsidRPr="00C227E5" w:rsidRDefault="007157B6" w:rsidP="00EF2E5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900" w:hanging="360"/>
        <w:jc w:val="thaiDistribute"/>
        <w:rPr>
          <w:rFonts w:cs="Times New Roman"/>
          <w:lang w:val="en-US"/>
        </w:rPr>
      </w:pPr>
      <w:r w:rsidRPr="00C227E5">
        <w:rPr>
          <w:rFonts w:cs="Times New Roman"/>
          <w:lang w:val="en-US"/>
        </w:rPr>
        <w:t>(2)</w:t>
      </w:r>
      <w:r w:rsidRPr="00C227E5">
        <w:rPr>
          <w:rFonts w:cs="Times New Roman"/>
          <w:lang w:val="en-US"/>
        </w:rPr>
        <w:tab/>
      </w:r>
      <w:r w:rsidR="00BE153F" w:rsidRPr="00C227E5">
        <w:rPr>
          <w:rFonts w:cs="Times New Roman"/>
          <w:lang w:val="en-US"/>
        </w:rPr>
        <w:t xml:space="preserve">On March 11, 2024, the subsidiary has paid a deposit for land of Baht 2.70 million to individuals </w:t>
      </w:r>
      <w:proofErr w:type="gramStart"/>
      <w:r w:rsidR="00BE153F" w:rsidRPr="00C227E5">
        <w:rPr>
          <w:rFonts w:cs="Times New Roman"/>
          <w:lang w:val="en-US"/>
        </w:rPr>
        <w:t>in order to</w:t>
      </w:r>
      <w:proofErr w:type="gramEnd"/>
      <w:r w:rsidR="00BE153F" w:rsidRPr="00C227E5">
        <w:rPr>
          <w:rFonts w:cs="Times New Roman"/>
          <w:lang w:val="en-US"/>
        </w:rPr>
        <w:t xml:space="preserve"> </w:t>
      </w:r>
      <w:proofErr w:type="gramStart"/>
      <w:r w:rsidR="00BE153F" w:rsidRPr="00C227E5">
        <w:rPr>
          <w:rFonts w:cs="Times New Roman"/>
          <w:lang w:val="en-US"/>
        </w:rPr>
        <w:t>purchase of</w:t>
      </w:r>
      <w:proofErr w:type="gramEnd"/>
      <w:r w:rsidR="00BE153F" w:rsidRPr="00C227E5">
        <w:rPr>
          <w:rFonts w:cs="Times New Roman"/>
          <w:lang w:val="en-US"/>
        </w:rPr>
        <w:t xml:space="preserve"> land for the future development. As indicated in </w:t>
      </w:r>
      <w:proofErr w:type="gramStart"/>
      <w:r w:rsidR="00BE153F" w:rsidRPr="00C227E5">
        <w:rPr>
          <w:rFonts w:cs="Times New Roman"/>
          <w:lang w:val="en-US"/>
        </w:rPr>
        <w:t>land</w:t>
      </w:r>
      <w:proofErr w:type="gramEnd"/>
      <w:r w:rsidR="00BE153F" w:rsidRPr="00C227E5">
        <w:rPr>
          <w:rFonts w:cs="Times New Roman"/>
          <w:lang w:val="en-US"/>
        </w:rPr>
        <w:t xml:space="preserve"> sale and purchase agreement, the subsidiary has an obligation to pay the remaining land cost of Baht 6.30 million at the ownership transferring date within October 31, 2024.</w:t>
      </w:r>
    </w:p>
    <w:p w14:paraId="39BC1F8C" w14:textId="4E15AE1B" w:rsidR="001552AE" w:rsidRPr="00C227E5" w:rsidRDefault="00252529" w:rsidP="0041603A">
      <w:pPr>
        <w:spacing w:before="120" w:line="380" w:lineRule="exact"/>
        <w:ind w:left="567"/>
        <w:jc w:val="thaiDistribute"/>
        <w:rPr>
          <w:rFonts w:cs="Times New Roman"/>
          <w:spacing w:val="-4"/>
          <w:sz w:val="20"/>
          <w:szCs w:val="20"/>
        </w:rPr>
      </w:pPr>
      <w:r w:rsidRPr="00C227E5">
        <w:rPr>
          <w:rFonts w:cs="Times New Roman"/>
          <w:sz w:val="20"/>
          <w:szCs w:val="20"/>
        </w:rPr>
        <w:t xml:space="preserve">Therefore, </w:t>
      </w:r>
      <w:r w:rsidR="00A00184" w:rsidRPr="00C227E5">
        <w:rPr>
          <w:rFonts w:cs="Times New Roman"/>
          <w:spacing w:val="-4"/>
          <w:sz w:val="20"/>
          <w:szCs w:val="20"/>
        </w:rPr>
        <w:t>o</w:t>
      </w:r>
      <w:r w:rsidR="001552AE" w:rsidRPr="00C227E5">
        <w:rPr>
          <w:rFonts w:cs="Times New Roman"/>
          <w:spacing w:val="-4"/>
          <w:sz w:val="20"/>
          <w:szCs w:val="20"/>
        </w:rPr>
        <w:t xml:space="preserve">n October </w:t>
      </w:r>
      <w:r w:rsidR="006F09CE" w:rsidRPr="00C227E5">
        <w:rPr>
          <w:rFonts w:cs="Times New Roman"/>
          <w:spacing w:val="-4"/>
          <w:sz w:val="20"/>
          <w:szCs w:val="20"/>
        </w:rPr>
        <w:t>31</w:t>
      </w:r>
      <w:r w:rsidR="001552AE" w:rsidRPr="00C227E5">
        <w:rPr>
          <w:rFonts w:cs="Times New Roman"/>
          <w:spacing w:val="-4"/>
          <w:sz w:val="20"/>
          <w:szCs w:val="20"/>
        </w:rPr>
        <w:t xml:space="preserve">, </w:t>
      </w:r>
      <w:r w:rsidR="006F09CE" w:rsidRPr="00C227E5">
        <w:rPr>
          <w:rFonts w:cs="Times New Roman"/>
          <w:spacing w:val="-4"/>
          <w:sz w:val="20"/>
          <w:szCs w:val="20"/>
        </w:rPr>
        <w:t>2024</w:t>
      </w:r>
      <w:r w:rsidR="001552AE" w:rsidRPr="00C227E5">
        <w:rPr>
          <w:rFonts w:cs="Times New Roman"/>
          <w:spacing w:val="-4"/>
          <w:sz w:val="20"/>
          <w:szCs w:val="20"/>
        </w:rPr>
        <w:t>, the subsidiary issued a letter notifying the seller of the postponement of the land ownership transfer registration for (</w:t>
      </w:r>
      <w:r w:rsidR="006F09CE" w:rsidRPr="00C227E5">
        <w:rPr>
          <w:rFonts w:cs="Times New Roman"/>
          <w:spacing w:val="-4"/>
          <w:sz w:val="20"/>
          <w:szCs w:val="20"/>
        </w:rPr>
        <w:t>1</w:t>
      </w:r>
      <w:r w:rsidR="001552AE" w:rsidRPr="00C227E5">
        <w:rPr>
          <w:rFonts w:cs="Times New Roman"/>
          <w:spacing w:val="-4"/>
          <w:sz w:val="20"/>
          <w:szCs w:val="20"/>
          <w:cs/>
        </w:rPr>
        <w:t xml:space="preserve">) </w:t>
      </w:r>
      <w:r w:rsidR="001552AE" w:rsidRPr="00C227E5">
        <w:rPr>
          <w:rFonts w:cs="Times New Roman"/>
          <w:spacing w:val="-4"/>
          <w:sz w:val="20"/>
          <w:szCs w:val="20"/>
        </w:rPr>
        <w:t>and (</w:t>
      </w:r>
      <w:r w:rsidR="006F09CE" w:rsidRPr="00C227E5">
        <w:rPr>
          <w:rFonts w:cs="Times New Roman"/>
          <w:spacing w:val="-4"/>
          <w:sz w:val="20"/>
          <w:szCs w:val="20"/>
        </w:rPr>
        <w:t>2</w:t>
      </w:r>
      <w:r w:rsidR="001552AE" w:rsidRPr="00C227E5">
        <w:rPr>
          <w:rFonts w:cs="Times New Roman"/>
          <w:spacing w:val="-4"/>
          <w:sz w:val="20"/>
          <w:szCs w:val="20"/>
          <w:cs/>
        </w:rPr>
        <w:t>)</w:t>
      </w:r>
      <w:r w:rsidR="001552AE" w:rsidRPr="00C227E5">
        <w:rPr>
          <w:rFonts w:cs="Times New Roman"/>
          <w:spacing w:val="-4"/>
          <w:sz w:val="20"/>
          <w:szCs w:val="20"/>
        </w:rPr>
        <w:t xml:space="preserve">, with the new transfer date set for no later than February </w:t>
      </w:r>
      <w:r w:rsidR="006F09CE" w:rsidRPr="00C227E5">
        <w:rPr>
          <w:rFonts w:cs="Times New Roman"/>
          <w:spacing w:val="-4"/>
          <w:sz w:val="20"/>
          <w:szCs w:val="20"/>
        </w:rPr>
        <w:t>28</w:t>
      </w:r>
      <w:r w:rsidR="001552AE" w:rsidRPr="00C227E5">
        <w:rPr>
          <w:rFonts w:cs="Times New Roman"/>
          <w:spacing w:val="-4"/>
          <w:sz w:val="20"/>
          <w:szCs w:val="20"/>
        </w:rPr>
        <w:t xml:space="preserve">, </w:t>
      </w:r>
      <w:r w:rsidR="006F09CE" w:rsidRPr="00C227E5">
        <w:rPr>
          <w:rFonts w:cs="Times New Roman"/>
          <w:spacing w:val="-4"/>
          <w:sz w:val="20"/>
          <w:szCs w:val="20"/>
        </w:rPr>
        <w:t>2025</w:t>
      </w:r>
      <w:r w:rsidR="001552AE" w:rsidRPr="00C227E5">
        <w:rPr>
          <w:rFonts w:cs="Times New Roman"/>
          <w:spacing w:val="-4"/>
          <w:sz w:val="20"/>
          <w:szCs w:val="20"/>
          <w:cs/>
        </w:rPr>
        <w:t>.</w:t>
      </w:r>
    </w:p>
    <w:p w14:paraId="0CC84EC6" w14:textId="746ACE59" w:rsidR="007157B6" w:rsidRPr="00C227E5" w:rsidRDefault="00883CD5" w:rsidP="00EF2E5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b/>
          <w:bCs/>
          <w:lang w:val="en-US"/>
        </w:rPr>
      </w:pPr>
      <w:r w:rsidRPr="00C227E5">
        <w:rPr>
          <w:rFonts w:cs="Times New Roman"/>
          <w:lang w:val="en-US"/>
        </w:rPr>
        <w:t>9</w:t>
      </w:r>
      <w:r w:rsidR="007157B6" w:rsidRPr="00C227E5">
        <w:rPr>
          <w:rFonts w:cs="Times New Roman"/>
          <w:lang w:val="en-US"/>
        </w:rPr>
        <w:t>.5</w:t>
      </w:r>
      <w:r w:rsidR="007157B6" w:rsidRPr="00C227E5">
        <w:rPr>
          <w:rFonts w:cs="Times New Roman"/>
          <w:lang w:val="en-US"/>
        </w:rPr>
        <w:tab/>
      </w:r>
      <w:r w:rsidR="002B711C" w:rsidRPr="00C227E5">
        <w:rPr>
          <w:rFonts w:cs="Times New Roman"/>
          <w:lang w:val="en-US"/>
        </w:rPr>
        <w:t xml:space="preserve">On May 25, 2024, the subsidiary has paid a deposit for land of Baht 39.59 million to individuals for the purchase of land for future project development. As indicated in </w:t>
      </w:r>
      <w:proofErr w:type="gramStart"/>
      <w:r w:rsidR="002B711C" w:rsidRPr="00C227E5">
        <w:rPr>
          <w:rFonts w:cs="Times New Roman"/>
          <w:lang w:val="en-US"/>
        </w:rPr>
        <w:t>land</w:t>
      </w:r>
      <w:proofErr w:type="gramEnd"/>
      <w:r w:rsidR="002B711C" w:rsidRPr="00C227E5">
        <w:rPr>
          <w:rFonts w:cs="Times New Roman"/>
          <w:lang w:val="en-US"/>
        </w:rPr>
        <w:t xml:space="preserve"> sale and purchase agreement, the subsidiary has an obligation to pay the remaining land cost of Baht 285.48 million at the ownership transferring date </w:t>
      </w:r>
      <w:proofErr w:type="gramStart"/>
      <w:r w:rsidR="002B711C" w:rsidRPr="00C227E5">
        <w:rPr>
          <w:rFonts w:cs="Times New Roman"/>
          <w:lang w:val="en-US"/>
        </w:rPr>
        <w:t>with in</w:t>
      </w:r>
      <w:proofErr w:type="gramEnd"/>
      <w:r w:rsidR="002B711C" w:rsidRPr="00C227E5">
        <w:rPr>
          <w:rFonts w:cs="Times New Roman"/>
          <w:lang w:val="en-US"/>
        </w:rPr>
        <w:t xml:space="preserve"> December 30, 2024.</w:t>
      </w:r>
    </w:p>
    <w:p w14:paraId="1A499DDC" w14:textId="577E88DA" w:rsidR="00883CD5" w:rsidRPr="00C227E5" w:rsidRDefault="00883CD5" w:rsidP="00883C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7"/>
        <w:jc w:val="thaiDistribute"/>
        <w:rPr>
          <w:rFonts w:eastAsia="Angsana New" w:cs="Times New Roman"/>
          <w:spacing w:val="-4"/>
          <w:lang w:val="en-US"/>
        </w:rPr>
      </w:pPr>
      <w:r w:rsidRPr="00C227E5">
        <w:rPr>
          <w:rFonts w:cs="Times New Roman"/>
          <w:spacing w:val="-4"/>
          <w:lang w:val="en-US"/>
        </w:rPr>
        <w:t xml:space="preserve">Therefore, on </w:t>
      </w:r>
      <w:r w:rsidR="00776DA3" w:rsidRPr="00C227E5">
        <w:rPr>
          <w:rFonts w:cs="Times New Roman"/>
          <w:spacing w:val="-4"/>
          <w:lang w:val="en-US"/>
        </w:rPr>
        <w:t>December</w:t>
      </w:r>
      <w:r w:rsidRPr="00C227E5">
        <w:rPr>
          <w:rFonts w:cs="Times New Roman"/>
          <w:spacing w:val="-4"/>
          <w:lang w:val="en-US"/>
        </w:rPr>
        <w:t xml:space="preserve"> </w:t>
      </w:r>
      <w:r w:rsidR="00776DA3" w:rsidRPr="00C227E5">
        <w:rPr>
          <w:rFonts w:cs="Times New Roman"/>
          <w:spacing w:val="-4"/>
          <w:lang w:val="en-US"/>
        </w:rPr>
        <w:t>30</w:t>
      </w:r>
      <w:r w:rsidRPr="00C227E5">
        <w:rPr>
          <w:rFonts w:cs="Times New Roman"/>
          <w:spacing w:val="-4"/>
          <w:lang w:val="en-US"/>
        </w:rPr>
        <w:t xml:space="preserve">, 2024, </w:t>
      </w:r>
      <w:r w:rsidR="00381CA9" w:rsidRPr="00C227E5">
        <w:rPr>
          <w:rFonts w:cs="Times New Roman"/>
          <w:spacing w:val="-4"/>
          <w:lang w:val="en-US"/>
        </w:rPr>
        <w:t>the subsidiary has already received the transfer of the ownership of the land</w:t>
      </w:r>
      <w:r w:rsidR="002908DD" w:rsidRPr="00C227E5">
        <w:rPr>
          <w:rFonts w:cs="Times New Roman"/>
          <w:spacing w:val="-4"/>
          <w:cs/>
          <w:lang w:val="en-US"/>
        </w:rPr>
        <w:t>.</w:t>
      </w:r>
    </w:p>
    <w:p w14:paraId="728343B7" w14:textId="1835F59E" w:rsidR="00883CD5" w:rsidRPr="00C227E5" w:rsidRDefault="002068A8" w:rsidP="00EF2E5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b/>
          <w:bCs/>
          <w:lang w:val="en-US"/>
        </w:rPr>
      </w:pPr>
      <w:r w:rsidRPr="00C227E5">
        <w:rPr>
          <w:rFonts w:cs="Times New Roman"/>
          <w:lang w:val="en-US"/>
        </w:rPr>
        <w:t>9.6</w:t>
      </w:r>
      <w:r w:rsidRPr="00C227E5">
        <w:rPr>
          <w:rFonts w:cs="Times New Roman"/>
          <w:lang w:val="en-US"/>
        </w:rPr>
        <w:tab/>
        <w:t xml:space="preserve">On </w:t>
      </w:r>
      <w:r w:rsidR="0010603A" w:rsidRPr="00C227E5">
        <w:rPr>
          <w:rFonts w:cs="Times New Roman"/>
          <w:lang w:val="en-US"/>
        </w:rPr>
        <w:t>December 20</w:t>
      </w:r>
      <w:r w:rsidRPr="00C227E5">
        <w:rPr>
          <w:rFonts w:cs="Times New Roman"/>
          <w:lang w:val="en-US"/>
        </w:rPr>
        <w:t xml:space="preserve">, 2024, the subsidiary has paid a deposit for land of Baht </w:t>
      </w:r>
      <w:r w:rsidR="0010603A" w:rsidRPr="00C227E5">
        <w:rPr>
          <w:rFonts w:cs="Times New Roman"/>
          <w:lang w:val="en-US"/>
        </w:rPr>
        <w:t>18.32</w:t>
      </w:r>
      <w:r w:rsidRPr="00C227E5">
        <w:rPr>
          <w:rFonts w:cs="Times New Roman"/>
          <w:lang w:val="en-US"/>
        </w:rPr>
        <w:t xml:space="preserve"> million to </w:t>
      </w:r>
      <w:r w:rsidR="008B61D4" w:rsidRPr="00C227E5">
        <w:rPr>
          <w:rFonts w:cs="Times New Roman"/>
          <w:lang w:val="en-US"/>
        </w:rPr>
        <w:t xml:space="preserve">two companies </w:t>
      </w:r>
      <w:proofErr w:type="gramStart"/>
      <w:r w:rsidR="008B61D4" w:rsidRPr="00C227E5">
        <w:rPr>
          <w:rFonts w:cs="Times New Roman"/>
          <w:lang w:val="en-US"/>
        </w:rPr>
        <w:t>in order to</w:t>
      </w:r>
      <w:proofErr w:type="gramEnd"/>
      <w:r w:rsidRPr="00C227E5">
        <w:rPr>
          <w:rFonts w:cs="Times New Roman"/>
          <w:lang w:val="en-US"/>
        </w:rPr>
        <w:t xml:space="preserve"> </w:t>
      </w:r>
      <w:proofErr w:type="gramStart"/>
      <w:r w:rsidRPr="00C227E5">
        <w:rPr>
          <w:rFonts w:cs="Times New Roman"/>
          <w:lang w:val="en-US"/>
        </w:rPr>
        <w:t>purchase of</w:t>
      </w:r>
      <w:proofErr w:type="gramEnd"/>
      <w:r w:rsidRPr="00C227E5">
        <w:rPr>
          <w:rFonts w:cs="Times New Roman"/>
          <w:lang w:val="en-US"/>
        </w:rPr>
        <w:t xml:space="preserve"> land for future project development. As indicated in </w:t>
      </w:r>
      <w:proofErr w:type="gramStart"/>
      <w:r w:rsidRPr="00C227E5">
        <w:rPr>
          <w:rFonts w:cs="Times New Roman"/>
          <w:lang w:val="en-US"/>
        </w:rPr>
        <w:t>land</w:t>
      </w:r>
      <w:proofErr w:type="gramEnd"/>
      <w:r w:rsidRPr="00C227E5">
        <w:rPr>
          <w:rFonts w:cs="Times New Roman"/>
          <w:lang w:val="en-US"/>
        </w:rPr>
        <w:t xml:space="preserve"> sale and purchase agreement, </w:t>
      </w:r>
      <w:r w:rsidR="00885FC5" w:rsidRPr="00C227E5">
        <w:rPr>
          <w:rFonts w:cs="Times New Roman"/>
          <w:lang w:val="en-US"/>
        </w:rPr>
        <w:t xml:space="preserve">the subsidiary has an obligation to pay the remaining land cost of </w:t>
      </w:r>
      <w:r w:rsidRPr="00C227E5">
        <w:rPr>
          <w:rFonts w:cs="Times New Roman"/>
          <w:lang w:val="en-US"/>
        </w:rPr>
        <w:t xml:space="preserve">Baht </w:t>
      </w:r>
      <w:r w:rsidR="00010F05" w:rsidRPr="00C227E5">
        <w:rPr>
          <w:rFonts w:cs="Times New Roman"/>
          <w:lang w:val="en-US"/>
        </w:rPr>
        <w:t>164.82</w:t>
      </w:r>
      <w:r w:rsidRPr="00C227E5">
        <w:rPr>
          <w:rFonts w:cs="Times New Roman"/>
          <w:lang w:val="en-US"/>
        </w:rPr>
        <w:t xml:space="preserve"> million at the ownership transferring date </w:t>
      </w:r>
      <w:proofErr w:type="gramStart"/>
      <w:r w:rsidRPr="00C227E5">
        <w:rPr>
          <w:rFonts w:cs="Times New Roman"/>
          <w:lang w:val="en-US"/>
        </w:rPr>
        <w:t>with in</w:t>
      </w:r>
      <w:proofErr w:type="gramEnd"/>
      <w:r w:rsidRPr="00C227E5">
        <w:rPr>
          <w:rFonts w:cs="Times New Roman"/>
          <w:lang w:val="en-US"/>
        </w:rPr>
        <w:t xml:space="preserve"> December 30, 202</w:t>
      </w:r>
      <w:r w:rsidR="00010F05" w:rsidRPr="00C227E5">
        <w:rPr>
          <w:rFonts w:cs="Times New Roman"/>
          <w:lang w:val="en-US"/>
        </w:rPr>
        <w:t>5</w:t>
      </w:r>
      <w:r w:rsidRPr="00C227E5">
        <w:rPr>
          <w:rFonts w:cs="Times New Roman"/>
          <w:lang w:val="en-US"/>
        </w:rPr>
        <w:t>.</w:t>
      </w:r>
    </w:p>
    <w:p w14:paraId="0CBB29A0" w14:textId="77777777" w:rsidR="00ED0423" w:rsidRPr="00C227E5" w:rsidRDefault="00ED0423" w:rsidP="001552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2"/>
        <w:jc w:val="thaiDistribute"/>
        <w:rPr>
          <w:rFonts w:cs="Times New Roman"/>
          <w:b/>
          <w:bCs/>
          <w:lang w:val="en-US"/>
        </w:rPr>
      </w:pPr>
    </w:p>
    <w:p w14:paraId="40416BF4" w14:textId="4640CF5E" w:rsidR="007B622E" w:rsidRDefault="007B622E" w:rsidP="001552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2"/>
        <w:jc w:val="thaiDistribute"/>
        <w:rPr>
          <w:rFonts w:cs="Times New Roman"/>
          <w:b/>
          <w:bCs/>
          <w:lang w:val="en-US"/>
        </w:rPr>
      </w:pPr>
      <w:r>
        <w:rPr>
          <w:rFonts w:cs="Times New Roman"/>
          <w:b/>
          <w:bCs/>
          <w:lang w:val="en-US"/>
        </w:rPr>
        <w:br w:type="page"/>
      </w:r>
    </w:p>
    <w:p w14:paraId="169A7AFC" w14:textId="65E13BAC" w:rsidR="003A52A7" w:rsidRPr="00C227E5" w:rsidRDefault="003A52A7" w:rsidP="001552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2"/>
        <w:jc w:val="thaiDistribute"/>
        <w:rPr>
          <w:rFonts w:cs="Times New Roman"/>
          <w:b/>
          <w:bCs/>
          <w:lang w:val="en-US"/>
        </w:rPr>
      </w:pPr>
      <w:r w:rsidRPr="00C227E5">
        <w:rPr>
          <w:rFonts w:cs="Times New Roman"/>
          <w:b/>
          <w:bCs/>
          <w:lang w:val="en-US"/>
        </w:rPr>
        <w:lastRenderedPageBreak/>
        <w:t>1</w:t>
      </w:r>
      <w:r w:rsidR="004A09F4" w:rsidRPr="00C227E5">
        <w:rPr>
          <w:rFonts w:cs="Times New Roman"/>
          <w:b/>
          <w:bCs/>
          <w:lang w:val="en-US"/>
        </w:rPr>
        <w:t>0</w:t>
      </w:r>
      <w:r w:rsidRPr="00C227E5">
        <w:rPr>
          <w:rFonts w:cs="Times New Roman"/>
          <w:b/>
          <w:bCs/>
          <w:lang w:val="en-US"/>
        </w:rPr>
        <w:t>.</w:t>
      </w:r>
      <w:r w:rsidRPr="00C227E5">
        <w:rPr>
          <w:rFonts w:cs="Times New Roman"/>
          <w:b/>
          <w:bCs/>
          <w:lang w:val="en-US"/>
        </w:rPr>
        <w:tab/>
      </w:r>
      <w:r w:rsidR="008833F5" w:rsidRPr="00C227E5">
        <w:rPr>
          <w:rFonts w:cs="Times New Roman"/>
          <w:b/>
          <w:bCs/>
          <w:lang w:val="en-US"/>
        </w:rPr>
        <w:t>OTHER NON-CURRENT FINANCIAL ASSETS</w:t>
      </w:r>
    </w:p>
    <w:p w14:paraId="486A7015" w14:textId="2E49DFB0" w:rsidR="00C7130B" w:rsidRPr="00C227E5" w:rsidRDefault="0072192D" w:rsidP="001552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lang w:val="en-US"/>
        </w:rPr>
      </w:pPr>
      <w:r w:rsidRPr="00C227E5">
        <w:rPr>
          <w:rFonts w:cs="Times New Roman"/>
          <w:lang w:val="en-US"/>
        </w:rPr>
        <w:t xml:space="preserve">As </w:t>
      </w:r>
      <w:proofErr w:type="gramStart"/>
      <w:r w:rsidRPr="00C227E5">
        <w:rPr>
          <w:rFonts w:cs="Times New Roman"/>
          <w:lang w:val="en-US"/>
        </w:rPr>
        <w:t>at</w:t>
      </w:r>
      <w:proofErr w:type="gramEnd"/>
      <w:r w:rsidRPr="00C227E5">
        <w:rPr>
          <w:rFonts w:cs="Times New Roman"/>
          <w:lang w:val="en-US"/>
        </w:rPr>
        <w:t xml:space="preserve"> </w:t>
      </w:r>
      <w:r w:rsidR="00B818E5" w:rsidRPr="00C227E5">
        <w:rPr>
          <w:rFonts w:cs="Times New Roman"/>
          <w:lang w:val="en-US"/>
        </w:rPr>
        <w:t xml:space="preserve">December </w:t>
      </w:r>
      <w:r w:rsidRPr="00C227E5">
        <w:rPr>
          <w:rFonts w:cs="Times New Roman"/>
          <w:lang w:val="en-US"/>
        </w:rPr>
        <w:t>3</w:t>
      </w:r>
      <w:r w:rsidR="00B818E5" w:rsidRPr="00C227E5">
        <w:rPr>
          <w:rFonts w:cs="Times New Roman"/>
          <w:lang w:val="en-US"/>
        </w:rPr>
        <w:t>1</w:t>
      </w:r>
      <w:r w:rsidRPr="00C227E5">
        <w:rPr>
          <w:rFonts w:cs="Times New Roman"/>
          <w:lang w:val="en-US"/>
        </w:rPr>
        <w:t xml:space="preserve">, 2024, the Company holds 2-year </w:t>
      </w:r>
      <w:proofErr w:type="gramStart"/>
      <w:r w:rsidRPr="00C227E5">
        <w:rPr>
          <w:rFonts w:cs="Times New Roman"/>
          <w:lang w:val="en-US"/>
        </w:rPr>
        <w:t>negotiate</w:t>
      </w:r>
      <w:proofErr w:type="gramEnd"/>
      <w:r w:rsidRPr="00C227E5">
        <w:rPr>
          <w:rFonts w:cs="Times New Roman"/>
          <w:lang w:val="en-US"/>
        </w:rPr>
        <w:t xml:space="preserve"> certificates of deposit with a financial institution, bearing an interest rate of 2.</w:t>
      </w:r>
      <w:r w:rsidR="00B818E5" w:rsidRPr="00C227E5">
        <w:rPr>
          <w:rFonts w:cs="Times New Roman"/>
          <w:lang w:val="en-US"/>
        </w:rPr>
        <w:t>1</w:t>
      </w:r>
      <w:r w:rsidRPr="00C227E5">
        <w:rPr>
          <w:rFonts w:cs="Times New Roman"/>
          <w:lang w:val="en-US"/>
        </w:rPr>
        <w:t>0% per annum.</w:t>
      </w:r>
    </w:p>
    <w:bookmarkEnd w:id="4"/>
    <w:p w14:paraId="4AEA428B" w14:textId="0C881556" w:rsidR="00E9770E" w:rsidRPr="00C227E5" w:rsidRDefault="00C15DBF" w:rsidP="001552AE">
      <w:pPr>
        <w:pStyle w:val="Preformatted"/>
        <w:tabs>
          <w:tab w:val="clear" w:pos="0"/>
          <w:tab w:val="left" w:pos="720"/>
        </w:tabs>
        <w:spacing w:before="160" w:line="340" w:lineRule="exact"/>
        <w:ind w:left="562" w:hanging="562"/>
        <w:jc w:val="thaiDistribute"/>
        <w:rPr>
          <w:rFonts w:cs="Times New Roman"/>
          <w:b/>
          <w:bCs/>
          <w:lang w:val="en-US"/>
        </w:rPr>
      </w:pPr>
      <w:r w:rsidRPr="00C227E5">
        <w:rPr>
          <w:rFonts w:cs="Times New Roman"/>
          <w:b/>
          <w:bCs/>
          <w:lang w:val="en-US"/>
        </w:rPr>
        <w:t>1</w:t>
      </w:r>
      <w:r w:rsidR="004A09F4" w:rsidRPr="00C227E5">
        <w:rPr>
          <w:rFonts w:cs="Times New Roman"/>
          <w:b/>
          <w:bCs/>
          <w:lang w:val="en-US"/>
        </w:rPr>
        <w:t>1</w:t>
      </w:r>
      <w:r w:rsidR="00AF2DA6" w:rsidRPr="00C227E5">
        <w:rPr>
          <w:rFonts w:cs="Times New Roman"/>
          <w:b/>
          <w:bCs/>
          <w:lang w:val="en-US"/>
        </w:rPr>
        <w:t>.</w:t>
      </w:r>
      <w:r w:rsidR="00AF2DA6" w:rsidRPr="00C227E5">
        <w:rPr>
          <w:rFonts w:cs="Times New Roman"/>
          <w:b/>
          <w:bCs/>
          <w:lang w:val="en-US"/>
        </w:rPr>
        <w:tab/>
      </w:r>
      <w:r w:rsidR="000D67F3" w:rsidRPr="00C227E5">
        <w:rPr>
          <w:rFonts w:cs="Times New Roman"/>
          <w:b/>
          <w:bCs/>
          <w:lang w:val="en-US"/>
        </w:rPr>
        <w:t>INVESTMENT IN</w:t>
      </w:r>
      <w:r w:rsidR="005965FD" w:rsidRPr="00C227E5">
        <w:rPr>
          <w:rFonts w:cs="Times New Roman"/>
          <w:b/>
          <w:bCs/>
          <w:lang w:val="en-US"/>
        </w:rPr>
        <w:t xml:space="preserve"> </w:t>
      </w:r>
      <w:r w:rsidR="00E9770E" w:rsidRPr="00C227E5">
        <w:rPr>
          <w:rFonts w:cs="Times New Roman"/>
          <w:b/>
          <w:bCs/>
          <w:lang w:val="en-US"/>
        </w:rPr>
        <w:t>JOINT VENTURE</w:t>
      </w:r>
    </w:p>
    <w:tbl>
      <w:tblPr>
        <w:tblW w:w="10319" w:type="dxa"/>
        <w:jc w:val="center"/>
        <w:tblLayout w:type="fixed"/>
        <w:tblCellMar>
          <w:left w:w="79" w:type="dxa"/>
          <w:right w:w="79" w:type="dxa"/>
        </w:tblCellMar>
        <w:tblLook w:val="0000" w:firstRow="0" w:lastRow="0" w:firstColumn="0" w:lastColumn="0" w:noHBand="0" w:noVBand="0"/>
      </w:tblPr>
      <w:tblGrid>
        <w:gridCol w:w="1506"/>
        <w:gridCol w:w="1111"/>
        <w:gridCol w:w="794"/>
        <w:gridCol w:w="734"/>
        <w:gridCol w:w="698"/>
        <w:gridCol w:w="714"/>
        <w:gridCol w:w="764"/>
        <w:gridCol w:w="799"/>
        <w:gridCol w:w="795"/>
        <w:gridCol w:w="867"/>
        <w:gridCol w:w="724"/>
        <w:gridCol w:w="802"/>
        <w:gridCol w:w="11"/>
      </w:tblGrid>
      <w:tr w:rsidR="00C6696D" w:rsidRPr="00C227E5" w:rsidDel="00685444" w14:paraId="0B7D124D" w14:textId="77777777" w:rsidTr="001209CE">
        <w:trPr>
          <w:cantSplit/>
          <w:trHeight w:val="426"/>
          <w:tblHeader/>
          <w:jc w:val="center"/>
        </w:trPr>
        <w:tc>
          <w:tcPr>
            <w:tcW w:w="1506" w:type="dxa"/>
            <w:vAlign w:val="bottom"/>
          </w:tcPr>
          <w:p w14:paraId="18079D66" w14:textId="77777777" w:rsidR="00450A77" w:rsidRPr="00C227E5" w:rsidRDefault="00450A77" w:rsidP="00D20C2F">
            <w:pPr>
              <w:spacing w:line="300" w:lineRule="exact"/>
              <w:jc w:val="center"/>
              <w:rPr>
                <w:rFonts w:cs="Times New Roman"/>
                <w:sz w:val="16"/>
                <w:szCs w:val="16"/>
                <w:cs/>
                <w:lang w:val="en-GB" w:eastAsia="en-US"/>
              </w:rPr>
            </w:pPr>
          </w:p>
        </w:tc>
        <w:tc>
          <w:tcPr>
            <w:tcW w:w="1111" w:type="dxa"/>
            <w:vAlign w:val="bottom"/>
          </w:tcPr>
          <w:p w14:paraId="772E0FCB" w14:textId="77777777" w:rsidR="00450A77" w:rsidRPr="00C227E5" w:rsidRDefault="00450A77" w:rsidP="00D20C2F">
            <w:pPr>
              <w:spacing w:line="300" w:lineRule="exact"/>
              <w:jc w:val="center"/>
              <w:rPr>
                <w:rFonts w:cs="Times New Roman"/>
                <w:sz w:val="16"/>
                <w:szCs w:val="16"/>
                <w:cs/>
                <w:lang w:eastAsia="en-US"/>
              </w:rPr>
            </w:pPr>
          </w:p>
        </w:tc>
        <w:tc>
          <w:tcPr>
            <w:tcW w:w="7702" w:type="dxa"/>
            <w:gridSpan w:val="11"/>
            <w:vAlign w:val="bottom"/>
          </w:tcPr>
          <w:p w14:paraId="207A362D" w14:textId="70FCDA2D" w:rsidR="00450A77" w:rsidRPr="00C227E5" w:rsidRDefault="00450A77" w:rsidP="00D20C2F">
            <w:pPr>
              <w:spacing w:line="300" w:lineRule="exact"/>
              <w:jc w:val="right"/>
              <w:rPr>
                <w:rFonts w:cs="Times New Roman"/>
                <w:sz w:val="16"/>
                <w:szCs w:val="16"/>
                <w:cs/>
                <w:lang w:eastAsia="en-US"/>
              </w:rPr>
            </w:pPr>
            <w:r w:rsidRPr="00C227E5">
              <w:rPr>
                <w:rFonts w:cs="Times New Roman"/>
                <w:sz w:val="16"/>
                <w:szCs w:val="16"/>
                <w:lang w:eastAsia="en-US"/>
              </w:rPr>
              <w:t>(</w:t>
            </w:r>
            <w:proofErr w:type="spellStart"/>
            <w:r w:rsidRPr="00C227E5">
              <w:rPr>
                <w:rFonts w:cs="Times New Roman"/>
                <w:sz w:val="16"/>
                <w:szCs w:val="16"/>
                <w:lang w:eastAsia="en-US"/>
              </w:rPr>
              <w:t>Unit</w:t>
            </w:r>
            <w:r w:rsidR="00873874" w:rsidRPr="00C227E5">
              <w:rPr>
                <w:rFonts w:cs="Times New Roman"/>
                <w:sz w:val="16"/>
                <w:szCs w:val="16"/>
                <w:lang w:eastAsia="en-US"/>
              </w:rPr>
              <w:t>:</w:t>
            </w:r>
            <w:r w:rsidRPr="00C227E5">
              <w:rPr>
                <w:rFonts w:cs="Times New Roman"/>
                <w:sz w:val="16"/>
                <w:szCs w:val="16"/>
                <w:lang w:eastAsia="en-US"/>
              </w:rPr>
              <w:t>Million</w:t>
            </w:r>
            <w:proofErr w:type="spellEnd"/>
            <w:r w:rsidRPr="00C227E5">
              <w:rPr>
                <w:rFonts w:cs="Times New Roman"/>
                <w:sz w:val="16"/>
                <w:szCs w:val="16"/>
                <w:lang w:eastAsia="en-US"/>
              </w:rPr>
              <w:t xml:space="preserve"> Baht)</w:t>
            </w:r>
          </w:p>
        </w:tc>
      </w:tr>
      <w:tr w:rsidR="00450A77" w:rsidRPr="00C227E5" w:rsidDel="00685444" w14:paraId="5967E223" w14:textId="77777777" w:rsidTr="00202186">
        <w:trPr>
          <w:cantSplit/>
          <w:trHeight w:val="207"/>
          <w:tblHeader/>
          <w:jc w:val="center"/>
        </w:trPr>
        <w:tc>
          <w:tcPr>
            <w:tcW w:w="1506" w:type="dxa"/>
            <w:vAlign w:val="bottom"/>
          </w:tcPr>
          <w:p w14:paraId="5833BF0E" w14:textId="77777777" w:rsidR="00450A77" w:rsidRPr="00C227E5" w:rsidRDefault="00450A77" w:rsidP="00D20C2F">
            <w:pPr>
              <w:spacing w:line="300" w:lineRule="exact"/>
              <w:jc w:val="center"/>
              <w:rPr>
                <w:rFonts w:cs="Times New Roman"/>
                <w:sz w:val="16"/>
                <w:szCs w:val="16"/>
                <w:cs/>
                <w:lang w:val="en-GB" w:eastAsia="en-US"/>
              </w:rPr>
            </w:pPr>
          </w:p>
        </w:tc>
        <w:tc>
          <w:tcPr>
            <w:tcW w:w="1111" w:type="dxa"/>
            <w:vAlign w:val="bottom"/>
          </w:tcPr>
          <w:p w14:paraId="543566EF" w14:textId="77777777" w:rsidR="00450A77" w:rsidRPr="00C227E5" w:rsidRDefault="00450A77" w:rsidP="00D20C2F">
            <w:pPr>
              <w:spacing w:line="300" w:lineRule="exact"/>
              <w:jc w:val="center"/>
              <w:rPr>
                <w:rFonts w:cs="Times New Roman"/>
                <w:sz w:val="16"/>
                <w:szCs w:val="16"/>
                <w:cs/>
                <w:lang w:val="en-GB" w:eastAsia="en-US"/>
              </w:rPr>
            </w:pPr>
          </w:p>
        </w:tc>
        <w:tc>
          <w:tcPr>
            <w:tcW w:w="7702" w:type="dxa"/>
            <w:gridSpan w:val="11"/>
          </w:tcPr>
          <w:p w14:paraId="1FBAB96A" w14:textId="551F4B2C" w:rsidR="00450A77" w:rsidRPr="00C227E5" w:rsidRDefault="00450A77" w:rsidP="00D20C2F">
            <w:pPr>
              <w:pBdr>
                <w:bottom w:val="single" w:sz="4" w:space="1" w:color="auto"/>
              </w:pBdr>
              <w:spacing w:line="300" w:lineRule="exact"/>
              <w:jc w:val="center"/>
              <w:rPr>
                <w:rFonts w:cs="Times New Roman"/>
                <w:sz w:val="16"/>
                <w:szCs w:val="16"/>
                <w:cs/>
                <w:lang w:eastAsia="en-US"/>
              </w:rPr>
            </w:pPr>
            <w:r w:rsidRPr="00C227E5">
              <w:rPr>
                <w:rFonts w:cs="Times New Roman"/>
                <w:b/>
                <w:bCs/>
                <w:snapToGrid w:val="0"/>
                <w:sz w:val="16"/>
                <w:szCs w:val="16"/>
                <w:lang w:eastAsia="th-TH"/>
              </w:rPr>
              <w:t>Consolidated</w:t>
            </w:r>
            <w:r w:rsidRPr="00C227E5">
              <w:rPr>
                <w:rFonts w:cs="Times New Roman"/>
                <w:b/>
                <w:bCs/>
                <w:snapToGrid w:val="0"/>
                <w:sz w:val="16"/>
                <w:szCs w:val="16"/>
                <w:cs/>
                <w:lang w:eastAsia="th-TH"/>
              </w:rPr>
              <w:t xml:space="preserve"> </w:t>
            </w:r>
            <w:r w:rsidRPr="00C227E5">
              <w:rPr>
                <w:rFonts w:cs="Times New Roman"/>
                <w:b/>
                <w:bCs/>
                <w:snapToGrid w:val="0"/>
                <w:sz w:val="16"/>
                <w:szCs w:val="16"/>
                <w:lang w:eastAsia="th-TH"/>
              </w:rPr>
              <w:t>financial statements</w:t>
            </w:r>
          </w:p>
        </w:tc>
      </w:tr>
      <w:tr w:rsidR="00DB7B41" w:rsidRPr="00C227E5" w:rsidDel="00685444" w14:paraId="711E6779" w14:textId="77777777" w:rsidTr="007F2C5F">
        <w:trPr>
          <w:cantSplit/>
          <w:trHeight w:val="586"/>
          <w:tblHeader/>
          <w:jc w:val="center"/>
        </w:trPr>
        <w:tc>
          <w:tcPr>
            <w:tcW w:w="1506" w:type="dxa"/>
            <w:vAlign w:val="bottom"/>
          </w:tcPr>
          <w:p w14:paraId="015B2F43" w14:textId="77777777" w:rsidR="00753FCC" w:rsidRPr="00C227E5" w:rsidRDefault="00753FCC" w:rsidP="00D20C2F">
            <w:pPr>
              <w:pBdr>
                <w:bottom w:val="single" w:sz="4" w:space="1" w:color="auto"/>
              </w:pBdr>
              <w:spacing w:line="300" w:lineRule="exact"/>
              <w:jc w:val="center"/>
              <w:rPr>
                <w:rFonts w:cs="Times New Roman"/>
                <w:sz w:val="16"/>
                <w:szCs w:val="16"/>
                <w:cs/>
                <w:lang w:val="en-GB" w:eastAsia="en-US"/>
              </w:rPr>
            </w:pPr>
            <w:r w:rsidRPr="00C227E5">
              <w:rPr>
                <w:rFonts w:cs="Times New Roman"/>
                <w:sz w:val="16"/>
                <w:szCs w:val="16"/>
                <w:lang w:eastAsia="en-US"/>
              </w:rPr>
              <w:br/>
              <w:t>Name of Company</w:t>
            </w:r>
          </w:p>
        </w:tc>
        <w:tc>
          <w:tcPr>
            <w:tcW w:w="1111" w:type="dxa"/>
            <w:vAlign w:val="bottom"/>
          </w:tcPr>
          <w:p w14:paraId="2230C8F3" w14:textId="77777777" w:rsidR="00753FCC" w:rsidRPr="00C227E5" w:rsidRDefault="00753FCC" w:rsidP="00D20C2F">
            <w:pPr>
              <w:pBdr>
                <w:bottom w:val="single" w:sz="4" w:space="1" w:color="auto"/>
              </w:pBdr>
              <w:spacing w:line="300" w:lineRule="exact"/>
              <w:jc w:val="center"/>
              <w:rPr>
                <w:rFonts w:cs="Times New Roman"/>
                <w:sz w:val="16"/>
                <w:szCs w:val="16"/>
                <w:lang w:eastAsia="en-US"/>
              </w:rPr>
            </w:pPr>
            <w:r w:rsidRPr="00C227E5">
              <w:rPr>
                <w:rFonts w:cs="Times New Roman"/>
                <w:sz w:val="16"/>
                <w:szCs w:val="16"/>
                <w:lang w:eastAsia="en-US"/>
              </w:rPr>
              <w:t>Type of</w:t>
            </w:r>
          </w:p>
          <w:p w14:paraId="4499E12E" w14:textId="77777777" w:rsidR="00753FCC" w:rsidRPr="00C227E5" w:rsidRDefault="00753FCC" w:rsidP="00D20C2F">
            <w:pPr>
              <w:pBdr>
                <w:bottom w:val="single" w:sz="4" w:space="1" w:color="auto"/>
              </w:pBdr>
              <w:spacing w:line="300" w:lineRule="exact"/>
              <w:jc w:val="center"/>
              <w:rPr>
                <w:rFonts w:cs="Times New Roman"/>
                <w:sz w:val="16"/>
                <w:szCs w:val="16"/>
                <w:lang w:val="en-GB" w:eastAsia="en-US" w:bidi="ar-SA"/>
              </w:rPr>
            </w:pPr>
            <w:r w:rsidRPr="00C227E5">
              <w:rPr>
                <w:rFonts w:cs="Times New Roman"/>
                <w:sz w:val="16"/>
                <w:szCs w:val="16"/>
                <w:lang w:eastAsia="en-US"/>
              </w:rPr>
              <w:t>business</w:t>
            </w:r>
          </w:p>
        </w:tc>
        <w:tc>
          <w:tcPr>
            <w:tcW w:w="1528" w:type="dxa"/>
            <w:gridSpan w:val="2"/>
            <w:vAlign w:val="bottom"/>
          </w:tcPr>
          <w:p w14:paraId="5E606AF4" w14:textId="77777777" w:rsidR="00753FCC" w:rsidRPr="00C227E5" w:rsidRDefault="00753FCC" w:rsidP="00D20C2F">
            <w:pPr>
              <w:pBdr>
                <w:bottom w:val="single" w:sz="4" w:space="1" w:color="auto"/>
              </w:pBdr>
              <w:spacing w:line="300" w:lineRule="exact"/>
              <w:jc w:val="center"/>
              <w:rPr>
                <w:rFonts w:cs="Times New Roman"/>
                <w:sz w:val="16"/>
                <w:szCs w:val="16"/>
                <w:cs/>
                <w:lang w:eastAsia="en-US"/>
              </w:rPr>
            </w:pPr>
            <w:r w:rsidRPr="00C227E5">
              <w:rPr>
                <w:rFonts w:cs="Times New Roman"/>
                <w:sz w:val="16"/>
                <w:szCs w:val="16"/>
                <w:lang w:eastAsia="en-US"/>
              </w:rPr>
              <w:t xml:space="preserve">Paid-up of </w:t>
            </w:r>
            <w:r w:rsidRPr="00C227E5">
              <w:rPr>
                <w:rFonts w:cs="Times New Roman"/>
                <w:sz w:val="16"/>
                <w:szCs w:val="16"/>
                <w:lang w:eastAsia="en-US"/>
              </w:rPr>
              <w:br/>
              <w:t>share capital</w:t>
            </w:r>
          </w:p>
        </w:tc>
        <w:tc>
          <w:tcPr>
            <w:tcW w:w="1412" w:type="dxa"/>
            <w:gridSpan w:val="2"/>
            <w:vAlign w:val="bottom"/>
          </w:tcPr>
          <w:p w14:paraId="33F3EE81" w14:textId="77777777" w:rsidR="00753FCC" w:rsidRPr="00C227E5" w:rsidDel="00685444" w:rsidRDefault="00753FCC" w:rsidP="00D20C2F">
            <w:pPr>
              <w:pBdr>
                <w:bottom w:val="single" w:sz="4" w:space="1" w:color="auto"/>
              </w:pBdr>
              <w:spacing w:line="300" w:lineRule="exact"/>
              <w:jc w:val="center"/>
              <w:rPr>
                <w:rFonts w:cs="Times New Roman"/>
                <w:sz w:val="16"/>
                <w:szCs w:val="16"/>
                <w:lang w:val="en-GB" w:eastAsia="en-US"/>
              </w:rPr>
            </w:pPr>
            <w:r w:rsidRPr="00C227E5">
              <w:rPr>
                <w:rFonts w:cs="Times New Roman"/>
                <w:sz w:val="16"/>
                <w:szCs w:val="16"/>
                <w:lang w:eastAsia="en-US"/>
              </w:rPr>
              <w:t xml:space="preserve">Percentage of </w:t>
            </w:r>
            <w:r w:rsidRPr="00C227E5">
              <w:rPr>
                <w:rFonts w:cs="Times New Roman"/>
                <w:sz w:val="16"/>
                <w:szCs w:val="16"/>
                <w:lang w:eastAsia="en-US"/>
              </w:rPr>
              <w:br/>
              <w:t>shareholding</w:t>
            </w:r>
          </w:p>
        </w:tc>
        <w:tc>
          <w:tcPr>
            <w:tcW w:w="1563" w:type="dxa"/>
            <w:gridSpan w:val="2"/>
            <w:vAlign w:val="bottom"/>
          </w:tcPr>
          <w:p w14:paraId="727DF3C8" w14:textId="3B3E34D4" w:rsidR="00753FCC" w:rsidRPr="00C227E5" w:rsidRDefault="000173B9" w:rsidP="00D20C2F">
            <w:pPr>
              <w:pBdr>
                <w:bottom w:val="single" w:sz="4" w:space="1" w:color="auto"/>
              </w:pBdr>
              <w:spacing w:line="300" w:lineRule="exact"/>
              <w:jc w:val="center"/>
              <w:rPr>
                <w:rFonts w:cs="Times New Roman"/>
                <w:sz w:val="16"/>
                <w:szCs w:val="16"/>
                <w:lang w:eastAsia="en-US"/>
              </w:rPr>
            </w:pPr>
            <w:r w:rsidRPr="00C227E5">
              <w:rPr>
                <w:rFonts w:cs="Times New Roman"/>
                <w:sz w:val="16"/>
                <w:szCs w:val="16"/>
                <w:lang w:eastAsia="en-US"/>
              </w:rPr>
              <w:t>Equity method</w:t>
            </w:r>
          </w:p>
        </w:tc>
        <w:tc>
          <w:tcPr>
            <w:tcW w:w="1662" w:type="dxa"/>
            <w:gridSpan w:val="2"/>
            <w:shd w:val="clear" w:color="auto" w:fill="auto"/>
            <w:vAlign w:val="bottom"/>
          </w:tcPr>
          <w:p w14:paraId="301198DD" w14:textId="71391BD1" w:rsidR="00753FCC" w:rsidRPr="00C227E5" w:rsidDel="00685444" w:rsidRDefault="00640928" w:rsidP="00D20C2F">
            <w:pPr>
              <w:pBdr>
                <w:bottom w:val="single" w:sz="4" w:space="1" w:color="auto"/>
              </w:pBdr>
              <w:spacing w:line="300" w:lineRule="exact"/>
              <w:jc w:val="center"/>
              <w:rPr>
                <w:rFonts w:cs="Times New Roman"/>
                <w:spacing w:val="-2"/>
                <w:sz w:val="16"/>
                <w:szCs w:val="16"/>
                <w:lang w:eastAsia="en-US"/>
              </w:rPr>
            </w:pPr>
            <w:r w:rsidRPr="00C227E5">
              <w:rPr>
                <w:rFonts w:cs="Times New Roman"/>
                <w:sz w:val="16"/>
                <w:szCs w:val="16"/>
                <w:lang w:eastAsia="en-US"/>
              </w:rPr>
              <w:t>I</w:t>
            </w:r>
            <w:r w:rsidR="00DB7B41" w:rsidRPr="00C227E5">
              <w:rPr>
                <w:rFonts w:cs="Times New Roman"/>
                <w:sz w:val="16"/>
                <w:szCs w:val="16"/>
                <w:lang w:eastAsia="en-US"/>
              </w:rPr>
              <w:t>mpairment</w:t>
            </w:r>
            <w:r w:rsidR="007F2C5F" w:rsidRPr="00C227E5">
              <w:rPr>
                <w:rFonts w:cs="Times New Roman"/>
                <w:sz w:val="16"/>
                <w:szCs w:val="16"/>
                <w:lang w:eastAsia="en-US"/>
              </w:rPr>
              <w:t xml:space="preserve"> </w:t>
            </w:r>
            <w:r w:rsidRPr="00C227E5">
              <w:rPr>
                <w:rFonts w:cs="Times New Roman"/>
                <w:sz w:val="16"/>
                <w:szCs w:val="16"/>
                <w:lang w:eastAsia="en-US"/>
              </w:rPr>
              <w:t>allowance of</w:t>
            </w:r>
            <w:r w:rsidR="00BE0CFD" w:rsidRPr="00C227E5">
              <w:rPr>
                <w:rFonts w:cs="Times New Roman"/>
                <w:sz w:val="16"/>
                <w:szCs w:val="16"/>
                <w:lang w:eastAsia="en-US"/>
              </w:rPr>
              <w:t xml:space="preserve"> </w:t>
            </w:r>
            <w:r w:rsidRPr="00C227E5">
              <w:rPr>
                <w:rFonts w:cs="Times New Roman"/>
                <w:sz w:val="16"/>
                <w:szCs w:val="16"/>
                <w:lang w:eastAsia="en-US"/>
              </w:rPr>
              <w:t>investments</w:t>
            </w:r>
          </w:p>
        </w:tc>
        <w:tc>
          <w:tcPr>
            <w:tcW w:w="1537" w:type="dxa"/>
            <w:gridSpan w:val="3"/>
            <w:vAlign w:val="bottom"/>
          </w:tcPr>
          <w:p w14:paraId="2E22337F" w14:textId="64E062FF" w:rsidR="00753FCC" w:rsidRPr="00C227E5" w:rsidDel="00685444" w:rsidRDefault="00753FCC" w:rsidP="00D20C2F">
            <w:pPr>
              <w:pBdr>
                <w:bottom w:val="single" w:sz="4" w:space="1" w:color="auto"/>
              </w:pBdr>
              <w:spacing w:line="300" w:lineRule="exact"/>
              <w:ind w:hanging="510"/>
              <w:jc w:val="center"/>
              <w:rPr>
                <w:rFonts w:cs="Times New Roman"/>
                <w:sz w:val="16"/>
                <w:szCs w:val="16"/>
                <w:cs/>
                <w:lang w:eastAsia="en-US"/>
              </w:rPr>
            </w:pPr>
            <w:r w:rsidRPr="00C227E5">
              <w:rPr>
                <w:rFonts w:cs="Times New Roman"/>
                <w:sz w:val="16"/>
                <w:szCs w:val="16"/>
                <w:lang w:eastAsia="en-US"/>
              </w:rPr>
              <w:br/>
            </w:r>
            <w:r w:rsidR="00BB4920" w:rsidRPr="00C227E5">
              <w:rPr>
                <w:rFonts w:cs="Times New Roman"/>
                <w:sz w:val="16"/>
                <w:szCs w:val="16"/>
                <w:lang w:eastAsia="en-US"/>
              </w:rPr>
              <w:t>Net</w:t>
            </w:r>
          </w:p>
        </w:tc>
      </w:tr>
      <w:tr w:rsidR="00DB7B41" w:rsidRPr="00C227E5" w14:paraId="54572C17" w14:textId="77777777" w:rsidTr="007F2C5F">
        <w:trPr>
          <w:gridAfter w:val="1"/>
          <w:wAfter w:w="11" w:type="dxa"/>
          <w:cantSplit/>
          <w:trHeight w:val="291"/>
          <w:tblHeader/>
          <w:jc w:val="center"/>
        </w:trPr>
        <w:tc>
          <w:tcPr>
            <w:tcW w:w="1506" w:type="dxa"/>
            <w:vAlign w:val="bottom"/>
          </w:tcPr>
          <w:p w14:paraId="36749314" w14:textId="77777777" w:rsidR="000173B9" w:rsidRPr="00C227E5" w:rsidRDefault="000173B9" w:rsidP="00D20C2F">
            <w:pPr>
              <w:spacing w:line="300" w:lineRule="exact"/>
              <w:jc w:val="center"/>
              <w:rPr>
                <w:rFonts w:cs="Times New Roman"/>
                <w:sz w:val="16"/>
                <w:szCs w:val="16"/>
                <w:cs/>
                <w:lang w:eastAsia="en-US"/>
              </w:rPr>
            </w:pPr>
          </w:p>
        </w:tc>
        <w:tc>
          <w:tcPr>
            <w:tcW w:w="1111" w:type="dxa"/>
            <w:vAlign w:val="bottom"/>
          </w:tcPr>
          <w:p w14:paraId="313B4580" w14:textId="77777777" w:rsidR="000173B9" w:rsidRPr="00C227E5" w:rsidRDefault="000173B9" w:rsidP="00D20C2F">
            <w:pPr>
              <w:spacing w:line="300" w:lineRule="exact"/>
              <w:jc w:val="center"/>
              <w:rPr>
                <w:rFonts w:cs="Times New Roman"/>
                <w:sz w:val="16"/>
                <w:szCs w:val="16"/>
                <w:lang w:val="en-GB" w:eastAsia="en-US" w:bidi="ar-SA"/>
              </w:rPr>
            </w:pPr>
          </w:p>
        </w:tc>
        <w:tc>
          <w:tcPr>
            <w:tcW w:w="794" w:type="dxa"/>
            <w:vAlign w:val="bottom"/>
          </w:tcPr>
          <w:p w14:paraId="49E6142B" w14:textId="505AA859" w:rsidR="000173B9" w:rsidRPr="00C227E5" w:rsidRDefault="000173B9" w:rsidP="00D20C2F">
            <w:pPr>
              <w:pBdr>
                <w:bottom w:val="single" w:sz="4" w:space="1" w:color="auto"/>
              </w:pBdr>
              <w:spacing w:line="300" w:lineRule="exact"/>
              <w:jc w:val="center"/>
              <w:rPr>
                <w:rFonts w:cs="Times New Roman"/>
                <w:sz w:val="16"/>
                <w:szCs w:val="16"/>
              </w:rPr>
            </w:pPr>
            <w:r w:rsidRPr="00C227E5">
              <w:rPr>
                <w:rFonts w:cs="Times New Roman"/>
                <w:sz w:val="16"/>
                <w:szCs w:val="16"/>
              </w:rPr>
              <w:t>2024</w:t>
            </w:r>
          </w:p>
        </w:tc>
        <w:tc>
          <w:tcPr>
            <w:tcW w:w="734" w:type="dxa"/>
            <w:vAlign w:val="bottom"/>
          </w:tcPr>
          <w:p w14:paraId="1AA09934" w14:textId="34FAF580" w:rsidR="000173B9" w:rsidRPr="00C227E5" w:rsidRDefault="000173B9" w:rsidP="00D20C2F">
            <w:pPr>
              <w:pStyle w:val="jern11"/>
              <w:tabs>
                <w:tab w:val="clear" w:pos="846"/>
              </w:tabs>
              <w:spacing w:line="300" w:lineRule="exact"/>
              <w:ind w:right="0"/>
              <w:jc w:val="center"/>
              <w:rPr>
                <w:rFonts w:cs="Times New Roman"/>
                <w:sz w:val="16"/>
                <w:szCs w:val="16"/>
              </w:rPr>
            </w:pPr>
            <w:r w:rsidRPr="00C227E5">
              <w:rPr>
                <w:rFonts w:cs="Times New Roman"/>
                <w:sz w:val="16"/>
                <w:szCs w:val="16"/>
              </w:rPr>
              <w:t>2023</w:t>
            </w:r>
          </w:p>
        </w:tc>
        <w:tc>
          <w:tcPr>
            <w:tcW w:w="698" w:type="dxa"/>
            <w:shd w:val="clear" w:color="auto" w:fill="auto"/>
            <w:vAlign w:val="bottom"/>
          </w:tcPr>
          <w:p w14:paraId="1E2222BB" w14:textId="37BA818E" w:rsidR="000173B9" w:rsidRPr="00C227E5" w:rsidRDefault="000173B9" w:rsidP="00D20C2F">
            <w:pPr>
              <w:pBdr>
                <w:bottom w:val="single" w:sz="4" w:space="1" w:color="auto"/>
              </w:pBdr>
              <w:spacing w:line="300" w:lineRule="exact"/>
              <w:jc w:val="center"/>
              <w:rPr>
                <w:rFonts w:cs="Times New Roman"/>
                <w:sz w:val="16"/>
                <w:szCs w:val="16"/>
              </w:rPr>
            </w:pPr>
            <w:r w:rsidRPr="00C227E5">
              <w:rPr>
                <w:rFonts w:cs="Times New Roman"/>
                <w:sz w:val="16"/>
                <w:szCs w:val="16"/>
              </w:rPr>
              <w:t>2024</w:t>
            </w:r>
          </w:p>
        </w:tc>
        <w:tc>
          <w:tcPr>
            <w:tcW w:w="714" w:type="dxa"/>
            <w:shd w:val="clear" w:color="auto" w:fill="auto"/>
            <w:vAlign w:val="bottom"/>
          </w:tcPr>
          <w:p w14:paraId="1E9B1450" w14:textId="38495674" w:rsidR="000173B9" w:rsidRPr="00C227E5" w:rsidRDefault="000173B9" w:rsidP="00D20C2F">
            <w:pPr>
              <w:pStyle w:val="jern11"/>
              <w:tabs>
                <w:tab w:val="clear" w:pos="846"/>
              </w:tabs>
              <w:spacing w:line="300" w:lineRule="exact"/>
              <w:ind w:right="0"/>
              <w:jc w:val="center"/>
              <w:rPr>
                <w:rFonts w:cs="Times New Roman"/>
                <w:sz w:val="16"/>
                <w:szCs w:val="16"/>
              </w:rPr>
            </w:pPr>
            <w:r w:rsidRPr="00C227E5">
              <w:rPr>
                <w:rFonts w:cs="Times New Roman"/>
                <w:sz w:val="16"/>
                <w:szCs w:val="16"/>
              </w:rPr>
              <w:t>2023</w:t>
            </w:r>
          </w:p>
        </w:tc>
        <w:tc>
          <w:tcPr>
            <w:tcW w:w="764" w:type="dxa"/>
            <w:vAlign w:val="bottom"/>
          </w:tcPr>
          <w:p w14:paraId="74104B4C" w14:textId="685BC544" w:rsidR="000173B9" w:rsidRPr="00C227E5" w:rsidRDefault="000173B9" w:rsidP="00D20C2F">
            <w:pPr>
              <w:pBdr>
                <w:bottom w:val="single" w:sz="4" w:space="1" w:color="auto"/>
              </w:pBdr>
              <w:spacing w:line="300" w:lineRule="exact"/>
              <w:jc w:val="center"/>
              <w:rPr>
                <w:rFonts w:cs="Times New Roman"/>
                <w:sz w:val="16"/>
                <w:szCs w:val="16"/>
                <w:lang w:eastAsia="en-US"/>
              </w:rPr>
            </w:pPr>
            <w:r w:rsidRPr="00C227E5">
              <w:rPr>
                <w:rFonts w:cs="Times New Roman"/>
                <w:sz w:val="16"/>
                <w:szCs w:val="16"/>
              </w:rPr>
              <w:t>2024</w:t>
            </w:r>
          </w:p>
        </w:tc>
        <w:tc>
          <w:tcPr>
            <w:tcW w:w="799" w:type="dxa"/>
            <w:vAlign w:val="bottom"/>
          </w:tcPr>
          <w:p w14:paraId="016A737E" w14:textId="7FABC741" w:rsidR="000173B9" w:rsidRPr="00C227E5" w:rsidRDefault="000173B9" w:rsidP="00D20C2F">
            <w:pPr>
              <w:pBdr>
                <w:bottom w:val="single" w:sz="4" w:space="1" w:color="auto"/>
              </w:pBdr>
              <w:spacing w:line="300" w:lineRule="exact"/>
              <w:jc w:val="center"/>
              <w:rPr>
                <w:rFonts w:cs="Times New Roman"/>
                <w:sz w:val="16"/>
                <w:szCs w:val="16"/>
              </w:rPr>
            </w:pPr>
            <w:r w:rsidRPr="00C227E5">
              <w:rPr>
                <w:rFonts w:cs="Times New Roman"/>
                <w:sz w:val="16"/>
                <w:szCs w:val="16"/>
              </w:rPr>
              <w:t>2023</w:t>
            </w:r>
          </w:p>
        </w:tc>
        <w:tc>
          <w:tcPr>
            <w:tcW w:w="795" w:type="dxa"/>
            <w:shd w:val="clear" w:color="auto" w:fill="auto"/>
            <w:vAlign w:val="bottom"/>
          </w:tcPr>
          <w:p w14:paraId="3E66F344" w14:textId="072DC1A4" w:rsidR="000173B9" w:rsidRPr="00C227E5" w:rsidRDefault="000173B9" w:rsidP="00D20C2F">
            <w:pPr>
              <w:pBdr>
                <w:bottom w:val="single" w:sz="4" w:space="1" w:color="auto"/>
              </w:pBdr>
              <w:spacing w:line="300" w:lineRule="exact"/>
              <w:jc w:val="center"/>
              <w:rPr>
                <w:rFonts w:cs="Times New Roman"/>
                <w:sz w:val="16"/>
                <w:szCs w:val="16"/>
              </w:rPr>
            </w:pPr>
            <w:r w:rsidRPr="00C227E5">
              <w:rPr>
                <w:rFonts w:cs="Times New Roman"/>
                <w:sz w:val="16"/>
                <w:szCs w:val="16"/>
              </w:rPr>
              <w:t>2024</w:t>
            </w:r>
          </w:p>
        </w:tc>
        <w:tc>
          <w:tcPr>
            <w:tcW w:w="867" w:type="dxa"/>
            <w:shd w:val="clear" w:color="auto" w:fill="auto"/>
            <w:vAlign w:val="bottom"/>
          </w:tcPr>
          <w:p w14:paraId="0E8F4602" w14:textId="69C90AA2" w:rsidR="000173B9" w:rsidRPr="00C227E5" w:rsidRDefault="000173B9" w:rsidP="00D20C2F">
            <w:pPr>
              <w:pStyle w:val="jern11"/>
              <w:tabs>
                <w:tab w:val="clear" w:pos="846"/>
              </w:tabs>
              <w:spacing w:line="300" w:lineRule="exact"/>
              <w:ind w:left="-112" w:right="0"/>
              <w:jc w:val="center"/>
              <w:rPr>
                <w:rFonts w:cs="Times New Roman"/>
                <w:sz w:val="16"/>
                <w:szCs w:val="16"/>
              </w:rPr>
            </w:pPr>
            <w:r w:rsidRPr="00C227E5">
              <w:rPr>
                <w:rFonts w:cs="Times New Roman"/>
                <w:sz w:val="16"/>
                <w:szCs w:val="16"/>
              </w:rPr>
              <w:t>2023</w:t>
            </w:r>
          </w:p>
        </w:tc>
        <w:tc>
          <w:tcPr>
            <w:tcW w:w="724" w:type="dxa"/>
            <w:shd w:val="clear" w:color="auto" w:fill="auto"/>
            <w:vAlign w:val="bottom"/>
          </w:tcPr>
          <w:p w14:paraId="297D6716" w14:textId="55045877" w:rsidR="000173B9" w:rsidRPr="00C227E5" w:rsidRDefault="000173B9" w:rsidP="00D20C2F">
            <w:pPr>
              <w:pBdr>
                <w:bottom w:val="single" w:sz="4" w:space="1" w:color="auto"/>
              </w:pBdr>
              <w:spacing w:line="300" w:lineRule="exact"/>
              <w:jc w:val="center"/>
              <w:rPr>
                <w:rFonts w:cs="Times New Roman"/>
                <w:sz w:val="16"/>
                <w:szCs w:val="16"/>
              </w:rPr>
            </w:pPr>
            <w:r w:rsidRPr="00C227E5">
              <w:rPr>
                <w:rFonts w:cs="Times New Roman"/>
                <w:sz w:val="16"/>
                <w:szCs w:val="16"/>
              </w:rPr>
              <w:t>2024</w:t>
            </w:r>
          </w:p>
        </w:tc>
        <w:tc>
          <w:tcPr>
            <w:tcW w:w="802" w:type="dxa"/>
            <w:shd w:val="clear" w:color="auto" w:fill="auto"/>
            <w:vAlign w:val="bottom"/>
          </w:tcPr>
          <w:p w14:paraId="4AE87ED9" w14:textId="23D1C9B5" w:rsidR="000173B9" w:rsidRPr="00C227E5" w:rsidRDefault="000173B9" w:rsidP="00D20C2F">
            <w:pPr>
              <w:pBdr>
                <w:bottom w:val="single" w:sz="4" w:space="1" w:color="auto"/>
              </w:pBdr>
              <w:spacing w:line="300" w:lineRule="exact"/>
              <w:jc w:val="center"/>
              <w:rPr>
                <w:rFonts w:cs="Times New Roman"/>
                <w:sz w:val="16"/>
                <w:szCs w:val="16"/>
              </w:rPr>
            </w:pPr>
            <w:r w:rsidRPr="00C227E5">
              <w:rPr>
                <w:rFonts w:cs="Times New Roman"/>
                <w:sz w:val="16"/>
                <w:szCs w:val="16"/>
              </w:rPr>
              <w:t>2023</w:t>
            </w:r>
          </w:p>
        </w:tc>
      </w:tr>
      <w:tr w:rsidR="00304BFF" w:rsidRPr="00C227E5" w14:paraId="2A1A6691" w14:textId="77777777" w:rsidTr="007F2C5F">
        <w:trPr>
          <w:gridAfter w:val="1"/>
          <w:wAfter w:w="11" w:type="dxa"/>
          <w:cantSplit/>
          <w:trHeight w:val="318"/>
          <w:tblHeader/>
          <w:jc w:val="center"/>
        </w:trPr>
        <w:tc>
          <w:tcPr>
            <w:tcW w:w="1506" w:type="dxa"/>
            <w:vAlign w:val="bottom"/>
          </w:tcPr>
          <w:p w14:paraId="2F433F5B" w14:textId="77777777" w:rsidR="000173B9" w:rsidRPr="00C227E5" w:rsidRDefault="000173B9" w:rsidP="00D20C2F">
            <w:pPr>
              <w:spacing w:line="300" w:lineRule="exact"/>
              <w:jc w:val="thaiDistribute"/>
              <w:rPr>
                <w:rFonts w:cs="Times New Roman"/>
                <w:b/>
                <w:bCs/>
                <w:i/>
                <w:iCs/>
                <w:sz w:val="16"/>
                <w:szCs w:val="16"/>
                <w:lang w:eastAsia="en-US"/>
              </w:rPr>
            </w:pPr>
          </w:p>
        </w:tc>
        <w:tc>
          <w:tcPr>
            <w:tcW w:w="1111" w:type="dxa"/>
            <w:vAlign w:val="bottom"/>
          </w:tcPr>
          <w:p w14:paraId="41E24719" w14:textId="77777777" w:rsidR="000173B9" w:rsidRPr="00C227E5" w:rsidRDefault="000173B9" w:rsidP="00D20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cs/>
                <w:lang w:eastAsia="en-US"/>
              </w:rPr>
            </w:pPr>
          </w:p>
        </w:tc>
        <w:tc>
          <w:tcPr>
            <w:tcW w:w="794" w:type="dxa"/>
            <w:vAlign w:val="bottom"/>
          </w:tcPr>
          <w:p w14:paraId="20CE5709" w14:textId="3B68AE06" w:rsidR="000173B9" w:rsidRPr="00C227E5" w:rsidRDefault="000173B9" w:rsidP="00D20C2F">
            <w:pPr>
              <w:spacing w:line="300" w:lineRule="exact"/>
              <w:ind w:left="-79" w:right="-79"/>
              <w:jc w:val="center"/>
              <w:rPr>
                <w:rFonts w:cs="Times New Roman"/>
                <w:sz w:val="16"/>
                <w:szCs w:val="16"/>
                <w:lang w:val="en-GB" w:eastAsia="en-US" w:bidi="ar-SA"/>
              </w:rPr>
            </w:pPr>
          </w:p>
        </w:tc>
        <w:tc>
          <w:tcPr>
            <w:tcW w:w="734" w:type="dxa"/>
            <w:vAlign w:val="bottom"/>
          </w:tcPr>
          <w:p w14:paraId="26EDBCA7" w14:textId="0D561B79" w:rsidR="000173B9" w:rsidRPr="00C227E5" w:rsidRDefault="000173B9" w:rsidP="00D20C2F">
            <w:pPr>
              <w:spacing w:line="300" w:lineRule="exact"/>
              <w:ind w:left="-79" w:right="-79"/>
              <w:jc w:val="center"/>
              <w:rPr>
                <w:rFonts w:cs="Times New Roman"/>
                <w:sz w:val="16"/>
                <w:szCs w:val="16"/>
                <w:lang w:val="en-GB" w:eastAsia="en-US"/>
              </w:rPr>
            </w:pPr>
          </w:p>
        </w:tc>
        <w:tc>
          <w:tcPr>
            <w:tcW w:w="698" w:type="dxa"/>
            <w:shd w:val="clear" w:color="auto" w:fill="auto"/>
            <w:vAlign w:val="bottom"/>
          </w:tcPr>
          <w:p w14:paraId="096B17FB" w14:textId="77777777" w:rsidR="000173B9" w:rsidRPr="00C227E5" w:rsidRDefault="000173B9" w:rsidP="00D20C2F">
            <w:pPr>
              <w:spacing w:line="300" w:lineRule="exact"/>
              <w:ind w:left="-79" w:right="-79"/>
              <w:jc w:val="center"/>
              <w:rPr>
                <w:rFonts w:cs="Times New Roman"/>
                <w:sz w:val="16"/>
                <w:szCs w:val="16"/>
                <w:lang w:eastAsia="en-US"/>
              </w:rPr>
            </w:pPr>
            <w:r w:rsidRPr="00C227E5">
              <w:rPr>
                <w:rFonts w:cs="Times New Roman"/>
                <w:i/>
                <w:iCs/>
                <w:sz w:val="16"/>
                <w:szCs w:val="16"/>
                <w:lang w:eastAsia="en-US"/>
              </w:rPr>
              <w:t>(%</w:t>
            </w:r>
            <w:r w:rsidRPr="00C227E5">
              <w:rPr>
                <w:rFonts w:cs="Times New Roman"/>
                <w:i/>
                <w:iCs/>
                <w:sz w:val="16"/>
                <w:szCs w:val="16"/>
                <w:cs/>
                <w:lang w:eastAsia="en-US"/>
              </w:rPr>
              <w:t>)</w:t>
            </w:r>
          </w:p>
        </w:tc>
        <w:tc>
          <w:tcPr>
            <w:tcW w:w="714" w:type="dxa"/>
            <w:shd w:val="clear" w:color="auto" w:fill="auto"/>
            <w:vAlign w:val="bottom"/>
          </w:tcPr>
          <w:p w14:paraId="6C83AC55" w14:textId="77777777" w:rsidR="000173B9" w:rsidRPr="00C227E5" w:rsidRDefault="000173B9" w:rsidP="00D20C2F">
            <w:pPr>
              <w:spacing w:line="300" w:lineRule="exact"/>
              <w:ind w:left="-79" w:right="-79"/>
              <w:jc w:val="center"/>
              <w:rPr>
                <w:rFonts w:cs="Times New Roman"/>
                <w:sz w:val="16"/>
                <w:szCs w:val="16"/>
                <w:lang w:eastAsia="en-US"/>
              </w:rPr>
            </w:pPr>
            <w:r w:rsidRPr="00C227E5">
              <w:rPr>
                <w:rFonts w:cs="Times New Roman"/>
                <w:i/>
                <w:iCs/>
                <w:sz w:val="16"/>
                <w:szCs w:val="16"/>
                <w:lang w:eastAsia="en-US"/>
              </w:rPr>
              <w:t>(%</w:t>
            </w:r>
            <w:r w:rsidRPr="00C227E5">
              <w:rPr>
                <w:rFonts w:cs="Times New Roman"/>
                <w:i/>
                <w:iCs/>
                <w:sz w:val="16"/>
                <w:szCs w:val="16"/>
                <w:cs/>
                <w:lang w:eastAsia="en-US"/>
              </w:rPr>
              <w:t>)</w:t>
            </w:r>
          </w:p>
        </w:tc>
        <w:tc>
          <w:tcPr>
            <w:tcW w:w="764" w:type="dxa"/>
            <w:vAlign w:val="bottom"/>
          </w:tcPr>
          <w:p w14:paraId="593888F9" w14:textId="77777777" w:rsidR="000173B9" w:rsidRPr="00C227E5" w:rsidRDefault="000173B9" w:rsidP="00D20C2F">
            <w:pPr>
              <w:spacing w:line="300" w:lineRule="exact"/>
              <w:jc w:val="center"/>
              <w:rPr>
                <w:rFonts w:cs="Times New Roman"/>
                <w:sz w:val="16"/>
                <w:szCs w:val="16"/>
                <w:lang w:eastAsia="en-US"/>
              </w:rPr>
            </w:pPr>
          </w:p>
        </w:tc>
        <w:tc>
          <w:tcPr>
            <w:tcW w:w="799" w:type="dxa"/>
            <w:vAlign w:val="bottom"/>
          </w:tcPr>
          <w:p w14:paraId="465C7A18" w14:textId="0004F506" w:rsidR="000173B9" w:rsidRPr="00C227E5" w:rsidRDefault="000173B9" w:rsidP="00D20C2F">
            <w:pPr>
              <w:spacing w:line="300" w:lineRule="exact"/>
              <w:ind w:right="101"/>
              <w:jc w:val="center"/>
              <w:rPr>
                <w:rFonts w:cs="Times New Roman"/>
                <w:sz w:val="16"/>
                <w:szCs w:val="16"/>
                <w:lang w:eastAsia="en-US"/>
              </w:rPr>
            </w:pPr>
          </w:p>
        </w:tc>
        <w:tc>
          <w:tcPr>
            <w:tcW w:w="795" w:type="dxa"/>
            <w:shd w:val="clear" w:color="auto" w:fill="auto"/>
            <w:vAlign w:val="bottom"/>
          </w:tcPr>
          <w:p w14:paraId="127722E8" w14:textId="425EB542" w:rsidR="000173B9" w:rsidRPr="00C227E5" w:rsidRDefault="000173B9" w:rsidP="00D20C2F">
            <w:pPr>
              <w:spacing w:line="300" w:lineRule="exact"/>
              <w:ind w:right="101"/>
              <w:jc w:val="center"/>
              <w:rPr>
                <w:rFonts w:cs="Times New Roman"/>
                <w:sz w:val="16"/>
                <w:szCs w:val="16"/>
                <w:lang w:eastAsia="en-US"/>
              </w:rPr>
            </w:pPr>
          </w:p>
        </w:tc>
        <w:tc>
          <w:tcPr>
            <w:tcW w:w="867" w:type="dxa"/>
            <w:shd w:val="clear" w:color="auto" w:fill="auto"/>
            <w:vAlign w:val="bottom"/>
          </w:tcPr>
          <w:p w14:paraId="7F82D2A7" w14:textId="77777777" w:rsidR="000173B9" w:rsidRPr="00C227E5" w:rsidRDefault="000173B9" w:rsidP="00D20C2F">
            <w:pPr>
              <w:spacing w:line="300" w:lineRule="exact"/>
              <w:ind w:right="-3"/>
              <w:jc w:val="center"/>
              <w:rPr>
                <w:rFonts w:cs="Times New Roman"/>
                <w:sz w:val="16"/>
                <w:szCs w:val="16"/>
                <w:lang w:val="en-GB" w:eastAsia="en-US"/>
              </w:rPr>
            </w:pPr>
          </w:p>
        </w:tc>
        <w:tc>
          <w:tcPr>
            <w:tcW w:w="724" w:type="dxa"/>
            <w:shd w:val="clear" w:color="auto" w:fill="auto"/>
            <w:vAlign w:val="bottom"/>
          </w:tcPr>
          <w:p w14:paraId="58D84F98" w14:textId="77777777" w:rsidR="000173B9" w:rsidRPr="00C227E5" w:rsidRDefault="000173B9" w:rsidP="00D20C2F">
            <w:pPr>
              <w:spacing w:line="300" w:lineRule="exact"/>
              <w:ind w:left="-79" w:right="-372"/>
              <w:jc w:val="center"/>
              <w:rPr>
                <w:rFonts w:cs="Times New Roman"/>
                <w:sz w:val="16"/>
                <w:szCs w:val="16"/>
                <w:lang w:eastAsia="en-US"/>
              </w:rPr>
            </w:pPr>
          </w:p>
        </w:tc>
        <w:tc>
          <w:tcPr>
            <w:tcW w:w="802" w:type="dxa"/>
            <w:shd w:val="clear" w:color="auto" w:fill="auto"/>
            <w:vAlign w:val="bottom"/>
          </w:tcPr>
          <w:p w14:paraId="7D726F07" w14:textId="77777777" w:rsidR="000173B9" w:rsidRPr="00C227E5" w:rsidRDefault="000173B9" w:rsidP="00D20C2F">
            <w:pPr>
              <w:spacing w:line="300" w:lineRule="exact"/>
              <w:ind w:left="-79" w:right="-79"/>
              <w:jc w:val="center"/>
              <w:rPr>
                <w:rFonts w:cs="Times New Roman"/>
                <w:sz w:val="16"/>
                <w:szCs w:val="16"/>
                <w:lang w:val="en-GB" w:eastAsia="en-US"/>
              </w:rPr>
            </w:pPr>
          </w:p>
        </w:tc>
      </w:tr>
      <w:tr w:rsidR="00DB7B41" w:rsidRPr="00C227E5" w14:paraId="65AD910A" w14:textId="77777777" w:rsidTr="007F2C5F">
        <w:trPr>
          <w:gridAfter w:val="1"/>
          <w:wAfter w:w="11" w:type="dxa"/>
          <w:cantSplit/>
          <w:trHeight w:val="323"/>
          <w:tblHeader/>
          <w:jc w:val="center"/>
        </w:trPr>
        <w:tc>
          <w:tcPr>
            <w:tcW w:w="1506" w:type="dxa"/>
            <w:vAlign w:val="bottom"/>
          </w:tcPr>
          <w:p w14:paraId="51DD8870" w14:textId="77777777" w:rsidR="002C4910" w:rsidRPr="00C227E5" w:rsidRDefault="002C4910" w:rsidP="00D20C2F">
            <w:pPr>
              <w:spacing w:line="300" w:lineRule="exact"/>
              <w:ind w:left="142" w:right="-187" w:hanging="142"/>
              <w:rPr>
                <w:rFonts w:cs="Times New Roman"/>
                <w:sz w:val="16"/>
                <w:szCs w:val="16"/>
                <w:lang w:eastAsia="en-US"/>
              </w:rPr>
            </w:pPr>
            <w:proofErr w:type="spellStart"/>
            <w:r w:rsidRPr="00C227E5">
              <w:rPr>
                <w:rFonts w:cs="Times New Roman"/>
                <w:sz w:val="16"/>
                <w:szCs w:val="16"/>
              </w:rPr>
              <w:t>Tonson</w:t>
            </w:r>
            <w:proofErr w:type="spellEnd"/>
            <w:r w:rsidRPr="00C227E5">
              <w:rPr>
                <w:rFonts w:cs="Times New Roman"/>
                <w:sz w:val="16"/>
                <w:szCs w:val="16"/>
              </w:rPr>
              <w:t xml:space="preserve"> Development </w:t>
            </w:r>
            <w:r w:rsidRPr="00C227E5">
              <w:rPr>
                <w:rFonts w:cs="Times New Roman"/>
                <w:sz w:val="16"/>
                <w:szCs w:val="16"/>
              </w:rPr>
              <w:br/>
              <w:t>Co., Ltd.</w:t>
            </w:r>
          </w:p>
        </w:tc>
        <w:tc>
          <w:tcPr>
            <w:tcW w:w="1111" w:type="dxa"/>
            <w:vAlign w:val="bottom"/>
          </w:tcPr>
          <w:p w14:paraId="3AC820A2" w14:textId="77777777" w:rsidR="002C4910" w:rsidRPr="00C227E5" w:rsidRDefault="002C4910" w:rsidP="00D20C2F">
            <w:pPr>
              <w:spacing w:line="300" w:lineRule="exact"/>
              <w:ind w:left="142" w:right="-79" w:hanging="142"/>
              <w:rPr>
                <w:rFonts w:cs="Times New Roman"/>
                <w:sz w:val="16"/>
                <w:szCs w:val="16"/>
                <w:cs/>
                <w:lang w:eastAsia="en-US"/>
              </w:rPr>
            </w:pPr>
            <w:r w:rsidRPr="00C227E5">
              <w:rPr>
                <w:rFonts w:cs="Times New Roman"/>
                <w:sz w:val="16"/>
                <w:szCs w:val="16"/>
                <w:lang w:eastAsia="en-US"/>
              </w:rPr>
              <w:t>Real estate development</w:t>
            </w:r>
          </w:p>
        </w:tc>
        <w:tc>
          <w:tcPr>
            <w:tcW w:w="794" w:type="dxa"/>
            <w:vAlign w:val="bottom"/>
          </w:tcPr>
          <w:p w14:paraId="2A98A891" w14:textId="49D9616B" w:rsidR="002C4910" w:rsidRPr="00C227E5" w:rsidRDefault="002C4910" w:rsidP="00D20C2F">
            <w:pPr>
              <w:spacing w:line="300" w:lineRule="exact"/>
              <w:ind w:left="-3" w:right="-83"/>
              <w:jc w:val="center"/>
              <w:rPr>
                <w:rFonts w:cs="Times New Roman"/>
                <w:sz w:val="16"/>
                <w:szCs w:val="16"/>
                <w:lang w:eastAsia="en-US"/>
              </w:rPr>
            </w:pPr>
            <w:r w:rsidRPr="00C227E5">
              <w:rPr>
                <w:rFonts w:cs="Times New Roman"/>
                <w:sz w:val="16"/>
                <w:szCs w:val="16"/>
                <w:lang w:eastAsia="en-US"/>
              </w:rPr>
              <w:t>310</w:t>
            </w:r>
          </w:p>
        </w:tc>
        <w:tc>
          <w:tcPr>
            <w:tcW w:w="734" w:type="dxa"/>
            <w:vAlign w:val="bottom"/>
          </w:tcPr>
          <w:p w14:paraId="3D87819E" w14:textId="148DC587" w:rsidR="002C4910" w:rsidRPr="00C227E5" w:rsidRDefault="002C4910" w:rsidP="00D20C2F">
            <w:pPr>
              <w:spacing w:line="300" w:lineRule="exact"/>
              <w:ind w:left="-3" w:right="-83"/>
              <w:jc w:val="center"/>
              <w:rPr>
                <w:rFonts w:cs="Times New Roman"/>
                <w:sz w:val="16"/>
                <w:szCs w:val="16"/>
                <w:lang w:eastAsia="en-US" w:bidi="ar-SA"/>
              </w:rPr>
            </w:pPr>
            <w:r w:rsidRPr="00C227E5">
              <w:rPr>
                <w:rFonts w:cs="Times New Roman"/>
                <w:sz w:val="16"/>
                <w:szCs w:val="16"/>
                <w:lang w:eastAsia="en-US" w:bidi="ar-SA"/>
              </w:rPr>
              <w:t>310</w:t>
            </w:r>
          </w:p>
        </w:tc>
        <w:tc>
          <w:tcPr>
            <w:tcW w:w="698" w:type="dxa"/>
            <w:vAlign w:val="bottom"/>
          </w:tcPr>
          <w:p w14:paraId="1284540E" w14:textId="219F0954" w:rsidR="002C4910" w:rsidRPr="00C227E5" w:rsidRDefault="002C4910" w:rsidP="00D20C2F">
            <w:pPr>
              <w:spacing w:line="300" w:lineRule="exact"/>
              <w:ind w:left="-3" w:right="-83"/>
              <w:jc w:val="center"/>
              <w:rPr>
                <w:rFonts w:cs="Times New Roman"/>
                <w:sz w:val="16"/>
                <w:szCs w:val="16"/>
                <w:lang w:eastAsia="en-US" w:bidi="ar-SA"/>
              </w:rPr>
            </w:pPr>
            <w:r w:rsidRPr="00C227E5">
              <w:rPr>
                <w:rFonts w:cs="Times New Roman"/>
                <w:sz w:val="16"/>
                <w:szCs w:val="16"/>
                <w:lang w:eastAsia="en-US" w:bidi="ar-SA"/>
              </w:rPr>
              <w:t>47.50</w:t>
            </w:r>
          </w:p>
        </w:tc>
        <w:tc>
          <w:tcPr>
            <w:tcW w:w="714" w:type="dxa"/>
            <w:vAlign w:val="bottom"/>
          </w:tcPr>
          <w:p w14:paraId="799965C3" w14:textId="3C2E4743" w:rsidR="002C4910" w:rsidRPr="00C227E5" w:rsidRDefault="002C4910" w:rsidP="00D20C2F">
            <w:pPr>
              <w:spacing w:line="300" w:lineRule="exact"/>
              <w:ind w:left="-3" w:right="-83"/>
              <w:jc w:val="center"/>
              <w:rPr>
                <w:rFonts w:cs="Times New Roman"/>
                <w:sz w:val="16"/>
                <w:szCs w:val="16"/>
                <w:lang w:eastAsia="en-US"/>
              </w:rPr>
            </w:pPr>
            <w:r w:rsidRPr="00C227E5">
              <w:rPr>
                <w:rFonts w:cs="Times New Roman"/>
                <w:sz w:val="16"/>
                <w:szCs w:val="16"/>
                <w:lang w:eastAsia="en-US"/>
              </w:rPr>
              <w:t>47.50</w:t>
            </w:r>
          </w:p>
        </w:tc>
        <w:tc>
          <w:tcPr>
            <w:tcW w:w="764" w:type="dxa"/>
            <w:shd w:val="clear" w:color="auto" w:fill="auto"/>
            <w:vAlign w:val="bottom"/>
          </w:tcPr>
          <w:p w14:paraId="26B6AA90" w14:textId="0C11C280" w:rsidR="002C4910" w:rsidRPr="00C227E5" w:rsidRDefault="001209CE" w:rsidP="00D20C2F">
            <w:pPr>
              <w:pBdr>
                <w:bottom w:val="single" w:sz="4" w:space="1" w:color="auto"/>
              </w:pBdr>
              <w:spacing w:line="300" w:lineRule="exact"/>
              <w:jc w:val="center"/>
              <w:rPr>
                <w:rFonts w:cs="Times New Roman"/>
                <w:sz w:val="16"/>
                <w:szCs w:val="16"/>
                <w:lang w:eastAsia="en-US"/>
              </w:rPr>
            </w:pPr>
            <w:r w:rsidRPr="00C227E5">
              <w:rPr>
                <w:rFonts w:cs="Times New Roman"/>
                <w:sz w:val="16"/>
                <w:szCs w:val="16"/>
                <w:lang w:eastAsia="en-US"/>
              </w:rPr>
              <w:t>240.31</w:t>
            </w:r>
          </w:p>
        </w:tc>
        <w:tc>
          <w:tcPr>
            <w:tcW w:w="799" w:type="dxa"/>
            <w:shd w:val="clear" w:color="auto" w:fill="auto"/>
            <w:vAlign w:val="bottom"/>
          </w:tcPr>
          <w:p w14:paraId="01E8EE29" w14:textId="32CF17E5" w:rsidR="002C4910" w:rsidRPr="00C227E5" w:rsidRDefault="002C4910" w:rsidP="00D20C2F">
            <w:pPr>
              <w:pBdr>
                <w:bottom w:val="single" w:sz="4" w:space="1" w:color="auto"/>
              </w:pBdr>
              <w:spacing w:line="300" w:lineRule="exact"/>
              <w:jc w:val="right"/>
              <w:rPr>
                <w:rFonts w:cs="Times New Roman"/>
                <w:sz w:val="16"/>
                <w:szCs w:val="16"/>
                <w:lang w:eastAsia="en-US"/>
              </w:rPr>
            </w:pPr>
            <w:r w:rsidRPr="00C227E5">
              <w:rPr>
                <w:rFonts w:cs="Times New Roman"/>
                <w:sz w:val="16"/>
                <w:szCs w:val="16"/>
                <w:lang w:eastAsia="en-US"/>
              </w:rPr>
              <w:t>350.25</w:t>
            </w:r>
          </w:p>
        </w:tc>
        <w:tc>
          <w:tcPr>
            <w:tcW w:w="795" w:type="dxa"/>
            <w:shd w:val="clear" w:color="auto" w:fill="auto"/>
            <w:vAlign w:val="bottom"/>
          </w:tcPr>
          <w:p w14:paraId="0CE1F163" w14:textId="3A5E77D8" w:rsidR="002C4910" w:rsidRPr="00C227E5" w:rsidRDefault="001209CE" w:rsidP="00D20C2F">
            <w:pPr>
              <w:pBdr>
                <w:bottom w:val="single" w:sz="4" w:space="1" w:color="auto"/>
              </w:pBdr>
              <w:spacing w:line="300" w:lineRule="exact"/>
              <w:ind w:left="-3"/>
              <w:jc w:val="right"/>
              <w:rPr>
                <w:rFonts w:cs="Times New Roman"/>
                <w:sz w:val="16"/>
                <w:szCs w:val="16"/>
                <w:lang w:eastAsia="en-US"/>
              </w:rPr>
            </w:pPr>
            <w:r w:rsidRPr="00C227E5">
              <w:rPr>
                <w:rFonts w:cs="Times New Roman"/>
                <w:sz w:val="16"/>
                <w:szCs w:val="16"/>
                <w:lang w:eastAsia="en-US"/>
              </w:rPr>
              <w:t>(73.55)</w:t>
            </w:r>
          </w:p>
        </w:tc>
        <w:tc>
          <w:tcPr>
            <w:tcW w:w="867" w:type="dxa"/>
            <w:shd w:val="clear" w:color="auto" w:fill="auto"/>
            <w:vAlign w:val="bottom"/>
          </w:tcPr>
          <w:p w14:paraId="52F62D11" w14:textId="717E2B5D" w:rsidR="002C4910" w:rsidRPr="00C227E5" w:rsidRDefault="002C4910" w:rsidP="00D20C2F">
            <w:pPr>
              <w:pBdr>
                <w:bottom w:val="single" w:sz="4" w:space="1" w:color="auto"/>
              </w:pBdr>
              <w:spacing w:line="300" w:lineRule="exact"/>
              <w:ind w:right="20"/>
              <w:jc w:val="right"/>
              <w:rPr>
                <w:rFonts w:cs="Times New Roman"/>
                <w:sz w:val="16"/>
                <w:szCs w:val="16"/>
                <w:lang w:eastAsia="en-US"/>
              </w:rPr>
            </w:pPr>
            <w:r w:rsidRPr="00C227E5">
              <w:rPr>
                <w:rFonts w:cs="Times New Roman"/>
                <w:sz w:val="16"/>
                <w:szCs w:val="16"/>
                <w:lang w:eastAsia="en-US"/>
              </w:rPr>
              <w:t>-</w:t>
            </w:r>
          </w:p>
        </w:tc>
        <w:tc>
          <w:tcPr>
            <w:tcW w:w="724" w:type="dxa"/>
            <w:shd w:val="clear" w:color="auto" w:fill="auto"/>
            <w:vAlign w:val="bottom"/>
          </w:tcPr>
          <w:p w14:paraId="492BD7AA" w14:textId="1A916439" w:rsidR="002C4910" w:rsidRPr="00C227E5" w:rsidRDefault="001209CE" w:rsidP="00D20C2F">
            <w:pPr>
              <w:pBdr>
                <w:bottom w:val="single" w:sz="4" w:space="1" w:color="auto"/>
              </w:pBdr>
              <w:spacing w:line="300" w:lineRule="exact"/>
              <w:ind w:left="-3"/>
              <w:jc w:val="right"/>
              <w:rPr>
                <w:rFonts w:cs="Times New Roman"/>
                <w:sz w:val="16"/>
                <w:szCs w:val="16"/>
                <w:lang w:eastAsia="en-US"/>
              </w:rPr>
            </w:pPr>
            <w:r w:rsidRPr="00C227E5">
              <w:rPr>
                <w:rFonts w:cs="Times New Roman"/>
                <w:sz w:val="16"/>
                <w:szCs w:val="16"/>
                <w:lang w:eastAsia="en-US"/>
              </w:rPr>
              <w:t>166.76</w:t>
            </w:r>
          </w:p>
        </w:tc>
        <w:tc>
          <w:tcPr>
            <w:tcW w:w="802" w:type="dxa"/>
            <w:shd w:val="clear" w:color="auto" w:fill="auto"/>
            <w:vAlign w:val="bottom"/>
          </w:tcPr>
          <w:p w14:paraId="31FD8394" w14:textId="2936E8EE" w:rsidR="002C4910" w:rsidRPr="00C227E5" w:rsidRDefault="002C4910" w:rsidP="00D20C2F">
            <w:pPr>
              <w:pBdr>
                <w:bottom w:val="single" w:sz="4" w:space="1" w:color="auto"/>
              </w:pBdr>
              <w:spacing w:line="300" w:lineRule="exact"/>
              <w:ind w:left="200" w:hanging="203"/>
              <w:jc w:val="right"/>
              <w:rPr>
                <w:rFonts w:cs="Times New Roman"/>
                <w:sz w:val="16"/>
                <w:szCs w:val="16"/>
                <w:lang w:eastAsia="en-US"/>
              </w:rPr>
            </w:pPr>
            <w:r w:rsidRPr="00C227E5">
              <w:rPr>
                <w:rFonts w:cs="Times New Roman"/>
                <w:sz w:val="16"/>
                <w:szCs w:val="16"/>
                <w:lang w:eastAsia="en-US"/>
              </w:rPr>
              <w:t>350.25</w:t>
            </w:r>
          </w:p>
        </w:tc>
      </w:tr>
      <w:tr w:rsidR="00DB7B41" w:rsidRPr="00C227E5" w14:paraId="6A96CC79" w14:textId="77777777" w:rsidTr="007F2C5F">
        <w:trPr>
          <w:gridAfter w:val="1"/>
          <w:wAfter w:w="11" w:type="dxa"/>
          <w:cantSplit/>
          <w:trHeight w:val="250"/>
          <w:tblHeader/>
          <w:jc w:val="center"/>
        </w:trPr>
        <w:tc>
          <w:tcPr>
            <w:tcW w:w="1506" w:type="dxa"/>
            <w:vAlign w:val="bottom"/>
          </w:tcPr>
          <w:p w14:paraId="4EA22963" w14:textId="77777777" w:rsidR="002C4910" w:rsidRPr="00C227E5" w:rsidRDefault="002C4910" w:rsidP="00D20C2F">
            <w:pPr>
              <w:spacing w:line="300" w:lineRule="exact"/>
              <w:ind w:left="204" w:right="-1098" w:hanging="204"/>
              <w:rPr>
                <w:rFonts w:cs="Times New Roman"/>
                <w:b/>
                <w:bCs/>
                <w:sz w:val="16"/>
                <w:szCs w:val="16"/>
                <w:cs/>
                <w:lang w:eastAsia="en-US"/>
              </w:rPr>
            </w:pPr>
            <w:r w:rsidRPr="00C227E5">
              <w:rPr>
                <w:rFonts w:cs="Times New Roman"/>
                <w:b/>
                <w:bCs/>
                <w:sz w:val="16"/>
                <w:szCs w:val="16"/>
                <w:lang w:eastAsia="en-US"/>
              </w:rPr>
              <w:t>Total</w:t>
            </w:r>
          </w:p>
        </w:tc>
        <w:tc>
          <w:tcPr>
            <w:tcW w:w="1111" w:type="dxa"/>
            <w:vAlign w:val="bottom"/>
          </w:tcPr>
          <w:p w14:paraId="3E1AA55D" w14:textId="77777777" w:rsidR="002C4910" w:rsidRPr="00C227E5" w:rsidRDefault="002C4910" w:rsidP="00D20C2F">
            <w:pPr>
              <w:spacing w:line="300" w:lineRule="exact"/>
              <w:ind w:left="204" w:right="-1098" w:hanging="204"/>
              <w:rPr>
                <w:rFonts w:cs="Times New Roman"/>
                <w:b/>
                <w:bCs/>
                <w:sz w:val="16"/>
                <w:szCs w:val="16"/>
                <w:cs/>
                <w:lang w:eastAsia="en-US"/>
              </w:rPr>
            </w:pPr>
          </w:p>
        </w:tc>
        <w:tc>
          <w:tcPr>
            <w:tcW w:w="794" w:type="dxa"/>
            <w:vAlign w:val="bottom"/>
          </w:tcPr>
          <w:p w14:paraId="1F46B7EE" w14:textId="77777777" w:rsidR="002C4910" w:rsidRPr="00C227E5" w:rsidRDefault="002C4910" w:rsidP="00D20C2F">
            <w:pPr>
              <w:tabs>
                <w:tab w:val="decimal" w:pos="637"/>
              </w:tabs>
              <w:spacing w:line="300" w:lineRule="exact"/>
              <w:ind w:left="-3" w:right="-83"/>
              <w:jc w:val="center"/>
              <w:rPr>
                <w:rFonts w:cs="Times New Roman"/>
                <w:b/>
                <w:bCs/>
                <w:sz w:val="16"/>
                <w:szCs w:val="16"/>
                <w:lang w:eastAsia="en-US" w:bidi="ar-SA"/>
              </w:rPr>
            </w:pPr>
          </w:p>
        </w:tc>
        <w:tc>
          <w:tcPr>
            <w:tcW w:w="734" w:type="dxa"/>
            <w:vAlign w:val="bottom"/>
          </w:tcPr>
          <w:p w14:paraId="770AE273" w14:textId="77777777" w:rsidR="002C4910" w:rsidRPr="00C227E5" w:rsidRDefault="002C4910" w:rsidP="00D20C2F">
            <w:pPr>
              <w:tabs>
                <w:tab w:val="decimal" w:pos="637"/>
              </w:tabs>
              <w:spacing w:line="300" w:lineRule="exact"/>
              <w:ind w:left="-3" w:right="-83"/>
              <w:jc w:val="center"/>
              <w:rPr>
                <w:rFonts w:cs="Times New Roman"/>
                <w:b/>
                <w:bCs/>
                <w:sz w:val="16"/>
                <w:szCs w:val="16"/>
                <w:lang w:val="en-GB" w:eastAsia="en-US" w:bidi="ar-SA"/>
              </w:rPr>
            </w:pPr>
          </w:p>
        </w:tc>
        <w:tc>
          <w:tcPr>
            <w:tcW w:w="698" w:type="dxa"/>
            <w:shd w:val="clear" w:color="auto" w:fill="auto"/>
            <w:vAlign w:val="bottom"/>
          </w:tcPr>
          <w:p w14:paraId="779E506F" w14:textId="77777777" w:rsidR="002C4910" w:rsidRPr="00C227E5" w:rsidRDefault="002C4910" w:rsidP="00D20C2F">
            <w:pPr>
              <w:tabs>
                <w:tab w:val="decimal" w:pos="637"/>
              </w:tabs>
              <w:spacing w:line="300" w:lineRule="exact"/>
              <w:ind w:left="-3" w:right="-83"/>
              <w:jc w:val="center"/>
              <w:rPr>
                <w:rFonts w:cs="Times New Roman"/>
                <w:b/>
                <w:bCs/>
                <w:sz w:val="16"/>
                <w:szCs w:val="16"/>
                <w:lang w:val="en-GB" w:eastAsia="en-US" w:bidi="ar-SA"/>
              </w:rPr>
            </w:pPr>
          </w:p>
        </w:tc>
        <w:tc>
          <w:tcPr>
            <w:tcW w:w="714" w:type="dxa"/>
            <w:shd w:val="clear" w:color="auto" w:fill="auto"/>
            <w:vAlign w:val="bottom"/>
          </w:tcPr>
          <w:p w14:paraId="0F809981" w14:textId="77777777" w:rsidR="002C4910" w:rsidRPr="00C227E5" w:rsidRDefault="002C4910" w:rsidP="00D20C2F">
            <w:pPr>
              <w:tabs>
                <w:tab w:val="decimal" w:pos="540"/>
              </w:tabs>
              <w:spacing w:line="300" w:lineRule="exact"/>
              <w:ind w:left="-3" w:right="-83"/>
              <w:rPr>
                <w:rFonts w:cs="Times New Roman"/>
                <w:sz w:val="16"/>
                <w:szCs w:val="16"/>
                <w:lang w:eastAsia="en-US"/>
              </w:rPr>
            </w:pPr>
          </w:p>
        </w:tc>
        <w:tc>
          <w:tcPr>
            <w:tcW w:w="764" w:type="dxa"/>
            <w:shd w:val="clear" w:color="auto" w:fill="auto"/>
            <w:vAlign w:val="bottom"/>
          </w:tcPr>
          <w:p w14:paraId="21FC9350" w14:textId="25850A4A" w:rsidR="002C4910" w:rsidRPr="00C227E5" w:rsidRDefault="001209CE" w:rsidP="00D20C2F">
            <w:pPr>
              <w:pBdr>
                <w:bottom w:val="double" w:sz="6" w:space="1" w:color="auto"/>
              </w:pBdr>
              <w:spacing w:line="300" w:lineRule="exact"/>
              <w:jc w:val="center"/>
              <w:rPr>
                <w:rFonts w:cs="Times New Roman"/>
                <w:sz w:val="16"/>
                <w:szCs w:val="16"/>
                <w:lang w:eastAsia="en-US"/>
              </w:rPr>
            </w:pPr>
            <w:r w:rsidRPr="00C227E5">
              <w:rPr>
                <w:rFonts w:cs="Times New Roman"/>
                <w:sz w:val="16"/>
                <w:szCs w:val="16"/>
                <w:lang w:eastAsia="en-US"/>
              </w:rPr>
              <w:t>240.31</w:t>
            </w:r>
          </w:p>
        </w:tc>
        <w:tc>
          <w:tcPr>
            <w:tcW w:w="799" w:type="dxa"/>
            <w:shd w:val="clear" w:color="auto" w:fill="auto"/>
            <w:vAlign w:val="bottom"/>
          </w:tcPr>
          <w:p w14:paraId="2D62F079" w14:textId="16C0A0EE" w:rsidR="002C4910" w:rsidRPr="00C227E5" w:rsidRDefault="002C4910" w:rsidP="00D20C2F">
            <w:pPr>
              <w:pBdr>
                <w:bottom w:val="double" w:sz="6" w:space="1" w:color="auto"/>
              </w:pBdr>
              <w:spacing w:line="300" w:lineRule="exact"/>
              <w:jc w:val="right"/>
              <w:rPr>
                <w:rFonts w:cs="Times New Roman"/>
                <w:sz w:val="16"/>
                <w:szCs w:val="16"/>
                <w:lang w:eastAsia="en-US"/>
              </w:rPr>
            </w:pPr>
            <w:r w:rsidRPr="00C227E5">
              <w:rPr>
                <w:rFonts w:cs="Times New Roman"/>
                <w:sz w:val="16"/>
                <w:szCs w:val="16"/>
                <w:lang w:eastAsia="en-US"/>
              </w:rPr>
              <w:t>350.25</w:t>
            </w:r>
          </w:p>
        </w:tc>
        <w:tc>
          <w:tcPr>
            <w:tcW w:w="795" w:type="dxa"/>
            <w:shd w:val="clear" w:color="auto" w:fill="auto"/>
            <w:vAlign w:val="bottom"/>
          </w:tcPr>
          <w:p w14:paraId="538DA1FC" w14:textId="4F5511A8" w:rsidR="002C4910" w:rsidRPr="00C227E5" w:rsidRDefault="001209CE" w:rsidP="00D20C2F">
            <w:pPr>
              <w:pBdr>
                <w:bottom w:val="double" w:sz="6" w:space="1" w:color="auto"/>
              </w:pBdr>
              <w:spacing w:line="300" w:lineRule="exact"/>
              <w:ind w:left="-3"/>
              <w:jc w:val="right"/>
              <w:rPr>
                <w:rFonts w:cs="Times New Roman"/>
                <w:sz w:val="16"/>
                <w:szCs w:val="16"/>
                <w:lang w:eastAsia="en-US"/>
              </w:rPr>
            </w:pPr>
            <w:r w:rsidRPr="00C227E5">
              <w:rPr>
                <w:rFonts w:cs="Times New Roman"/>
                <w:sz w:val="16"/>
                <w:szCs w:val="16"/>
                <w:lang w:eastAsia="en-US"/>
              </w:rPr>
              <w:t>(73.55)</w:t>
            </w:r>
          </w:p>
        </w:tc>
        <w:tc>
          <w:tcPr>
            <w:tcW w:w="867" w:type="dxa"/>
            <w:shd w:val="clear" w:color="auto" w:fill="auto"/>
            <w:vAlign w:val="bottom"/>
          </w:tcPr>
          <w:p w14:paraId="7B8C1C41" w14:textId="10528F5E" w:rsidR="002C4910" w:rsidRPr="00C227E5" w:rsidRDefault="002C4910" w:rsidP="00D20C2F">
            <w:pPr>
              <w:pBdr>
                <w:bottom w:val="double" w:sz="6" w:space="1" w:color="auto"/>
              </w:pBdr>
              <w:spacing w:line="300" w:lineRule="exact"/>
              <w:ind w:right="20"/>
              <w:jc w:val="right"/>
              <w:rPr>
                <w:rFonts w:cs="Times New Roman"/>
                <w:sz w:val="16"/>
                <w:szCs w:val="16"/>
                <w:lang w:eastAsia="en-US"/>
              </w:rPr>
            </w:pPr>
            <w:r w:rsidRPr="00C227E5">
              <w:rPr>
                <w:rFonts w:cs="Times New Roman"/>
                <w:sz w:val="16"/>
                <w:szCs w:val="16"/>
                <w:lang w:eastAsia="en-US"/>
              </w:rPr>
              <w:t>-</w:t>
            </w:r>
          </w:p>
        </w:tc>
        <w:tc>
          <w:tcPr>
            <w:tcW w:w="724" w:type="dxa"/>
            <w:shd w:val="clear" w:color="auto" w:fill="auto"/>
            <w:vAlign w:val="bottom"/>
          </w:tcPr>
          <w:p w14:paraId="4924F667" w14:textId="03014393" w:rsidR="002C4910" w:rsidRPr="00C227E5" w:rsidRDefault="001209CE" w:rsidP="00D20C2F">
            <w:pPr>
              <w:pBdr>
                <w:bottom w:val="double" w:sz="6" w:space="1" w:color="auto"/>
              </w:pBdr>
              <w:spacing w:line="300" w:lineRule="exact"/>
              <w:ind w:left="-3"/>
              <w:jc w:val="right"/>
              <w:rPr>
                <w:rFonts w:cs="Times New Roman"/>
                <w:sz w:val="16"/>
                <w:szCs w:val="16"/>
                <w:lang w:eastAsia="en-US"/>
              </w:rPr>
            </w:pPr>
            <w:r w:rsidRPr="00C227E5">
              <w:rPr>
                <w:rFonts w:cs="Times New Roman"/>
                <w:sz w:val="16"/>
                <w:szCs w:val="16"/>
                <w:lang w:eastAsia="en-US"/>
              </w:rPr>
              <w:t>166.76</w:t>
            </w:r>
          </w:p>
        </w:tc>
        <w:tc>
          <w:tcPr>
            <w:tcW w:w="802" w:type="dxa"/>
            <w:shd w:val="clear" w:color="auto" w:fill="auto"/>
            <w:vAlign w:val="bottom"/>
          </w:tcPr>
          <w:p w14:paraId="2A0DB2F3" w14:textId="297B7CC3" w:rsidR="002C4910" w:rsidRPr="00C227E5" w:rsidRDefault="002C4910" w:rsidP="00D20C2F">
            <w:pPr>
              <w:pBdr>
                <w:bottom w:val="double" w:sz="6" w:space="1" w:color="auto"/>
              </w:pBdr>
              <w:spacing w:line="300" w:lineRule="exact"/>
              <w:ind w:left="-3"/>
              <w:jc w:val="right"/>
              <w:rPr>
                <w:rFonts w:cs="Times New Roman"/>
                <w:sz w:val="16"/>
                <w:szCs w:val="16"/>
                <w:lang w:eastAsia="en-US"/>
              </w:rPr>
            </w:pPr>
            <w:r w:rsidRPr="00C227E5">
              <w:rPr>
                <w:rFonts w:cs="Times New Roman"/>
                <w:sz w:val="16"/>
                <w:szCs w:val="16"/>
                <w:lang w:eastAsia="en-US"/>
              </w:rPr>
              <w:t>350.25</w:t>
            </w:r>
          </w:p>
        </w:tc>
      </w:tr>
    </w:tbl>
    <w:p w14:paraId="362F20A3" w14:textId="77777777" w:rsidR="00E9770E" w:rsidRPr="00C227E5" w:rsidRDefault="00E9770E" w:rsidP="00D20C2F">
      <w:pPr>
        <w:spacing w:line="200" w:lineRule="atLeast"/>
        <w:jc w:val="thaiDistribute"/>
        <w:rPr>
          <w:rFonts w:cs="Times New Roman"/>
          <w:sz w:val="20"/>
          <w:szCs w:val="20"/>
          <w:lang w:eastAsia="en-US"/>
        </w:rPr>
      </w:pPr>
    </w:p>
    <w:tbl>
      <w:tblPr>
        <w:tblW w:w="10295" w:type="dxa"/>
        <w:jc w:val="center"/>
        <w:tblLayout w:type="fixed"/>
        <w:tblCellMar>
          <w:left w:w="79" w:type="dxa"/>
          <w:right w:w="79" w:type="dxa"/>
        </w:tblCellMar>
        <w:tblLook w:val="0000" w:firstRow="0" w:lastRow="0" w:firstColumn="0" w:lastColumn="0" w:noHBand="0" w:noVBand="0"/>
      </w:tblPr>
      <w:tblGrid>
        <w:gridCol w:w="1504"/>
        <w:gridCol w:w="1109"/>
        <w:gridCol w:w="793"/>
        <w:gridCol w:w="730"/>
        <w:gridCol w:w="696"/>
        <w:gridCol w:w="750"/>
        <w:gridCol w:w="745"/>
        <w:gridCol w:w="793"/>
        <w:gridCol w:w="793"/>
        <w:gridCol w:w="793"/>
        <w:gridCol w:w="64"/>
        <w:gridCol w:w="727"/>
        <w:gridCol w:w="798"/>
      </w:tblGrid>
      <w:tr w:rsidR="00DB7B41" w:rsidRPr="00C227E5" w:rsidDel="00685444" w14:paraId="79392A8C" w14:textId="77777777" w:rsidTr="00202186">
        <w:trPr>
          <w:cantSplit/>
          <w:trHeight w:val="270"/>
          <w:tblHeader/>
          <w:jc w:val="center"/>
        </w:trPr>
        <w:tc>
          <w:tcPr>
            <w:tcW w:w="1504" w:type="dxa"/>
            <w:vAlign w:val="bottom"/>
          </w:tcPr>
          <w:p w14:paraId="3A7EC58C" w14:textId="77777777" w:rsidR="00442B32" w:rsidRPr="00C227E5" w:rsidRDefault="00442B32" w:rsidP="00D20C2F">
            <w:pPr>
              <w:spacing w:line="280" w:lineRule="exact"/>
              <w:jc w:val="center"/>
              <w:rPr>
                <w:rFonts w:cs="Times New Roman"/>
                <w:sz w:val="16"/>
                <w:szCs w:val="16"/>
                <w:cs/>
                <w:lang w:val="en-GB" w:eastAsia="en-US"/>
              </w:rPr>
            </w:pPr>
          </w:p>
        </w:tc>
        <w:tc>
          <w:tcPr>
            <w:tcW w:w="1109" w:type="dxa"/>
            <w:vAlign w:val="bottom"/>
          </w:tcPr>
          <w:p w14:paraId="2C6D5896" w14:textId="77777777" w:rsidR="00442B32" w:rsidRPr="00C227E5" w:rsidRDefault="00442B32" w:rsidP="00D20C2F">
            <w:pPr>
              <w:spacing w:line="280" w:lineRule="exact"/>
              <w:jc w:val="center"/>
              <w:rPr>
                <w:rFonts w:cs="Times New Roman"/>
                <w:sz w:val="16"/>
                <w:szCs w:val="16"/>
                <w:cs/>
                <w:lang w:eastAsia="en-US"/>
              </w:rPr>
            </w:pPr>
          </w:p>
        </w:tc>
        <w:tc>
          <w:tcPr>
            <w:tcW w:w="7682" w:type="dxa"/>
            <w:gridSpan w:val="11"/>
            <w:vAlign w:val="bottom"/>
          </w:tcPr>
          <w:p w14:paraId="79EC4C54" w14:textId="2F4AF74B" w:rsidR="00442B32" w:rsidRPr="00C227E5" w:rsidRDefault="00442B32" w:rsidP="00D20C2F">
            <w:pPr>
              <w:spacing w:line="280" w:lineRule="exact"/>
              <w:jc w:val="right"/>
              <w:rPr>
                <w:rFonts w:cs="Times New Roman"/>
                <w:sz w:val="16"/>
                <w:szCs w:val="16"/>
                <w:cs/>
                <w:lang w:eastAsia="en-US"/>
              </w:rPr>
            </w:pPr>
            <w:r w:rsidRPr="00C227E5">
              <w:rPr>
                <w:rFonts w:cs="Times New Roman"/>
                <w:sz w:val="16"/>
                <w:szCs w:val="16"/>
                <w:lang w:eastAsia="en-US"/>
              </w:rPr>
              <w:t>(</w:t>
            </w:r>
            <w:proofErr w:type="spellStart"/>
            <w:r w:rsidRPr="00C227E5">
              <w:rPr>
                <w:rFonts w:cs="Times New Roman"/>
                <w:sz w:val="16"/>
                <w:szCs w:val="16"/>
                <w:lang w:eastAsia="en-US"/>
              </w:rPr>
              <w:t>Unit:Million</w:t>
            </w:r>
            <w:proofErr w:type="spellEnd"/>
            <w:r w:rsidRPr="00C227E5">
              <w:rPr>
                <w:rFonts w:cs="Times New Roman"/>
                <w:sz w:val="16"/>
                <w:szCs w:val="16"/>
                <w:lang w:eastAsia="en-US"/>
              </w:rPr>
              <w:t xml:space="preserve"> Baht)</w:t>
            </w:r>
          </w:p>
        </w:tc>
      </w:tr>
      <w:tr w:rsidR="00DB7B41" w:rsidRPr="00C227E5" w:rsidDel="00685444" w14:paraId="30D215FE" w14:textId="77777777" w:rsidTr="00202186">
        <w:trPr>
          <w:cantSplit/>
          <w:trHeight w:val="243"/>
          <w:tblHeader/>
          <w:jc w:val="center"/>
        </w:trPr>
        <w:tc>
          <w:tcPr>
            <w:tcW w:w="1504" w:type="dxa"/>
            <w:vAlign w:val="bottom"/>
          </w:tcPr>
          <w:p w14:paraId="21223CC4" w14:textId="77777777" w:rsidR="00442B32" w:rsidRPr="00C227E5" w:rsidRDefault="00442B32" w:rsidP="00D20C2F">
            <w:pPr>
              <w:spacing w:line="280" w:lineRule="exact"/>
              <w:jc w:val="center"/>
              <w:rPr>
                <w:rFonts w:cs="Times New Roman"/>
                <w:sz w:val="16"/>
                <w:szCs w:val="16"/>
                <w:cs/>
                <w:lang w:val="en-GB" w:eastAsia="en-US"/>
              </w:rPr>
            </w:pPr>
          </w:p>
        </w:tc>
        <w:tc>
          <w:tcPr>
            <w:tcW w:w="1109" w:type="dxa"/>
            <w:vAlign w:val="bottom"/>
          </w:tcPr>
          <w:p w14:paraId="3981E114" w14:textId="77777777" w:rsidR="00442B32" w:rsidRPr="00C227E5" w:rsidRDefault="00442B32" w:rsidP="00D20C2F">
            <w:pPr>
              <w:spacing w:line="280" w:lineRule="exact"/>
              <w:jc w:val="center"/>
              <w:rPr>
                <w:rFonts w:cs="Times New Roman"/>
                <w:sz w:val="16"/>
                <w:szCs w:val="16"/>
                <w:cs/>
                <w:lang w:val="en-GB" w:eastAsia="en-US"/>
              </w:rPr>
            </w:pPr>
          </w:p>
        </w:tc>
        <w:tc>
          <w:tcPr>
            <w:tcW w:w="7682" w:type="dxa"/>
            <w:gridSpan w:val="11"/>
          </w:tcPr>
          <w:p w14:paraId="46A486BF" w14:textId="09D94E95" w:rsidR="00442B32" w:rsidRPr="00C227E5" w:rsidRDefault="00BC349F" w:rsidP="00D20C2F">
            <w:pPr>
              <w:pBdr>
                <w:bottom w:val="single" w:sz="4" w:space="1" w:color="auto"/>
              </w:pBdr>
              <w:spacing w:line="280" w:lineRule="exact"/>
              <w:jc w:val="center"/>
              <w:rPr>
                <w:rFonts w:cs="Times New Roman"/>
                <w:sz w:val="16"/>
                <w:szCs w:val="16"/>
                <w:cs/>
                <w:lang w:eastAsia="en-US"/>
              </w:rPr>
            </w:pPr>
            <w:r w:rsidRPr="00C227E5">
              <w:rPr>
                <w:rFonts w:cs="Times New Roman"/>
                <w:b/>
                <w:bCs/>
                <w:snapToGrid w:val="0"/>
                <w:sz w:val="16"/>
                <w:szCs w:val="16"/>
                <w:lang w:eastAsia="th-TH"/>
              </w:rPr>
              <w:t>Separate financial statements</w:t>
            </w:r>
          </w:p>
        </w:tc>
      </w:tr>
      <w:tr w:rsidR="007F2C5F" w:rsidRPr="00C227E5" w:rsidDel="00685444" w14:paraId="198A36A8" w14:textId="77777777" w:rsidTr="007F2C5F">
        <w:trPr>
          <w:cantSplit/>
          <w:trHeight w:val="324"/>
          <w:tblHeader/>
          <w:jc w:val="center"/>
        </w:trPr>
        <w:tc>
          <w:tcPr>
            <w:tcW w:w="1504" w:type="dxa"/>
            <w:vAlign w:val="bottom"/>
          </w:tcPr>
          <w:p w14:paraId="06A28B7E" w14:textId="77777777" w:rsidR="007F2C5F" w:rsidRPr="00C227E5" w:rsidRDefault="007F2C5F" w:rsidP="007F2C5F">
            <w:pPr>
              <w:pBdr>
                <w:bottom w:val="single" w:sz="4" w:space="1" w:color="auto"/>
              </w:pBdr>
              <w:spacing w:line="280" w:lineRule="exact"/>
              <w:jc w:val="center"/>
              <w:rPr>
                <w:rFonts w:cs="Times New Roman"/>
                <w:sz w:val="16"/>
                <w:szCs w:val="16"/>
                <w:cs/>
                <w:lang w:val="en-GB" w:eastAsia="en-US"/>
              </w:rPr>
            </w:pPr>
            <w:r w:rsidRPr="00C227E5">
              <w:rPr>
                <w:rFonts w:cs="Times New Roman"/>
                <w:sz w:val="16"/>
                <w:szCs w:val="16"/>
                <w:lang w:eastAsia="en-US"/>
              </w:rPr>
              <w:br/>
              <w:t>Name of Company</w:t>
            </w:r>
          </w:p>
        </w:tc>
        <w:tc>
          <w:tcPr>
            <w:tcW w:w="1109" w:type="dxa"/>
            <w:vAlign w:val="bottom"/>
          </w:tcPr>
          <w:p w14:paraId="24CE0890" w14:textId="77777777" w:rsidR="007F2C5F" w:rsidRPr="00C227E5" w:rsidRDefault="007F2C5F" w:rsidP="007F2C5F">
            <w:pPr>
              <w:pBdr>
                <w:bottom w:val="single" w:sz="4" w:space="1" w:color="auto"/>
              </w:pBdr>
              <w:spacing w:line="280" w:lineRule="exact"/>
              <w:jc w:val="center"/>
              <w:rPr>
                <w:rFonts w:cs="Times New Roman"/>
                <w:sz w:val="16"/>
                <w:szCs w:val="16"/>
                <w:lang w:eastAsia="en-US"/>
              </w:rPr>
            </w:pPr>
            <w:r w:rsidRPr="00C227E5">
              <w:rPr>
                <w:rFonts w:cs="Times New Roman"/>
                <w:sz w:val="16"/>
                <w:szCs w:val="16"/>
                <w:lang w:eastAsia="en-US"/>
              </w:rPr>
              <w:t>Type of</w:t>
            </w:r>
          </w:p>
          <w:p w14:paraId="0F2B411A" w14:textId="77777777" w:rsidR="007F2C5F" w:rsidRPr="00C227E5" w:rsidRDefault="007F2C5F" w:rsidP="007F2C5F">
            <w:pPr>
              <w:pBdr>
                <w:bottom w:val="single" w:sz="4" w:space="1" w:color="auto"/>
              </w:pBdr>
              <w:spacing w:line="280" w:lineRule="exact"/>
              <w:jc w:val="center"/>
              <w:rPr>
                <w:rFonts w:cs="Times New Roman"/>
                <w:sz w:val="16"/>
                <w:szCs w:val="16"/>
                <w:lang w:val="en-GB" w:eastAsia="en-US" w:bidi="ar-SA"/>
              </w:rPr>
            </w:pPr>
            <w:r w:rsidRPr="00C227E5">
              <w:rPr>
                <w:rFonts w:cs="Times New Roman"/>
                <w:sz w:val="16"/>
                <w:szCs w:val="16"/>
                <w:lang w:eastAsia="en-US"/>
              </w:rPr>
              <w:t>business</w:t>
            </w:r>
          </w:p>
        </w:tc>
        <w:tc>
          <w:tcPr>
            <w:tcW w:w="1523" w:type="dxa"/>
            <w:gridSpan w:val="2"/>
            <w:vAlign w:val="bottom"/>
          </w:tcPr>
          <w:p w14:paraId="096D2C2F" w14:textId="77777777" w:rsidR="007F2C5F" w:rsidRPr="00C227E5" w:rsidRDefault="007F2C5F" w:rsidP="007F2C5F">
            <w:pPr>
              <w:pBdr>
                <w:bottom w:val="single" w:sz="4" w:space="1" w:color="auto"/>
              </w:pBdr>
              <w:spacing w:line="280" w:lineRule="exact"/>
              <w:jc w:val="center"/>
              <w:rPr>
                <w:rFonts w:cs="Times New Roman"/>
                <w:sz w:val="16"/>
                <w:szCs w:val="16"/>
                <w:cs/>
                <w:lang w:eastAsia="en-US"/>
              </w:rPr>
            </w:pPr>
            <w:r w:rsidRPr="00C227E5">
              <w:rPr>
                <w:rFonts w:cs="Times New Roman"/>
                <w:sz w:val="16"/>
                <w:szCs w:val="16"/>
                <w:lang w:eastAsia="en-US"/>
              </w:rPr>
              <w:t xml:space="preserve">Paid-up of </w:t>
            </w:r>
            <w:r w:rsidRPr="00C227E5">
              <w:rPr>
                <w:rFonts w:cs="Times New Roman"/>
                <w:sz w:val="16"/>
                <w:szCs w:val="16"/>
                <w:lang w:eastAsia="en-US"/>
              </w:rPr>
              <w:br/>
              <w:t>share capital</w:t>
            </w:r>
          </w:p>
        </w:tc>
        <w:tc>
          <w:tcPr>
            <w:tcW w:w="1446" w:type="dxa"/>
            <w:gridSpan w:val="2"/>
            <w:vAlign w:val="bottom"/>
          </w:tcPr>
          <w:p w14:paraId="3C44C138" w14:textId="77777777" w:rsidR="007F2C5F" w:rsidRPr="00C227E5" w:rsidDel="00685444" w:rsidRDefault="007F2C5F" w:rsidP="007F2C5F">
            <w:pPr>
              <w:pBdr>
                <w:bottom w:val="single" w:sz="4" w:space="1" w:color="auto"/>
              </w:pBdr>
              <w:spacing w:line="280" w:lineRule="exact"/>
              <w:jc w:val="center"/>
              <w:rPr>
                <w:rFonts w:cs="Times New Roman"/>
                <w:sz w:val="16"/>
                <w:szCs w:val="16"/>
                <w:lang w:val="en-GB" w:eastAsia="en-US"/>
              </w:rPr>
            </w:pPr>
            <w:r w:rsidRPr="00C227E5">
              <w:rPr>
                <w:rFonts w:cs="Times New Roman"/>
                <w:sz w:val="16"/>
                <w:szCs w:val="16"/>
                <w:lang w:eastAsia="en-US"/>
              </w:rPr>
              <w:t xml:space="preserve">Percentage of </w:t>
            </w:r>
            <w:r w:rsidRPr="00C227E5">
              <w:rPr>
                <w:rFonts w:cs="Times New Roman"/>
                <w:sz w:val="16"/>
                <w:szCs w:val="16"/>
                <w:lang w:eastAsia="en-US"/>
              </w:rPr>
              <w:br/>
              <w:t>shareholding</w:t>
            </w:r>
          </w:p>
        </w:tc>
        <w:tc>
          <w:tcPr>
            <w:tcW w:w="1538" w:type="dxa"/>
            <w:gridSpan w:val="2"/>
            <w:vAlign w:val="bottom"/>
          </w:tcPr>
          <w:p w14:paraId="34B55963" w14:textId="307FA744" w:rsidR="007F2C5F" w:rsidRPr="00C227E5" w:rsidRDefault="007F2C5F" w:rsidP="007F2C5F">
            <w:pPr>
              <w:pBdr>
                <w:bottom w:val="single" w:sz="4" w:space="1" w:color="auto"/>
              </w:pBdr>
              <w:spacing w:line="280" w:lineRule="exact"/>
              <w:jc w:val="center"/>
              <w:rPr>
                <w:rFonts w:cs="Times New Roman"/>
                <w:sz w:val="16"/>
                <w:szCs w:val="16"/>
                <w:lang w:eastAsia="en-US"/>
              </w:rPr>
            </w:pPr>
            <w:r w:rsidRPr="00C227E5">
              <w:rPr>
                <w:rFonts w:cs="Times New Roman"/>
                <w:sz w:val="16"/>
                <w:szCs w:val="16"/>
                <w:lang w:eastAsia="en-US"/>
              </w:rPr>
              <w:t>Cost method</w:t>
            </w:r>
          </w:p>
        </w:tc>
        <w:tc>
          <w:tcPr>
            <w:tcW w:w="1650" w:type="dxa"/>
            <w:gridSpan w:val="3"/>
            <w:vAlign w:val="bottom"/>
          </w:tcPr>
          <w:p w14:paraId="2C32EEDA" w14:textId="5F664EC8" w:rsidR="007F2C5F" w:rsidRPr="00C227E5" w:rsidDel="00685444" w:rsidRDefault="007F2C5F" w:rsidP="007F2C5F">
            <w:pPr>
              <w:pBdr>
                <w:bottom w:val="single" w:sz="4" w:space="1" w:color="auto"/>
              </w:pBdr>
              <w:spacing w:line="300" w:lineRule="exact"/>
              <w:jc w:val="center"/>
              <w:rPr>
                <w:rFonts w:cs="Times New Roman"/>
                <w:sz w:val="16"/>
                <w:szCs w:val="16"/>
                <w:lang w:eastAsia="en-US"/>
              </w:rPr>
            </w:pPr>
            <w:r w:rsidRPr="00C227E5">
              <w:rPr>
                <w:rFonts w:cs="Times New Roman"/>
                <w:sz w:val="16"/>
                <w:szCs w:val="16"/>
                <w:lang w:eastAsia="en-US"/>
              </w:rPr>
              <w:t>Impairment allowance of investments</w:t>
            </w:r>
          </w:p>
        </w:tc>
        <w:tc>
          <w:tcPr>
            <w:tcW w:w="1525" w:type="dxa"/>
            <w:gridSpan w:val="2"/>
            <w:vAlign w:val="bottom"/>
          </w:tcPr>
          <w:p w14:paraId="3901EA67" w14:textId="77777777" w:rsidR="007F2C5F" w:rsidRPr="00C227E5" w:rsidDel="00685444" w:rsidRDefault="007F2C5F" w:rsidP="007F2C5F">
            <w:pPr>
              <w:pBdr>
                <w:bottom w:val="single" w:sz="4" w:space="1" w:color="auto"/>
              </w:pBdr>
              <w:spacing w:line="280" w:lineRule="exact"/>
              <w:ind w:hanging="510"/>
              <w:jc w:val="center"/>
              <w:rPr>
                <w:rFonts w:cs="Times New Roman"/>
                <w:sz w:val="16"/>
                <w:szCs w:val="16"/>
                <w:cs/>
                <w:lang w:eastAsia="en-US"/>
              </w:rPr>
            </w:pPr>
            <w:r w:rsidRPr="00C227E5">
              <w:rPr>
                <w:rFonts w:cs="Times New Roman"/>
                <w:sz w:val="16"/>
                <w:szCs w:val="16"/>
                <w:lang w:eastAsia="en-US"/>
              </w:rPr>
              <w:br/>
              <w:t>Net</w:t>
            </w:r>
          </w:p>
        </w:tc>
      </w:tr>
      <w:tr w:rsidR="00DB7B41" w:rsidRPr="00C227E5" w14:paraId="7536444F" w14:textId="77777777" w:rsidTr="00617111">
        <w:trPr>
          <w:cantSplit/>
          <w:trHeight w:val="263"/>
          <w:tblHeader/>
          <w:jc w:val="center"/>
        </w:trPr>
        <w:tc>
          <w:tcPr>
            <w:tcW w:w="1504" w:type="dxa"/>
            <w:vAlign w:val="bottom"/>
          </w:tcPr>
          <w:p w14:paraId="665F7836" w14:textId="77777777" w:rsidR="00DB7B41" w:rsidRPr="00C227E5" w:rsidRDefault="00DB7B41" w:rsidP="00D20C2F">
            <w:pPr>
              <w:spacing w:line="280" w:lineRule="exact"/>
              <w:jc w:val="center"/>
              <w:rPr>
                <w:rFonts w:cs="Times New Roman"/>
                <w:sz w:val="16"/>
                <w:szCs w:val="16"/>
                <w:cs/>
                <w:lang w:eastAsia="en-US"/>
              </w:rPr>
            </w:pPr>
          </w:p>
        </w:tc>
        <w:tc>
          <w:tcPr>
            <w:tcW w:w="1109" w:type="dxa"/>
            <w:vAlign w:val="bottom"/>
          </w:tcPr>
          <w:p w14:paraId="77939DC2" w14:textId="77777777" w:rsidR="00DB7B41" w:rsidRPr="00C227E5" w:rsidRDefault="00DB7B41" w:rsidP="00D20C2F">
            <w:pPr>
              <w:spacing w:line="280" w:lineRule="exact"/>
              <w:jc w:val="center"/>
              <w:rPr>
                <w:rFonts w:cs="Times New Roman"/>
                <w:sz w:val="16"/>
                <w:szCs w:val="16"/>
                <w:lang w:val="en-GB" w:eastAsia="en-US" w:bidi="ar-SA"/>
              </w:rPr>
            </w:pPr>
          </w:p>
        </w:tc>
        <w:tc>
          <w:tcPr>
            <w:tcW w:w="793" w:type="dxa"/>
            <w:vAlign w:val="bottom"/>
          </w:tcPr>
          <w:p w14:paraId="75181C20" w14:textId="77777777" w:rsidR="00DB7B41" w:rsidRPr="00C227E5" w:rsidRDefault="00DB7B41" w:rsidP="00D20C2F">
            <w:pPr>
              <w:pBdr>
                <w:bottom w:val="single" w:sz="4" w:space="1" w:color="auto"/>
              </w:pBdr>
              <w:spacing w:line="280" w:lineRule="exact"/>
              <w:jc w:val="center"/>
              <w:rPr>
                <w:rFonts w:cs="Times New Roman"/>
                <w:sz w:val="16"/>
                <w:szCs w:val="16"/>
              </w:rPr>
            </w:pPr>
            <w:r w:rsidRPr="00C227E5">
              <w:rPr>
                <w:rFonts w:cs="Times New Roman"/>
                <w:sz w:val="16"/>
                <w:szCs w:val="16"/>
              </w:rPr>
              <w:t>2024</w:t>
            </w:r>
          </w:p>
        </w:tc>
        <w:tc>
          <w:tcPr>
            <w:tcW w:w="730" w:type="dxa"/>
            <w:vAlign w:val="bottom"/>
          </w:tcPr>
          <w:p w14:paraId="38FBF32F" w14:textId="77777777" w:rsidR="00DB7B41" w:rsidRPr="00C227E5" w:rsidRDefault="00DB7B41" w:rsidP="00D20C2F">
            <w:pPr>
              <w:pStyle w:val="jern11"/>
              <w:tabs>
                <w:tab w:val="clear" w:pos="846"/>
              </w:tabs>
              <w:spacing w:line="280" w:lineRule="exact"/>
              <w:ind w:right="0"/>
              <w:jc w:val="center"/>
              <w:rPr>
                <w:rFonts w:cs="Times New Roman"/>
                <w:sz w:val="16"/>
                <w:szCs w:val="16"/>
              </w:rPr>
            </w:pPr>
            <w:r w:rsidRPr="00C227E5">
              <w:rPr>
                <w:rFonts w:cs="Times New Roman"/>
                <w:sz w:val="16"/>
                <w:szCs w:val="16"/>
              </w:rPr>
              <w:t>2023</w:t>
            </w:r>
          </w:p>
        </w:tc>
        <w:tc>
          <w:tcPr>
            <w:tcW w:w="696" w:type="dxa"/>
            <w:shd w:val="clear" w:color="auto" w:fill="auto"/>
            <w:vAlign w:val="bottom"/>
          </w:tcPr>
          <w:p w14:paraId="34AD19C8" w14:textId="77777777" w:rsidR="00DB7B41" w:rsidRPr="00C227E5" w:rsidRDefault="00DB7B41" w:rsidP="00D20C2F">
            <w:pPr>
              <w:pBdr>
                <w:bottom w:val="single" w:sz="4" w:space="1" w:color="auto"/>
              </w:pBdr>
              <w:spacing w:line="280" w:lineRule="exact"/>
              <w:jc w:val="center"/>
              <w:rPr>
                <w:rFonts w:cs="Times New Roman"/>
                <w:sz w:val="16"/>
                <w:szCs w:val="16"/>
              </w:rPr>
            </w:pPr>
            <w:r w:rsidRPr="00C227E5">
              <w:rPr>
                <w:rFonts w:cs="Times New Roman"/>
                <w:sz w:val="16"/>
                <w:szCs w:val="16"/>
              </w:rPr>
              <w:t>2024</w:t>
            </w:r>
          </w:p>
        </w:tc>
        <w:tc>
          <w:tcPr>
            <w:tcW w:w="750" w:type="dxa"/>
            <w:shd w:val="clear" w:color="auto" w:fill="auto"/>
            <w:vAlign w:val="bottom"/>
          </w:tcPr>
          <w:p w14:paraId="6FC2E0F9" w14:textId="77777777" w:rsidR="00DB7B41" w:rsidRPr="00C227E5" w:rsidRDefault="00DB7B41" w:rsidP="00D20C2F">
            <w:pPr>
              <w:pStyle w:val="jern11"/>
              <w:tabs>
                <w:tab w:val="clear" w:pos="846"/>
              </w:tabs>
              <w:spacing w:line="280" w:lineRule="exact"/>
              <w:ind w:right="0"/>
              <w:jc w:val="center"/>
              <w:rPr>
                <w:rFonts w:cs="Times New Roman"/>
                <w:sz w:val="16"/>
                <w:szCs w:val="16"/>
              </w:rPr>
            </w:pPr>
            <w:r w:rsidRPr="00C227E5">
              <w:rPr>
                <w:rFonts w:cs="Times New Roman"/>
                <w:sz w:val="16"/>
                <w:szCs w:val="16"/>
              </w:rPr>
              <w:t>2023</w:t>
            </w:r>
          </w:p>
        </w:tc>
        <w:tc>
          <w:tcPr>
            <w:tcW w:w="745" w:type="dxa"/>
            <w:vAlign w:val="bottom"/>
          </w:tcPr>
          <w:p w14:paraId="223DB010" w14:textId="77777777" w:rsidR="00DB7B41" w:rsidRPr="00C227E5" w:rsidRDefault="00DB7B41" w:rsidP="00D20C2F">
            <w:pPr>
              <w:pBdr>
                <w:bottom w:val="single" w:sz="4" w:space="1" w:color="auto"/>
              </w:pBdr>
              <w:spacing w:line="280" w:lineRule="exact"/>
              <w:jc w:val="center"/>
              <w:rPr>
                <w:rFonts w:cs="Times New Roman"/>
                <w:sz w:val="16"/>
                <w:szCs w:val="16"/>
                <w:lang w:eastAsia="en-US"/>
              </w:rPr>
            </w:pPr>
            <w:r w:rsidRPr="00C227E5">
              <w:rPr>
                <w:rFonts w:cs="Times New Roman"/>
                <w:sz w:val="16"/>
                <w:szCs w:val="16"/>
              </w:rPr>
              <w:t>2024</w:t>
            </w:r>
          </w:p>
        </w:tc>
        <w:tc>
          <w:tcPr>
            <w:tcW w:w="793" w:type="dxa"/>
            <w:vAlign w:val="bottom"/>
          </w:tcPr>
          <w:p w14:paraId="3398162D" w14:textId="77777777" w:rsidR="00DB7B41" w:rsidRPr="00C227E5" w:rsidRDefault="00DB7B41" w:rsidP="00D20C2F">
            <w:pPr>
              <w:pBdr>
                <w:bottom w:val="single" w:sz="4" w:space="1" w:color="auto"/>
              </w:pBdr>
              <w:spacing w:line="280" w:lineRule="exact"/>
              <w:jc w:val="center"/>
              <w:rPr>
                <w:rFonts w:cs="Times New Roman"/>
                <w:sz w:val="16"/>
                <w:szCs w:val="16"/>
              </w:rPr>
            </w:pPr>
            <w:r w:rsidRPr="00C227E5">
              <w:rPr>
                <w:rFonts w:cs="Times New Roman"/>
                <w:sz w:val="16"/>
                <w:szCs w:val="16"/>
              </w:rPr>
              <w:t>2023</w:t>
            </w:r>
          </w:p>
        </w:tc>
        <w:tc>
          <w:tcPr>
            <w:tcW w:w="793" w:type="dxa"/>
            <w:shd w:val="clear" w:color="auto" w:fill="auto"/>
            <w:vAlign w:val="bottom"/>
          </w:tcPr>
          <w:p w14:paraId="6C97974F" w14:textId="77777777" w:rsidR="00DB7B41" w:rsidRPr="00C227E5" w:rsidRDefault="00DB7B41" w:rsidP="00D20C2F">
            <w:pPr>
              <w:pBdr>
                <w:bottom w:val="single" w:sz="4" w:space="1" w:color="auto"/>
              </w:pBdr>
              <w:spacing w:line="280" w:lineRule="exact"/>
              <w:jc w:val="center"/>
              <w:rPr>
                <w:rFonts w:cs="Times New Roman"/>
                <w:sz w:val="16"/>
                <w:szCs w:val="16"/>
              </w:rPr>
            </w:pPr>
            <w:r w:rsidRPr="00C227E5">
              <w:rPr>
                <w:rFonts w:cs="Times New Roman"/>
                <w:sz w:val="16"/>
                <w:szCs w:val="16"/>
              </w:rPr>
              <w:t>2024</w:t>
            </w:r>
          </w:p>
        </w:tc>
        <w:tc>
          <w:tcPr>
            <w:tcW w:w="793" w:type="dxa"/>
            <w:shd w:val="clear" w:color="auto" w:fill="auto"/>
            <w:vAlign w:val="bottom"/>
          </w:tcPr>
          <w:p w14:paraId="0E949F2C" w14:textId="77777777" w:rsidR="00DB7B41" w:rsidRPr="00C227E5" w:rsidRDefault="00DB7B41" w:rsidP="00D20C2F">
            <w:pPr>
              <w:pStyle w:val="jern11"/>
              <w:tabs>
                <w:tab w:val="clear" w:pos="846"/>
              </w:tabs>
              <w:spacing w:line="280" w:lineRule="exact"/>
              <w:ind w:left="-112" w:right="0"/>
              <w:jc w:val="center"/>
              <w:rPr>
                <w:rFonts w:cs="Times New Roman"/>
                <w:sz w:val="16"/>
                <w:szCs w:val="16"/>
              </w:rPr>
            </w:pPr>
            <w:r w:rsidRPr="00C227E5">
              <w:rPr>
                <w:rFonts w:cs="Times New Roman"/>
                <w:sz w:val="16"/>
                <w:szCs w:val="16"/>
              </w:rPr>
              <w:t>2023</w:t>
            </w:r>
          </w:p>
        </w:tc>
        <w:tc>
          <w:tcPr>
            <w:tcW w:w="791" w:type="dxa"/>
            <w:gridSpan w:val="2"/>
            <w:shd w:val="clear" w:color="auto" w:fill="auto"/>
            <w:vAlign w:val="bottom"/>
          </w:tcPr>
          <w:p w14:paraId="76AB1CFE" w14:textId="77777777" w:rsidR="00DB7B41" w:rsidRPr="00C227E5" w:rsidRDefault="00DB7B41" w:rsidP="00D20C2F">
            <w:pPr>
              <w:pBdr>
                <w:bottom w:val="single" w:sz="4" w:space="1" w:color="auto"/>
              </w:pBdr>
              <w:spacing w:line="280" w:lineRule="exact"/>
              <w:jc w:val="center"/>
              <w:rPr>
                <w:rFonts w:cs="Times New Roman"/>
                <w:sz w:val="16"/>
                <w:szCs w:val="16"/>
              </w:rPr>
            </w:pPr>
            <w:r w:rsidRPr="00C227E5">
              <w:rPr>
                <w:rFonts w:cs="Times New Roman"/>
                <w:sz w:val="16"/>
                <w:szCs w:val="16"/>
              </w:rPr>
              <w:t>2024</w:t>
            </w:r>
          </w:p>
        </w:tc>
        <w:tc>
          <w:tcPr>
            <w:tcW w:w="798" w:type="dxa"/>
            <w:shd w:val="clear" w:color="auto" w:fill="auto"/>
            <w:vAlign w:val="bottom"/>
          </w:tcPr>
          <w:p w14:paraId="1D843D74" w14:textId="77777777" w:rsidR="00DB7B41" w:rsidRPr="00C227E5" w:rsidRDefault="00DB7B41" w:rsidP="00D20C2F">
            <w:pPr>
              <w:pBdr>
                <w:bottom w:val="single" w:sz="4" w:space="1" w:color="auto"/>
              </w:pBdr>
              <w:spacing w:line="280" w:lineRule="exact"/>
              <w:jc w:val="center"/>
              <w:rPr>
                <w:rFonts w:cs="Times New Roman"/>
                <w:sz w:val="16"/>
                <w:szCs w:val="16"/>
              </w:rPr>
            </w:pPr>
            <w:r w:rsidRPr="00C227E5">
              <w:rPr>
                <w:rFonts w:cs="Times New Roman"/>
                <w:sz w:val="16"/>
                <w:szCs w:val="16"/>
              </w:rPr>
              <w:t>2023</w:t>
            </w:r>
          </w:p>
        </w:tc>
      </w:tr>
      <w:tr w:rsidR="00304BFF" w:rsidRPr="00C227E5" w14:paraId="769A65AC" w14:textId="77777777" w:rsidTr="00617111">
        <w:trPr>
          <w:cantSplit/>
          <w:trHeight w:val="286"/>
          <w:tblHeader/>
          <w:jc w:val="center"/>
        </w:trPr>
        <w:tc>
          <w:tcPr>
            <w:tcW w:w="1504" w:type="dxa"/>
            <w:vAlign w:val="bottom"/>
          </w:tcPr>
          <w:p w14:paraId="3DE77B3E" w14:textId="77777777" w:rsidR="00DB7B41" w:rsidRPr="00C227E5" w:rsidRDefault="00DB7B41" w:rsidP="00202186">
            <w:pPr>
              <w:spacing w:line="280" w:lineRule="exact"/>
              <w:jc w:val="thaiDistribute"/>
              <w:rPr>
                <w:rFonts w:cs="Times New Roman"/>
                <w:b/>
                <w:bCs/>
                <w:i/>
                <w:iCs/>
                <w:sz w:val="16"/>
                <w:szCs w:val="16"/>
                <w:lang w:eastAsia="en-US"/>
              </w:rPr>
            </w:pPr>
          </w:p>
        </w:tc>
        <w:tc>
          <w:tcPr>
            <w:tcW w:w="1109" w:type="dxa"/>
            <w:vAlign w:val="bottom"/>
          </w:tcPr>
          <w:p w14:paraId="746FCCC4" w14:textId="77777777" w:rsidR="00DB7B41" w:rsidRPr="00C227E5" w:rsidRDefault="00DB7B41" w:rsidP="002021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Times New Roman"/>
                <w:b/>
                <w:bCs/>
                <w:sz w:val="16"/>
                <w:szCs w:val="16"/>
                <w:cs/>
                <w:lang w:eastAsia="en-US"/>
              </w:rPr>
            </w:pPr>
          </w:p>
        </w:tc>
        <w:tc>
          <w:tcPr>
            <w:tcW w:w="793" w:type="dxa"/>
            <w:vAlign w:val="bottom"/>
          </w:tcPr>
          <w:p w14:paraId="000F73D8" w14:textId="77777777" w:rsidR="00DB7B41" w:rsidRPr="00C227E5" w:rsidRDefault="00DB7B41" w:rsidP="00202186">
            <w:pPr>
              <w:spacing w:line="280" w:lineRule="exact"/>
              <w:ind w:left="-79" w:right="-79"/>
              <w:jc w:val="center"/>
              <w:rPr>
                <w:rFonts w:cs="Times New Roman"/>
                <w:sz w:val="16"/>
                <w:szCs w:val="16"/>
                <w:lang w:val="en-GB" w:eastAsia="en-US" w:bidi="ar-SA"/>
              </w:rPr>
            </w:pPr>
          </w:p>
        </w:tc>
        <w:tc>
          <w:tcPr>
            <w:tcW w:w="730" w:type="dxa"/>
            <w:vAlign w:val="bottom"/>
          </w:tcPr>
          <w:p w14:paraId="6BDBC3AA" w14:textId="77777777" w:rsidR="00DB7B41" w:rsidRPr="00C227E5" w:rsidRDefault="00DB7B41" w:rsidP="00202186">
            <w:pPr>
              <w:spacing w:line="280" w:lineRule="exact"/>
              <w:ind w:left="-79" w:right="-79"/>
              <w:jc w:val="center"/>
              <w:rPr>
                <w:rFonts w:cs="Times New Roman"/>
                <w:sz w:val="16"/>
                <w:szCs w:val="16"/>
                <w:lang w:val="en-GB" w:eastAsia="en-US"/>
              </w:rPr>
            </w:pPr>
          </w:p>
        </w:tc>
        <w:tc>
          <w:tcPr>
            <w:tcW w:w="696" w:type="dxa"/>
            <w:shd w:val="clear" w:color="auto" w:fill="auto"/>
            <w:vAlign w:val="bottom"/>
          </w:tcPr>
          <w:p w14:paraId="68EE3250" w14:textId="77777777" w:rsidR="00DB7B41" w:rsidRPr="00C227E5" w:rsidRDefault="00DB7B41" w:rsidP="00202186">
            <w:pPr>
              <w:spacing w:line="280" w:lineRule="exact"/>
              <w:ind w:left="-79" w:right="-79"/>
              <w:jc w:val="center"/>
              <w:rPr>
                <w:rFonts w:cs="Times New Roman"/>
                <w:sz w:val="16"/>
                <w:szCs w:val="16"/>
                <w:lang w:eastAsia="en-US"/>
              </w:rPr>
            </w:pPr>
            <w:r w:rsidRPr="00C227E5">
              <w:rPr>
                <w:rFonts w:cs="Times New Roman"/>
                <w:i/>
                <w:iCs/>
                <w:sz w:val="16"/>
                <w:szCs w:val="16"/>
                <w:lang w:eastAsia="en-US"/>
              </w:rPr>
              <w:t>(%</w:t>
            </w:r>
            <w:r w:rsidRPr="00C227E5">
              <w:rPr>
                <w:rFonts w:cs="Times New Roman"/>
                <w:i/>
                <w:iCs/>
                <w:sz w:val="16"/>
                <w:szCs w:val="16"/>
                <w:cs/>
                <w:lang w:eastAsia="en-US"/>
              </w:rPr>
              <w:t>)</w:t>
            </w:r>
          </w:p>
        </w:tc>
        <w:tc>
          <w:tcPr>
            <w:tcW w:w="750" w:type="dxa"/>
            <w:shd w:val="clear" w:color="auto" w:fill="auto"/>
            <w:vAlign w:val="bottom"/>
          </w:tcPr>
          <w:p w14:paraId="150D21B9" w14:textId="77777777" w:rsidR="00DB7B41" w:rsidRPr="00C227E5" w:rsidRDefault="00DB7B41" w:rsidP="00202186">
            <w:pPr>
              <w:spacing w:line="280" w:lineRule="exact"/>
              <w:ind w:left="-79" w:right="-79"/>
              <w:jc w:val="center"/>
              <w:rPr>
                <w:rFonts w:cs="Times New Roman"/>
                <w:sz w:val="16"/>
                <w:szCs w:val="16"/>
                <w:lang w:eastAsia="en-US"/>
              </w:rPr>
            </w:pPr>
            <w:r w:rsidRPr="00C227E5">
              <w:rPr>
                <w:rFonts w:cs="Times New Roman"/>
                <w:i/>
                <w:iCs/>
                <w:sz w:val="16"/>
                <w:szCs w:val="16"/>
                <w:lang w:eastAsia="en-US"/>
              </w:rPr>
              <w:t>(%</w:t>
            </w:r>
            <w:r w:rsidRPr="00C227E5">
              <w:rPr>
                <w:rFonts w:cs="Times New Roman"/>
                <w:i/>
                <w:iCs/>
                <w:sz w:val="16"/>
                <w:szCs w:val="16"/>
                <w:cs/>
                <w:lang w:eastAsia="en-US"/>
              </w:rPr>
              <w:t>)</w:t>
            </w:r>
          </w:p>
        </w:tc>
        <w:tc>
          <w:tcPr>
            <w:tcW w:w="745" w:type="dxa"/>
            <w:vAlign w:val="bottom"/>
          </w:tcPr>
          <w:p w14:paraId="33D376F2" w14:textId="77777777" w:rsidR="00DB7B41" w:rsidRPr="00C227E5" w:rsidRDefault="00DB7B41" w:rsidP="00202186">
            <w:pPr>
              <w:spacing w:line="280" w:lineRule="exact"/>
              <w:jc w:val="center"/>
              <w:rPr>
                <w:rFonts w:cs="Times New Roman"/>
                <w:sz w:val="16"/>
                <w:szCs w:val="16"/>
                <w:lang w:eastAsia="en-US"/>
              </w:rPr>
            </w:pPr>
          </w:p>
        </w:tc>
        <w:tc>
          <w:tcPr>
            <w:tcW w:w="793" w:type="dxa"/>
            <w:vAlign w:val="bottom"/>
          </w:tcPr>
          <w:p w14:paraId="5286F95B" w14:textId="77777777" w:rsidR="00DB7B41" w:rsidRPr="00C227E5" w:rsidRDefault="00DB7B41" w:rsidP="00202186">
            <w:pPr>
              <w:spacing w:line="280" w:lineRule="exact"/>
              <w:ind w:right="101"/>
              <w:jc w:val="center"/>
              <w:rPr>
                <w:rFonts w:cs="Times New Roman"/>
                <w:sz w:val="16"/>
                <w:szCs w:val="16"/>
                <w:lang w:eastAsia="en-US"/>
              </w:rPr>
            </w:pPr>
          </w:p>
        </w:tc>
        <w:tc>
          <w:tcPr>
            <w:tcW w:w="793" w:type="dxa"/>
            <w:shd w:val="clear" w:color="auto" w:fill="auto"/>
            <w:vAlign w:val="bottom"/>
          </w:tcPr>
          <w:p w14:paraId="1F18F0ED" w14:textId="77777777" w:rsidR="00DB7B41" w:rsidRPr="00C227E5" w:rsidRDefault="00DB7B41" w:rsidP="00202186">
            <w:pPr>
              <w:spacing w:line="280" w:lineRule="exact"/>
              <w:ind w:right="101"/>
              <w:jc w:val="center"/>
              <w:rPr>
                <w:rFonts w:cs="Times New Roman"/>
                <w:sz w:val="16"/>
                <w:szCs w:val="16"/>
                <w:lang w:eastAsia="en-US"/>
              </w:rPr>
            </w:pPr>
          </w:p>
        </w:tc>
        <w:tc>
          <w:tcPr>
            <w:tcW w:w="793" w:type="dxa"/>
            <w:shd w:val="clear" w:color="auto" w:fill="auto"/>
            <w:vAlign w:val="bottom"/>
          </w:tcPr>
          <w:p w14:paraId="1ADF77E9" w14:textId="77777777" w:rsidR="00DB7B41" w:rsidRPr="00C227E5" w:rsidRDefault="00DB7B41" w:rsidP="00202186">
            <w:pPr>
              <w:spacing w:line="280" w:lineRule="exact"/>
              <w:ind w:right="-3"/>
              <w:jc w:val="center"/>
              <w:rPr>
                <w:rFonts w:cs="Times New Roman"/>
                <w:sz w:val="16"/>
                <w:szCs w:val="16"/>
                <w:lang w:val="en-GB" w:eastAsia="en-US"/>
              </w:rPr>
            </w:pPr>
          </w:p>
        </w:tc>
        <w:tc>
          <w:tcPr>
            <w:tcW w:w="791" w:type="dxa"/>
            <w:gridSpan w:val="2"/>
            <w:shd w:val="clear" w:color="auto" w:fill="auto"/>
            <w:vAlign w:val="bottom"/>
          </w:tcPr>
          <w:p w14:paraId="0A07E7E2" w14:textId="77777777" w:rsidR="00DB7B41" w:rsidRPr="00C227E5" w:rsidRDefault="00DB7B41" w:rsidP="00202186">
            <w:pPr>
              <w:spacing w:line="280" w:lineRule="exact"/>
              <w:ind w:left="-79" w:right="-372"/>
              <w:jc w:val="center"/>
              <w:rPr>
                <w:rFonts w:cs="Times New Roman"/>
                <w:sz w:val="16"/>
                <w:szCs w:val="16"/>
                <w:lang w:eastAsia="en-US"/>
              </w:rPr>
            </w:pPr>
          </w:p>
        </w:tc>
        <w:tc>
          <w:tcPr>
            <w:tcW w:w="798" w:type="dxa"/>
            <w:shd w:val="clear" w:color="auto" w:fill="auto"/>
            <w:vAlign w:val="bottom"/>
          </w:tcPr>
          <w:p w14:paraId="6C579274" w14:textId="77777777" w:rsidR="00DB7B41" w:rsidRPr="00C227E5" w:rsidRDefault="00DB7B41" w:rsidP="00202186">
            <w:pPr>
              <w:spacing w:line="280" w:lineRule="exact"/>
              <w:ind w:left="-79" w:right="-79"/>
              <w:jc w:val="center"/>
              <w:rPr>
                <w:rFonts w:cs="Times New Roman"/>
                <w:sz w:val="16"/>
                <w:szCs w:val="16"/>
                <w:lang w:val="en-GB" w:eastAsia="en-US"/>
              </w:rPr>
            </w:pPr>
          </w:p>
        </w:tc>
      </w:tr>
      <w:tr w:rsidR="00DB7B41" w:rsidRPr="00C227E5" w14:paraId="6526383B" w14:textId="77777777" w:rsidTr="006C7964">
        <w:trPr>
          <w:cantSplit/>
          <w:trHeight w:val="593"/>
          <w:tblHeader/>
          <w:jc w:val="center"/>
        </w:trPr>
        <w:tc>
          <w:tcPr>
            <w:tcW w:w="1504" w:type="dxa"/>
            <w:vAlign w:val="bottom"/>
          </w:tcPr>
          <w:p w14:paraId="1C3B694E" w14:textId="77777777" w:rsidR="00DB7B41" w:rsidRPr="00C227E5" w:rsidRDefault="00DB7B41" w:rsidP="00202186">
            <w:pPr>
              <w:spacing w:line="280" w:lineRule="exact"/>
              <w:ind w:left="142" w:right="-187" w:hanging="142"/>
              <w:rPr>
                <w:rFonts w:cs="Times New Roman"/>
                <w:sz w:val="16"/>
                <w:szCs w:val="16"/>
                <w:lang w:eastAsia="en-US"/>
              </w:rPr>
            </w:pPr>
            <w:proofErr w:type="spellStart"/>
            <w:r w:rsidRPr="00C227E5">
              <w:rPr>
                <w:rFonts w:cs="Times New Roman"/>
                <w:sz w:val="16"/>
                <w:szCs w:val="16"/>
              </w:rPr>
              <w:t>Tonson</w:t>
            </w:r>
            <w:proofErr w:type="spellEnd"/>
            <w:r w:rsidRPr="00C227E5">
              <w:rPr>
                <w:rFonts w:cs="Times New Roman"/>
                <w:sz w:val="16"/>
                <w:szCs w:val="16"/>
              </w:rPr>
              <w:t xml:space="preserve"> Development </w:t>
            </w:r>
            <w:r w:rsidRPr="00C227E5">
              <w:rPr>
                <w:rFonts w:cs="Times New Roman"/>
                <w:sz w:val="16"/>
                <w:szCs w:val="16"/>
              </w:rPr>
              <w:br/>
              <w:t>Co., Ltd.</w:t>
            </w:r>
          </w:p>
        </w:tc>
        <w:tc>
          <w:tcPr>
            <w:tcW w:w="1109" w:type="dxa"/>
            <w:vAlign w:val="bottom"/>
          </w:tcPr>
          <w:p w14:paraId="2E438584" w14:textId="77777777" w:rsidR="00DB7B41" w:rsidRPr="00C227E5" w:rsidRDefault="00DB7B41" w:rsidP="00202186">
            <w:pPr>
              <w:spacing w:line="280" w:lineRule="exact"/>
              <w:ind w:left="142" w:right="-79" w:hanging="142"/>
              <w:rPr>
                <w:rFonts w:cs="Times New Roman"/>
                <w:sz w:val="16"/>
                <w:szCs w:val="16"/>
                <w:cs/>
                <w:lang w:eastAsia="en-US"/>
              </w:rPr>
            </w:pPr>
            <w:r w:rsidRPr="00C227E5">
              <w:rPr>
                <w:rFonts w:cs="Times New Roman"/>
                <w:sz w:val="16"/>
                <w:szCs w:val="16"/>
                <w:lang w:eastAsia="en-US"/>
              </w:rPr>
              <w:t>Real estate development</w:t>
            </w:r>
          </w:p>
        </w:tc>
        <w:tc>
          <w:tcPr>
            <w:tcW w:w="793" w:type="dxa"/>
            <w:shd w:val="clear" w:color="auto" w:fill="auto"/>
            <w:vAlign w:val="bottom"/>
          </w:tcPr>
          <w:p w14:paraId="6F65EAEC" w14:textId="77777777" w:rsidR="00DB7B41" w:rsidRPr="00C227E5" w:rsidRDefault="00DB7B41" w:rsidP="00202186">
            <w:pPr>
              <w:spacing w:line="280" w:lineRule="exact"/>
              <w:ind w:left="-3" w:right="-83"/>
              <w:jc w:val="center"/>
              <w:rPr>
                <w:rFonts w:cs="Times New Roman"/>
                <w:sz w:val="16"/>
                <w:szCs w:val="16"/>
                <w:lang w:eastAsia="en-US"/>
              </w:rPr>
            </w:pPr>
            <w:r w:rsidRPr="00C227E5">
              <w:rPr>
                <w:rFonts w:cs="Times New Roman"/>
                <w:sz w:val="16"/>
                <w:szCs w:val="16"/>
                <w:lang w:eastAsia="en-US"/>
              </w:rPr>
              <w:t>310</w:t>
            </w:r>
          </w:p>
        </w:tc>
        <w:tc>
          <w:tcPr>
            <w:tcW w:w="730" w:type="dxa"/>
            <w:shd w:val="clear" w:color="auto" w:fill="auto"/>
            <w:vAlign w:val="bottom"/>
          </w:tcPr>
          <w:p w14:paraId="33F25500" w14:textId="77777777" w:rsidR="00DB7B41" w:rsidRPr="00C227E5" w:rsidRDefault="00DB7B41" w:rsidP="00202186">
            <w:pPr>
              <w:spacing w:line="280" w:lineRule="exact"/>
              <w:ind w:left="-3" w:right="-83"/>
              <w:jc w:val="center"/>
              <w:rPr>
                <w:rFonts w:cs="Times New Roman"/>
                <w:sz w:val="16"/>
                <w:szCs w:val="16"/>
                <w:lang w:eastAsia="en-US" w:bidi="ar-SA"/>
              </w:rPr>
            </w:pPr>
            <w:r w:rsidRPr="00C227E5">
              <w:rPr>
                <w:rFonts w:cs="Times New Roman"/>
                <w:sz w:val="16"/>
                <w:szCs w:val="16"/>
                <w:lang w:eastAsia="en-US"/>
              </w:rPr>
              <w:t>310</w:t>
            </w:r>
          </w:p>
        </w:tc>
        <w:tc>
          <w:tcPr>
            <w:tcW w:w="696" w:type="dxa"/>
            <w:shd w:val="clear" w:color="auto" w:fill="auto"/>
            <w:vAlign w:val="bottom"/>
          </w:tcPr>
          <w:p w14:paraId="72B39ED0" w14:textId="77777777" w:rsidR="00DB7B41" w:rsidRPr="00C227E5" w:rsidRDefault="00DB7B41" w:rsidP="00882DCC">
            <w:pPr>
              <w:spacing w:line="280" w:lineRule="exact"/>
              <w:ind w:left="-3" w:right="-83"/>
              <w:jc w:val="center"/>
              <w:rPr>
                <w:rFonts w:cs="Times New Roman"/>
                <w:sz w:val="16"/>
                <w:szCs w:val="16"/>
                <w:lang w:eastAsia="en-US" w:bidi="ar-SA"/>
              </w:rPr>
            </w:pPr>
            <w:r w:rsidRPr="00C227E5">
              <w:rPr>
                <w:rFonts w:cs="Times New Roman"/>
                <w:sz w:val="16"/>
                <w:szCs w:val="16"/>
                <w:lang w:eastAsia="en-US" w:bidi="ar-SA"/>
              </w:rPr>
              <w:t>47.50</w:t>
            </w:r>
          </w:p>
        </w:tc>
        <w:tc>
          <w:tcPr>
            <w:tcW w:w="750" w:type="dxa"/>
            <w:shd w:val="clear" w:color="auto" w:fill="auto"/>
            <w:vAlign w:val="bottom"/>
          </w:tcPr>
          <w:p w14:paraId="6FE08C25" w14:textId="77777777" w:rsidR="00DB7B41" w:rsidRPr="00C227E5" w:rsidRDefault="00DB7B41" w:rsidP="00882DCC">
            <w:pPr>
              <w:spacing w:line="280" w:lineRule="exact"/>
              <w:ind w:left="-3" w:right="-83"/>
              <w:jc w:val="center"/>
              <w:rPr>
                <w:rFonts w:cs="Times New Roman"/>
                <w:sz w:val="16"/>
                <w:szCs w:val="16"/>
                <w:lang w:eastAsia="en-US"/>
              </w:rPr>
            </w:pPr>
            <w:r w:rsidRPr="00C227E5">
              <w:rPr>
                <w:rFonts w:cs="Times New Roman"/>
                <w:sz w:val="16"/>
                <w:szCs w:val="16"/>
                <w:lang w:eastAsia="en-US" w:bidi="ar-SA"/>
              </w:rPr>
              <w:t>47.50</w:t>
            </w:r>
          </w:p>
        </w:tc>
        <w:tc>
          <w:tcPr>
            <w:tcW w:w="745" w:type="dxa"/>
            <w:shd w:val="clear" w:color="auto" w:fill="auto"/>
            <w:vAlign w:val="bottom"/>
          </w:tcPr>
          <w:p w14:paraId="146D4794" w14:textId="48580FC5" w:rsidR="00DB7B41" w:rsidRPr="00C227E5" w:rsidRDefault="00DB7B41" w:rsidP="00202186">
            <w:pPr>
              <w:pBdr>
                <w:bottom w:val="single" w:sz="4" w:space="1" w:color="auto"/>
              </w:pBdr>
              <w:spacing w:line="280" w:lineRule="exact"/>
              <w:jc w:val="center"/>
              <w:rPr>
                <w:rFonts w:cs="Times New Roman"/>
                <w:sz w:val="16"/>
                <w:szCs w:val="16"/>
                <w:lang w:eastAsia="en-US"/>
              </w:rPr>
            </w:pPr>
            <w:r w:rsidRPr="00C227E5">
              <w:rPr>
                <w:rFonts w:cs="Times New Roman"/>
                <w:sz w:val="16"/>
                <w:szCs w:val="16"/>
                <w:lang w:eastAsia="en-US"/>
              </w:rPr>
              <w:t>220</w:t>
            </w:r>
            <w:r w:rsidR="00617111" w:rsidRPr="00C227E5">
              <w:rPr>
                <w:rFonts w:cs="Times New Roman"/>
                <w:sz w:val="16"/>
                <w:szCs w:val="16"/>
                <w:lang w:eastAsia="en-US"/>
              </w:rPr>
              <w:t>.00</w:t>
            </w:r>
          </w:p>
        </w:tc>
        <w:tc>
          <w:tcPr>
            <w:tcW w:w="793" w:type="dxa"/>
            <w:shd w:val="clear" w:color="auto" w:fill="auto"/>
            <w:vAlign w:val="bottom"/>
          </w:tcPr>
          <w:p w14:paraId="3F5FAE0A" w14:textId="42846BF7" w:rsidR="00DB7B41" w:rsidRPr="00C227E5" w:rsidRDefault="00DB7B41" w:rsidP="00202186">
            <w:pPr>
              <w:pBdr>
                <w:bottom w:val="single" w:sz="4" w:space="1" w:color="auto"/>
              </w:pBdr>
              <w:spacing w:line="280" w:lineRule="exact"/>
              <w:jc w:val="center"/>
              <w:rPr>
                <w:rFonts w:cs="Times New Roman"/>
                <w:sz w:val="16"/>
                <w:szCs w:val="16"/>
                <w:lang w:eastAsia="en-US"/>
              </w:rPr>
            </w:pPr>
            <w:r w:rsidRPr="00C227E5">
              <w:rPr>
                <w:rFonts w:cs="Times New Roman"/>
                <w:sz w:val="16"/>
                <w:szCs w:val="16"/>
                <w:lang w:eastAsia="en-US"/>
              </w:rPr>
              <w:t>220</w:t>
            </w:r>
            <w:r w:rsidR="00617111" w:rsidRPr="00C227E5">
              <w:rPr>
                <w:rFonts w:cs="Times New Roman"/>
                <w:sz w:val="16"/>
                <w:szCs w:val="16"/>
                <w:lang w:val="en-GB" w:eastAsia="en-US"/>
              </w:rPr>
              <w:t>.00</w:t>
            </w:r>
          </w:p>
        </w:tc>
        <w:tc>
          <w:tcPr>
            <w:tcW w:w="793" w:type="dxa"/>
            <w:shd w:val="clear" w:color="auto" w:fill="auto"/>
            <w:vAlign w:val="bottom"/>
          </w:tcPr>
          <w:p w14:paraId="54A49517" w14:textId="6D2EBD04" w:rsidR="00DB7B41" w:rsidRPr="00C227E5" w:rsidRDefault="00617111" w:rsidP="00202186">
            <w:pPr>
              <w:pBdr>
                <w:bottom w:val="single" w:sz="4" w:space="1" w:color="auto"/>
              </w:pBdr>
              <w:spacing w:line="280" w:lineRule="exact"/>
              <w:ind w:left="-3"/>
              <w:jc w:val="right"/>
              <w:rPr>
                <w:rFonts w:cs="Times New Roman"/>
                <w:sz w:val="16"/>
                <w:szCs w:val="16"/>
                <w:lang w:eastAsia="en-US"/>
              </w:rPr>
            </w:pPr>
            <w:r w:rsidRPr="00C227E5">
              <w:rPr>
                <w:rFonts w:cs="Times New Roman"/>
                <w:sz w:val="16"/>
                <w:szCs w:val="16"/>
                <w:lang w:eastAsia="en-US"/>
              </w:rPr>
              <w:t>(53.24)</w:t>
            </w:r>
          </w:p>
        </w:tc>
        <w:tc>
          <w:tcPr>
            <w:tcW w:w="793" w:type="dxa"/>
            <w:shd w:val="clear" w:color="auto" w:fill="auto"/>
            <w:vAlign w:val="bottom"/>
          </w:tcPr>
          <w:p w14:paraId="48F87CEE" w14:textId="35163DF0" w:rsidR="00DB7B41" w:rsidRPr="00C227E5" w:rsidRDefault="00617111" w:rsidP="00202186">
            <w:pPr>
              <w:pBdr>
                <w:bottom w:val="single" w:sz="4" w:space="1" w:color="auto"/>
              </w:pBdr>
              <w:spacing w:line="280" w:lineRule="exact"/>
              <w:ind w:right="20"/>
              <w:jc w:val="right"/>
              <w:rPr>
                <w:rFonts w:cs="Times New Roman"/>
                <w:sz w:val="16"/>
                <w:szCs w:val="16"/>
                <w:lang w:eastAsia="en-US"/>
              </w:rPr>
            </w:pPr>
            <w:r w:rsidRPr="00C227E5">
              <w:rPr>
                <w:rFonts w:cs="Times New Roman"/>
                <w:sz w:val="16"/>
                <w:szCs w:val="16"/>
                <w:lang w:eastAsia="en-US"/>
              </w:rPr>
              <w:t>-</w:t>
            </w:r>
          </w:p>
        </w:tc>
        <w:tc>
          <w:tcPr>
            <w:tcW w:w="791" w:type="dxa"/>
            <w:gridSpan w:val="2"/>
            <w:shd w:val="clear" w:color="auto" w:fill="auto"/>
            <w:vAlign w:val="bottom"/>
          </w:tcPr>
          <w:p w14:paraId="7FDD8DAD" w14:textId="3152E0DA" w:rsidR="00DB7B41" w:rsidRPr="00C227E5" w:rsidRDefault="00617111" w:rsidP="00202186">
            <w:pPr>
              <w:pBdr>
                <w:bottom w:val="single" w:sz="4" w:space="1" w:color="auto"/>
              </w:pBdr>
              <w:spacing w:line="280" w:lineRule="exact"/>
              <w:ind w:left="-3"/>
              <w:jc w:val="right"/>
              <w:rPr>
                <w:rFonts w:cs="Times New Roman"/>
                <w:sz w:val="16"/>
                <w:szCs w:val="16"/>
                <w:lang w:eastAsia="en-US"/>
              </w:rPr>
            </w:pPr>
            <w:r w:rsidRPr="00C227E5">
              <w:rPr>
                <w:rFonts w:cs="Times New Roman"/>
                <w:sz w:val="16"/>
                <w:szCs w:val="16"/>
                <w:lang w:eastAsia="en-US"/>
              </w:rPr>
              <w:t>166.76</w:t>
            </w:r>
          </w:p>
        </w:tc>
        <w:tc>
          <w:tcPr>
            <w:tcW w:w="798" w:type="dxa"/>
            <w:shd w:val="clear" w:color="auto" w:fill="auto"/>
            <w:vAlign w:val="bottom"/>
          </w:tcPr>
          <w:p w14:paraId="7191102B" w14:textId="5388DBAB" w:rsidR="00DB7B41" w:rsidRPr="00C227E5" w:rsidRDefault="00617111" w:rsidP="00202186">
            <w:pPr>
              <w:pBdr>
                <w:bottom w:val="single" w:sz="4" w:space="1" w:color="auto"/>
              </w:pBdr>
              <w:spacing w:line="280" w:lineRule="exact"/>
              <w:ind w:left="200" w:hanging="203"/>
              <w:jc w:val="right"/>
              <w:rPr>
                <w:rFonts w:cs="Times New Roman"/>
                <w:sz w:val="16"/>
                <w:szCs w:val="16"/>
                <w:lang w:eastAsia="en-US"/>
              </w:rPr>
            </w:pPr>
            <w:r w:rsidRPr="00C227E5">
              <w:rPr>
                <w:rFonts w:cs="Times New Roman"/>
                <w:sz w:val="16"/>
                <w:szCs w:val="16"/>
                <w:lang w:eastAsia="en-US"/>
              </w:rPr>
              <w:t>220.00</w:t>
            </w:r>
          </w:p>
        </w:tc>
      </w:tr>
      <w:tr w:rsidR="00DB7B41" w:rsidRPr="00C227E5" w14:paraId="70172F1E" w14:textId="77777777" w:rsidTr="00362BE8">
        <w:trPr>
          <w:cantSplit/>
          <w:trHeight w:val="330"/>
          <w:tblHeader/>
          <w:jc w:val="center"/>
        </w:trPr>
        <w:tc>
          <w:tcPr>
            <w:tcW w:w="1504" w:type="dxa"/>
            <w:vAlign w:val="bottom"/>
          </w:tcPr>
          <w:p w14:paraId="06481DF5" w14:textId="77777777" w:rsidR="00DB7B41" w:rsidRPr="00C227E5" w:rsidRDefault="00DB7B41" w:rsidP="00202186">
            <w:pPr>
              <w:spacing w:line="280" w:lineRule="exact"/>
              <w:ind w:left="204" w:right="-1098" w:hanging="204"/>
              <w:rPr>
                <w:rFonts w:cs="Times New Roman"/>
                <w:b/>
                <w:bCs/>
                <w:sz w:val="16"/>
                <w:szCs w:val="16"/>
                <w:cs/>
                <w:lang w:eastAsia="en-US"/>
              </w:rPr>
            </w:pPr>
            <w:r w:rsidRPr="00C227E5">
              <w:rPr>
                <w:rFonts w:cs="Times New Roman"/>
                <w:b/>
                <w:bCs/>
                <w:sz w:val="16"/>
                <w:szCs w:val="16"/>
                <w:lang w:eastAsia="en-US"/>
              </w:rPr>
              <w:t>Total</w:t>
            </w:r>
          </w:p>
        </w:tc>
        <w:tc>
          <w:tcPr>
            <w:tcW w:w="1109" w:type="dxa"/>
            <w:vAlign w:val="bottom"/>
          </w:tcPr>
          <w:p w14:paraId="17B1F069" w14:textId="77777777" w:rsidR="00DB7B41" w:rsidRPr="00C227E5" w:rsidRDefault="00DB7B41" w:rsidP="00202186">
            <w:pPr>
              <w:spacing w:line="280" w:lineRule="exact"/>
              <w:ind w:left="204" w:right="-1098" w:hanging="204"/>
              <w:rPr>
                <w:rFonts w:cs="Times New Roman"/>
                <w:b/>
                <w:bCs/>
                <w:sz w:val="16"/>
                <w:szCs w:val="16"/>
                <w:cs/>
                <w:lang w:eastAsia="en-US"/>
              </w:rPr>
            </w:pPr>
          </w:p>
        </w:tc>
        <w:tc>
          <w:tcPr>
            <w:tcW w:w="793" w:type="dxa"/>
            <w:shd w:val="clear" w:color="auto" w:fill="auto"/>
            <w:vAlign w:val="bottom"/>
          </w:tcPr>
          <w:p w14:paraId="2060ACA9" w14:textId="77777777" w:rsidR="00DB7B41" w:rsidRPr="00C227E5" w:rsidRDefault="00DB7B41" w:rsidP="00202186">
            <w:pPr>
              <w:tabs>
                <w:tab w:val="decimal" w:pos="637"/>
              </w:tabs>
              <w:spacing w:line="280" w:lineRule="exact"/>
              <w:ind w:left="-3" w:right="-83"/>
              <w:jc w:val="center"/>
              <w:rPr>
                <w:rFonts w:cs="Times New Roman"/>
                <w:b/>
                <w:bCs/>
                <w:sz w:val="16"/>
                <w:szCs w:val="16"/>
                <w:lang w:val="en-GB" w:eastAsia="en-US" w:bidi="ar-SA"/>
              </w:rPr>
            </w:pPr>
          </w:p>
        </w:tc>
        <w:tc>
          <w:tcPr>
            <w:tcW w:w="730" w:type="dxa"/>
            <w:shd w:val="clear" w:color="auto" w:fill="auto"/>
            <w:vAlign w:val="bottom"/>
          </w:tcPr>
          <w:p w14:paraId="37CC91EF" w14:textId="77777777" w:rsidR="00DB7B41" w:rsidRPr="00C227E5" w:rsidRDefault="00DB7B41" w:rsidP="00202186">
            <w:pPr>
              <w:tabs>
                <w:tab w:val="decimal" w:pos="637"/>
              </w:tabs>
              <w:spacing w:line="280" w:lineRule="exact"/>
              <w:ind w:left="-3" w:right="-83"/>
              <w:jc w:val="center"/>
              <w:rPr>
                <w:rFonts w:cs="Times New Roman"/>
                <w:b/>
                <w:bCs/>
                <w:sz w:val="16"/>
                <w:szCs w:val="16"/>
                <w:lang w:val="en-GB" w:eastAsia="en-US" w:bidi="ar-SA"/>
              </w:rPr>
            </w:pPr>
          </w:p>
        </w:tc>
        <w:tc>
          <w:tcPr>
            <w:tcW w:w="696" w:type="dxa"/>
            <w:shd w:val="clear" w:color="auto" w:fill="auto"/>
            <w:vAlign w:val="bottom"/>
          </w:tcPr>
          <w:p w14:paraId="3E073CB1" w14:textId="5C9D3C4A" w:rsidR="00DB7B41" w:rsidRPr="00C227E5" w:rsidRDefault="00DB7B41" w:rsidP="00882DCC">
            <w:pPr>
              <w:spacing w:line="280" w:lineRule="exact"/>
              <w:ind w:left="-3" w:right="-83"/>
              <w:jc w:val="center"/>
              <w:rPr>
                <w:rFonts w:cs="Times New Roman"/>
                <w:sz w:val="16"/>
                <w:szCs w:val="16"/>
                <w:lang w:eastAsia="en-US" w:bidi="ar-SA"/>
              </w:rPr>
            </w:pPr>
          </w:p>
        </w:tc>
        <w:tc>
          <w:tcPr>
            <w:tcW w:w="750" w:type="dxa"/>
            <w:shd w:val="clear" w:color="auto" w:fill="auto"/>
            <w:vAlign w:val="bottom"/>
          </w:tcPr>
          <w:p w14:paraId="36B014FD" w14:textId="5FB923BF" w:rsidR="00DB7B41" w:rsidRPr="00C227E5" w:rsidRDefault="00DB7B41" w:rsidP="00882DCC">
            <w:pPr>
              <w:tabs>
                <w:tab w:val="decimal" w:pos="389"/>
              </w:tabs>
              <w:spacing w:line="280" w:lineRule="exact"/>
              <w:ind w:right="-83"/>
              <w:rPr>
                <w:rFonts w:cs="Times New Roman"/>
                <w:sz w:val="16"/>
                <w:szCs w:val="16"/>
                <w:lang w:eastAsia="en-US" w:bidi="ar-SA"/>
              </w:rPr>
            </w:pPr>
          </w:p>
        </w:tc>
        <w:tc>
          <w:tcPr>
            <w:tcW w:w="745" w:type="dxa"/>
            <w:shd w:val="clear" w:color="auto" w:fill="auto"/>
            <w:vAlign w:val="bottom"/>
          </w:tcPr>
          <w:p w14:paraId="1C21FAB7" w14:textId="1ED3EE52" w:rsidR="00DB7B41" w:rsidRPr="00C227E5" w:rsidRDefault="00DB7B41" w:rsidP="00202186">
            <w:pPr>
              <w:pBdr>
                <w:bottom w:val="double" w:sz="4" w:space="1" w:color="auto"/>
              </w:pBdr>
              <w:spacing w:line="280" w:lineRule="exact"/>
              <w:jc w:val="center"/>
              <w:rPr>
                <w:rFonts w:cs="Times New Roman"/>
                <w:sz w:val="16"/>
                <w:szCs w:val="16"/>
                <w:lang w:eastAsia="en-US"/>
              </w:rPr>
            </w:pPr>
            <w:r w:rsidRPr="00C227E5">
              <w:rPr>
                <w:rFonts w:cs="Times New Roman"/>
                <w:sz w:val="16"/>
                <w:szCs w:val="16"/>
                <w:lang w:eastAsia="en-US"/>
              </w:rPr>
              <w:t>220</w:t>
            </w:r>
            <w:r w:rsidR="00617111" w:rsidRPr="00C227E5">
              <w:rPr>
                <w:rFonts w:cs="Times New Roman"/>
                <w:sz w:val="16"/>
                <w:szCs w:val="16"/>
                <w:lang w:eastAsia="en-US"/>
              </w:rPr>
              <w:t>.00</w:t>
            </w:r>
          </w:p>
        </w:tc>
        <w:tc>
          <w:tcPr>
            <w:tcW w:w="793" w:type="dxa"/>
            <w:shd w:val="clear" w:color="auto" w:fill="auto"/>
            <w:vAlign w:val="bottom"/>
          </w:tcPr>
          <w:p w14:paraId="5E9BF8EC" w14:textId="695E40A3" w:rsidR="00DB7B41" w:rsidRPr="00C227E5" w:rsidRDefault="00DB7B41" w:rsidP="00202186">
            <w:pPr>
              <w:pBdr>
                <w:bottom w:val="double" w:sz="4" w:space="1" w:color="auto"/>
              </w:pBdr>
              <w:spacing w:line="280" w:lineRule="exact"/>
              <w:jc w:val="center"/>
              <w:rPr>
                <w:rFonts w:cs="Times New Roman"/>
                <w:sz w:val="16"/>
                <w:szCs w:val="16"/>
                <w:lang w:eastAsia="en-US"/>
              </w:rPr>
            </w:pPr>
            <w:r w:rsidRPr="00C227E5">
              <w:rPr>
                <w:rFonts w:cs="Times New Roman"/>
                <w:sz w:val="16"/>
                <w:szCs w:val="16"/>
                <w:lang w:eastAsia="en-US"/>
              </w:rPr>
              <w:t>220</w:t>
            </w:r>
            <w:r w:rsidR="00617111" w:rsidRPr="00C227E5">
              <w:rPr>
                <w:rFonts w:cs="Times New Roman"/>
                <w:sz w:val="16"/>
                <w:szCs w:val="16"/>
                <w:lang w:val="en-GB" w:eastAsia="en-US"/>
              </w:rPr>
              <w:t>.00</w:t>
            </w:r>
          </w:p>
        </w:tc>
        <w:tc>
          <w:tcPr>
            <w:tcW w:w="793" w:type="dxa"/>
            <w:shd w:val="clear" w:color="auto" w:fill="auto"/>
            <w:vAlign w:val="bottom"/>
          </w:tcPr>
          <w:p w14:paraId="20A969A7" w14:textId="5FE28CD2" w:rsidR="00DB7B41" w:rsidRPr="00C227E5" w:rsidRDefault="00617111" w:rsidP="00202186">
            <w:pPr>
              <w:pBdr>
                <w:bottom w:val="double" w:sz="4" w:space="1" w:color="auto"/>
              </w:pBdr>
              <w:spacing w:line="280" w:lineRule="exact"/>
              <w:ind w:left="-3"/>
              <w:jc w:val="right"/>
              <w:rPr>
                <w:rFonts w:cs="Times New Roman"/>
                <w:sz w:val="16"/>
                <w:szCs w:val="16"/>
                <w:lang w:eastAsia="en-US"/>
              </w:rPr>
            </w:pPr>
            <w:r w:rsidRPr="00C227E5">
              <w:rPr>
                <w:rFonts w:cs="Times New Roman"/>
                <w:sz w:val="16"/>
                <w:szCs w:val="16"/>
                <w:lang w:eastAsia="en-US"/>
              </w:rPr>
              <w:t>(53.24)</w:t>
            </w:r>
          </w:p>
        </w:tc>
        <w:tc>
          <w:tcPr>
            <w:tcW w:w="793" w:type="dxa"/>
            <w:shd w:val="clear" w:color="auto" w:fill="auto"/>
            <w:vAlign w:val="bottom"/>
          </w:tcPr>
          <w:p w14:paraId="1E46DF12" w14:textId="11414BCE" w:rsidR="00DB7B41" w:rsidRPr="00C227E5" w:rsidRDefault="00617111" w:rsidP="00202186">
            <w:pPr>
              <w:pBdr>
                <w:bottom w:val="double" w:sz="4" w:space="1" w:color="auto"/>
              </w:pBdr>
              <w:spacing w:line="280" w:lineRule="exact"/>
              <w:ind w:right="20"/>
              <w:jc w:val="right"/>
              <w:rPr>
                <w:rFonts w:cs="Times New Roman"/>
                <w:sz w:val="16"/>
                <w:szCs w:val="16"/>
                <w:lang w:eastAsia="en-US"/>
              </w:rPr>
            </w:pPr>
            <w:r w:rsidRPr="00C227E5">
              <w:rPr>
                <w:rFonts w:cs="Times New Roman"/>
                <w:sz w:val="16"/>
                <w:szCs w:val="16"/>
                <w:lang w:eastAsia="en-US"/>
              </w:rPr>
              <w:t>-</w:t>
            </w:r>
          </w:p>
        </w:tc>
        <w:tc>
          <w:tcPr>
            <w:tcW w:w="791" w:type="dxa"/>
            <w:gridSpan w:val="2"/>
            <w:shd w:val="clear" w:color="auto" w:fill="auto"/>
            <w:vAlign w:val="bottom"/>
          </w:tcPr>
          <w:p w14:paraId="1FE8803F" w14:textId="1105C673" w:rsidR="00DB7B41" w:rsidRPr="00C227E5" w:rsidRDefault="00617111" w:rsidP="00202186">
            <w:pPr>
              <w:pBdr>
                <w:bottom w:val="double" w:sz="4" w:space="1" w:color="auto"/>
              </w:pBdr>
              <w:spacing w:line="280" w:lineRule="exact"/>
              <w:ind w:left="-3"/>
              <w:jc w:val="right"/>
              <w:rPr>
                <w:rFonts w:cs="Times New Roman"/>
                <w:sz w:val="16"/>
                <w:szCs w:val="16"/>
                <w:lang w:eastAsia="en-US"/>
              </w:rPr>
            </w:pPr>
            <w:r w:rsidRPr="00C227E5">
              <w:rPr>
                <w:rFonts w:cs="Times New Roman"/>
                <w:sz w:val="16"/>
                <w:szCs w:val="16"/>
                <w:lang w:eastAsia="en-US"/>
              </w:rPr>
              <w:t>166.76</w:t>
            </w:r>
          </w:p>
        </w:tc>
        <w:tc>
          <w:tcPr>
            <w:tcW w:w="798" w:type="dxa"/>
            <w:shd w:val="clear" w:color="auto" w:fill="auto"/>
            <w:vAlign w:val="bottom"/>
          </w:tcPr>
          <w:p w14:paraId="358CA809" w14:textId="259AEE7D" w:rsidR="00DB7B41" w:rsidRPr="00C227E5" w:rsidRDefault="00617111" w:rsidP="00202186">
            <w:pPr>
              <w:pBdr>
                <w:bottom w:val="double" w:sz="4" w:space="1" w:color="auto"/>
              </w:pBdr>
              <w:spacing w:line="280" w:lineRule="exact"/>
              <w:ind w:left="-3"/>
              <w:jc w:val="right"/>
              <w:rPr>
                <w:rFonts w:cs="Times New Roman"/>
                <w:sz w:val="16"/>
                <w:szCs w:val="16"/>
                <w:lang w:eastAsia="en-US"/>
              </w:rPr>
            </w:pPr>
            <w:r w:rsidRPr="00C227E5">
              <w:rPr>
                <w:rFonts w:cs="Times New Roman"/>
                <w:sz w:val="16"/>
                <w:szCs w:val="16"/>
                <w:lang w:eastAsia="en-US"/>
              </w:rPr>
              <w:t>220.00</w:t>
            </w:r>
          </w:p>
        </w:tc>
      </w:tr>
    </w:tbl>
    <w:p w14:paraId="43D4D69F" w14:textId="77777777" w:rsidR="0048028D" w:rsidRPr="00C227E5" w:rsidRDefault="0048028D" w:rsidP="00D64749">
      <w:pPr>
        <w:tabs>
          <w:tab w:val="left" w:pos="2880"/>
          <w:tab w:val="left" w:pos="9781"/>
        </w:tabs>
        <w:overflowPunct w:val="0"/>
        <w:autoSpaceDE w:val="0"/>
        <w:autoSpaceDN w:val="0"/>
        <w:adjustRightInd w:val="0"/>
        <w:spacing w:before="120" w:line="360" w:lineRule="exact"/>
        <w:jc w:val="thaiDistribute"/>
        <w:textAlignment w:val="baseline"/>
        <w:rPr>
          <w:rFonts w:eastAsia="SimSun" w:cs="Times New Roman"/>
          <w:sz w:val="20"/>
          <w:szCs w:val="20"/>
          <w:cs/>
          <w:lang w:val="en-GB" w:eastAsia="en-US"/>
        </w:rPr>
      </w:pPr>
    </w:p>
    <w:p w14:paraId="4934C535" w14:textId="77777777" w:rsidR="007B622E" w:rsidRDefault="007B622E" w:rsidP="009D47F3">
      <w:pPr>
        <w:tabs>
          <w:tab w:val="left" w:pos="2880"/>
          <w:tab w:val="left" w:pos="9781"/>
        </w:tabs>
        <w:overflowPunct w:val="0"/>
        <w:autoSpaceDE w:val="0"/>
        <w:autoSpaceDN w:val="0"/>
        <w:adjustRightInd w:val="0"/>
        <w:spacing w:line="360" w:lineRule="exact"/>
        <w:ind w:left="540"/>
        <w:jc w:val="thaiDistribute"/>
        <w:textAlignment w:val="baseline"/>
        <w:rPr>
          <w:rFonts w:eastAsia="SimSun" w:cs="Times New Roman"/>
          <w:b/>
          <w:bCs/>
          <w:sz w:val="20"/>
          <w:szCs w:val="20"/>
          <w:lang w:eastAsia="en-US"/>
        </w:rPr>
      </w:pPr>
    </w:p>
    <w:p w14:paraId="718EC2AD" w14:textId="77777777" w:rsidR="007B622E" w:rsidRDefault="007B622E" w:rsidP="009D47F3">
      <w:pPr>
        <w:tabs>
          <w:tab w:val="left" w:pos="2880"/>
          <w:tab w:val="left" w:pos="9781"/>
        </w:tabs>
        <w:overflowPunct w:val="0"/>
        <w:autoSpaceDE w:val="0"/>
        <w:autoSpaceDN w:val="0"/>
        <w:adjustRightInd w:val="0"/>
        <w:spacing w:line="360" w:lineRule="exact"/>
        <w:ind w:left="540"/>
        <w:jc w:val="thaiDistribute"/>
        <w:textAlignment w:val="baseline"/>
        <w:rPr>
          <w:rFonts w:eastAsia="SimSun" w:cs="Times New Roman"/>
          <w:b/>
          <w:bCs/>
          <w:sz w:val="20"/>
          <w:szCs w:val="20"/>
          <w:lang w:eastAsia="en-US"/>
        </w:rPr>
      </w:pPr>
    </w:p>
    <w:p w14:paraId="3FE0F9FB" w14:textId="77777777" w:rsidR="007B622E" w:rsidRDefault="007B622E" w:rsidP="009D47F3">
      <w:pPr>
        <w:tabs>
          <w:tab w:val="left" w:pos="2880"/>
          <w:tab w:val="left" w:pos="9781"/>
        </w:tabs>
        <w:overflowPunct w:val="0"/>
        <w:autoSpaceDE w:val="0"/>
        <w:autoSpaceDN w:val="0"/>
        <w:adjustRightInd w:val="0"/>
        <w:spacing w:line="360" w:lineRule="exact"/>
        <w:ind w:left="540"/>
        <w:jc w:val="thaiDistribute"/>
        <w:textAlignment w:val="baseline"/>
        <w:rPr>
          <w:rFonts w:eastAsia="SimSun" w:cs="Times New Roman"/>
          <w:b/>
          <w:bCs/>
          <w:sz w:val="20"/>
          <w:szCs w:val="20"/>
          <w:lang w:eastAsia="en-US"/>
        </w:rPr>
      </w:pPr>
      <w:r>
        <w:rPr>
          <w:rFonts w:eastAsia="SimSun" w:cs="Times New Roman"/>
          <w:b/>
          <w:bCs/>
          <w:sz w:val="20"/>
          <w:szCs w:val="20"/>
          <w:lang w:eastAsia="en-US"/>
        </w:rPr>
        <w:br w:type="page"/>
      </w:r>
    </w:p>
    <w:p w14:paraId="2708BDD4" w14:textId="070E04F6" w:rsidR="00E9770E" w:rsidRPr="00C227E5" w:rsidRDefault="00581E82" w:rsidP="009D47F3">
      <w:pPr>
        <w:tabs>
          <w:tab w:val="left" w:pos="2880"/>
          <w:tab w:val="left" w:pos="9781"/>
        </w:tabs>
        <w:overflowPunct w:val="0"/>
        <w:autoSpaceDE w:val="0"/>
        <w:autoSpaceDN w:val="0"/>
        <w:adjustRightInd w:val="0"/>
        <w:spacing w:line="360" w:lineRule="exact"/>
        <w:ind w:left="540"/>
        <w:jc w:val="thaiDistribute"/>
        <w:textAlignment w:val="baseline"/>
        <w:rPr>
          <w:rFonts w:eastAsia="SimSun" w:cs="Times New Roman"/>
          <w:b/>
          <w:bCs/>
          <w:sz w:val="20"/>
          <w:szCs w:val="20"/>
          <w:lang w:eastAsia="en-US"/>
        </w:rPr>
      </w:pPr>
      <w:r w:rsidRPr="00C227E5">
        <w:rPr>
          <w:rFonts w:eastAsia="SimSun" w:cs="Times New Roman"/>
          <w:b/>
          <w:bCs/>
          <w:sz w:val="20"/>
          <w:szCs w:val="20"/>
          <w:lang w:eastAsia="en-US"/>
        </w:rPr>
        <w:lastRenderedPageBreak/>
        <w:t xml:space="preserve">Share of </w:t>
      </w:r>
      <w:r w:rsidR="009643AD" w:rsidRPr="00C227E5">
        <w:rPr>
          <w:rFonts w:eastAsia="SimSun" w:cs="Times New Roman"/>
          <w:b/>
          <w:bCs/>
          <w:sz w:val="20"/>
          <w:szCs w:val="20"/>
          <w:lang w:eastAsia="en-US"/>
        </w:rPr>
        <w:t>profit</w:t>
      </w:r>
      <w:r w:rsidR="00BD3B6D" w:rsidRPr="00C227E5">
        <w:rPr>
          <w:rFonts w:eastAsia="SimSun" w:cs="Times New Roman"/>
          <w:b/>
          <w:bCs/>
          <w:sz w:val="20"/>
          <w:szCs w:val="20"/>
          <w:lang w:eastAsia="en-US"/>
        </w:rPr>
        <w:t xml:space="preserve"> </w:t>
      </w:r>
      <w:r w:rsidR="009643AD" w:rsidRPr="00C227E5">
        <w:rPr>
          <w:rFonts w:eastAsia="SimSun" w:cs="Times New Roman"/>
          <w:b/>
          <w:bCs/>
          <w:sz w:val="20"/>
          <w:szCs w:val="20"/>
          <w:lang w:eastAsia="en-US"/>
        </w:rPr>
        <w:t>(</w:t>
      </w:r>
      <w:r w:rsidRPr="00C227E5">
        <w:rPr>
          <w:rFonts w:eastAsia="SimSun" w:cs="Times New Roman"/>
          <w:b/>
          <w:bCs/>
          <w:sz w:val="20"/>
          <w:szCs w:val="20"/>
          <w:lang w:eastAsia="en-US"/>
        </w:rPr>
        <w:t>loss</w:t>
      </w:r>
      <w:r w:rsidR="009643AD" w:rsidRPr="00C227E5">
        <w:rPr>
          <w:rFonts w:eastAsia="SimSun" w:cs="Times New Roman"/>
          <w:b/>
          <w:bCs/>
          <w:sz w:val="20"/>
          <w:szCs w:val="20"/>
          <w:lang w:eastAsia="en-US"/>
        </w:rPr>
        <w:t>)</w:t>
      </w:r>
      <w:r w:rsidRPr="00C227E5">
        <w:rPr>
          <w:rFonts w:eastAsia="SimSun" w:cs="Times New Roman"/>
          <w:b/>
          <w:bCs/>
          <w:sz w:val="20"/>
          <w:szCs w:val="20"/>
          <w:lang w:eastAsia="en-US"/>
        </w:rPr>
        <w:t xml:space="preserve"> and dividend received</w:t>
      </w:r>
    </w:p>
    <w:p w14:paraId="1567435D" w14:textId="238CB2F1" w:rsidR="00E9770E" w:rsidRPr="00C227E5" w:rsidRDefault="008B44F9" w:rsidP="009D47F3">
      <w:pPr>
        <w:tabs>
          <w:tab w:val="left" w:pos="1440"/>
          <w:tab w:val="left" w:pos="2880"/>
          <w:tab w:val="left" w:pos="9781"/>
        </w:tabs>
        <w:overflowPunct w:val="0"/>
        <w:autoSpaceDE w:val="0"/>
        <w:autoSpaceDN w:val="0"/>
        <w:adjustRightInd w:val="0"/>
        <w:spacing w:before="160" w:line="360" w:lineRule="exact"/>
        <w:ind w:left="540"/>
        <w:jc w:val="both"/>
        <w:textAlignment w:val="baseline"/>
        <w:rPr>
          <w:rFonts w:cs="Times New Roman"/>
          <w:sz w:val="20"/>
          <w:szCs w:val="20"/>
        </w:rPr>
      </w:pPr>
      <w:r w:rsidRPr="00C227E5">
        <w:rPr>
          <w:rFonts w:cs="Times New Roman"/>
          <w:sz w:val="20"/>
          <w:szCs w:val="25"/>
        </w:rPr>
        <w:t>D</w:t>
      </w:r>
      <w:r w:rsidR="00AD75D9" w:rsidRPr="00C227E5">
        <w:rPr>
          <w:rFonts w:cs="Times New Roman"/>
          <w:sz w:val="20"/>
          <w:szCs w:val="25"/>
        </w:rPr>
        <w:t xml:space="preserve">uring the year, </w:t>
      </w:r>
      <w:r w:rsidR="003F7318" w:rsidRPr="00C227E5">
        <w:rPr>
          <w:rFonts w:cs="Times New Roman"/>
          <w:sz w:val="20"/>
          <w:szCs w:val="20"/>
        </w:rPr>
        <w:t>t</w:t>
      </w:r>
      <w:r w:rsidR="00581E82" w:rsidRPr="00C227E5">
        <w:rPr>
          <w:rFonts w:cs="Times New Roman"/>
          <w:sz w:val="20"/>
          <w:szCs w:val="20"/>
        </w:rPr>
        <w:t xml:space="preserve">he Company recognized share of </w:t>
      </w:r>
      <w:r w:rsidR="003B7A10" w:rsidRPr="00C227E5">
        <w:rPr>
          <w:rFonts w:cs="Times New Roman"/>
          <w:sz w:val="20"/>
          <w:szCs w:val="20"/>
        </w:rPr>
        <w:t>profit (loss)</w:t>
      </w:r>
      <w:r w:rsidR="00581E82" w:rsidRPr="00C227E5">
        <w:rPr>
          <w:rFonts w:cs="Times New Roman"/>
          <w:sz w:val="20"/>
          <w:szCs w:val="20"/>
        </w:rPr>
        <w:t xml:space="preserve"> </w:t>
      </w:r>
      <w:r w:rsidR="00D642A4" w:rsidRPr="00C227E5">
        <w:rPr>
          <w:rFonts w:cs="Times New Roman"/>
          <w:sz w:val="20"/>
          <w:szCs w:val="20"/>
        </w:rPr>
        <w:t>from</w:t>
      </w:r>
      <w:r w:rsidR="006539EC" w:rsidRPr="00C227E5">
        <w:rPr>
          <w:rFonts w:cs="Times New Roman"/>
          <w:sz w:val="20"/>
          <w:szCs w:val="20"/>
        </w:rPr>
        <w:t xml:space="preserve"> investment in joint </w:t>
      </w:r>
      <w:proofErr w:type="gramStart"/>
      <w:r w:rsidR="006539EC" w:rsidRPr="00C227E5">
        <w:rPr>
          <w:rFonts w:cs="Times New Roman"/>
          <w:sz w:val="20"/>
          <w:szCs w:val="20"/>
        </w:rPr>
        <w:t>venture</w:t>
      </w:r>
      <w:proofErr w:type="gramEnd"/>
      <w:r w:rsidR="00581E82" w:rsidRPr="00C227E5">
        <w:rPr>
          <w:rFonts w:cs="Times New Roman"/>
          <w:sz w:val="20"/>
          <w:szCs w:val="20"/>
        </w:rPr>
        <w:t xml:space="preserve"> in consolidated financial statements and dividend received in </w:t>
      </w:r>
      <w:r w:rsidR="003F7318" w:rsidRPr="00C227E5">
        <w:rPr>
          <w:rFonts w:cs="Times New Roman"/>
          <w:sz w:val="20"/>
          <w:szCs w:val="20"/>
        </w:rPr>
        <w:t>s</w:t>
      </w:r>
      <w:r w:rsidR="00581E82" w:rsidRPr="00C227E5">
        <w:rPr>
          <w:rFonts w:cs="Times New Roman"/>
          <w:sz w:val="20"/>
          <w:szCs w:val="20"/>
        </w:rPr>
        <w:t>eparate financial</w:t>
      </w:r>
      <w:r w:rsidR="00B92EB5" w:rsidRPr="00C227E5">
        <w:rPr>
          <w:rFonts w:cs="Times New Roman"/>
          <w:sz w:val="20"/>
          <w:szCs w:val="20"/>
        </w:rPr>
        <w:t xml:space="preserve"> statements as follow</w:t>
      </w:r>
      <w:r w:rsidR="003F7318" w:rsidRPr="00C227E5">
        <w:rPr>
          <w:rFonts w:cs="Times New Roman"/>
          <w:sz w:val="20"/>
          <w:szCs w:val="20"/>
        </w:rPr>
        <w:t>s:</w:t>
      </w:r>
    </w:p>
    <w:tbl>
      <w:tblPr>
        <w:tblW w:w="9110" w:type="dxa"/>
        <w:tblInd w:w="448" w:type="dxa"/>
        <w:tblLayout w:type="fixed"/>
        <w:tblLook w:val="0000" w:firstRow="0" w:lastRow="0" w:firstColumn="0" w:lastColumn="0" w:noHBand="0" w:noVBand="0"/>
      </w:tblPr>
      <w:tblGrid>
        <w:gridCol w:w="4070"/>
        <w:gridCol w:w="1260"/>
        <w:gridCol w:w="1260"/>
        <w:gridCol w:w="1260"/>
        <w:gridCol w:w="1260"/>
      </w:tblGrid>
      <w:tr w:rsidR="000375F6" w:rsidRPr="00C227E5" w14:paraId="00A0A05E" w14:textId="77777777" w:rsidTr="004919D5">
        <w:tc>
          <w:tcPr>
            <w:tcW w:w="4070" w:type="dxa"/>
            <w:tcBorders>
              <w:top w:val="nil"/>
              <w:left w:val="nil"/>
              <w:bottom w:val="nil"/>
              <w:right w:val="nil"/>
            </w:tcBorders>
            <w:vAlign w:val="bottom"/>
          </w:tcPr>
          <w:p w14:paraId="6EDCD561" w14:textId="77777777" w:rsidR="00E64913" w:rsidRPr="00C227E5" w:rsidRDefault="00E64913" w:rsidP="004919D5">
            <w:pPr>
              <w:overflowPunct w:val="0"/>
              <w:autoSpaceDE w:val="0"/>
              <w:autoSpaceDN w:val="0"/>
              <w:adjustRightInd w:val="0"/>
              <w:spacing w:line="360" w:lineRule="exact"/>
              <w:ind w:left="90"/>
              <w:textAlignment w:val="baseline"/>
              <w:rPr>
                <w:rFonts w:cs="Times New Roman"/>
                <w:sz w:val="20"/>
                <w:szCs w:val="20"/>
                <w:cs/>
                <w:lang w:eastAsia="en-US"/>
              </w:rPr>
            </w:pPr>
          </w:p>
        </w:tc>
        <w:tc>
          <w:tcPr>
            <w:tcW w:w="2520" w:type="dxa"/>
            <w:gridSpan w:val="2"/>
            <w:tcBorders>
              <w:top w:val="nil"/>
              <w:left w:val="nil"/>
              <w:right w:val="nil"/>
            </w:tcBorders>
            <w:vAlign w:val="bottom"/>
          </w:tcPr>
          <w:p w14:paraId="28F2EEB7" w14:textId="77777777" w:rsidR="00E64913" w:rsidRPr="00C227E5" w:rsidRDefault="00E64913" w:rsidP="004919D5">
            <w:pPr>
              <w:pStyle w:val="A1"/>
              <w:pBdr>
                <w:bottom w:val="none" w:sz="0" w:space="0" w:color="auto"/>
              </w:pBdr>
              <w:spacing w:line="360" w:lineRule="exact"/>
              <w:rPr>
                <w:b w:val="0"/>
                <w:bCs w:val="0"/>
                <w:sz w:val="20"/>
                <w:szCs w:val="20"/>
              </w:rPr>
            </w:pPr>
          </w:p>
        </w:tc>
        <w:tc>
          <w:tcPr>
            <w:tcW w:w="2520" w:type="dxa"/>
            <w:gridSpan w:val="2"/>
            <w:tcBorders>
              <w:top w:val="nil"/>
              <w:left w:val="nil"/>
              <w:right w:val="nil"/>
            </w:tcBorders>
            <w:vAlign w:val="bottom"/>
          </w:tcPr>
          <w:p w14:paraId="0ABC9B5B" w14:textId="69FDD754" w:rsidR="00E64913" w:rsidRPr="00C227E5" w:rsidRDefault="0053732D" w:rsidP="004919D5">
            <w:pPr>
              <w:pStyle w:val="A1"/>
              <w:pBdr>
                <w:bottom w:val="none" w:sz="0" w:space="0" w:color="auto"/>
              </w:pBdr>
              <w:spacing w:line="360" w:lineRule="exact"/>
              <w:jc w:val="right"/>
              <w:rPr>
                <w:b w:val="0"/>
                <w:bCs w:val="0"/>
                <w:sz w:val="20"/>
                <w:szCs w:val="20"/>
              </w:rPr>
            </w:pPr>
            <w:r w:rsidRPr="00C227E5">
              <w:rPr>
                <w:b w:val="0"/>
                <w:bCs w:val="0"/>
                <w:sz w:val="20"/>
                <w:szCs w:val="20"/>
              </w:rPr>
              <w:t>(</w:t>
            </w:r>
            <w:proofErr w:type="spellStart"/>
            <w:r w:rsidRPr="00C227E5">
              <w:rPr>
                <w:b w:val="0"/>
                <w:bCs w:val="0"/>
                <w:sz w:val="20"/>
                <w:szCs w:val="20"/>
              </w:rPr>
              <w:t>Unit:Million</w:t>
            </w:r>
            <w:proofErr w:type="spellEnd"/>
            <w:r w:rsidRPr="00C227E5">
              <w:rPr>
                <w:b w:val="0"/>
                <w:bCs w:val="0"/>
                <w:sz w:val="20"/>
                <w:szCs w:val="20"/>
              </w:rPr>
              <w:t xml:space="preserve"> Baht)</w:t>
            </w:r>
          </w:p>
        </w:tc>
      </w:tr>
      <w:tr w:rsidR="00B82CC1" w:rsidRPr="00C227E5" w14:paraId="4C14C245" w14:textId="77777777" w:rsidTr="004919D5">
        <w:tc>
          <w:tcPr>
            <w:tcW w:w="4070" w:type="dxa"/>
            <w:tcBorders>
              <w:top w:val="nil"/>
              <w:left w:val="nil"/>
              <w:bottom w:val="nil"/>
              <w:right w:val="nil"/>
            </w:tcBorders>
            <w:vAlign w:val="bottom"/>
          </w:tcPr>
          <w:p w14:paraId="2D34F35E" w14:textId="77777777" w:rsidR="00E64913" w:rsidRPr="00C227E5" w:rsidRDefault="00E64913" w:rsidP="004919D5">
            <w:pPr>
              <w:overflowPunct w:val="0"/>
              <w:autoSpaceDE w:val="0"/>
              <w:autoSpaceDN w:val="0"/>
              <w:adjustRightInd w:val="0"/>
              <w:spacing w:line="360" w:lineRule="exact"/>
              <w:ind w:left="90"/>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63691FFC" w14:textId="77777777" w:rsidR="00E64913" w:rsidRPr="00C227E5" w:rsidRDefault="00E64913" w:rsidP="004919D5">
            <w:pPr>
              <w:pBdr>
                <w:bottom w:val="single" w:sz="4" w:space="1" w:color="auto"/>
              </w:pBdr>
              <w:spacing w:line="360" w:lineRule="exact"/>
              <w:jc w:val="center"/>
              <w:rPr>
                <w:rFonts w:cs="Times New Roman"/>
                <w:b/>
                <w:bCs/>
                <w:sz w:val="20"/>
                <w:szCs w:val="20"/>
              </w:rPr>
            </w:pPr>
            <w:r w:rsidRPr="00C227E5">
              <w:rPr>
                <w:rFonts w:cs="Times New Roman"/>
                <w:b/>
                <w:bCs/>
                <w:snapToGrid w:val="0"/>
                <w:sz w:val="20"/>
                <w:szCs w:val="20"/>
                <w:lang w:eastAsia="th-TH"/>
              </w:rPr>
              <w:t xml:space="preserve">Consolidated </w:t>
            </w:r>
            <w:r w:rsidR="00C8488E" w:rsidRPr="00C227E5">
              <w:rPr>
                <w:rFonts w:cs="Times New Roman"/>
                <w:b/>
                <w:bCs/>
                <w:snapToGrid w:val="0"/>
                <w:sz w:val="20"/>
                <w:szCs w:val="20"/>
                <w:lang w:eastAsia="th-TH"/>
              </w:rPr>
              <w:br/>
            </w:r>
            <w:r w:rsidRPr="00C227E5">
              <w:rPr>
                <w:rFonts w:cs="Times New Roman"/>
                <w:b/>
                <w:bCs/>
                <w:snapToGrid w:val="0"/>
                <w:sz w:val="20"/>
                <w:szCs w:val="20"/>
                <w:lang w:eastAsia="th-TH"/>
              </w:rPr>
              <w:t>financial statements</w:t>
            </w:r>
          </w:p>
        </w:tc>
        <w:tc>
          <w:tcPr>
            <w:tcW w:w="2520" w:type="dxa"/>
            <w:gridSpan w:val="2"/>
            <w:tcBorders>
              <w:top w:val="nil"/>
              <w:left w:val="nil"/>
              <w:right w:val="nil"/>
            </w:tcBorders>
            <w:vAlign w:val="bottom"/>
          </w:tcPr>
          <w:p w14:paraId="52FCECC9" w14:textId="77777777" w:rsidR="00E64913" w:rsidRPr="00C227E5" w:rsidRDefault="00E64913" w:rsidP="004919D5">
            <w:pPr>
              <w:pBdr>
                <w:bottom w:val="single" w:sz="4" w:space="1" w:color="auto"/>
              </w:pBdr>
              <w:spacing w:line="360" w:lineRule="exact"/>
              <w:jc w:val="center"/>
              <w:rPr>
                <w:rFonts w:cs="Times New Roman"/>
                <w:b/>
                <w:bCs/>
                <w:sz w:val="20"/>
                <w:szCs w:val="20"/>
              </w:rPr>
            </w:pPr>
            <w:r w:rsidRPr="00C227E5">
              <w:rPr>
                <w:rFonts w:cs="Times New Roman"/>
                <w:b/>
                <w:bCs/>
                <w:snapToGrid w:val="0"/>
                <w:sz w:val="20"/>
                <w:szCs w:val="20"/>
                <w:lang w:eastAsia="th-TH"/>
              </w:rPr>
              <w:t xml:space="preserve">Separate </w:t>
            </w:r>
            <w:r w:rsidR="00C8488E" w:rsidRPr="00C227E5">
              <w:rPr>
                <w:rFonts w:cs="Times New Roman"/>
                <w:b/>
                <w:bCs/>
                <w:snapToGrid w:val="0"/>
                <w:sz w:val="20"/>
                <w:szCs w:val="20"/>
                <w:lang w:eastAsia="th-TH"/>
              </w:rPr>
              <w:br/>
            </w:r>
            <w:r w:rsidRPr="00C227E5">
              <w:rPr>
                <w:rFonts w:cs="Times New Roman"/>
                <w:b/>
                <w:bCs/>
                <w:snapToGrid w:val="0"/>
                <w:sz w:val="20"/>
                <w:szCs w:val="20"/>
                <w:lang w:eastAsia="th-TH"/>
              </w:rPr>
              <w:t>financial statements</w:t>
            </w:r>
          </w:p>
        </w:tc>
      </w:tr>
      <w:tr w:rsidR="00B82CC1" w:rsidRPr="00C227E5" w14:paraId="5DF7115B" w14:textId="77777777" w:rsidTr="00A2435F">
        <w:tc>
          <w:tcPr>
            <w:tcW w:w="4070" w:type="dxa"/>
            <w:tcBorders>
              <w:top w:val="nil"/>
              <w:left w:val="nil"/>
              <w:bottom w:val="nil"/>
              <w:right w:val="nil"/>
            </w:tcBorders>
            <w:vAlign w:val="center"/>
          </w:tcPr>
          <w:p w14:paraId="536DB672" w14:textId="77777777" w:rsidR="00E9770E" w:rsidRPr="00C227E5" w:rsidRDefault="00C8488E" w:rsidP="004919D5">
            <w:pPr>
              <w:pBdr>
                <w:bottom w:val="single" w:sz="4" w:space="1" w:color="auto"/>
              </w:pBdr>
              <w:overflowPunct w:val="0"/>
              <w:autoSpaceDE w:val="0"/>
              <w:autoSpaceDN w:val="0"/>
              <w:adjustRightInd w:val="0"/>
              <w:spacing w:line="360" w:lineRule="exact"/>
              <w:ind w:left="90"/>
              <w:jc w:val="center"/>
              <w:textAlignment w:val="baseline"/>
              <w:rPr>
                <w:rFonts w:cs="Times New Roman"/>
                <w:sz w:val="20"/>
                <w:szCs w:val="20"/>
                <w:cs/>
                <w:lang w:eastAsia="en-US"/>
              </w:rPr>
            </w:pPr>
            <w:r w:rsidRPr="00C227E5">
              <w:rPr>
                <w:rFonts w:cs="Times New Roman"/>
                <w:sz w:val="20"/>
                <w:szCs w:val="20"/>
                <w:lang w:eastAsia="en-US"/>
              </w:rPr>
              <w:br/>
            </w:r>
            <w:r w:rsidR="0048163C" w:rsidRPr="00C227E5">
              <w:rPr>
                <w:rFonts w:cs="Times New Roman"/>
                <w:sz w:val="20"/>
                <w:szCs w:val="20"/>
                <w:lang w:eastAsia="en-US"/>
              </w:rPr>
              <w:t>Company</w:t>
            </w:r>
          </w:p>
        </w:tc>
        <w:tc>
          <w:tcPr>
            <w:tcW w:w="2520" w:type="dxa"/>
            <w:gridSpan w:val="2"/>
            <w:tcBorders>
              <w:top w:val="nil"/>
              <w:left w:val="nil"/>
              <w:right w:val="nil"/>
            </w:tcBorders>
            <w:vAlign w:val="bottom"/>
          </w:tcPr>
          <w:p w14:paraId="1E633A3F" w14:textId="77777777" w:rsidR="000375F6" w:rsidRPr="00C227E5" w:rsidRDefault="000375F6" w:rsidP="000375F6">
            <w:pPr>
              <w:pBdr>
                <w:bottom w:val="single" w:sz="4" w:space="1" w:color="auto"/>
              </w:pBdr>
              <w:overflowPunct w:val="0"/>
              <w:autoSpaceDE w:val="0"/>
              <w:autoSpaceDN w:val="0"/>
              <w:adjustRightInd w:val="0"/>
              <w:spacing w:line="360" w:lineRule="exact"/>
              <w:jc w:val="center"/>
              <w:textAlignment w:val="baseline"/>
              <w:rPr>
                <w:rFonts w:cs="Times New Roman"/>
                <w:sz w:val="20"/>
                <w:szCs w:val="20"/>
                <w:shd w:val="clear" w:color="auto" w:fill="FFFFFF"/>
              </w:rPr>
            </w:pPr>
            <w:r w:rsidRPr="00C227E5">
              <w:rPr>
                <w:rFonts w:cs="Times New Roman"/>
                <w:sz w:val="20"/>
                <w:szCs w:val="20"/>
                <w:shd w:val="clear" w:color="auto" w:fill="FFFFFF"/>
              </w:rPr>
              <w:t xml:space="preserve">Share of profit (loss) of </w:t>
            </w:r>
          </w:p>
          <w:p w14:paraId="32FD040A" w14:textId="5FBE43FF" w:rsidR="00E9770E" w:rsidRPr="00C227E5" w:rsidRDefault="000375F6" w:rsidP="000375F6">
            <w:pPr>
              <w:pBdr>
                <w:bottom w:val="single" w:sz="4" w:space="1" w:color="auto"/>
              </w:pBdr>
              <w:overflowPunct w:val="0"/>
              <w:autoSpaceDE w:val="0"/>
              <w:autoSpaceDN w:val="0"/>
              <w:adjustRightInd w:val="0"/>
              <w:spacing w:line="360" w:lineRule="exact"/>
              <w:jc w:val="center"/>
              <w:textAlignment w:val="baseline"/>
              <w:rPr>
                <w:rFonts w:cs="Times New Roman"/>
                <w:sz w:val="20"/>
                <w:szCs w:val="20"/>
                <w:cs/>
                <w:lang w:eastAsia="en-US"/>
              </w:rPr>
            </w:pPr>
            <w:r w:rsidRPr="00C227E5">
              <w:rPr>
                <w:rFonts w:cs="Times New Roman"/>
                <w:sz w:val="20"/>
                <w:szCs w:val="20"/>
                <w:shd w:val="clear" w:color="auto" w:fill="FFFFFF"/>
              </w:rPr>
              <w:t>investment in joint venture</w:t>
            </w:r>
          </w:p>
        </w:tc>
        <w:tc>
          <w:tcPr>
            <w:tcW w:w="2520" w:type="dxa"/>
            <w:gridSpan w:val="2"/>
            <w:tcBorders>
              <w:top w:val="nil"/>
              <w:left w:val="nil"/>
              <w:right w:val="nil"/>
            </w:tcBorders>
            <w:vAlign w:val="bottom"/>
          </w:tcPr>
          <w:p w14:paraId="2F90B832" w14:textId="0BA3C66D" w:rsidR="00E9770E" w:rsidRPr="00C227E5" w:rsidRDefault="00640928" w:rsidP="004919D5">
            <w:pPr>
              <w:pBdr>
                <w:bottom w:val="single" w:sz="4" w:space="1" w:color="auto"/>
              </w:pBdr>
              <w:overflowPunct w:val="0"/>
              <w:autoSpaceDE w:val="0"/>
              <w:autoSpaceDN w:val="0"/>
              <w:adjustRightInd w:val="0"/>
              <w:spacing w:line="360" w:lineRule="exact"/>
              <w:jc w:val="center"/>
              <w:textAlignment w:val="baseline"/>
              <w:rPr>
                <w:rFonts w:cs="Times New Roman"/>
                <w:sz w:val="20"/>
                <w:szCs w:val="20"/>
                <w:lang w:eastAsia="en-US"/>
              </w:rPr>
            </w:pPr>
            <w:r w:rsidRPr="00C227E5">
              <w:rPr>
                <w:rFonts w:cs="Times New Roman"/>
                <w:sz w:val="20"/>
                <w:szCs w:val="20"/>
                <w:lang w:val="x-none"/>
              </w:rPr>
              <w:t>D</w:t>
            </w:r>
            <w:r w:rsidR="0048163C" w:rsidRPr="00C227E5">
              <w:rPr>
                <w:rFonts w:cs="Times New Roman"/>
                <w:sz w:val="20"/>
                <w:szCs w:val="20"/>
                <w:lang w:val="x-none"/>
              </w:rPr>
              <w:t>ividend received</w:t>
            </w:r>
            <w:r w:rsidR="0048163C" w:rsidRPr="00C227E5">
              <w:rPr>
                <w:rFonts w:cs="Times New Roman"/>
                <w:sz w:val="20"/>
                <w:szCs w:val="20"/>
              </w:rPr>
              <w:t xml:space="preserve"> </w:t>
            </w:r>
          </w:p>
        </w:tc>
      </w:tr>
      <w:tr w:rsidR="00B82CC1" w:rsidRPr="00C227E5" w14:paraId="4855892C" w14:textId="77777777" w:rsidTr="004919D5">
        <w:tc>
          <w:tcPr>
            <w:tcW w:w="4070" w:type="dxa"/>
            <w:tcBorders>
              <w:top w:val="nil"/>
              <w:left w:val="nil"/>
              <w:bottom w:val="nil"/>
              <w:right w:val="nil"/>
            </w:tcBorders>
          </w:tcPr>
          <w:p w14:paraId="6A61BCED" w14:textId="77777777" w:rsidR="00844E9E" w:rsidRPr="00C227E5" w:rsidRDefault="00844E9E" w:rsidP="004919D5">
            <w:pPr>
              <w:overflowPunct w:val="0"/>
              <w:autoSpaceDE w:val="0"/>
              <w:autoSpaceDN w:val="0"/>
              <w:adjustRightInd w:val="0"/>
              <w:spacing w:line="360" w:lineRule="exact"/>
              <w:ind w:left="90"/>
              <w:jc w:val="center"/>
              <w:textAlignment w:val="baseline"/>
              <w:rPr>
                <w:rFonts w:cs="Times New Roman"/>
                <w:sz w:val="20"/>
                <w:szCs w:val="20"/>
                <w:cs/>
                <w:lang w:eastAsia="en-US"/>
              </w:rPr>
            </w:pPr>
          </w:p>
        </w:tc>
        <w:tc>
          <w:tcPr>
            <w:tcW w:w="1260" w:type="dxa"/>
            <w:tcBorders>
              <w:top w:val="nil"/>
              <w:left w:val="nil"/>
              <w:right w:val="nil"/>
            </w:tcBorders>
          </w:tcPr>
          <w:p w14:paraId="4299CD61" w14:textId="182AEAA3" w:rsidR="00844E9E" w:rsidRPr="00C227E5" w:rsidRDefault="00844E9E" w:rsidP="004919D5">
            <w:pPr>
              <w:pBdr>
                <w:bottom w:val="single" w:sz="4" w:space="1" w:color="auto"/>
              </w:pBdr>
              <w:spacing w:line="360" w:lineRule="exact"/>
              <w:jc w:val="center"/>
              <w:rPr>
                <w:rFonts w:cs="Times New Roman"/>
                <w:sz w:val="20"/>
                <w:szCs w:val="20"/>
              </w:rPr>
            </w:pPr>
            <w:r w:rsidRPr="00C227E5">
              <w:rPr>
                <w:rFonts w:cs="Times New Roman"/>
                <w:sz w:val="20"/>
                <w:szCs w:val="20"/>
              </w:rPr>
              <w:t>202</w:t>
            </w:r>
            <w:r w:rsidR="0053732D" w:rsidRPr="00C227E5">
              <w:rPr>
                <w:rFonts w:cs="Times New Roman"/>
                <w:sz w:val="20"/>
                <w:szCs w:val="20"/>
              </w:rPr>
              <w:t>4</w:t>
            </w:r>
          </w:p>
        </w:tc>
        <w:tc>
          <w:tcPr>
            <w:tcW w:w="1260" w:type="dxa"/>
            <w:tcBorders>
              <w:top w:val="nil"/>
              <w:left w:val="nil"/>
              <w:right w:val="nil"/>
            </w:tcBorders>
          </w:tcPr>
          <w:p w14:paraId="2168D0B1" w14:textId="39EE856E" w:rsidR="00844E9E" w:rsidRPr="00C227E5" w:rsidRDefault="00A528F1" w:rsidP="004919D5">
            <w:pPr>
              <w:pStyle w:val="jern11"/>
              <w:tabs>
                <w:tab w:val="clear" w:pos="846"/>
              </w:tabs>
              <w:spacing w:line="360" w:lineRule="exact"/>
              <w:ind w:right="0"/>
              <w:jc w:val="center"/>
              <w:rPr>
                <w:rFonts w:cs="Times New Roman"/>
                <w:sz w:val="20"/>
                <w:szCs w:val="20"/>
              </w:rPr>
            </w:pPr>
            <w:r w:rsidRPr="00C227E5">
              <w:rPr>
                <w:rFonts w:cs="Times New Roman"/>
                <w:sz w:val="20"/>
                <w:szCs w:val="20"/>
              </w:rPr>
              <w:t>202</w:t>
            </w:r>
            <w:r w:rsidR="0053732D" w:rsidRPr="00C227E5">
              <w:rPr>
                <w:rFonts w:cs="Times New Roman"/>
                <w:sz w:val="20"/>
                <w:szCs w:val="20"/>
              </w:rPr>
              <w:t>3</w:t>
            </w:r>
          </w:p>
        </w:tc>
        <w:tc>
          <w:tcPr>
            <w:tcW w:w="1260" w:type="dxa"/>
            <w:tcBorders>
              <w:top w:val="nil"/>
              <w:left w:val="nil"/>
              <w:right w:val="nil"/>
            </w:tcBorders>
          </w:tcPr>
          <w:p w14:paraId="4D1AD098" w14:textId="1C6D94BA" w:rsidR="00844E9E" w:rsidRPr="00C227E5" w:rsidRDefault="00844E9E" w:rsidP="004919D5">
            <w:pPr>
              <w:pBdr>
                <w:bottom w:val="single" w:sz="4" w:space="1" w:color="auto"/>
              </w:pBdr>
              <w:spacing w:line="360" w:lineRule="exact"/>
              <w:jc w:val="center"/>
              <w:rPr>
                <w:rFonts w:cs="Times New Roman"/>
                <w:sz w:val="20"/>
                <w:szCs w:val="20"/>
              </w:rPr>
            </w:pPr>
            <w:r w:rsidRPr="00C227E5">
              <w:rPr>
                <w:rFonts w:cs="Times New Roman"/>
                <w:sz w:val="20"/>
                <w:szCs w:val="20"/>
              </w:rPr>
              <w:t>202</w:t>
            </w:r>
            <w:r w:rsidR="0053732D" w:rsidRPr="00C227E5">
              <w:rPr>
                <w:rFonts w:cs="Times New Roman"/>
                <w:sz w:val="20"/>
                <w:szCs w:val="20"/>
              </w:rPr>
              <w:t>4</w:t>
            </w:r>
          </w:p>
        </w:tc>
        <w:tc>
          <w:tcPr>
            <w:tcW w:w="1260" w:type="dxa"/>
            <w:tcBorders>
              <w:top w:val="nil"/>
              <w:left w:val="nil"/>
              <w:right w:val="nil"/>
            </w:tcBorders>
          </w:tcPr>
          <w:p w14:paraId="18C13D33" w14:textId="271B68CB" w:rsidR="00844E9E" w:rsidRPr="00C227E5" w:rsidRDefault="00A528F1" w:rsidP="004919D5">
            <w:pPr>
              <w:pStyle w:val="jern11"/>
              <w:tabs>
                <w:tab w:val="clear" w:pos="846"/>
              </w:tabs>
              <w:spacing w:line="360" w:lineRule="exact"/>
              <w:ind w:right="0"/>
              <w:jc w:val="center"/>
              <w:rPr>
                <w:rFonts w:cs="Times New Roman"/>
                <w:sz w:val="20"/>
                <w:szCs w:val="20"/>
              </w:rPr>
            </w:pPr>
            <w:r w:rsidRPr="00C227E5">
              <w:rPr>
                <w:rFonts w:cs="Times New Roman"/>
                <w:sz w:val="20"/>
                <w:szCs w:val="20"/>
              </w:rPr>
              <w:t>202</w:t>
            </w:r>
            <w:r w:rsidR="0053732D" w:rsidRPr="00C227E5">
              <w:rPr>
                <w:rFonts w:cs="Times New Roman"/>
                <w:sz w:val="20"/>
                <w:szCs w:val="20"/>
              </w:rPr>
              <w:t>3</w:t>
            </w:r>
          </w:p>
        </w:tc>
      </w:tr>
      <w:tr w:rsidR="00304BFF" w:rsidRPr="00C227E5" w14:paraId="5C9EAC11" w14:textId="77777777" w:rsidTr="00AB238A">
        <w:tc>
          <w:tcPr>
            <w:tcW w:w="4070" w:type="dxa"/>
            <w:tcBorders>
              <w:top w:val="nil"/>
              <w:left w:val="nil"/>
              <w:bottom w:val="nil"/>
              <w:right w:val="nil"/>
            </w:tcBorders>
          </w:tcPr>
          <w:p w14:paraId="147C26F1" w14:textId="77777777" w:rsidR="00060A90" w:rsidRPr="00C227E5" w:rsidRDefault="00060A90" w:rsidP="00060A90">
            <w:pPr>
              <w:overflowPunct w:val="0"/>
              <w:autoSpaceDE w:val="0"/>
              <w:autoSpaceDN w:val="0"/>
              <w:adjustRightInd w:val="0"/>
              <w:spacing w:line="360" w:lineRule="exact"/>
              <w:ind w:left="90"/>
              <w:textAlignment w:val="baseline"/>
              <w:rPr>
                <w:rFonts w:cs="Times New Roman"/>
                <w:sz w:val="20"/>
                <w:szCs w:val="20"/>
                <w:cs/>
                <w:lang w:eastAsia="en-US"/>
              </w:rPr>
            </w:pPr>
            <w:proofErr w:type="spellStart"/>
            <w:r w:rsidRPr="00C227E5">
              <w:rPr>
                <w:rFonts w:cs="Times New Roman"/>
                <w:sz w:val="20"/>
                <w:szCs w:val="20"/>
              </w:rPr>
              <w:t>Tonson</w:t>
            </w:r>
            <w:proofErr w:type="spellEnd"/>
            <w:r w:rsidRPr="00C227E5">
              <w:rPr>
                <w:rFonts w:cs="Times New Roman"/>
                <w:sz w:val="20"/>
                <w:szCs w:val="20"/>
              </w:rPr>
              <w:t xml:space="preserve"> Development Co., Ltd.</w:t>
            </w:r>
          </w:p>
        </w:tc>
        <w:tc>
          <w:tcPr>
            <w:tcW w:w="1260" w:type="dxa"/>
            <w:tcBorders>
              <w:top w:val="nil"/>
              <w:left w:val="nil"/>
              <w:right w:val="nil"/>
            </w:tcBorders>
            <w:shd w:val="clear" w:color="auto" w:fill="auto"/>
          </w:tcPr>
          <w:p w14:paraId="79EEA9BD" w14:textId="39638AF5" w:rsidR="00060A90" w:rsidRPr="00C227E5" w:rsidRDefault="00060A90" w:rsidP="00060A90">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C227E5">
              <w:rPr>
                <w:rFonts w:cs="Times New Roman"/>
                <w:sz w:val="20"/>
                <w:szCs w:val="20"/>
              </w:rPr>
              <w:t>94.88</w:t>
            </w:r>
          </w:p>
        </w:tc>
        <w:tc>
          <w:tcPr>
            <w:tcW w:w="1260" w:type="dxa"/>
            <w:tcBorders>
              <w:top w:val="nil"/>
              <w:left w:val="nil"/>
              <w:right w:val="nil"/>
            </w:tcBorders>
            <w:shd w:val="clear" w:color="auto" w:fill="auto"/>
          </w:tcPr>
          <w:p w14:paraId="53F2AEB8" w14:textId="56E8D90C" w:rsidR="00060A90" w:rsidRPr="00C227E5" w:rsidRDefault="00060A90" w:rsidP="00060A90">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C227E5">
              <w:rPr>
                <w:rFonts w:cs="Times New Roman"/>
                <w:sz w:val="20"/>
                <w:szCs w:val="20"/>
              </w:rPr>
              <w:t>137.37</w:t>
            </w:r>
          </w:p>
        </w:tc>
        <w:tc>
          <w:tcPr>
            <w:tcW w:w="1260" w:type="dxa"/>
            <w:tcBorders>
              <w:top w:val="nil"/>
              <w:left w:val="nil"/>
              <w:right w:val="nil"/>
            </w:tcBorders>
            <w:shd w:val="clear" w:color="auto" w:fill="auto"/>
          </w:tcPr>
          <w:p w14:paraId="2025BAD0" w14:textId="2BE0995C" w:rsidR="00060A90" w:rsidRPr="00C227E5" w:rsidRDefault="00060A90" w:rsidP="00060A90">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C227E5">
              <w:rPr>
                <w:rFonts w:cs="Times New Roman"/>
                <w:sz w:val="20"/>
                <w:szCs w:val="20"/>
              </w:rPr>
              <w:t>204.82</w:t>
            </w:r>
          </w:p>
        </w:tc>
        <w:tc>
          <w:tcPr>
            <w:tcW w:w="1260" w:type="dxa"/>
            <w:tcBorders>
              <w:top w:val="nil"/>
              <w:left w:val="nil"/>
              <w:right w:val="nil"/>
            </w:tcBorders>
          </w:tcPr>
          <w:p w14:paraId="627C7B9A" w14:textId="77777777" w:rsidR="00060A90" w:rsidRPr="00C227E5" w:rsidRDefault="00060A90" w:rsidP="00060A90">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C227E5">
              <w:rPr>
                <w:rFonts w:cs="Times New Roman"/>
                <w:sz w:val="20"/>
                <w:szCs w:val="20"/>
                <w:lang w:eastAsia="en-US"/>
              </w:rPr>
              <w:t>-</w:t>
            </w:r>
          </w:p>
        </w:tc>
      </w:tr>
    </w:tbl>
    <w:p w14:paraId="368E56A0" w14:textId="77777777" w:rsidR="00936253" w:rsidRPr="00C227E5" w:rsidRDefault="00936253" w:rsidP="004919D5">
      <w:pPr>
        <w:tabs>
          <w:tab w:val="left" w:pos="1440"/>
          <w:tab w:val="left" w:pos="2880"/>
          <w:tab w:val="left" w:pos="9781"/>
        </w:tabs>
        <w:overflowPunct w:val="0"/>
        <w:autoSpaceDE w:val="0"/>
        <w:autoSpaceDN w:val="0"/>
        <w:adjustRightInd w:val="0"/>
        <w:spacing w:before="160" w:line="360" w:lineRule="exact"/>
        <w:ind w:left="547" w:firstLine="20"/>
        <w:jc w:val="thaiDistribute"/>
        <w:textAlignment w:val="baseline"/>
        <w:rPr>
          <w:rFonts w:eastAsia="SimSun" w:cs="Times New Roman"/>
          <w:sz w:val="20"/>
          <w:szCs w:val="20"/>
          <w:highlight w:val="yellow"/>
          <w:u w:val="single"/>
          <w:lang w:val="en-GB" w:eastAsia="en-US"/>
        </w:rPr>
      </w:pPr>
    </w:p>
    <w:p w14:paraId="5C2265E6" w14:textId="2A02922F" w:rsidR="002A7EB0" w:rsidRPr="00C227E5" w:rsidRDefault="00737679" w:rsidP="004D23B7">
      <w:pPr>
        <w:tabs>
          <w:tab w:val="left" w:pos="1440"/>
          <w:tab w:val="left" w:pos="2880"/>
          <w:tab w:val="left" w:pos="9781"/>
        </w:tabs>
        <w:overflowPunct w:val="0"/>
        <w:autoSpaceDE w:val="0"/>
        <w:autoSpaceDN w:val="0"/>
        <w:adjustRightInd w:val="0"/>
        <w:spacing w:before="160" w:line="360" w:lineRule="exact"/>
        <w:ind w:left="547"/>
        <w:jc w:val="both"/>
        <w:textAlignment w:val="baseline"/>
        <w:rPr>
          <w:rFonts w:eastAsia="SimSun" w:cs="Times New Roman"/>
          <w:sz w:val="20"/>
          <w:szCs w:val="20"/>
          <w:lang w:val="en-GB" w:eastAsia="en-US"/>
        </w:rPr>
      </w:pPr>
      <w:r w:rsidRPr="00C227E5">
        <w:rPr>
          <w:rFonts w:eastAsia="SimSun" w:cs="Times New Roman"/>
          <w:sz w:val="20"/>
          <w:szCs w:val="20"/>
          <w:lang w:val="en-GB" w:eastAsia="en-US"/>
        </w:rPr>
        <w:t xml:space="preserve">As </w:t>
      </w:r>
      <w:proofErr w:type="gramStart"/>
      <w:r w:rsidRPr="00C227E5">
        <w:rPr>
          <w:rFonts w:eastAsia="SimSun" w:cs="Times New Roman"/>
          <w:sz w:val="20"/>
          <w:szCs w:val="20"/>
          <w:lang w:val="en-GB" w:eastAsia="en-US"/>
        </w:rPr>
        <w:t>at</w:t>
      </w:r>
      <w:proofErr w:type="gramEnd"/>
      <w:r w:rsidRPr="00C227E5">
        <w:rPr>
          <w:rFonts w:eastAsia="SimSun" w:cs="Times New Roman"/>
          <w:sz w:val="20"/>
          <w:szCs w:val="20"/>
          <w:lang w:val="en-GB" w:eastAsia="en-US"/>
        </w:rPr>
        <w:t xml:space="preserve"> December </w:t>
      </w:r>
      <w:r w:rsidR="00C227E5" w:rsidRPr="00C227E5">
        <w:rPr>
          <w:rFonts w:eastAsia="SimSun" w:cs="Times New Roman"/>
          <w:sz w:val="20"/>
          <w:szCs w:val="20"/>
          <w:lang w:eastAsia="en-US"/>
        </w:rPr>
        <w:t>31</w:t>
      </w:r>
      <w:r w:rsidRPr="00C227E5">
        <w:rPr>
          <w:rFonts w:eastAsia="SimSun" w:cs="Times New Roman"/>
          <w:sz w:val="20"/>
          <w:szCs w:val="20"/>
          <w:lang w:val="en-GB" w:eastAsia="en-US"/>
        </w:rPr>
        <w:t xml:space="preserve">, </w:t>
      </w:r>
      <w:r w:rsidR="00C227E5" w:rsidRPr="00C227E5">
        <w:rPr>
          <w:rFonts w:eastAsia="SimSun" w:cs="Times New Roman"/>
          <w:sz w:val="20"/>
          <w:szCs w:val="20"/>
          <w:lang w:eastAsia="en-US"/>
        </w:rPr>
        <w:t>2024</w:t>
      </w:r>
      <w:r w:rsidRPr="00C227E5">
        <w:rPr>
          <w:rFonts w:eastAsia="SimSun" w:cs="Times New Roman"/>
          <w:sz w:val="20"/>
          <w:szCs w:val="20"/>
          <w:lang w:val="en-GB" w:eastAsia="en-US"/>
        </w:rPr>
        <w:t>, the Company has reviewed the value of investments in joint ventures and found that there are indications of impairment of investments because the joint business operations of the Company and the joint venture have already achieved the targets as determined, and the joint venture has no plans to conduct other businesses in the near future.</w:t>
      </w:r>
    </w:p>
    <w:p w14:paraId="29D899FE" w14:textId="1FC06C45" w:rsidR="009409FC" w:rsidRPr="00C227E5" w:rsidRDefault="004D23B7" w:rsidP="004D23B7">
      <w:pPr>
        <w:tabs>
          <w:tab w:val="left" w:pos="1440"/>
          <w:tab w:val="left" w:pos="2880"/>
          <w:tab w:val="left" w:pos="9781"/>
        </w:tabs>
        <w:overflowPunct w:val="0"/>
        <w:autoSpaceDE w:val="0"/>
        <w:autoSpaceDN w:val="0"/>
        <w:adjustRightInd w:val="0"/>
        <w:spacing w:before="160" w:line="360" w:lineRule="exact"/>
        <w:ind w:left="547"/>
        <w:jc w:val="both"/>
        <w:textAlignment w:val="baseline"/>
        <w:rPr>
          <w:rFonts w:eastAsia="SimSun" w:cs="Times New Roman"/>
          <w:sz w:val="20"/>
          <w:szCs w:val="20"/>
          <w:lang w:val="en-GB" w:eastAsia="en-US"/>
        </w:rPr>
      </w:pPr>
      <w:r w:rsidRPr="00C227E5">
        <w:rPr>
          <w:rFonts w:eastAsia="SimSun" w:cs="Times New Roman"/>
          <w:sz w:val="20"/>
          <w:szCs w:val="20"/>
          <w:lang w:val="en-GB" w:eastAsia="en-US"/>
        </w:rPr>
        <w:t xml:space="preserve">Based on the valuation of the investment, it was found that the book value of the investment was higher than the recoverable value, the Company then recorded impairment loss of investments amount of Baht </w:t>
      </w:r>
      <w:r w:rsidR="00C227E5" w:rsidRPr="00C227E5">
        <w:rPr>
          <w:rFonts w:eastAsia="SimSun" w:cs="Times New Roman"/>
          <w:sz w:val="20"/>
          <w:szCs w:val="20"/>
          <w:lang w:eastAsia="en-US"/>
        </w:rPr>
        <w:t>73</w:t>
      </w:r>
      <w:r w:rsidRPr="00C227E5">
        <w:rPr>
          <w:rFonts w:eastAsia="SimSun" w:cs="Times New Roman"/>
          <w:sz w:val="20"/>
          <w:szCs w:val="20"/>
          <w:cs/>
          <w:lang w:val="en-GB" w:eastAsia="en-US"/>
        </w:rPr>
        <w:t>.</w:t>
      </w:r>
      <w:r w:rsidR="00C227E5" w:rsidRPr="00C227E5">
        <w:rPr>
          <w:rFonts w:eastAsia="SimSun" w:cs="Times New Roman"/>
          <w:sz w:val="20"/>
          <w:szCs w:val="20"/>
          <w:lang w:eastAsia="en-US"/>
        </w:rPr>
        <w:t>55</w:t>
      </w:r>
      <w:r w:rsidRPr="00C227E5">
        <w:rPr>
          <w:rFonts w:eastAsia="SimSun" w:cs="Times New Roman"/>
          <w:sz w:val="20"/>
          <w:szCs w:val="20"/>
          <w:cs/>
          <w:lang w:val="en-GB" w:eastAsia="en-US"/>
        </w:rPr>
        <w:t xml:space="preserve"> </w:t>
      </w:r>
      <w:r w:rsidRPr="00C227E5">
        <w:rPr>
          <w:rFonts w:eastAsia="SimSun" w:cs="Times New Roman"/>
          <w:sz w:val="20"/>
          <w:szCs w:val="20"/>
          <w:lang w:val="en-GB" w:eastAsia="en-US"/>
        </w:rPr>
        <w:t xml:space="preserve">million in the consolidated statement of comprehensive income, and Baht </w:t>
      </w:r>
      <w:r w:rsidR="00C227E5" w:rsidRPr="00C227E5">
        <w:rPr>
          <w:rFonts w:eastAsia="SimSun" w:cs="Times New Roman"/>
          <w:sz w:val="20"/>
          <w:szCs w:val="20"/>
          <w:lang w:eastAsia="en-US"/>
        </w:rPr>
        <w:t>53</w:t>
      </w:r>
      <w:r w:rsidRPr="00C227E5">
        <w:rPr>
          <w:rFonts w:eastAsia="SimSun" w:cs="Times New Roman"/>
          <w:sz w:val="20"/>
          <w:szCs w:val="20"/>
          <w:cs/>
          <w:lang w:val="en-GB" w:eastAsia="en-US"/>
        </w:rPr>
        <w:t>.</w:t>
      </w:r>
      <w:r w:rsidR="00C227E5" w:rsidRPr="00C227E5">
        <w:rPr>
          <w:rFonts w:eastAsia="SimSun" w:cs="Times New Roman"/>
          <w:sz w:val="20"/>
          <w:szCs w:val="20"/>
          <w:lang w:eastAsia="en-US"/>
        </w:rPr>
        <w:t>24</w:t>
      </w:r>
      <w:r w:rsidRPr="00C227E5">
        <w:rPr>
          <w:rFonts w:eastAsia="SimSun" w:cs="Times New Roman"/>
          <w:sz w:val="20"/>
          <w:szCs w:val="20"/>
          <w:cs/>
          <w:lang w:val="en-GB" w:eastAsia="en-US"/>
        </w:rPr>
        <w:t xml:space="preserve"> </w:t>
      </w:r>
      <w:r w:rsidRPr="00C227E5">
        <w:rPr>
          <w:rFonts w:eastAsia="SimSun" w:cs="Times New Roman"/>
          <w:sz w:val="20"/>
          <w:szCs w:val="20"/>
          <w:lang w:val="en-GB" w:eastAsia="en-US"/>
        </w:rPr>
        <w:t>million in the separate statements of comprehensive income.</w:t>
      </w:r>
    </w:p>
    <w:p w14:paraId="15B546EF" w14:textId="65783407" w:rsidR="00113FB8" w:rsidRPr="00C227E5" w:rsidRDefault="00113FB8" w:rsidP="00113FB8">
      <w:pPr>
        <w:tabs>
          <w:tab w:val="left" w:pos="1440"/>
          <w:tab w:val="left" w:pos="2880"/>
          <w:tab w:val="left" w:pos="9781"/>
        </w:tabs>
        <w:overflowPunct w:val="0"/>
        <w:autoSpaceDE w:val="0"/>
        <w:autoSpaceDN w:val="0"/>
        <w:adjustRightInd w:val="0"/>
        <w:spacing w:before="160" w:line="360" w:lineRule="exact"/>
        <w:ind w:left="547" w:firstLine="20"/>
        <w:jc w:val="thaiDistribute"/>
        <w:textAlignment w:val="baseline"/>
        <w:rPr>
          <w:rFonts w:eastAsia="SimSun" w:cs="Times New Roman"/>
          <w:sz w:val="20"/>
          <w:szCs w:val="20"/>
          <w:u w:val="single"/>
          <w:lang w:val="en-GB" w:eastAsia="en-US"/>
        </w:rPr>
      </w:pPr>
      <w:r w:rsidRPr="00C227E5">
        <w:rPr>
          <w:rFonts w:eastAsia="SimSun" w:cs="Times New Roman"/>
          <w:sz w:val="20"/>
          <w:szCs w:val="20"/>
          <w:u w:val="single"/>
          <w:lang w:val="en-GB" w:eastAsia="en-US"/>
        </w:rPr>
        <w:t xml:space="preserve">Financial information </w:t>
      </w:r>
      <w:r w:rsidR="0067233B" w:rsidRPr="00C227E5">
        <w:rPr>
          <w:rFonts w:eastAsia="SimSun" w:cs="Times New Roman"/>
          <w:sz w:val="20"/>
          <w:szCs w:val="20"/>
          <w:u w:val="single"/>
          <w:lang w:val="en-GB" w:eastAsia="en-US"/>
        </w:rPr>
        <w:t>of joint</w:t>
      </w:r>
      <w:r w:rsidRPr="00C227E5">
        <w:rPr>
          <w:rFonts w:eastAsia="SimSun" w:cs="Times New Roman"/>
          <w:sz w:val="20"/>
          <w:szCs w:val="20"/>
          <w:u w:val="single"/>
          <w:lang w:val="en-GB" w:eastAsia="en-US"/>
        </w:rPr>
        <w:t xml:space="preserve"> venture</w:t>
      </w:r>
    </w:p>
    <w:tbl>
      <w:tblPr>
        <w:tblW w:w="9189" w:type="dxa"/>
        <w:tblInd w:w="450" w:type="dxa"/>
        <w:tblLayout w:type="fixed"/>
        <w:tblLook w:val="04A0" w:firstRow="1" w:lastRow="0" w:firstColumn="1" w:lastColumn="0" w:noHBand="0" w:noVBand="1"/>
      </w:tblPr>
      <w:tblGrid>
        <w:gridCol w:w="1728"/>
        <w:gridCol w:w="718"/>
        <w:gridCol w:w="719"/>
        <w:gridCol w:w="746"/>
        <w:gridCol w:w="709"/>
        <w:gridCol w:w="708"/>
        <w:gridCol w:w="709"/>
        <w:gridCol w:w="992"/>
        <w:gridCol w:w="805"/>
        <w:gridCol w:w="630"/>
        <w:gridCol w:w="725"/>
      </w:tblGrid>
      <w:tr w:rsidR="00C643C5" w:rsidRPr="00C227E5" w14:paraId="340E781D" w14:textId="77777777" w:rsidTr="00D77628">
        <w:tc>
          <w:tcPr>
            <w:tcW w:w="1728" w:type="dxa"/>
            <w:vAlign w:val="bottom"/>
          </w:tcPr>
          <w:p w14:paraId="666EE8DB" w14:textId="77777777" w:rsidR="00113FB8" w:rsidRPr="00C227E5" w:rsidRDefault="00113FB8">
            <w:pPr>
              <w:overflowPunct w:val="0"/>
              <w:autoSpaceDE w:val="0"/>
              <w:autoSpaceDN w:val="0"/>
              <w:adjustRightInd w:val="0"/>
              <w:spacing w:line="340" w:lineRule="exact"/>
              <w:ind w:left="360" w:hanging="270"/>
              <w:jc w:val="center"/>
              <w:textAlignment w:val="baseline"/>
              <w:rPr>
                <w:rFonts w:cs="Times New Roman"/>
                <w:sz w:val="16"/>
                <w:szCs w:val="16"/>
                <w:lang w:eastAsia="en-US"/>
              </w:rPr>
            </w:pPr>
          </w:p>
        </w:tc>
        <w:tc>
          <w:tcPr>
            <w:tcW w:w="718" w:type="dxa"/>
            <w:vAlign w:val="bottom"/>
          </w:tcPr>
          <w:p w14:paraId="47E815F0"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cs/>
                <w:lang w:eastAsia="en-US"/>
              </w:rPr>
            </w:pPr>
          </w:p>
        </w:tc>
        <w:tc>
          <w:tcPr>
            <w:tcW w:w="719" w:type="dxa"/>
            <w:vAlign w:val="bottom"/>
          </w:tcPr>
          <w:p w14:paraId="2D9E861C"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cs/>
                <w:lang w:eastAsia="en-US"/>
              </w:rPr>
            </w:pPr>
          </w:p>
        </w:tc>
        <w:tc>
          <w:tcPr>
            <w:tcW w:w="746" w:type="dxa"/>
            <w:vAlign w:val="bottom"/>
          </w:tcPr>
          <w:p w14:paraId="358BA58E"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cs/>
                <w:lang w:eastAsia="en-US"/>
              </w:rPr>
            </w:pPr>
          </w:p>
        </w:tc>
        <w:tc>
          <w:tcPr>
            <w:tcW w:w="709" w:type="dxa"/>
            <w:vAlign w:val="bottom"/>
          </w:tcPr>
          <w:p w14:paraId="495B1A11" w14:textId="77777777" w:rsidR="00113FB8" w:rsidRPr="00C227E5" w:rsidRDefault="00113FB8">
            <w:pP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p>
        </w:tc>
        <w:tc>
          <w:tcPr>
            <w:tcW w:w="708" w:type="dxa"/>
            <w:vAlign w:val="bottom"/>
          </w:tcPr>
          <w:p w14:paraId="4703E414" w14:textId="77777777" w:rsidR="00113FB8" w:rsidRPr="00C227E5" w:rsidRDefault="00113FB8">
            <w:pP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p>
        </w:tc>
        <w:tc>
          <w:tcPr>
            <w:tcW w:w="709" w:type="dxa"/>
            <w:vAlign w:val="bottom"/>
          </w:tcPr>
          <w:p w14:paraId="7B51AE4D" w14:textId="77777777" w:rsidR="00113FB8" w:rsidRPr="00C227E5" w:rsidRDefault="00113FB8">
            <w:pPr>
              <w:tabs>
                <w:tab w:val="right" w:pos="7200"/>
                <w:tab w:val="right" w:pos="8540"/>
              </w:tabs>
              <w:overflowPunct w:val="0"/>
              <w:autoSpaceDE w:val="0"/>
              <w:autoSpaceDN w:val="0"/>
              <w:adjustRightInd w:val="0"/>
              <w:spacing w:line="340" w:lineRule="exact"/>
              <w:ind w:left="-210" w:right="-160"/>
              <w:jc w:val="center"/>
              <w:textAlignment w:val="baseline"/>
              <w:rPr>
                <w:rFonts w:cs="Times New Roman"/>
                <w:sz w:val="16"/>
                <w:szCs w:val="16"/>
                <w:cs/>
                <w:lang w:eastAsia="en-US"/>
              </w:rPr>
            </w:pPr>
          </w:p>
        </w:tc>
        <w:tc>
          <w:tcPr>
            <w:tcW w:w="992" w:type="dxa"/>
            <w:vAlign w:val="bottom"/>
          </w:tcPr>
          <w:p w14:paraId="0798B46A" w14:textId="77777777" w:rsidR="00113FB8" w:rsidRPr="00C227E5" w:rsidRDefault="00113FB8">
            <w:pPr>
              <w:tabs>
                <w:tab w:val="right" w:pos="7200"/>
                <w:tab w:val="right" w:pos="8540"/>
              </w:tabs>
              <w:overflowPunct w:val="0"/>
              <w:autoSpaceDE w:val="0"/>
              <w:autoSpaceDN w:val="0"/>
              <w:adjustRightInd w:val="0"/>
              <w:spacing w:line="340" w:lineRule="exact"/>
              <w:ind w:left="-210" w:right="-160"/>
              <w:jc w:val="center"/>
              <w:textAlignment w:val="baseline"/>
              <w:rPr>
                <w:rFonts w:cs="Times New Roman"/>
                <w:sz w:val="16"/>
                <w:szCs w:val="16"/>
                <w:cs/>
                <w:lang w:eastAsia="en-US"/>
              </w:rPr>
            </w:pPr>
          </w:p>
        </w:tc>
        <w:tc>
          <w:tcPr>
            <w:tcW w:w="2160" w:type="dxa"/>
            <w:gridSpan w:val="3"/>
            <w:vAlign w:val="bottom"/>
          </w:tcPr>
          <w:p w14:paraId="084E047A" w14:textId="7C3A5595" w:rsidR="00113FB8" w:rsidRPr="00C227E5" w:rsidRDefault="00113FB8">
            <w:pPr>
              <w:tabs>
                <w:tab w:val="right" w:pos="7200"/>
                <w:tab w:val="right" w:pos="8540"/>
              </w:tabs>
              <w:overflowPunct w:val="0"/>
              <w:autoSpaceDE w:val="0"/>
              <w:autoSpaceDN w:val="0"/>
              <w:adjustRightInd w:val="0"/>
              <w:spacing w:line="340" w:lineRule="exact"/>
              <w:ind w:left="-234" w:firstLine="234"/>
              <w:jc w:val="right"/>
              <w:textAlignment w:val="baseline"/>
              <w:rPr>
                <w:rFonts w:cs="Times New Roman"/>
                <w:sz w:val="16"/>
                <w:szCs w:val="16"/>
                <w:cs/>
              </w:rPr>
            </w:pPr>
            <w:r w:rsidRPr="00C227E5">
              <w:rPr>
                <w:rFonts w:cs="Times New Roman"/>
                <w:sz w:val="16"/>
                <w:szCs w:val="16"/>
              </w:rPr>
              <w:t>(</w:t>
            </w:r>
            <w:proofErr w:type="spellStart"/>
            <w:r w:rsidRPr="00C227E5">
              <w:rPr>
                <w:rFonts w:cs="Times New Roman"/>
                <w:sz w:val="16"/>
                <w:szCs w:val="16"/>
              </w:rPr>
              <w:t>Unit:Thousand</w:t>
            </w:r>
            <w:proofErr w:type="spellEnd"/>
            <w:r w:rsidRPr="00C227E5">
              <w:rPr>
                <w:rFonts w:cs="Times New Roman"/>
                <w:sz w:val="16"/>
                <w:szCs w:val="16"/>
              </w:rPr>
              <w:t xml:space="preserve"> Baht)</w:t>
            </w:r>
          </w:p>
        </w:tc>
      </w:tr>
      <w:tr w:rsidR="00C643C5" w:rsidRPr="00C227E5" w14:paraId="316B479B" w14:textId="77777777" w:rsidTr="00D77628">
        <w:tc>
          <w:tcPr>
            <w:tcW w:w="1728" w:type="dxa"/>
            <w:vAlign w:val="bottom"/>
          </w:tcPr>
          <w:p w14:paraId="2A22C86D" w14:textId="77777777" w:rsidR="00113FB8" w:rsidRPr="00C227E5" w:rsidRDefault="00113FB8">
            <w:pPr>
              <w:overflowPunct w:val="0"/>
              <w:autoSpaceDE w:val="0"/>
              <w:autoSpaceDN w:val="0"/>
              <w:adjustRightInd w:val="0"/>
              <w:spacing w:line="340" w:lineRule="exact"/>
              <w:ind w:left="360" w:hanging="270"/>
              <w:jc w:val="center"/>
              <w:textAlignment w:val="baseline"/>
              <w:rPr>
                <w:rFonts w:cs="Times New Roman"/>
                <w:sz w:val="16"/>
                <w:szCs w:val="16"/>
                <w:cs/>
                <w:lang w:eastAsia="en-US"/>
              </w:rPr>
            </w:pPr>
          </w:p>
        </w:tc>
        <w:tc>
          <w:tcPr>
            <w:tcW w:w="1437" w:type="dxa"/>
            <w:gridSpan w:val="2"/>
            <w:vAlign w:val="bottom"/>
            <w:hideMark/>
          </w:tcPr>
          <w:p w14:paraId="136FD9EA" w14:textId="77777777" w:rsidR="00113FB8" w:rsidRPr="00C227E5" w:rsidRDefault="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lang w:eastAsia="en-US"/>
              </w:rPr>
            </w:pPr>
            <w:r w:rsidRPr="00C227E5">
              <w:rPr>
                <w:rFonts w:cs="Times New Roman"/>
                <w:sz w:val="16"/>
                <w:szCs w:val="16"/>
              </w:rPr>
              <w:t>Paid-up of share capital</w:t>
            </w:r>
          </w:p>
        </w:tc>
        <w:tc>
          <w:tcPr>
            <w:tcW w:w="1455" w:type="dxa"/>
            <w:gridSpan w:val="2"/>
            <w:vAlign w:val="bottom"/>
            <w:hideMark/>
          </w:tcPr>
          <w:p w14:paraId="45079117" w14:textId="77777777" w:rsidR="00113FB8" w:rsidRPr="00C227E5" w:rsidRDefault="00113FB8">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r w:rsidRPr="00C227E5">
              <w:rPr>
                <w:rFonts w:cs="Times New Roman"/>
                <w:sz w:val="16"/>
                <w:szCs w:val="16"/>
                <w:lang w:eastAsia="en-US"/>
              </w:rPr>
              <w:t>Total Assets</w:t>
            </w:r>
          </w:p>
        </w:tc>
        <w:tc>
          <w:tcPr>
            <w:tcW w:w="1417" w:type="dxa"/>
            <w:gridSpan w:val="2"/>
            <w:vAlign w:val="bottom"/>
            <w:hideMark/>
          </w:tcPr>
          <w:p w14:paraId="4E560A34" w14:textId="77777777" w:rsidR="00113FB8" w:rsidRPr="00C227E5" w:rsidRDefault="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C227E5">
              <w:rPr>
                <w:rFonts w:cs="Times New Roman"/>
                <w:sz w:val="16"/>
                <w:szCs w:val="16"/>
              </w:rPr>
              <w:t>Total Liabilities</w:t>
            </w:r>
          </w:p>
        </w:tc>
        <w:tc>
          <w:tcPr>
            <w:tcW w:w="1797" w:type="dxa"/>
            <w:gridSpan w:val="2"/>
            <w:vAlign w:val="bottom"/>
            <w:hideMark/>
          </w:tcPr>
          <w:p w14:paraId="55D2477A" w14:textId="77777777" w:rsidR="00113FB8" w:rsidRPr="00C227E5" w:rsidRDefault="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C227E5">
              <w:rPr>
                <w:rFonts w:cs="Times New Roman"/>
                <w:sz w:val="16"/>
                <w:szCs w:val="16"/>
              </w:rPr>
              <w:t>Total revenue</w:t>
            </w:r>
          </w:p>
        </w:tc>
        <w:tc>
          <w:tcPr>
            <w:tcW w:w="1355" w:type="dxa"/>
            <w:gridSpan w:val="2"/>
            <w:vAlign w:val="bottom"/>
            <w:hideMark/>
          </w:tcPr>
          <w:p w14:paraId="7F0D044F" w14:textId="77777777" w:rsidR="00113FB8" w:rsidRPr="00C227E5" w:rsidRDefault="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C227E5">
              <w:rPr>
                <w:rFonts w:cs="Times New Roman"/>
                <w:sz w:val="16"/>
                <w:szCs w:val="16"/>
              </w:rPr>
              <w:t xml:space="preserve">Profit (loss)  </w:t>
            </w:r>
          </w:p>
        </w:tc>
      </w:tr>
      <w:tr w:rsidR="00C643C5" w:rsidRPr="00C227E5" w14:paraId="286BD5F4" w14:textId="77777777" w:rsidTr="00D77628">
        <w:tc>
          <w:tcPr>
            <w:tcW w:w="1728" w:type="dxa"/>
            <w:vAlign w:val="bottom"/>
          </w:tcPr>
          <w:p w14:paraId="7BA6D75A" w14:textId="77777777" w:rsidR="00113FB8" w:rsidRPr="00C227E5" w:rsidRDefault="00113FB8" w:rsidP="00113FB8">
            <w:pPr>
              <w:overflowPunct w:val="0"/>
              <w:autoSpaceDE w:val="0"/>
              <w:autoSpaceDN w:val="0"/>
              <w:adjustRightInd w:val="0"/>
              <w:spacing w:line="340" w:lineRule="exact"/>
              <w:ind w:left="360" w:hanging="270"/>
              <w:jc w:val="center"/>
              <w:textAlignment w:val="baseline"/>
              <w:rPr>
                <w:rFonts w:cs="Times New Roman"/>
                <w:sz w:val="16"/>
                <w:szCs w:val="16"/>
                <w:cs/>
                <w:lang w:eastAsia="en-US"/>
              </w:rPr>
            </w:pPr>
          </w:p>
        </w:tc>
        <w:tc>
          <w:tcPr>
            <w:tcW w:w="718" w:type="dxa"/>
            <w:hideMark/>
          </w:tcPr>
          <w:p w14:paraId="4AA093ED" w14:textId="12297B52" w:rsidR="00113FB8" w:rsidRPr="00C227E5" w:rsidRDefault="00113FB8" w:rsidP="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lang w:eastAsia="en-US"/>
              </w:rPr>
            </w:pPr>
            <w:r w:rsidRPr="00C227E5">
              <w:rPr>
                <w:rFonts w:cs="Times New Roman"/>
                <w:sz w:val="16"/>
                <w:szCs w:val="16"/>
              </w:rPr>
              <w:t>2024</w:t>
            </w:r>
          </w:p>
        </w:tc>
        <w:tc>
          <w:tcPr>
            <w:tcW w:w="719" w:type="dxa"/>
            <w:hideMark/>
          </w:tcPr>
          <w:p w14:paraId="0D57CB3C" w14:textId="10BF260A" w:rsidR="00113FB8" w:rsidRPr="00C227E5" w:rsidRDefault="00113FB8" w:rsidP="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lang w:eastAsia="en-US"/>
              </w:rPr>
            </w:pPr>
            <w:r w:rsidRPr="00C227E5">
              <w:rPr>
                <w:rFonts w:cs="Times New Roman"/>
                <w:sz w:val="16"/>
                <w:szCs w:val="16"/>
              </w:rPr>
              <w:t>2023</w:t>
            </w:r>
          </w:p>
        </w:tc>
        <w:tc>
          <w:tcPr>
            <w:tcW w:w="746" w:type="dxa"/>
            <w:hideMark/>
          </w:tcPr>
          <w:p w14:paraId="7C1C71FE" w14:textId="7F0FEF4B" w:rsidR="00113FB8" w:rsidRPr="00C227E5" w:rsidRDefault="00113FB8" w:rsidP="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lang w:eastAsia="en-US"/>
              </w:rPr>
            </w:pPr>
            <w:r w:rsidRPr="00C227E5">
              <w:rPr>
                <w:rFonts w:cs="Times New Roman"/>
                <w:sz w:val="16"/>
                <w:szCs w:val="16"/>
              </w:rPr>
              <w:t>2024</w:t>
            </w:r>
          </w:p>
        </w:tc>
        <w:tc>
          <w:tcPr>
            <w:tcW w:w="709" w:type="dxa"/>
            <w:hideMark/>
          </w:tcPr>
          <w:p w14:paraId="6A4E1C20" w14:textId="6351C48F" w:rsidR="00113FB8" w:rsidRPr="00C227E5" w:rsidRDefault="00113FB8" w:rsidP="00113FB8">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r w:rsidRPr="00C227E5">
              <w:rPr>
                <w:rFonts w:cs="Times New Roman"/>
                <w:sz w:val="16"/>
                <w:szCs w:val="16"/>
              </w:rPr>
              <w:t>2023</w:t>
            </w:r>
          </w:p>
        </w:tc>
        <w:tc>
          <w:tcPr>
            <w:tcW w:w="708" w:type="dxa"/>
            <w:hideMark/>
          </w:tcPr>
          <w:p w14:paraId="5199E565" w14:textId="27372AB2" w:rsidR="00113FB8" w:rsidRPr="00C227E5" w:rsidRDefault="00113FB8" w:rsidP="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C227E5">
              <w:rPr>
                <w:rFonts w:cs="Times New Roman"/>
                <w:sz w:val="16"/>
                <w:szCs w:val="16"/>
              </w:rPr>
              <w:t>2024</w:t>
            </w:r>
          </w:p>
        </w:tc>
        <w:tc>
          <w:tcPr>
            <w:tcW w:w="709" w:type="dxa"/>
            <w:hideMark/>
          </w:tcPr>
          <w:p w14:paraId="18023181" w14:textId="2EDD439E" w:rsidR="00113FB8" w:rsidRPr="00C227E5" w:rsidRDefault="00113FB8" w:rsidP="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C227E5">
              <w:rPr>
                <w:rFonts w:cs="Times New Roman"/>
                <w:sz w:val="16"/>
                <w:szCs w:val="16"/>
              </w:rPr>
              <w:t>2023</w:t>
            </w:r>
          </w:p>
        </w:tc>
        <w:tc>
          <w:tcPr>
            <w:tcW w:w="992" w:type="dxa"/>
            <w:hideMark/>
          </w:tcPr>
          <w:p w14:paraId="2731E53A" w14:textId="03B2DD13" w:rsidR="00113FB8" w:rsidRPr="00C227E5" w:rsidRDefault="00113FB8" w:rsidP="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C227E5">
              <w:rPr>
                <w:rFonts w:cs="Times New Roman"/>
                <w:sz w:val="16"/>
                <w:szCs w:val="16"/>
              </w:rPr>
              <w:t>2024</w:t>
            </w:r>
          </w:p>
        </w:tc>
        <w:tc>
          <w:tcPr>
            <w:tcW w:w="805" w:type="dxa"/>
            <w:hideMark/>
          </w:tcPr>
          <w:p w14:paraId="4033A0DC" w14:textId="13D1968E" w:rsidR="00113FB8" w:rsidRPr="00C227E5" w:rsidRDefault="00113FB8" w:rsidP="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C227E5">
              <w:rPr>
                <w:rFonts w:cs="Times New Roman"/>
                <w:sz w:val="16"/>
                <w:szCs w:val="16"/>
              </w:rPr>
              <w:t>2023</w:t>
            </w:r>
          </w:p>
        </w:tc>
        <w:tc>
          <w:tcPr>
            <w:tcW w:w="630" w:type="dxa"/>
            <w:hideMark/>
          </w:tcPr>
          <w:p w14:paraId="17AEFA01" w14:textId="37A2A4BA" w:rsidR="00113FB8" w:rsidRPr="00C227E5" w:rsidRDefault="00113FB8" w:rsidP="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C227E5">
              <w:rPr>
                <w:rFonts w:cs="Times New Roman"/>
                <w:sz w:val="16"/>
                <w:szCs w:val="16"/>
              </w:rPr>
              <w:t>2024</w:t>
            </w:r>
          </w:p>
        </w:tc>
        <w:tc>
          <w:tcPr>
            <w:tcW w:w="725" w:type="dxa"/>
            <w:hideMark/>
          </w:tcPr>
          <w:p w14:paraId="2EB9C94A" w14:textId="1F83E515" w:rsidR="00113FB8" w:rsidRPr="00C227E5" w:rsidRDefault="00113FB8" w:rsidP="00113FB8">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C227E5">
              <w:rPr>
                <w:rFonts w:cs="Times New Roman"/>
                <w:sz w:val="16"/>
                <w:szCs w:val="16"/>
              </w:rPr>
              <w:t>2023</w:t>
            </w:r>
          </w:p>
        </w:tc>
      </w:tr>
      <w:tr w:rsidR="00304BFF" w:rsidRPr="00C227E5" w14:paraId="1AF89618" w14:textId="77777777" w:rsidTr="00D77628">
        <w:tc>
          <w:tcPr>
            <w:tcW w:w="1728" w:type="dxa"/>
            <w:vAlign w:val="bottom"/>
            <w:hideMark/>
          </w:tcPr>
          <w:p w14:paraId="4BFBC2B6" w14:textId="77777777" w:rsidR="00113FB8" w:rsidRPr="00C227E5" w:rsidRDefault="00113FB8">
            <w:pPr>
              <w:overflowPunct w:val="0"/>
              <w:autoSpaceDE w:val="0"/>
              <w:autoSpaceDN w:val="0"/>
              <w:adjustRightInd w:val="0"/>
              <w:spacing w:line="340" w:lineRule="exact"/>
              <w:ind w:left="360" w:hanging="270"/>
              <w:textAlignment w:val="baseline"/>
              <w:rPr>
                <w:rFonts w:cs="Times New Roman"/>
                <w:sz w:val="16"/>
                <w:szCs w:val="16"/>
                <w:cs/>
                <w:lang w:eastAsia="en-US"/>
              </w:rPr>
            </w:pPr>
            <w:proofErr w:type="spellStart"/>
            <w:r w:rsidRPr="00C227E5">
              <w:rPr>
                <w:rFonts w:cs="Times New Roman"/>
                <w:sz w:val="16"/>
                <w:szCs w:val="16"/>
              </w:rPr>
              <w:t>Tonson</w:t>
            </w:r>
            <w:proofErr w:type="spellEnd"/>
          </w:p>
        </w:tc>
        <w:tc>
          <w:tcPr>
            <w:tcW w:w="718" w:type="dxa"/>
            <w:vAlign w:val="bottom"/>
          </w:tcPr>
          <w:p w14:paraId="1469AE7D"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cs/>
                <w:lang w:eastAsia="en-US"/>
              </w:rPr>
            </w:pPr>
          </w:p>
        </w:tc>
        <w:tc>
          <w:tcPr>
            <w:tcW w:w="719" w:type="dxa"/>
            <w:vAlign w:val="bottom"/>
          </w:tcPr>
          <w:p w14:paraId="3557BA3E"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lang w:eastAsia="en-US"/>
              </w:rPr>
            </w:pPr>
          </w:p>
        </w:tc>
        <w:tc>
          <w:tcPr>
            <w:tcW w:w="746" w:type="dxa"/>
            <w:vAlign w:val="bottom"/>
          </w:tcPr>
          <w:p w14:paraId="0190A548"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lang w:eastAsia="en-US"/>
              </w:rPr>
            </w:pPr>
          </w:p>
        </w:tc>
        <w:tc>
          <w:tcPr>
            <w:tcW w:w="709" w:type="dxa"/>
            <w:vAlign w:val="bottom"/>
          </w:tcPr>
          <w:p w14:paraId="25217CF2"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lang w:eastAsia="en-US"/>
              </w:rPr>
            </w:pPr>
          </w:p>
        </w:tc>
        <w:tc>
          <w:tcPr>
            <w:tcW w:w="708" w:type="dxa"/>
            <w:vAlign w:val="bottom"/>
          </w:tcPr>
          <w:p w14:paraId="10C315D4"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lang w:eastAsia="en-US"/>
              </w:rPr>
            </w:pPr>
          </w:p>
        </w:tc>
        <w:tc>
          <w:tcPr>
            <w:tcW w:w="709" w:type="dxa"/>
            <w:vAlign w:val="bottom"/>
          </w:tcPr>
          <w:p w14:paraId="272910B0"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lang w:eastAsia="en-US"/>
              </w:rPr>
            </w:pPr>
          </w:p>
        </w:tc>
        <w:tc>
          <w:tcPr>
            <w:tcW w:w="992" w:type="dxa"/>
            <w:vAlign w:val="bottom"/>
          </w:tcPr>
          <w:p w14:paraId="6D7207A3"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lang w:eastAsia="en-US"/>
              </w:rPr>
            </w:pPr>
          </w:p>
        </w:tc>
        <w:tc>
          <w:tcPr>
            <w:tcW w:w="805" w:type="dxa"/>
            <w:vAlign w:val="bottom"/>
          </w:tcPr>
          <w:p w14:paraId="4A9BFCA6"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lang w:eastAsia="en-US"/>
              </w:rPr>
            </w:pPr>
          </w:p>
        </w:tc>
        <w:tc>
          <w:tcPr>
            <w:tcW w:w="630" w:type="dxa"/>
            <w:vAlign w:val="bottom"/>
          </w:tcPr>
          <w:p w14:paraId="5D385B46"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lang w:eastAsia="en-US"/>
              </w:rPr>
            </w:pPr>
          </w:p>
        </w:tc>
        <w:tc>
          <w:tcPr>
            <w:tcW w:w="725" w:type="dxa"/>
          </w:tcPr>
          <w:p w14:paraId="561266A4" w14:textId="77777777" w:rsidR="00113FB8" w:rsidRPr="00C227E5" w:rsidRDefault="00113FB8">
            <w:pPr>
              <w:overflowPunct w:val="0"/>
              <w:autoSpaceDE w:val="0"/>
              <w:autoSpaceDN w:val="0"/>
              <w:adjustRightInd w:val="0"/>
              <w:spacing w:line="340" w:lineRule="exact"/>
              <w:jc w:val="center"/>
              <w:textAlignment w:val="baseline"/>
              <w:rPr>
                <w:rFonts w:cs="Times New Roman"/>
                <w:sz w:val="16"/>
                <w:szCs w:val="16"/>
                <w:lang w:eastAsia="en-US"/>
              </w:rPr>
            </w:pPr>
          </w:p>
        </w:tc>
      </w:tr>
      <w:tr w:rsidR="00304BFF" w:rsidRPr="00C227E5" w14:paraId="5BAC15B9" w14:textId="77777777" w:rsidTr="00D77628">
        <w:tc>
          <w:tcPr>
            <w:tcW w:w="1728" w:type="dxa"/>
            <w:vAlign w:val="bottom"/>
            <w:hideMark/>
          </w:tcPr>
          <w:p w14:paraId="4DA2DB81" w14:textId="77777777" w:rsidR="00113FB8" w:rsidRPr="00C227E5" w:rsidRDefault="00113FB8">
            <w:pPr>
              <w:overflowPunct w:val="0"/>
              <w:autoSpaceDE w:val="0"/>
              <w:autoSpaceDN w:val="0"/>
              <w:adjustRightInd w:val="0"/>
              <w:spacing w:line="340" w:lineRule="exact"/>
              <w:ind w:left="360" w:right="-201" w:hanging="270"/>
              <w:textAlignment w:val="baseline"/>
              <w:rPr>
                <w:rFonts w:cs="Times New Roman"/>
                <w:sz w:val="16"/>
                <w:szCs w:val="16"/>
                <w:lang w:eastAsia="en-US"/>
              </w:rPr>
            </w:pPr>
            <w:r w:rsidRPr="00C227E5">
              <w:rPr>
                <w:rFonts w:cs="Times New Roman"/>
                <w:sz w:val="16"/>
                <w:szCs w:val="16"/>
              </w:rPr>
              <w:t xml:space="preserve">  Development Co., Ltd.</w:t>
            </w:r>
          </w:p>
        </w:tc>
        <w:tc>
          <w:tcPr>
            <w:tcW w:w="718" w:type="dxa"/>
            <w:tcBorders>
              <w:top w:val="nil"/>
              <w:left w:val="nil"/>
              <w:bottom w:val="nil"/>
              <w:right w:val="nil"/>
            </w:tcBorders>
            <w:vAlign w:val="bottom"/>
            <w:hideMark/>
          </w:tcPr>
          <w:p w14:paraId="7BCBB3F5" w14:textId="77777777" w:rsidR="00113FB8" w:rsidRPr="00C227E5" w:rsidRDefault="00113FB8">
            <w:pPr>
              <w:overflowPunct w:val="0"/>
              <w:autoSpaceDE w:val="0"/>
              <w:autoSpaceDN w:val="0"/>
              <w:adjustRightInd w:val="0"/>
              <w:spacing w:line="340" w:lineRule="exact"/>
              <w:ind w:left="-112"/>
              <w:jc w:val="right"/>
              <w:textAlignment w:val="baseline"/>
              <w:rPr>
                <w:rFonts w:cs="Times New Roman"/>
                <w:sz w:val="16"/>
                <w:szCs w:val="16"/>
                <w:cs/>
                <w:lang w:eastAsia="en-US"/>
              </w:rPr>
            </w:pPr>
            <w:r w:rsidRPr="00C227E5">
              <w:rPr>
                <w:rFonts w:cs="Times New Roman"/>
                <w:sz w:val="16"/>
                <w:szCs w:val="16"/>
                <w:lang w:eastAsia="en-US"/>
              </w:rPr>
              <w:t>310,000</w:t>
            </w:r>
          </w:p>
        </w:tc>
        <w:tc>
          <w:tcPr>
            <w:tcW w:w="719" w:type="dxa"/>
            <w:tcBorders>
              <w:top w:val="nil"/>
              <w:left w:val="nil"/>
              <w:bottom w:val="nil"/>
              <w:right w:val="nil"/>
            </w:tcBorders>
            <w:vAlign w:val="bottom"/>
            <w:hideMark/>
          </w:tcPr>
          <w:p w14:paraId="50C3C4E0" w14:textId="77777777" w:rsidR="00113FB8" w:rsidRPr="00C227E5" w:rsidRDefault="00113FB8">
            <w:pPr>
              <w:overflowPunct w:val="0"/>
              <w:autoSpaceDE w:val="0"/>
              <w:autoSpaceDN w:val="0"/>
              <w:adjustRightInd w:val="0"/>
              <w:spacing w:line="340" w:lineRule="exact"/>
              <w:ind w:left="-112"/>
              <w:jc w:val="right"/>
              <w:textAlignment w:val="baseline"/>
              <w:rPr>
                <w:rFonts w:cs="Times New Roman"/>
                <w:sz w:val="16"/>
                <w:szCs w:val="16"/>
                <w:lang w:eastAsia="en-US"/>
              </w:rPr>
            </w:pPr>
            <w:r w:rsidRPr="00C227E5">
              <w:rPr>
                <w:rFonts w:cs="Times New Roman"/>
                <w:sz w:val="16"/>
                <w:szCs w:val="16"/>
                <w:lang w:eastAsia="en-US"/>
              </w:rPr>
              <w:t>310,000</w:t>
            </w:r>
          </w:p>
        </w:tc>
        <w:tc>
          <w:tcPr>
            <w:tcW w:w="746" w:type="dxa"/>
            <w:tcBorders>
              <w:top w:val="nil"/>
              <w:left w:val="nil"/>
              <w:bottom w:val="nil"/>
              <w:right w:val="nil"/>
            </w:tcBorders>
            <w:vAlign w:val="bottom"/>
            <w:hideMark/>
          </w:tcPr>
          <w:p w14:paraId="01649D6B" w14:textId="15CBDAC0" w:rsidR="00113FB8" w:rsidRPr="00C227E5" w:rsidRDefault="00113FB8">
            <w:pPr>
              <w:overflowPunct w:val="0"/>
              <w:autoSpaceDE w:val="0"/>
              <w:autoSpaceDN w:val="0"/>
              <w:adjustRightInd w:val="0"/>
              <w:spacing w:line="340" w:lineRule="exact"/>
              <w:ind w:left="-112" w:right="-17"/>
              <w:jc w:val="right"/>
              <w:textAlignment w:val="baseline"/>
              <w:rPr>
                <w:rFonts w:cs="Times New Roman"/>
                <w:sz w:val="16"/>
                <w:szCs w:val="16"/>
                <w:lang w:eastAsia="en-US"/>
              </w:rPr>
            </w:pPr>
            <w:r w:rsidRPr="00C227E5">
              <w:rPr>
                <w:rFonts w:cs="Times New Roman"/>
                <w:sz w:val="16"/>
                <w:szCs w:val="16"/>
                <w:lang w:eastAsia="en-US"/>
              </w:rPr>
              <w:t>370,788</w:t>
            </w:r>
          </w:p>
        </w:tc>
        <w:tc>
          <w:tcPr>
            <w:tcW w:w="709" w:type="dxa"/>
            <w:tcBorders>
              <w:top w:val="nil"/>
              <w:left w:val="nil"/>
              <w:bottom w:val="nil"/>
              <w:right w:val="nil"/>
            </w:tcBorders>
            <w:vAlign w:val="bottom"/>
            <w:hideMark/>
          </w:tcPr>
          <w:p w14:paraId="0BF7D5C2" w14:textId="1AE8F662" w:rsidR="00113FB8" w:rsidRPr="00C227E5" w:rsidRDefault="00113FB8">
            <w:pPr>
              <w:overflowPunct w:val="0"/>
              <w:autoSpaceDE w:val="0"/>
              <w:autoSpaceDN w:val="0"/>
              <w:adjustRightInd w:val="0"/>
              <w:spacing w:line="340" w:lineRule="exact"/>
              <w:ind w:left="-197" w:right="-17"/>
              <w:jc w:val="right"/>
              <w:textAlignment w:val="baseline"/>
              <w:rPr>
                <w:rFonts w:cs="Times New Roman"/>
                <w:sz w:val="16"/>
                <w:szCs w:val="16"/>
                <w:lang w:eastAsia="en-US"/>
              </w:rPr>
            </w:pPr>
            <w:r w:rsidRPr="00C227E5">
              <w:rPr>
                <w:rFonts w:cs="Times New Roman"/>
                <w:sz w:val="16"/>
                <w:szCs w:val="16"/>
                <w:lang w:eastAsia="en-US"/>
              </w:rPr>
              <w:t>966,212</w:t>
            </w:r>
          </w:p>
        </w:tc>
        <w:tc>
          <w:tcPr>
            <w:tcW w:w="708" w:type="dxa"/>
            <w:tcBorders>
              <w:top w:val="nil"/>
              <w:left w:val="nil"/>
              <w:bottom w:val="nil"/>
              <w:right w:val="nil"/>
            </w:tcBorders>
            <w:vAlign w:val="bottom"/>
            <w:hideMark/>
          </w:tcPr>
          <w:p w14:paraId="3DD03CAF" w14:textId="1E8C4FAF" w:rsidR="00113FB8" w:rsidRPr="00C227E5" w:rsidRDefault="0052198E">
            <w:pPr>
              <w:overflowPunct w:val="0"/>
              <w:autoSpaceDE w:val="0"/>
              <w:autoSpaceDN w:val="0"/>
              <w:adjustRightInd w:val="0"/>
              <w:spacing w:line="340" w:lineRule="exact"/>
              <w:ind w:left="-112" w:right="-25"/>
              <w:jc w:val="right"/>
              <w:textAlignment w:val="baseline"/>
              <w:rPr>
                <w:rFonts w:cs="Times New Roman"/>
                <w:sz w:val="16"/>
                <w:szCs w:val="16"/>
                <w:lang w:eastAsia="en-US"/>
              </w:rPr>
            </w:pPr>
            <w:r w:rsidRPr="00C227E5">
              <w:rPr>
                <w:rFonts w:cs="Times New Roman"/>
                <w:sz w:val="16"/>
                <w:szCs w:val="16"/>
                <w:lang w:eastAsia="en-US"/>
              </w:rPr>
              <w:t>38,064</w:t>
            </w:r>
          </w:p>
        </w:tc>
        <w:tc>
          <w:tcPr>
            <w:tcW w:w="709" w:type="dxa"/>
            <w:tcBorders>
              <w:top w:val="nil"/>
              <w:left w:val="nil"/>
              <w:bottom w:val="nil"/>
              <w:right w:val="nil"/>
            </w:tcBorders>
            <w:vAlign w:val="bottom"/>
            <w:hideMark/>
          </w:tcPr>
          <w:p w14:paraId="78B4D64E" w14:textId="5151B282" w:rsidR="00113FB8" w:rsidRPr="00C227E5" w:rsidRDefault="00113FB8">
            <w:pPr>
              <w:overflowPunct w:val="0"/>
              <w:autoSpaceDE w:val="0"/>
              <w:autoSpaceDN w:val="0"/>
              <w:adjustRightInd w:val="0"/>
              <w:spacing w:line="340" w:lineRule="exact"/>
              <w:ind w:left="-112" w:right="-25"/>
              <w:jc w:val="right"/>
              <w:textAlignment w:val="baseline"/>
              <w:rPr>
                <w:rFonts w:cs="Times New Roman"/>
                <w:sz w:val="16"/>
                <w:szCs w:val="16"/>
                <w:lang w:eastAsia="en-US"/>
              </w:rPr>
            </w:pPr>
            <w:r w:rsidRPr="00C227E5">
              <w:rPr>
                <w:rFonts w:cs="Times New Roman"/>
                <w:sz w:val="16"/>
                <w:szCs w:val="16"/>
                <w:lang w:eastAsia="en-US"/>
              </w:rPr>
              <w:t>402,034</w:t>
            </w:r>
          </w:p>
        </w:tc>
        <w:tc>
          <w:tcPr>
            <w:tcW w:w="992" w:type="dxa"/>
            <w:tcBorders>
              <w:top w:val="nil"/>
              <w:left w:val="nil"/>
              <w:bottom w:val="nil"/>
              <w:right w:val="nil"/>
            </w:tcBorders>
            <w:vAlign w:val="bottom"/>
            <w:hideMark/>
          </w:tcPr>
          <w:p w14:paraId="4C8E76DB" w14:textId="1D4CC259" w:rsidR="00113FB8" w:rsidRPr="00C227E5" w:rsidRDefault="00113FB8">
            <w:pPr>
              <w:overflowPunct w:val="0"/>
              <w:autoSpaceDE w:val="0"/>
              <w:autoSpaceDN w:val="0"/>
              <w:adjustRightInd w:val="0"/>
              <w:spacing w:line="340" w:lineRule="exact"/>
              <w:ind w:left="-112"/>
              <w:jc w:val="right"/>
              <w:textAlignment w:val="baseline"/>
              <w:rPr>
                <w:rFonts w:cs="Times New Roman"/>
                <w:sz w:val="16"/>
                <w:szCs w:val="16"/>
                <w:lang w:eastAsia="en-US"/>
              </w:rPr>
            </w:pPr>
            <w:r w:rsidRPr="00C227E5">
              <w:rPr>
                <w:rFonts w:cs="Times New Roman"/>
                <w:sz w:val="16"/>
                <w:szCs w:val="16"/>
                <w:lang w:eastAsia="en-US"/>
              </w:rPr>
              <w:t>1,199</w:t>
            </w:r>
            <w:r w:rsidR="0052198E" w:rsidRPr="00C227E5">
              <w:rPr>
                <w:rFonts w:cs="Times New Roman"/>
                <w:sz w:val="16"/>
                <w:szCs w:val="16"/>
                <w:lang w:eastAsia="en-US"/>
              </w:rPr>
              <w:t>,442</w:t>
            </w:r>
          </w:p>
        </w:tc>
        <w:tc>
          <w:tcPr>
            <w:tcW w:w="805" w:type="dxa"/>
            <w:tcBorders>
              <w:top w:val="nil"/>
              <w:left w:val="nil"/>
              <w:bottom w:val="nil"/>
              <w:right w:val="nil"/>
            </w:tcBorders>
            <w:vAlign w:val="bottom"/>
            <w:hideMark/>
          </w:tcPr>
          <w:p w14:paraId="1072879A" w14:textId="791C9B87" w:rsidR="00113FB8" w:rsidRPr="00C227E5" w:rsidRDefault="00113FB8">
            <w:pPr>
              <w:overflowPunct w:val="0"/>
              <w:autoSpaceDE w:val="0"/>
              <w:autoSpaceDN w:val="0"/>
              <w:adjustRightInd w:val="0"/>
              <w:spacing w:line="340" w:lineRule="exact"/>
              <w:ind w:left="-112"/>
              <w:jc w:val="right"/>
              <w:textAlignment w:val="baseline"/>
              <w:rPr>
                <w:rFonts w:cs="Times New Roman"/>
                <w:sz w:val="16"/>
                <w:szCs w:val="16"/>
                <w:lang w:eastAsia="en-US"/>
              </w:rPr>
            </w:pPr>
            <w:r w:rsidRPr="00C227E5">
              <w:rPr>
                <w:rFonts w:cs="Times New Roman"/>
                <w:sz w:val="16"/>
                <w:szCs w:val="16"/>
                <w:lang w:eastAsia="en-US"/>
              </w:rPr>
              <w:t>1,703,441</w:t>
            </w:r>
          </w:p>
        </w:tc>
        <w:tc>
          <w:tcPr>
            <w:tcW w:w="630" w:type="dxa"/>
            <w:tcBorders>
              <w:top w:val="nil"/>
              <w:left w:val="nil"/>
              <w:bottom w:val="nil"/>
              <w:right w:val="nil"/>
            </w:tcBorders>
            <w:vAlign w:val="bottom"/>
            <w:hideMark/>
          </w:tcPr>
          <w:p w14:paraId="14C8E2D5" w14:textId="168C702F" w:rsidR="00113FB8" w:rsidRPr="00C227E5" w:rsidRDefault="00D77628">
            <w:pPr>
              <w:overflowPunct w:val="0"/>
              <w:autoSpaceDE w:val="0"/>
              <w:autoSpaceDN w:val="0"/>
              <w:adjustRightInd w:val="0"/>
              <w:spacing w:line="340" w:lineRule="exact"/>
              <w:ind w:left="-129" w:right="-21"/>
              <w:jc w:val="right"/>
              <w:textAlignment w:val="baseline"/>
              <w:rPr>
                <w:rFonts w:cs="Times New Roman"/>
                <w:sz w:val="16"/>
                <w:szCs w:val="16"/>
                <w:lang w:eastAsia="en-US"/>
              </w:rPr>
            </w:pPr>
            <w:r w:rsidRPr="00C227E5">
              <w:rPr>
                <w:rFonts w:cs="Times New Roman"/>
                <w:sz w:val="16"/>
                <w:szCs w:val="16"/>
                <w:lang w:eastAsia="en-US"/>
              </w:rPr>
              <w:t>199,752</w:t>
            </w:r>
          </w:p>
        </w:tc>
        <w:tc>
          <w:tcPr>
            <w:tcW w:w="725" w:type="dxa"/>
            <w:tcBorders>
              <w:top w:val="nil"/>
              <w:left w:val="nil"/>
              <w:bottom w:val="nil"/>
              <w:right w:val="nil"/>
            </w:tcBorders>
            <w:vAlign w:val="bottom"/>
            <w:hideMark/>
          </w:tcPr>
          <w:p w14:paraId="79B2CE95" w14:textId="5987EF8F" w:rsidR="00113FB8" w:rsidRPr="00C227E5" w:rsidRDefault="00D77628">
            <w:pPr>
              <w:overflowPunct w:val="0"/>
              <w:autoSpaceDE w:val="0"/>
              <w:autoSpaceDN w:val="0"/>
              <w:adjustRightInd w:val="0"/>
              <w:spacing w:line="340" w:lineRule="exact"/>
              <w:ind w:left="-112"/>
              <w:jc w:val="right"/>
              <w:textAlignment w:val="baseline"/>
              <w:rPr>
                <w:rFonts w:cs="Times New Roman"/>
                <w:sz w:val="16"/>
                <w:szCs w:val="16"/>
                <w:lang w:eastAsia="en-US"/>
              </w:rPr>
            </w:pPr>
            <w:r w:rsidRPr="00C227E5">
              <w:rPr>
                <w:rFonts w:cs="Times New Roman"/>
                <w:sz w:val="16"/>
                <w:szCs w:val="16"/>
                <w:lang w:eastAsia="en-US"/>
              </w:rPr>
              <w:t>289,200</w:t>
            </w:r>
          </w:p>
        </w:tc>
      </w:tr>
      <w:tr w:rsidR="00304BFF" w:rsidRPr="00C227E5" w14:paraId="32EE63AD" w14:textId="77777777" w:rsidTr="00D77628">
        <w:tc>
          <w:tcPr>
            <w:tcW w:w="1728" w:type="dxa"/>
            <w:vAlign w:val="bottom"/>
          </w:tcPr>
          <w:p w14:paraId="73CA541D" w14:textId="77777777" w:rsidR="00113FB8" w:rsidRPr="00C227E5" w:rsidRDefault="00113FB8">
            <w:pPr>
              <w:overflowPunct w:val="0"/>
              <w:autoSpaceDE w:val="0"/>
              <w:autoSpaceDN w:val="0"/>
              <w:adjustRightInd w:val="0"/>
              <w:spacing w:line="340" w:lineRule="exact"/>
              <w:ind w:left="360" w:hanging="270"/>
              <w:textAlignment w:val="baseline"/>
              <w:rPr>
                <w:rFonts w:cs="Times New Roman"/>
                <w:sz w:val="24"/>
                <w:szCs w:val="24"/>
                <w:lang w:eastAsia="en-US"/>
              </w:rPr>
            </w:pPr>
          </w:p>
        </w:tc>
        <w:tc>
          <w:tcPr>
            <w:tcW w:w="718" w:type="dxa"/>
            <w:vAlign w:val="bottom"/>
          </w:tcPr>
          <w:p w14:paraId="3409CAAE" w14:textId="77777777" w:rsidR="00113FB8" w:rsidRPr="00C227E5" w:rsidRDefault="00113FB8">
            <w:pPr>
              <w:overflowPunct w:val="0"/>
              <w:autoSpaceDE w:val="0"/>
              <w:autoSpaceDN w:val="0"/>
              <w:adjustRightInd w:val="0"/>
              <w:spacing w:line="340" w:lineRule="exact"/>
              <w:jc w:val="center"/>
              <w:textAlignment w:val="baseline"/>
              <w:rPr>
                <w:rFonts w:cs="Times New Roman"/>
                <w:sz w:val="24"/>
                <w:szCs w:val="24"/>
                <w:lang w:eastAsia="en-US"/>
              </w:rPr>
            </w:pPr>
          </w:p>
        </w:tc>
        <w:tc>
          <w:tcPr>
            <w:tcW w:w="719" w:type="dxa"/>
            <w:vAlign w:val="bottom"/>
          </w:tcPr>
          <w:p w14:paraId="76B14FA5" w14:textId="77777777" w:rsidR="00113FB8" w:rsidRPr="00C227E5" w:rsidRDefault="00113FB8">
            <w:pPr>
              <w:overflowPunct w:val="0"/>
              <w:autoSpaceDE w:val="0"/>
              <w:autoSpaceDN w:val="0"/>
              <w:adjustRightInd w:val="0"/>
              <w:spacing w:line="340" w:lineRule="exact"/>
              <w:jc w:val="center"/>
              <w:textAlignment w:val="baseline"/>
              <w:rPr>
                <w:rFonts w:cs="Times New Roman"/>
                <w:sz w:val="24"/>
                <w:szCs w:val="24"/>
                <w:lang w:eastAsia="en-US"/>
              </w:rPr>
            </w:pPr>
          </w:p>
        </w:tc>
        <w:tc>
          <w:tcPr>
            <w:tcW w:w="746" w:type="dxa"/>
            <w:vAlign w:val="bottom"/>
          </w:tcPr>
          <w:p w14:paraId="0B49765D" w14:textId="77777777" w:rsidR="00113FB8" w:rsidRPr="00C227E5" w:rsidRDefault="00113FB8">
            <w:pPr>
              <w:overflowPunct w:val="0"/>
              <w:autoSpaceDE w:val="0"/>
              <w:autoSpaceDN w:val="0"/>
              <w:adjustRightInd w:val="0"/>
              <w:spacing w:line="340" w:lineRule="exact"/>
              <w:jc w:val="center"/>
              <w:textAlignment w:val="baseline"/>
              <w:rPr>
                <w:rFonts w:cs="Times New Roman"/>
                <w:sz w:val="24"/>
                <w:szCs w:val="24"/>
                <w:lang w:eastAsia="en-US"/>
              </w:rPr>
            </w:pPr>
          </w:p>
        </w:tc>
        <w:tc>
          <w:tcPr>
            <w:tcW w:w="709" w:type="dxa"/>
            <w:vAlign w:val="bottom"/>
          </w:tcPr>
          <w:p w14:paraId="1C4E865C" w14:textId="77777777" w:rsidR="00113FB8" w:rsidRPr="00C227E5" w:rsidRDefault="00113FB8">
            <w:pPr>
              <w:overflowPunct w:val="0"/>
              <w:autoSpaceDE w:val="0"/>
              <w:autoSpaceDN w:val="0"/>
              <w:adjustRightInd w:val="0"/>
              <w:spacing w:line="340" w:lineRule="exact"/>
              <w:jc w:val="center"/>
              <w:textAlignment w:val="baseline"/>
              <w:rPr>
                <w:rFonts w:cs="Times New Roman"/>
                <w:sz w:val="24"/>
                <w:szCs w:val="24"/>
                <w:lang w:eastAsia="en-US"/>
              </w:rPr>
            </w:pPr>
          </w:p>
        </w:tc>
        <w:tc>
          <w:tcPr>
            <w:tcW w:w="708" w:type="dxa"/>
            <w:vAlign w:val="bottom"/>
          </w:tcPr>
          <w:p w14:paraId="0B853039" w14:textId="77777777" w:rsidR="00113FB8" w:rsidRPr="00C227E5" w:rsidRDefault="00113FB8">
            <w:pPr>
              <w:overflowPunct w:val="0"/>
              <w:autoSpaceDE w:val="0"/>
              <w:autoSpaceDN w:val="0"/>
              <w:adjustRightInd w:val="0"/>
              <w:spacing w:line="340" w:lineRule="exact"/>
              <w:jc w:val="center"/>
              <w:textAlignment w:val="baseline"/>
              <w:rPr>
                <w:rFonts w:cs="Times New Roman"/>
                <w:sz w:val="24"/>
                <w:szCs w:val="24"/>
                <w:lang w:eastAsia="en-US"/>
              </w:rPr>
            </w:pPr>
          </w:p>
        </w:tc>
        <w:tc>
          <w:tcPr>
            <w:tcW w:w="709" w:type="dxa"/>
            <w:vAlign w:val="bottom"/>
          </w:tcPr>
          <w:p w14:paraId="0F97A20C" w14:textId="77777777" w:rsidR="00113FB8" w:rsidRPr="00C227E5" w:rsidRDefault="00113FB8">
            <w:pPr>
              <w:overflowPunct w:val="0"/>
              <w:autoSpaceDE w:val="0"/>
              <w:autoSpaceDN w:val="0"/>
              <w:adjustRightInd w:val="0"/>
              <w:spacing w:line="340" w:lineRule="exact"/>
              <w:jc w:val="center"/>
              <w:textAlignment w:val="baseline"/>
              <w:rPr>
                <w:rFonts w:cs="Times New Roman"/>
                <w:sz w:val="24"/>
                <w:szCs w:val="24"/>
                <w:lang w:eastAsia="en-US"/>
              </w:rPr>
            </w:pPr>
          </w:p>
        </w:tc>
        <w:tc>
          <w:tcPr>
            <w:tcW w:w="992" w:type="dxa"/>
            <w:vAlign w:val="bottom"/>
          </w:tcPr>
          <w:p w14:paraId="473067B2" w14:textId="77777777" w:rsidR="00113FB8" w:rsidRPr="00C227E5" w:rsidRDefault="00113FB8">
            <w:pPr>
              <w:overflowPunct w:val="0"/>
              <w:autoSpaceDE w:val="0"/>
              <w:autoSpaceDN w:val="0"/>
              <w:adjustRightInd w:val="0"/>
              <w:spacing w:line="340" w:lineRule="exact"/>
              <w:jc w:val="center"/>
              <w:textAlignment w:val="baseline"/>
              <w:rPr>
                <w:rFonts w:cs="Times New Roman"/>
                <w:sz w:val="24"/>
                <w:szCs w:val="24"/>
                <w:lang w:eastAsia="en-US"/>
              </w:rPr>
            </w:pPr>
          </w:p>
        </w:tc>
        <w:tc>
          <w:tcPr>
            <w:tcW w:w="805" w:type="dxa"/>
            <w:vAlign w:val="bottom"/>
          </w:tcPr>
          <w:p w14:paraId="2707007E" w14:textId="77777777" w:rsidR="00113FB8" w:rsidRPr="00C227E5" w:rsidRDefault="00113FB8">
            <w:pPr>
              <w:overflowPunct w:val="0"/>
              <w:autoSpaceDE w:val="0"/>
              <w:autoSpaceDN w:val="0"/>
              <w:adjustRightInd w:val="0"/>
              <w:spacing w:line="340" w:lineRule="exact"/>
              <w:jc w:val="center"/>
              <w:textAlignment w:val="baseline"/>
              <w:rPr>
                <w:rFonts w:cs="Times New Roman"/>
                <w:sz w:val="24"/>
                <w:szCs w:val="24"/>
                <w:lang w:eastAsia="en-US"/>
              </w:rPr>
            </w:pPr>
          </w:p>
        </w:tc>
        <w:tc>
          <w:tcPr>
            <w:tcW w:w="630" w:type="dxa"/>
            <w:vAlign w:val="bottom"/>
          </w:tcPr>
          <w:p w14:paraId="52AA99AB" w14:textId="77777777" w:rsidR="00113FB8" w:rsidRPr="00C227E5" w:rsidRDefault="00113FB8">
            <w:pPr>
              <w:overflowPunct w:val="0"/>
              <w:autoSpaceDE w:val="0"/>
              <w:autoSpaceDN w:val="0"/>
              <w:adjustRightInd w:val="0"/>
              <w:spacing w:line="340" w:lineRule="exact"/>
              <w:jc w:val="center"/>
              <w:textAlignment w:val="baseline"/>
              <w:rPr>
                <w:rFonts w:cs="Times New Roman"/>
                <w:sz w:val="24"/>
                <w:szCs w:val="24"/>
                <w:lang w:eastAsia="en-US"/>
              </w:rPr>
            </w:pPr>
          </w:p>
        </w:tc>
        <w:tc>
          <w:tcPr>
            <w:tcW w:w="725" w:type="dxa"/>
          </w:tcPr>
          <w:p w14:paraId="75D6224A" w14:textId="77777777" w:rsidR="00113FB8" w:rsidRPr="00C227E5" w:rsidRDefault="00113FB8">
            <w:pPr>
              <w:overflowPunct w:val="0"/>
              <w:autoSpaceDE w:val="0"/>
              <w:autoSpaceDN w:val="0"/>
              <w:adjustRightInd w:val="0"/>
              <w:spacing w:line="340" w:lineRule="exact"/>
              <w:jc w:val="center"/>
              <w:textAlignment w:val="baseline"/>
              <w:rPr>
                <w:rFonts w:cs="Times New Roman"/>
                <w:sz w:val="24"/>
                <w:szCs w:val="24"/>
                <w:lang w:eastAsia="en-US"/>
              </w:rPr>
            </w:pPr>
          </w:p>
        </w:tc>
      </w:tr>
    </w:tbl>
    <w:p w14:paraId="05FE6021" w14:textId="77777777" w:rsidR="004D23B7" w:rsidRPr="00C227E5" w:rsidRDefault="004D23B7" w:rsidP="009409FC">
      <w:pPr>
        <w:tabs>
          <w:tab w:val="left" w:pos="1440"/>
          <w:tab w:val="left" w:pos="2880"/>
          <w:tab w:val="left" w:pos="9781"/>
        </w:tabs>
        <w:overflowPunct w:val="0"/>
        <w:autoSpaceDE w:val="0"/>
        <w:autoSpaceDN w:val="0"/>
        <w:adjustRightInd w:val="0"/>
        <w:spacing w:before="160" w:line="360" w:lineRule="exact"/>
        <w:ind w:left="547"/>
        <w:jc w:val="thaiDistribute"/>
        <w:textAlignment w:val="baseline"/>
        <w:rPr>
          <w:rFonts w:eastAsia="SimSun" w:cs="Times New Roman"/>
          <w:sz w:val="20"/>
          <w:szCs w:val="20"/>
          <w:lang w:val="en-GB" w:eastAsia="en-US"/>
        </w:rPr>
      </w:pPr>
    </w:p>
    <w:p w14:paraId="576B94B0" w14:textId="77777777" w:rsidR="004D23B7" w:rsidRPr="00C227E5" w:rsidRDefault="004D23B7" w:rsidP="009409FC">
      <w:pPr>
        <w:tabs>
          <w:tab w:val="left" w:pos="1440"/>
          <w:tab w:val="left" w:pos="2880"/>
          <w:tab w:val="left" w:pos="9781"/>
        </w:tabs>
        <w:overflowPunct w:val="0"/>
        <w:autoSpaceDE w:val="0"/>
        <w:autoSpaceDN w:val="0"/>
        <w:adjustRightInd w:val="0"/>
        <w:spacing w:before="160" w:line="360" w:lineRule="exact"/>
        <w:ind w:left="547"/>
        <w:jc w:val="thaiDistribute"/>
        <w:textAlignment w:val="baseline"/>
        <w:rPr>
          <w:rFonts w:eastAsia="SimSun" w:cs="Times New Roman"/>
          <w:sz w:val="20"/>
          <w:szCs w:val="20"/>
          <w:lang w:val="en-GB" w:eastAsia="en-US"/>
        </w:rPr>
      </w:pPr>
    </w:p>
    <w:p w14:paraId="47D4DEDE" w14:textId="77777777" w:rsidR="004D23B7" w:rsidRPr="00C227E5" w:rsidRDefault="004D23B7" w:rsidP="009409FC">
      <w:pPr>
        <w:tabs>
          <w:tab w:val="left" w:pos="1440"/>
          <w:tab w:val="left" w:pos="2880"/>
          <w:tab w:val="left" w:pos="9781"/>
        </w:tabs>
        <w:overflowPunct w:val="0"/>
        <w:autoSpaceDE w:val="0"/>
        <w:autoSpaceDN w:val="0"/>
        <w:adjustRightInd w:val="0"/>
        <w:spacing w:before="160" w:line="360" w:lineRule="exact"/>
        <w:ind w:left="547"/>
        <w:jc w:val="thaiDistribute"/>
        <w:textAlignment w:val="baseline"/>
        <w:rPr>
          <w:rFonts w:eastAsia="SimSun" w:cs="Times New Roman"/>
          <w:sz w:val="20"/>
          <w:szCs w:val="20"/>
          <w:lang w:val="en-GB" w:eastAsia="en-US"/>
        </w:rPr>
      </w:pPr>
    </w:p>
    <w:p w14:paraId="1C7D4B33" w14:textId="41EA0482" w:rsidR="001B3854" w:rsidRDefault="001B3854" w:rsidP="009409FC">
      <w:pPr>
        <w:tabs>
          <w:tab w:val="left" w:pos="1440"/>
          <w:tab w:val="left" w:pos="2880"/>
          <w:tab w:val="left" w:pos="9781"/>
        </w:tabs>
        <w:overflowPunct w:val="0"/>
        <w:autoSpaceDE w:val="0"/>
        <w:autoSpaceDN w:val="0"/>
        <w:adjustRightInd w:val="0"/>
        <w:spacing w:before="160" w:line="360" w:lineRule="exact"/>
        <w:ind w:left="547"/>
        <w:jc w:val="thaiDistribute"/>
        <w:textAlignment w:val="baseline"/>
        <w:rPr>
          <w:rFonts w:eastAsia="SimSun" w:cs="Times New Roman"/>
          <w:sz w:val="20"/>
          <w:szCs w:val="20"/>
          <w:lang w:val="en-GB" w:eastAsia="en-US"/>
        </w:rPr>
      </w:pPr>
      <w:r>
        <w:rPr>
          <w:rFonts w:eastAsia="SimSun" w:cs="Times New Roman"/>
          <w:sz w:val="20"/>
          <w:szCs w:val="20"/>
          <w:lang w:val="en-GB" w:eastAsia="en-US"/>
        </w:rPr>
        <w:br w:type="page"/>
      </w:r>
    </w:p>
    <w:p w14:paraId="3B4538E8" w14:textId="33405DDC" w:rsidR="00E9770E" w:rsidRPr="00C227E5" w:rsidRDefault="00E9770E" w:rsidP="00C7130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00" w:lineRule="atLeast"/>
        <w:ind w:left="567" w:hanging="567"/>
        <w:rPr>
          <w:rFonts w:cs="Times New Roman"/>
          <w:b/>
          <w:bCs/>
          <w:cs/>
        </w:rPr>
      </w:pPr>
      <w:r w:rsidRPr="00C227E5">
        <w:rPr>
          <w:rFonts w:cs="Times New Roman"/>
          <w:b/>
          <w:bCs/>
        </w:rPr>
        <w:lastRenderedPageBreak/>
        <w:t>1</w:t>
      </w:r>
      <w:r w:rsidR="008F3270" w:rsidRPr="00C227E5">
        <w:rPr>
          <w:rFonts w:cs="Times New Roman"/>
          <w:b/>
          <w:bCs/>
          <w:lang w:val="en-US"/>
        </w:rPr>
        <w:t>2</w:t>
      </w:r>
      <w:r w:rsidR="00E64913" w:rsidRPr="00C227E5">
        <w:rPr>
          <w:rFonts w:cs="Times New Roman"/>
          <w:b/>
          <w:bCs/>
        </w:rPr>
        <w:t>.</w:t>
      </w:r>
      <w:r w:rsidR="00C8488E" w:rsidRPr="00C227E5">
        <w:rPr>
          <w:rFonts w:cs="Times New Roman"/>
          <w:b/>
          <w:bCs/>
          <w:lang w:val="en-US"/>
        </w:rPr>
        <w:tab/>
      </w:r>
      <w:r w:rsidRPr="00C227E5">
        <w:rPr>
          <w:rFonts w:cs="Times New Roman"/>
          <w:b/>
          <w:bCs/>
          <w:lang w:val="en-US"/>
        </w:rPr>
        <w:t>INVESTMENTS IN SUBSIDIARY</w:t>
      </w:r>
    </w:p>
    <w:tbl>
      <w:tblPr>
        <w:tblW w:w="9383" w:type="dxa"/>
        <w:tblInd w:w="534" w:type="dxa"/>
        <w:tblLayout w:type="fixed"/>
        <w:tblLook w:val="0000" w:firstRow="0" w:lastRow="0" w:firstColumn="0" w:lastColumn="0" w:noHBand="0" w:noVBand="0"/>
      </w:tblPr>
      <w:tblGrid>
        <w:gridCol w:w="2183"/>
        <w:gridCol w:w="1800"/>
        <w:gridCol w:w="790"/>
        <w:gridCol w:w="810"/>
        <w:gridCol w:w="810"/>
        <w:gridCol w:w="810"/>
        <w:gridCol w:w="1100"/>
        <w:gridCol w:w="1080"/>
      </w:tblGrid>
      <w:tr w:rsidR="00B82CC1" w:rsidRPr="00C227E5" w14:paraId="263A8208" w14:textId="77777777" w:rsidTr="00612189">
        <w:trPr>
          <w:tblHeader/>
        </w:trPr>
        <w:tc>
          <w:tcPr>
            <w:tcW w:w="2183" w:type="dxa"/>
            <w:shd w:val="clear" w:color="auto" w:fill="auto"/>
            <w:vAlign w:val="bottom"/>
          </w:tcPr>
          <w:p w14:paraId="69A4FDD6" w14:textId="77777777" w:rsidR="00C8488E" w:rsidRPr="00C227E5" w:rsidRDefault="00C8488E" w:rsidP="006D12DA">
            <w:pPr>
              <w:spacing w:line="300" w:lineRule="exact"/>
              <w:ind w:left="691" w:hanging="261"/>
              <w:jc w:val="right"/>
              <w:rPr>
                <w:rFonts w:cs="Times New Roman"/>
                <w:sz w:val="16"/>
                <w:szCs w:val="16"/>
              </w:rPr>
            </w:pPr>
          </w:p>
        </w:tc>
        <w:tc>
          <w:tcPr>
            <w:tcW w:w="1800" w:type="dxa"/>
            <w:shd w:val="clear" w:color="auto" w:fill="auto"/>
            <w:vAlign w:val="bottom"/>
          </w:tcPr>
          <w:p w14:paraId="79AAE79C" w14:textId="77777777" w:rsidR="00C8488E" w:rsidRPr="00C227E5" w:rsidRDefault="00C8488E" w:rsidP="006D12DA">
            <w:pPr>
              <w:pStyle w:val="jern11"/>
              <w:pBdr>
                <w:bottom w:val="none" w:sz="0" w:space="0" w:color="auto"/>
              </w:pBdr>
              <w:tabs>
                <w:tab w:val="clear" w:pos="846"/>
              </w:tabs>
              <w:spacing w:line="300" w:lineRule="exact"/>
              <w:ind w:left="160" w:right="0" w:hanging="160"/>
              <w:rPr>
                <w:rFonts w:cs="Times New Roman"/>
                <w:sz w:val="16"/>
                <w:szCs w:val="16"/>
              </w:rPr>
            </w:pPr>
          </w:p>
        </w:tc>
        <w:tc>
          <w:tcPr>
            <w:tcW w:w="790" w:type="dxa"/>
            <w:shd w:val="clear" w:color="auto" w:fill="auto"/>
            <w:vAlign w:val="bottom"/>
          </w:tcPr>
          <w:p w14:paraId="2C8448F4" w14:textId="77777777" w:rsidR="00C8488E" w:rsidRPr="00C227E5" w:rsidRDefault="00C8488E" w:rsidP="006D12DA">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69EF8717" w14:textId="77777777" w:rsidR="00C8488E" w:rsidRPr="00C227E5" w:rsidRDefault="00C8488E" w:rsidP="006D12DA">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251E5E04" w14:textId="77777777" w:rsidR="00C8488E" w:rsidRPr="00C227E5" w:rsidRDefault="00C8488E" w:rsidP="006D12DA">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19097F12" w14:textId="77777777" w:rsidR="00C8488E" w:rsidRPr="00C227E5" w:rsidRDefault="00C8488E" w:rsidP="006D12DA">
            <w:pPr>
              <w:pStyle w:val="jern11"/>
              <w:pBdr>
                <w:bottom w:val="none" w:sz="0" w:space="0" w:color="auto"/>
              </w:pBdr>
              <w:tabs>
                <w:tab w:val="clear" w:pos="846"/>
              </w:tabs>
              <w:spacing w:line="300" w:lineRule="exact"/>
              <w:ind w:right="0"/>
              <w:rPr>
                <w:rFonts w:cs="Times New Roman"/>
                <w:sz w:val="16"/>
                <w:szCs w:val="16"/>
              </w:rPr>
            </w:pPr>
          </w:p>
        </w:tc>
        <w:tc>
          <w:tcPr>
            <w:tcW w:w="2180" w:type="dxa"/>
            <w:gridSpan w:val="2"/>
            <w:shd w:val="clear" w:color="auto" w:fill="auto"/>
            <w:vAlign w:val="bottom"/>
          </w:tcPr>
          <w:p w14:paraId="1C5C912F" w14:textId="73468E28" w:rsidR="00C8488E" w:rsidRPr="00C227E5" w:rsidRDefault="00C8488E" w:rsidP="006D12DA">
            <w:pPr>
              <w:pStyle w:val="jern11"/>
              <w:pBdr>
                <w:bottom w:val="none" w:sz="0" w:space="0" w:color="auto"/>
              </w:pBdr>
              <w:tabs>
                <w:tab w:val="clear" w:pos="846"/>
              </w:tabs>
              <w:spacing w:line="300" w:lineRule="exact"/>
              <w:ind w:right="0"/>
              <w:rPr>
                <w:rFonts w:cs="Times New Roman"/>
                <w:sz w:val="16"/>
                <w:szCs w:val="16"/>
              </w:rPr>
            </w:pPr>
            <w:r w:rsidRPr="00C227E5">
              <w:rPr>
                <w:rFonts w:cs="Times New Roman"/>
                <w:sz w:val="16"/>
                <w:szCs w:val="16"/>
              </w:rPr>
              <w:t>(</w:t>
            </w:r>
            <w:proofErr w:type="spellStart"/>
            <w:r w:rsidRPr="00C227E5">
              <w:rPr>
                <w:rFonts w:cs="Times New Roman"/>
                <w:sz w:val="16"/>
                <w:szCs w:val="16"/>
              </w:rPr>
              <w:t>Unit</w:t>
            </w:r>
            <w:r w:rsidR="00B95F7F" w:rsidRPr="00C227E5">
              <w:rPr>
                <w:rFonts w:cs="Times New Roman"/>
                <w:sz w:val="16"/>
                <w:szCs w:val="16"/>
              </w:rPr>
              <w:t>:</w:t>
            </w:r>
            <w:r w:rsidRPr="00C227E5">
              <w:rPr>
                <w:rFonts w:cs="Times New Roman"/>
                <w:sz w:val="16"/>
                <w:szCs w:val="16"/>
              </w:rPr>
              <w:t>Baht</w:t>
            </w:r>
            <w:proofErr w:type="spellEnd"/>
            <w:r w:rsidRPr="00C227E5">
              <w:rPr>
                <w:rFonts w:cs="Times New Roman"/>
                <w:sz w:val="16"/>
                <w:szCs w:val="16"/>
              </w:rPr>
              <w:t>)</w:t>
            </w:r>
          </w:p>
        </w:tc>
      </w:tr>
      <w:tr w:rsidR="00B82CC1" w:rsidRPr="00C227E5" w14:paraId="4CA248A3" w14:textId="77777777" w:rsidTr="00612189">
        <w:trPr>
          <w:tblHeader/>
        </w:trPr>
        <w:tc>
          <w:tcPr>
            <w:tcW w:w="2183" w:type="dxa"/>
            <w:shd w:val="clear" w:color="auto" w:fill="auto"/>
            <w:vAlign w:val="bottom"/>
          </w:tcPr>
          <w:p w14:paraId="6EC93532" w14:textId="77777777" w:rsidR="00C80D78" w:rsidRPr="00C227E5" w:rsidRDefault="00C80D78" w:rsidP="006D12DA">
            <w:pPr>
              <w:spacing w:line="300" w:lineRule="exact"/>
              <w:ind w:left="691" w:hanging="261"/>
              <w:jc w:val="both"/>
              <w:rPr>
                <w:rFonts w:cs="Times New Roman"/>
                <w:b/>
                <w:bCs/>
                <w:sz w:val="16"/>
                <w:szCs w:val="16"/>
              </w:rPr>
            </w:pPr>
          </w:p>
        </w:tc>
        <w:tc>
          <w:tcPr>
            <w:tcW w:w="1800" w:type="dxa"/>
            <w:shd w:val="clear" w:color="auto" w:fill="auto"/>
            <w:vAlign w:val="bottom"/>
          </w:tcPr>
          <w:p w14:paraId="380AA451" w14:textId="77777777" w:rsidR="00C80D78" w:rsidRPr="00C227E5" w:rsidRDefault="00C80D78" w:rsidP="006D12DA">
            <w:pPr>
              <w:pStyle w:val="jern11"/>
              <w:pBdr>
                <w:bottom w:val="none" w:sz="0" w:space="0" w:color="auto"/>
              </w:pBdr>
              <w:tabs>
                <w:tab w:val="clear" w:pos="846"/>
              </w:tabs>
              <w:spacing w:line="300" w:lineRule="exact"/>
              <w:ind w:left="160" w:right="0" w:hanging="160"/>
              <w:jc w:val="center"/>
              <w:rPr>
                <w:rFonts w:cs="Times New Roman"/>
                <w:b/>
                <w:bCs/>
                <w:sz w:val="16"/>
                <w:szCs w:val="16"/>
                <w:cs/>
              </w:rPr>
            </w:pPr>
          </w:p>
        </w:tc>
        <w:tc>
          <w:tcPr>
            <w:tcW w:w="5400" w:type="dxa"/>
            <w:gridSpan w:val="6"/>
            <w:shd w:val="clear" w:color="auto" w:fill="auto"/>
            <w:vAlign w:val="bottom"/>
          </w:tcPr>
          <w:p w14:paraId="2C4E2305" w14:textId="0C5BAF22" w:rsidR="00C80D78" w:rsidRPr="00C227E5" w:rsidRDefault="00B97BFC" w:rsidP="006D12DA">
            <w:pPr>
              <w:pStyle w:val="jern11"/>
              <w:tabs>
                <w:tab w:val="clear" w:pos="846"/>
              </w:tabs>
              <w:spacing w:line="300" w:lineRule="exact"/>
              <w:ind w:left="-112" w:right="0"/>
              <w:jc w:val="center"/>
              <w:rPr>
                <w:rFonts w:cs="Times New Roman"/>
                <w:b/>
                <w:bCs/>
                <w:sz w:val="16"/>
                <w:szCs w:val="16"/>
              </w:rPr>
            </w:pPr>
            <w:r w:rsidRPr="00C227E5">
              <w:rPr>
                <w:rFonts w:cs="Times New Roman"/>
                <w:b/>
                <w:bCs/>
                <w:sz w:val="16"/>
                <w:szCs w:val="16"/>
              </w:rPr>
              <w:t>Separate financial statements</w:t>
            </w:r>
          </w:p>
        </w:tc>
      </w:tr>
      <w:tr w:rsidR="00B82CC1" w:rsidRPr="00C227E5" w14:paraId="577C475A" w14:textId="77777777" w:rsidTr="00612189">
        <w:trPr>
          <w:tblHeader/>
        </w:trPr>
        <w:tc>
          <w:tcPr>
            <w:tcW w:w="2183" w:type="dxa"/>
            <w:shd w:val="clear" w:color="auto" w:fill="auto"/>
            <w:vAlign w:val="bottom"/>
          </w:tcPr>
          <w:p w14:paraId="2D9B2B19" w14:textId="77777777" w:rsidR="00E64913" w:rsidRPr="00C227E5" w:rsidRDefault="00E64913" w:rsidP="006D12DA">
            <w:pPr>
              <w:spacing w:line="300" w:lineRule="exact"/>
              <w:ind w:left="691" w:hanging="261"/>
              <w:jc w:val="both"/>
              <w:rPr>
                <w:rFonts w:cs="Times New Roman"/>
                <w:sz w:val="16"/>
                <w:szCs w:val="16"/>
              </w:rPr>
            </w:pPr>
          </w:p>
        </w:tc>
        <w:tc>
          <w:tcPr>
            <w:tcW w:w="1800" w:type="dxa"/>
            <w:shd w:val="clear" w:color="auto" w:fill="auto"/>
            <w:vAlign w:val="bottom"/>
          </w:tcPr>
          <w:p w14:paraId="34D12EC8" w14:textId="77777777" w:rsidR="00E64913" w:rsidRPr="00C227E5" w:rsidRDefault="00E64913" w:rsidP="006D12DA">
            <w:pPr>
              <w:pStyle w:val="jern11"/>
              <w:pBdr>
                <w:bottom w:val="none" w:sz="0" w:space="0" w:color="auto"/>
              </w:pBdr>
              <w:tabs>
                <w:tab w:val="clear" w:pos="846"/>
              </w:tabs>
              <w:spacing w:line="300" w:lineRule="exact"/>
              <w:ind w:left="160" w:right="0" w:hanging="160"/>
              <w:jc w:val="center"/>
              <w:rPr>
                <w:rFonts w:cs="Times New Roman"/>
                <w:sz w:val="16"/>
                <w:szCs w:val="16"/>
                <w:cs/>
              </w:rPr>
            </w:pPr>
          </w:p>
        </w:tc>
        <w:tc>
          <w:tcPr>
            <w:tcW w:w="1600" w:type="dxa"/>
            <w:gridSpan w:val="2"/>
            <w:shd w:val="clear" w:color="auto" w:fill="auto"/>
            <w:vAlign w:val="bottom"/>
          </w:tcPr>
          <w:p w14:paraId="57FC7A2F" w14:textId="31036237" w:rsidR="00E64913" w:rsidRPr="00C227E5" w:rsidRDefault="00E64913" w:rsidP="006D12DA">
            <w:pPr>
              <w:pStyle w:val="jern11"/>
              <w:tabs>
                <w:tab w:val="clear" w:pos="846"/>
              </w:tabs>
              <w:spacing w:line="300" w:lineRule="exact"/>
              <w:ind w:left="-112" w:right="0"/>
              <w:jc w:val="center"/>
              <w:rPr>
                <w:rFonts w:cs="Times New Roman"/>
                <w:sz w:val="16"/>
                <w:szCs w:val="16"/>
                <w:cs/>
              </w:rPr>
            </w:pPr>
            <w:r w:rsidRPr="00C227E5">
              <w:rPr>
                <w:rFonts w:cs="Times New Roman"/>
                <w:sz w:val="16"/>
                <w:szCs w:val="16"/>
              </w:rPr>
              <w:t xml:space="preserve">Paid-up of share </w:t>
            </w:r>
            <w:r w:rsidR="005B3525" w:rsidRPr="00C227E5">
              <w:rPr>
                <w:rFonts w:cs="Times New Roman"/>
                <w:sz w:val="16"/>
                <w:szCs w:val="16"/>
              </w:rPr>
              <w:br/>
            </w:r>
            <w:r w:rsidRPr="00C227E5">
              <w:rPr>
                <w:rFonts w:cs="Times New Roman"/>
                <w:sz w:val="16"/>
                <w:szCs w:val="16"/>
              </w:rPr>
              <w:t>capital</w:t>
            </w:r>
          </w:p>
        </w:tc>
        <w:tc>
          <w:tcPr>
            <w:tcW w:w="1620" w:type="dxa"/>
            <w:gridSpan w:val="2"/>
            <w:shd w:val="clear" w:color="auto" w:fill="auto"/>
            <w:vAlign w:val="bottom"/>
          </w:tcPr>
          <w:p w14:paraId="0BE83A83" w14:textId="69DB933F" w:rsidR="00E64913" w:rsidRPr="00C227E5" w:rsidRDefault="00E64913" w:rsidP="006D12DA">
            <w:pPr>
              <w:pStyle w:val="jern11"/>
              <w:tabs>
                <w:tab w:val="clear" w:pos="846"/>
              </w:tabs>
              <w:spacing w:line="300" w:lineRule="exact"/>
              <w:ind w:left="-112" w:right="0"/>
              <w:jc w:val="center"/>
              <w:rPr>
                <w:rFonts w:cs="Times New Roman"/>
                <w:sz w:val="16"/>
                <w:szCs w:val="16"/>
                <w:cs/>
              </w:rPr>
            </w:pPr>
            <w:r w:rsidRPr="00C227E5">
              <w:rPr>
                <w:rFonts w:cs="Times New Roman"/>
                <w:sz w:val="16"/>
                <w:szCs w:val="16"/>
              </w:rPr>
              <w:t xml:space="preserve">Percentage of </w:t>
            </w:r>
            <w:r w:rsidR="005B3525" w:rsidRPr="00C227E5">
              <w:rPr>
                <w:rFonts w:cs="Times New Roman"/>
                <w:sz w:val="16"/>
                <w:szCs w:val="16"/>
              </w:rPr>
              <w:br/>
            </w:r>
            <w:r w:rsidRPr="00C227E5">
              <w:rPr>
                <w:rFonts w:cs="Times New Roman"/>
                <w:sz w:val="16"/>
                <w:szCs w:val="16"/>
              </w:rPr>
              <w:t>shareholding</w:t>
            </w:r>
          </w:p>
        </w:tc>
        <w:tc>
          <w:tcPr>
            <w:tcW w:w="2180" w:type="dxa"/>
            <w:gridSpan w:val="2"/>
            <w:shd w:val="clear" w:color="auto" w:fill="auto"/>
            <w:vAlign w:val="bottom"/>
          </w:tcPr>
          <w:p w14:paraId="67197A78" w14:textId="77777777" w:rsidR="00E64913" w:rsidRPr="00C227E5" w:rsidRDefault="00E64913" w:rsidP="006D12DA">
            <w:pPr>
              <w:pStyle w:val="jern11"/>
              <w:tabs>
                <w:tab w:val="clear" w:pos="846"/>
              </w:tabs>
              <w:spacing w:line="300" w:lineRule="exact"/>
              <w:ind w:left="-112" w:right="0"/>
              <w:jc w:val="center"/>
              <w:rPr>
                <w:rFonts w:cs="Times New Roman"/>
                <w:sz w:val="16"/>
                <w:szCs w:val="16"/>
                <w:cs/>
              </w:rPr>
            </w:pPr>
            <w:r w:rsidRPr="00C227E5">
              <w:rPr>
                <w:rFonts w:cs="Times New Roman"/>
                <w:sz w:val="16"/>
                <w:szCs w:val="16"/>
              </w:rPr>
              <w:t>Cost method</w:t>
            </w:r>
          </w:p>
        </w:tc>
      </w:tr>
      <w:tr w:rsidR="00B82CC1" w:rsidRPr="00C227E5" w14:paraId="33352A4B" w14:textId="77777777" w:rsidTr="00612189">
        <w:trPr>
          <w:tblHeader/>
        </w:trPr>
        <w:tc>
          <w:tcPr>
            <w:tcW w:w="2183" w:type="dxa"/>
            <w:shd w:val="clear" w:color="auto" w:fill="auto"/>
            <w:vAlign w:val="bottom"/>
          </w:tcPr>
          <w:p w14:paraId="55CA27E7" w14:textId="40043753" w:rsidR="00BE3DFA" w:rsidRPr="00C227E5" w:rsidRDefault="00F0474D" w:rsidP="006D12DA">
            <w:pPr>
              <w:pBdr>
                <w:bottom w:val="single" w:sz="4" w:space="1" w:color="auto"/>
              </w:pBdr>
              <w:spacing w:line="300" w:lineRule="exact"/>
              <w:ind w:firstLine="33"/>
              <w:jc w:val="center"/>
              <w:rPr>
                <w:rFonts w:cs="Times New Roman"/>
                <w:sz w:val="16"/>
                <w:szCs w:val="16"/>
              </w:rPr>
            </w:pPr>
            <w:r w:rsidRPr="00C227E5">
              <w:rPr>
                <w:rFonts w:cs="Times New Roman"/>
                <w:sz w:val="16"/>
                <w:szCs w:val="16"/>
                <w:lang w:eastAsia="en-US"/>
              </w:rPr>
              <w:t>Name of Company</w:t>
            </w:r>
          </w:p>
        </w:tc>
        <w:tc>
          <w:tcPr>
            <w:tcW w:w="1800" w:type="dxa"/>
            <w:shd w:val="clear" w:color="auto" w:fill="auto"/>
            <w:vAlign w:val="bottom"/>
          </w:tcPr>
          <w:p w14:paraId="4769AB73" w14:textId="31EF7783" w:rsidR="00BE3DFA" w:rsidRPr="00C227E5" w:rsidRDefault="00BE3DFA" w:rsidP="006D12DA">
            <w:pPr>
              <w:pBdr>
                <w:bottom w:val="single" w:sz="4" w:space="1" w:color="auto"/>
              </w:pBdr>
              <w:spacing w:line="300" w:lineRule="exact"/>
              <w:ind w:firstLine="33"/>
              <w:jc w:val="center"/>
              <w:rPr>
                <w:rFonts w:cs="Times New Roman"/>
                <w:sz w:val="16"/>
                <w:szCs w:val="16"/>
                <w:lang w:eastAsia="en-US"/>
              </w:rPr>
            </w:pPr>
            <w:r w:rsidRPr="00C227E5">
              <w:rPr>
                <w:rFonts w:cs="Times New Roman"/>
                <w:sz w:val="16"/>
                <w:szCs w:val="16"/>
                <w:lang w:eastAsia="en-US"/>
              </w:rPr>
              <w:t>Type of business</w:t>
            </w:r>
          </w:p>
        </w:tc>
        <w:tc>
          <w:tcPr>
            <w:tcW w:w="790" w:type="dxa"/>
          </w:tcPr>
          <w:p w14:paraId="3BE32F26" w14:textId="725E4680" w:rsidR="00BE3DFA" w:rsidRPr="00C227E5" w:rsidRDefault="00BE3DFA" w:rsidP="006D12DA">
            <w:pPr>
              <w:pBdr>
                <w:bottom w:val="single" w:sz="4" w:space="1" w:color="auto"/>
              </w:pBdr>
              <w:spacing w:line="300" w:lineRule="exact"/>
              <w:ind w:left="-112"/>
              <w:jc w:val="center"/>
              <w:rPr>
                <w:rFonts w:cs="Times New Roman"/>
                <w:sz w:val="16"/>
                <w:szCs w:val="16"/>
              </w:rPr>
            </w:pPr>
            <w:r w:rsidRPr="00C227E5">
              <w:rPr>
                <w:rFonts w:cs="Times New Roman"/>
                <w:sz w:val="16"/>
                <w:szCs w:val="16"/>
              </w:rPr>
              <w:t>202</w:t>
            </w:r>
            <w:r w:rsidR="00BB43BC" w:rsidRPr="00C227E5">
              <w:rPr>
                <w:rFonts w:cs="Times New Roman"/>
                <w:sz w:val="16"/>
                <w:szCs w:val="16"/>
              </w:rPr>
              <w:t>4</w:t>
            </w:r>
          </w:p>
        </w:tc>
        <w:tc>
          <w:tcPr>
            <w:tcW w:w="810" w:type="dxa"/>
          </w:tcPr>
          <w:p w14:paraId="15948C84" w14:textId="5B8AC0B5" w:rsidR="00BE3DFA" w:rsidRPr="00C227E5" w:rsidRDefault="00A528F1" w:rsidP="006D12DA">
            <w:pPr>
              <w:pStyle w:val="jern11"/>
              <w:tabs>
                <w:tab w:val="clear" w:pos="846"/>
              </w:tabs>
              <w:spacing w:line="300" w:lineRule="exact"/>
              <w:ind w:left="-112" w:right="0"/>
              <w:jc w:val="center"/>
              <w:rPr>
                <w:rFonts w:cs="Times New Roman"/>
                <w:sz w:val="16"/>
                <w:szCs w:val="16"/>
              </w:rPr>
            </w:pPr>
            <w:r w:rsidRPr="00C227E5">
              <w:rPr>
                <w:rFonts w:cs="Times New Roman"/>
                <w:sz w:val="16"/>
                <w:szCs w:val="16"/>
              </w:rPr>
              <w:t>202</w:t>
            </w:r>
            <w:r w:rsidR="00BB43BC" w:rsidRPr="00C227E5">
              <w:rPr>
                <w:rFonts w:cs="Times New Roman"/>
                <w:sz w:val="16"/>
                <w:szCs w:val="16"/>
              </w:rPr>
              <w:t>3</w:t>
            </w:r>
          </w:p>
        </w:tc>
        <w:tc>
          <w:tcPr>
            <w:tcW w:w="810" w:type="dxa"/>
          </w:tcPr>
          <w:p w14:paraId="7EDF50E8" w14:textId="77FF2600" w:rsidR="00BE3DFA" w:rsidRPr="00C227E5" w:rsidRDefault="00BE3DFA" w:rsidP="006D12DA">
            <w:pPr>
              <w:pBdr>
                <w:bottom w:val="single" w:sz="4" w:space="1" w:color="auto"/>
              </w:pBdr>
              <w:spacing w:line="300" w:lineRule="exact"/>
              <w:ind w:left="-112"/>
              <w:jc w:val="center"/>
              <w:rPr>
                <w:rFonts w:cs="Times New Roman"/>
                <w:sz w:val="16"/>
                <w:szCs w:val="16"/>
              </w:rPr>
            </w:pPr>
            <w:r w:rsidRPr="00C227E5">
              <w:rPr>
                <w:rFonts w:cs="Times New Roman"/>
                <w:sz w:val="16"/>
                <w:szCs w:val="16"/>
              </w:rPr>
              <w:t>202</w:t>
            </w:r>
            <w:r w:rsidR="00BB43BC" w:rsidRPr="00C227E5">
              <w:rPr>
                <w:rFonts w:cs="Times New Roman"/>
                <w:sz w:val="16"/>
                <w:szCs w:val="16"/>
              </w:rPr>
              <w:t>4</w:t>
            </w:r>
          </w:p>
        </w:tc>
        <w:tc>
          <w:tcPr>
            <w:tcW w:w="810" w:type="dxa"/>
          </w:tcPr>
          <w:p w14:paraId="582FD3E2" w14:textId="3877121C" w:rsidR="00BE3DFA" w:rsidRPr="00C227E5" w:rsidRDefault="00A528F1" w:rsidP="006D12DA">
            <w:pPr>
              <w:pStyle w:val="jern11"/>
              <w:tabs>
                <w:tab w:val="clear" w:pos="846"/>
              </w:tabs>
              <w:spacing w:line="300" w:lineRule="exact"/>
              <w:ind w:left="-112" w:right="0"/>
              <w:jc w:val="center"/>
              <w:rPr>
                <w:rFonts w:cs="Times New Roman"/>
                <w:sz w:val="16"/>
                <w:szCs w:val="16"/>
              </w:rPr>
            </w:pPr>
            <w:r w:rsidRPr="00C227E5">
              <w:rPr>
                <w:rFonts w:cs="Times New Roman"/>
                <w:sz w:val="16"/>
                <w:szCs w:val="16"/>
              </w:rPr>
              <w:t>202</w:t>
            </w:r>
            <w:r w:rsidR="00BB43BC" w:rsidRPr="00C227E5">
              <w:rPr>
                <w:rFonts w:cs="Times New Roman"/>
                <w:sz w:val="16"/>
                <w:szCs w:val="16"/>
              </w:rPr>
              <w:t>3</w:t>
            </w:r>
          </w:p>
        </w:tc>
        <w:tc>
          <w:tcPr>
            <w:tcW w:w="1100" w:type="dxa"/>
          </w:tcPr>
          <w:p w14:paraId="3DE06BD4" w14:textId="24439D76" w:rsidR="00BE3DFA" w:rsidRPr="00C227E5" w:rsidRDefault="00BE3DFA" w:rsidP="006D12DA">
            <w:pPr>
              <w:pBdr>
                <w:bottom w:val="single" w:sz="4" w:space="1" w:color="auto"/>
              </w:pBdr>
              <w:spacing w:line="300" w:lineRule="exact"/>
              <w:ind w:left="-112"/>
              <w:jc w:val="center"/>
              <w:rPr>
                <w:rFonts w:cs="Times New Roman"/>
                <w:sz w:val="16"/>
                <w:szCs w:val="16"/>
              </w:rPr>
            </w:pPr>
            <w:r w:rsidRPr="00C227E5">
              <w:rPr>
                <w:rFonts w:cs="Times New Roman"/>
                <w:sz w:val="16"/>
                <w:szCs w:val="16"/>
              </w:rPr>
              <w:t>202</w:t>
            </w:r>
            <w:r w:rsidR="00BB43BC" w:rsidRPr="00C227E5">
              <w:rPr>
                <w:rFonts w:cs="Times New Roman"/>
                <w:sz w:val="16"/>
                <w:szCs w:val="16"/>
              </w:rPr>
              <w:t>4</w:t>
            </w:r>
          </w:p>
        </w:tc>
        <w:tc>
          <w:tcPr>
            <w:tcW w:w="1080" w:type="dxa"/>
          </w:tcPr>
          <w:p w14:paraId="65957EFA" w14:textId="020A59FA" w:rsidR="00BE3DFA" w:rsidRPr="00C227E5" w:rsidRDefault="00A528F1" w:rsidP="006D12DA">
            <w:pPr>
              <w:pStyle w:val="jern11"/>
              <w:tabs>
                <w:tab w:val="clear" w:pos="846"/>
              </w:tabs>
              <w:spacing w:line="300" w:lineRule="exact"/>
              <w:ind w:left="-112" w:right="0"/>
              <w:jc w:val="center"/>
              <w:rPr>
                <w:rFonts w:cs="Times New Roman"/>
                <w:sz w:val="16"/>
                <w:szCs w:val="16"/>
              </w:rPr>
            </w:pPr>
            <w:r w:rsidRPr="00C227E5">
              <w:rPr>
                <w:rFonts w:cs="Times New Roman"/>
                <w:sz w:val="16"/>
                <w:szCs w:val="16"/>
              </w:rPr>
              <w:t>202</w:t>
            </w:r>
            <w:r w:rsidR="00BB43BC" w:rsidRPr="00C227E5">
              <w:rPr>
                <w:rFonts w:cs="Times New Roman"/>
                <w:sz w:val="16"/>
                <w:szCs w:val="16"/>
              </w:rPr>
              <w:t>3</w:t>
            </w:r>
          </w:p>
        </w:tc>
      </w:tr>
      <w:tr w:rsidR="00304BFF" w:rsidRPr="00C227E5" w14:paraId="007501C2" w14:textId="77777777" w:rsidTr="00612189">
        <w:trPr>
          <w:trHeight w:val="252"/>
        </w:trPr>
        <w:tc>
          <w:tcPr>
            <w:tcW w:w="2183" w:type="dxa"/>
            <w:shd w:val="clear" w:color="auto" w:fill="auto"/>
            <w:vAlign w:val="bottom"/>
          </w:tcPr>
          <w:p w14:paraId="19A44130" w14:textId="77777777" w:rsidR="0048163C" w:rsidRPr="00C227E5" w:rsidRDefault="0048163C" w:rsidP="006D12DA">
            <w:pPr>
              <w:spacing w:line="300" w:lineRule="exact"/>
              <w:ind w:left="691" w:hanging="261"/>
              <w:rPr>
                <w:rFonts w:cs="Times New Roman"/>
                <w:b/>
                <w:bCs/>
                <w:sz w:val="16"/>
                <w:szCs w:val="16"/>
              </w:rPr>
            </w:pPr>
          </w:p>
        </w:tc>
        <w:tc>
          <w:tcPr>
            <w:tcW w:w="1800" w:type="dxa"/>
            <w:shd w:val="clear" w:color="auto" w:fill="auto"/>
            <w:vAlign w:val="bottom"/>
          </w:tcPr>
          <w:p w14:paraId="4D657BEB" w14:textId="77777777" w:rsidR="0048163C" w:rsidRPr="00C227E5" w:rsidRDefault="0048163C" w:rsidP="006D12DA">
            <w:pPr>
              <w:spacing w:line="300" w:lineRule="exact"/>
              <w:ind w:left="160" w:hanging="160"/>
              <w:jc w:val="center"/>
              <w:rPr>
                <w:rFonts w:cs="Times New Roman"/>
                <w:sz w:val="16"/>
                <w:szCs w:val="16"/>
              </w:rPr>
            </w:pPr>
          </w:p>
        </w:tc>
        <w:tc>
          <w:tcPr>
            <w:tcW w:w="790" w:type="dxa"/>
            <w:shd w:val="clear" w:color="auto" w:fill="auto"/>
          </w:tcPr>
          <w:p w14:paraId="494FCA07" w14:textId="77777777" w:rsidR="0048163C" w:rsidRPr="00C227E5" w:rsidRDefault="0048163C" w:rsidP="006D12DA">
            <w:pPr>
              <w:spacing w:line="300" w:lineRule="exact"/>
              <w:ind w:left="-108" w:right="-108"/>
              <w:jc w:val="center"/>
              <w:rPr>
                <w:rFonts w:cs="Times New Roman"/>
                <w:sz w:val="16"/>
                <w:szCs w:val="16"/>
              </w:rPr>
            </w:pPr>
            <w:r w:rsidRPr="00C227E5">
              <w:rPr>
                <w:rFonts w:cs="Times New Roman"/>
                <w:i/>
                <w:iCs/>
                <w:sz w:val="16"/>
                <w:szCs w:val="16"/>
                <w:cs/>
              </w:rPr>
              <w:t>(</w:t>
            </w:r>
            <w:r w:rsidRPr="00C227E5">
              <w:rPr>
                <w:rFonts w:cs="Times New Roman"/>
                <w:i/>
                <w:iCs/>
                <w:sz w:val="16"/>
                <w:szCs w:val="16"/>
              </w:rPr>
              <w:t>Million</w:t>
            </w:r>
            <w:r w:rsidRPr="00C227E5">
              <w:rPr>
                <w:rFonts w:cs="Times New Roman"/>
                <w:i/>
                <w:iCs/>
                <w:sz w:val="16"/>
                <w:szCs w:val="16"/>
                <w:cs/>
              </w:rPr>
              <w:t>)</w:t>
            </w:r>
          </w:p>
        </w:tc>
        <w:tc>
          <w:tcPr>
            <w:tcW w:w="810" w:type="dxa"/>
            <w:shd w:val="clear" w:color="auto" w:fill="auto"/>
          </w:tcPr>
          <w:p w14:paraId="1506385A" w14:textId="77777777" w:rsidR="0048163C" w:rsidRPr="00C227E5" w:rsidRDefault="0048163C" w:rsidP="006D12DA">
            <w:pPr>
              <w:spacing w:line="300" w:lineRule="exact"/>
              <w:ind w:left="-108" w:right="-108"/>
              <w:jc w:val="center"/>
              <w:rPr>
                <w:rFonts w:cs="Times New Roman"/>
                <w:sz w:val="16"/>
                <w:szCs w:val="16"/>
              </w:rPr>
            </w:pPr>
            <w:r w:rsidRPr="00C227E5">
              <w:rPr>
                <w:rFonts w:cs="Times New Roman"/>
                <w:i/>
                <w:iCs/>
                <w:sz w:val="16"/>
                <w:szCs w:val="16"/>
                <w:cs/>
              </w:rPr>
              <w:t>(</w:t>
            </w:r>
            <w:r w:rsidRPr="00C227E5">
              <w:rPr>
                <w:rFonts w:cs="Times New Roman"/>
                <w:i/>
                <w:iCs/>
                <w:sz w:val="16"/>
                <w:szCs w:val="16"/>
              </w:rPr>
              <w:t>Million</w:t>
            </w:r>
            <w:r w:rsidRPr="00C227E5">
              <w:rPr>
                <w:rFonts w:cs="Times New Roman"/>
                <w:i/>
                <w:iCs/>
                <w:sz w:val="16"/>
                <w:szCs w:val="16"/>
                <w:cs/>
              </w:rPr>
              <w:t>)</w:t>
            </w:r>
          </w:p>
        </w:tc>
        <w:tc>
          <w:tcPr>
            <w:tcW w:w="810" w:type="dxa"/>
            <w:shd w:val="clear" w:color="auto" w:fill="auto"/>
          </w:tcPr>
          <w:p w14:paraId="2AAC84F3" w14:textId="77777777" w:rsidR="0048163C" w:rsidRPr="00C227E5" w:rsidRDefault="0048163C" w:rsidP="006D12DA">
            <w:pPr>
              <w:spacing w:line="300" w:lineRule="exact"/>
              <w:ind w:left="-108" w:right="-108"/>
              <w:jc w:val="center"/>
              <w:rPr>
                <w:rFonts w:cs="Times New Roman"/>
                <w:sz w:val="16"/>
                <w:szCs w:val="16"/>
              </w:rPr>
            </w:pPr>
            <w:r w:rsidRPr="00C227E5">
              <w:rPr>
                <w:rFonts w:cs="Times New Roman"/>
                <w:i/>
                <w:iCs/>
                <w:sz w:val="16"/>
                <w:szCs w:val="16"/>
                <w:lang w:eastAsia="en-US"/>
              </w:rPr>
              <w:t>(%</w:t>
            </w:r>
            <w:r w:rsidRPr="00C227E5">
              <w:rPr>
                <w:rFonts w:cs="Times New Roman"/>
                <w:i/>
                <w:iCs/>
                <w:sz w:val="16"/>
                <w:szCs w:val="16"/>
                <w:cs/>
                <w:lang w:eastAsia="en-US"/>
              </w:rPr>
              <w:t>)</w:t>
            </w:r>
          </w:p>
        </w:tc>
        <w:tc>
          <w:tcPr>
            <w:tcW w:w="810" w:type="dxa"/>
            <w:shd w:val="clear" w:color="auto" w:fill="auto"/>
          </w:tcPr>
          <w:p w14:paraId="37753738" w14:textId="77777777" w:rsidR="0048163C" w:rsidRPr="00C227E5" w:rsidRDefault="0048163C" w:rsidP="006D12DA">
            <w:pPr>
              <w:spacing w:line="300" w:lineRule="exact"/>
              <w:ind w:left="-108" w:right="-108"/>
              <w:jc w:val="center"/>
              <w:rPr>
                <w:rFonts w:cs="Times New Roman"/>
                <w:sz w:val="16"/>
                <w:szCs w:val="16"/>
              </w:rPr>
            </w:pPr>
            <w:r w:rsidRPr="00C227E5">
              <w:rPr>
                <w:rFonts w:cs="Times New Roman"/>
                <w:i/>
                <w:iCs/>
                <w:sz w:val="16"/>
                <w:szCs w:val="16"/>
                <w:lang w:eastAsia="en-US"/>
              </w:rPr>
              <w:t>(%</w:t>
            </w:r>
            <w:r w:rsidRPr="00C227E5">
              <w:rPr>
                <w:rFonts w:cs="Times New Roman"/>
                <w:i/>
                <w:iCs/>
                <w:sz w:val="16"/>
                <w:szCs w:val="16"/>
                <w:cs/>
                <w:lang w:eastAsia="en-US"/>
              </w:rPr>
              <w:t>)</w:t>
            </w:r>
          </w:p>
        </w:tc>
        <w:tc>
          <w:tcPr>
            <w:tcW w:w="1100" w:type="dxa"/>
            <w:shd w:val="clear" w:color="auto" w:fill="auto"/>
            <w:vAlign w:val="bottom"/>
          </w:tcPr>
          <w:p w14:paraId="26D42A20" w14:textId="77777777" w:rsidR="0048163C" w:rsidRPr="00C227E5" w:rsidRDefault="0048163C" w:rsidP="006D12DA">
            <w:pPr>
              <w:spacing w:line="300" w:lineRule="exact"/>
              <w:ind w:left="-108" w:right="-108"/>
              <w:jc w:val="center"/>
              <w:rPr>
                <w:rFonts w:cs="Times New Roman"/>
                <w:i/>
                <w:iCs/>
                <w:sz w:val="16"/>
                <w:szCs w:val="16"/>
              </w:rPr>
            </w:pPr>
          </w:p>
        </w:tc>
        <w:tc>
          <w:tcPr>
            <w:tcW w:w="1080" w:type="dxa"/>
            <w:shd w:val="clear" w:color="auto" w:fill="auto"/>
            <w:vAlign w:val="bottom"/>
          </w:tcPr>
          <w:p w14:paraId="3460CBBE" w14:textId="77777777" w:rsidR="0048163C" w:rsidRPr="00C227E5" w:rsidRDefault="0048163C" w:rsidP="006D12DA">
            <w:pPr>
              <w:spacing w:line="300" w:lineRule="exact"/>
              <w:ind w:left="-108" w:right="-108"/>
              <w:jc w:val="center"/>
              <w:rPr>
                <w:rFonts w:cs="Times New Roman"/>
                <w:sz w:val="16"/>
                <w:szCs w:val="16"/>
              </w:rPr>
            </w:pPr>
          </w:p>
        </w:tc>
      </w:tr>
      <w:tr w:rsidR="00304BFF" w:rsidRPr="00C227E5" w14:paraId="3D6D3B63" w14:textId="77777777" w:rsidTr="00612189">
        <w:tc>
          <w:tcPr>
            <w:tcW w:w="2183" w:type="dxa"/>
            <w:shd w:val="clear" w:color="auto" w:fill="auto"/>
            <w:vAlign w:val="bottom"/>
          </w:tcPr>
          <w:p w14:paraId="23D118C4" w14:textId="5E478E16" w:rsidR="0048163C" w:rsidRPr="00C227E5" w:rsidRDefault="00275DC2" w:rsidP="006D12DA">
            <w:pPr>
              <w:spacing w:line="300" w:lineRule="exact"/>
              <w:ind w:left="160" w:hanging="160"/>
              <w:rPr>
                <w:rFonts w:cs="Times New Roman"/>
                <w:sz w:val="16"/>
                <w:szCs w:val="16"/>
              </w:rPr>
            </w:pPr>
            <w:r w:rsidRPr="00C227E5">
              <w:rPr>
                <w:rFonts w:cs="Times New Roman"/>
                <w:sz w:val="16"/>
                <w:szCs w:val="16"/>
                <w:u w:val="single"/>
              </w:rPr>
              <w:t>Direct subsidiary</w:t>
            </w:r>
          </w:p>
        </w:tc>
        <w:tc>
          <w:tcPr>
            <w:tcW w:w="1800" w:type="dxa"/>
            <w:shd w:val="clear" w:color="auto" w:fill="auto"/>
            <w:vAlign w:val="bottom"/>
          </w:tcPr>
          <w:p w14:paraId="27AFCDE7" w14:textId="77777777" w:rsidR="0048163C" w:rsidRPr="00C227E5" w:rsidRDefault="0048163C" w:rsidP="006D12DA">
            <w:pPr>
              <w:spacing w:line="300" w:lineRule="exact"/>
              <w:ind w:left="160" w:hanging="160"/>
              <w:rPr>
                <w:rFonts w:cs="Times New Roman"/>
                <w:sz w:val="16"/>
                <w:szCs w:val="16"/>
              </w:rPr>
            </w:pPr>
          </w:p>
        </w:tc>
        <w:tc>
          <w:tcPr>
            <w:tcW w:w="790" w:type="dxa"/>
            <w:shd w:val="clear" w:color="auto" w:fill="auto"/>
            <w:vAlign w:val="bottom"/>
          </w:tcPr>
          <w:p w14:paraId="1E7AECD3" w14:textId="77777777" w:rsidR="0048163C" w:rsidRPr="00C227E5" w:rsidRDefault="0048163C" w:rsidP="006D12DA">
            <w:pPr>
              <w:spacing w:line="300" w:lineRule="exact"/>
              <w:ind w:left="-108"/>
              <w:jc w:val="right"/>
              <w:rPr>
                <w:rFonts w:cs="Times New Roman"/>
                <w:sz w:val="16"/>
                <w:szCs w:val="16"/>
              </w:rPr>
            </w:pPr>
          </w:p>
        </w:tc>
        <w:tc>
          <w:tcPr>
            <w:tcW w:w="810" w:type="dxa"/>
            <w:shd w:val="clear" w:color="auto" w:fill="auto"/>
            <w:vAlign w:val="bottom"/>
          </w:tcPr>
          <w:p w14:paraId="6CDC2AF0" w14:textId="77777777" w:rsidR="0048163C" w:rsidRPr="00C227E5" w:rsidRDefault="0048163C" w:rsidP="006D12DA">
            <w:pPr>
              <w:spacing w:line="300" w:lineRule="exact"/>
              <w:ind w:left="-108"/>
              <w:jc w:val="right"/>
              <w:rPr>
                <w:rFonts w:cs="Times New Roman"/>
                <w:sz w:val="16"/>
                <w:szCs w:val="16"/>
              </w:rPr>
            </w:pPr>
          </w:p>
        </w:tc>
        <w:tc>
          <w:tcPr>
            <w:tcW w:w="810" w:type="dxa"/>
            <w:shd w:val="clear" w:color="auto" w:fill="auto"/>
            <w:vAlign w:val="bottom"/>
          </w:tcPr>
          <w:p w14:paraId="556817EF" w14:textId="77777777" w:rsidR="0048163C" w:rsidRPr="00C227E5" w:rsidRDefault="0048163C" w:rsidP="006D12DA">
            <w:pPr>
              <w:spacing w:line="300" w:lineRule="exact"/>
              <w:jc w:val="right"/>
              <w:rPr>
                <w:rFonts w:cs="Times New Roman"/>
                <w:sz w:val="16"/>
                <w:szCs w:val="16"/>
              </w:rPr>
            </w:pPr>
          </w:p>
        </w:tc>
        <w:tc>
          <w:tcPr>
            <w:tcW w:w="810" w:type="dxa"/>
            <w:shd w:val="clear" w:color="auto" w:fill="auto"/>
            <w:vAlign w:val="bottom"/>
          </w:tcPr>
          <w:p w14:paraId="156B0CDC" w14:textId="77777777" w:rsidR="0048163C" w:rsidRPr="00C227E5" w:rsidRDefault="0048163C" w:rsidP="006D12DA">
            <w:pPr>
              <w:spacing w:line="300" w:lineRule="exact"/>
              <w:jc w:val="right"/>
              <w:rPr>
                <w:rFonts w:cs="Times New Roman"/>
                <w:sz w:val="16"/>
                <w:szCs w:val="16"/>
              </w:rPr>
            </w:pPr>
          </w:p>
        </w:tc>
        <w:tc>
          <w:tcPr>
            <w:tcW w:w="1100" w:type="dxa"/>
            <w:shd w:val="clear" w:color="auto" w:fill="auto"/>
            <w:vAlign w:val="bottom"/>
          </w:tcPr>
          <w:p w14:paraId="46D91004" w14:textId="77777777" w:rsidR="0048163C" w:rsidRPr="00C227E5" w:rsidRDefault="0048163C" w:rsidP="006D12DA">
            <w:pPr>
              <w:spacing w:line="300" w:lineRule="exact"/>
              <w:jc w:val="right"/>
              <w:rPr>
                <w:rFonts w:cs="Times New Roman"/>
                <w:sz w:val="16"/>
                <w:szCs w:val="16"/>
              </w:rPr>
            </w:pPr>
          </w:p>
        </w:tc>
        <w:tc>
          <w:tcPr>
            <w:tcW w:w="1080" w:type="dxa"/>
            <w:shd w:val="clear" w:color="auto" w:fill="auto"/>
            <w:vAlign w:val="bottom"/>
          </w:tcPr>
          <w:p w14:paraId="104836DB" w14:textId="77777777" w:rsidR="0048163C" w:rsidRPr="00C227E5" w:rsidRDefault="0048163C" w:rsidP="006D12DA">
            <w:pPr>
              <w:spacing w:line="300" w:lineRule="exact"/>
              <w:jc w:val="right"/>
              <w:rPr>
                <w:rFonts w:cs="Times New Roman"/>
                <w:sz w:val="16"/>
                <w:szCs w:val="16"/>
              </w:rPr>
            </w:pPr>
          </w:p>
        </w:tc>
      </w:tr>
      <w:tr w:rsidR="00304BFF" w:rsidRPr="00C227E5" w14:paraId="462B641C" w14:textId="77777777" w:rsidTr="00612189">
        <w:tc>
          <w:tcPr>
            <w:tcW w:w="2183" w:type="dxa"/>
            <w:shd w:val="clear" w:color="auto" w:fill="auto"/>
          </w:tcPr>
          <w:p w14:paraId="19C58C16" w14:textId="6BB7195A" w:rsidR="00BB43BC" w:rsidRPr="00C227E5" w:rsidRDefault="00BB43BC" w:rsidP="006D12DA">
            <w:pPr>
              <w:spacing w:line="300" w:lineRule="exact"/>
              <w:ind w:left="159" w:right="-113" w:hanging="159"/>
              <w:rPr>
                <w:rFonts w:cs="Times New Roman"/>
                <w:sz w:val="16"/>
                <w:szCs w:val="16"/>
                <w:lang w:eastAsia="en-US"/>
              </w:rPr>
            </w:pPr>
            <w:r w:rsidRPr="00C227E5">
              <w:rPr>
                <w:rFonts w:cs="Times New Roman"/>
                <w:sz w:val="16"/>
                <w:szCs w:val="16"/>
                <w:lang w:eastAsia="en-US"/>
              </w:rPr>
              <w:t xml:space="preserve">Asset Five Development  </w:t>
            </w:r>
            <w:r w:rsidRPr="00C227E5">
              <w:rPr>
                <w:rFonts w:cs="Times New Roman"/>
                <w:sz w:val="16"/>
                <w:szCs w:val="16"/>
                <w:lang w:eastAsia="en-US"/>
              </w:rPr>
              <w:br/>
              <w:t>Co., Ltd.</w:t>
            </w:r>
          </w:p>
        </w:tc>
        <w:tc>
          <w:tcPr>
            <w:tcW w:w="1800" w:type="dxa"/>
            <w:shd w:val="clear" w:color="auto" w:fill="auto"/>
          </w:tcPr>
          <w:p w14:paraId="4A9BDDB7" w14:textId="1E89AC07" w:rsidR="00BB43BC" w:rsidRPr="00C227E5" w:rsidRDefault="00BB43BC" w:rsidP="006D12DA">
            <w:pPr>
              <w:spacing w:line="300" w:lineRule="exact"/>
              <w:ind w:left="159" w:hanging="159"/>
              <w:rPr>
                <w:rFonts w:cs="Times New Roman"/>
                <w:sz w:val="16"/>
                <w:szCs w:val="16"/>
                <w:lang w:eastAsia="en-US"/>
              </w:rPr>
            </w:pPr>
            <w:r w:rsidRPr="00C227E5">
              <w:rPr>
                <w:rFonts w:cs="Times New Roman"/>
                <w:sz w:val="16"/>
                <w:szCs w:val="16"/>
                <w:lang w:eastAsia="en-US"/>
              </w:rPr>
              <w:t>Real estate development for sell</w:t>
            </w:r>
          </w:p>
        </w:tc>
        <w:tc>
          <w:tcPr>
            <w:tcW w:w="790" w:type="dxa"/>
            <w:shd w:val="clear" w:color="auto" w:fill="auto"/>
          </w:tcPr>
          <w:p w14:paraId="58959862" w14:textId="1085A586" w:rsidR="00BB43BC" w:rsidRPr="00C227E5" w:rsidRDefault="00BB43BC" w:rsidP="006D12DA">
            <w:pPr>
              <w:tabs>
                <w:tab w:val="decimal" w:pos="435"/>
              </w:tabs>
              <w:spacing w:line="300" w:lineRule="exact"/>
              <w:rPr>
                <w:rFonts w:cs="Times New Roman"/>
                <w:sz w:val="16"/>
                <w:szCs w:val="16"/>
              </w:rPr>
            </w:pPr>
            <w:r w:rsidRPr="00C227E5">
              <w:rPr>
                <w:rFonts w:cs="Times New Roman"/>
                <w:sz w:val="16"/>
                <w:szCs w:val="16"/>
              </w:rPr>
              <w:t>300</w:t>
            </w:r>
          </w:p>
        </w:tc>
        <w:tc>
          <w:tcPr>
            <w:tcW w:w="810" w:type="dxa"/>
            <w:shd w:val="clear" w:color="auto" w:fill="auto"/>
          </w:tcPr>
          <w:p w14:paraId="7E03DECF" w14:textId="60533C80" w:rsidR="00BB43BC" w:rsidRPr="00C227E5" w:rsidRDefault="00BB43BC" w:rsidP="006D12DA">
            <w:pPr>
              <w:tabs>
                <w:tab w:val="decimal" w:pos="435"/>
              </w:tabs>
              <w:spacing w:line="300" w:lineRule="exact"/>
              <w:rPr>
                <w:rFonts w:cs="Times New Roman"/>
                <w:sz w:val="16"/>
                <w:szCs w:val="16"/>
              </w:rPr>
            </w:pPr>
            <w:r w:rsidRPr="00C227E5">
              <w:rPr>
                <w:rFonts w:cs="Times New Roman"/>
                <w:sz w:val="16"/>
                <w:szCs w:val="16"/>
              </w:rPr>
              <w:t>300</w:t>
            </w:r>
          </w:p>
        </w:tc>
        <w:tc>
          <w:tcPr>
            <w:tcW w:w="810" w:type="dxa"/>
            <w:shd w:val="clear" w:color="auto" w:fill="auto"/>
          </w:tcPr>
          <w:p w14:paraId="7587AB06" w14:textId="1BE6B928" w:rsidR="00BB43BC" w:rsidRPr="00C227E5" w:rsidRDefault="00BB43BC" w:rsidP="006D12DA">
            <w:pPr>
              <w:tabs>
                <w:tab w:val="decimal" w:pos="359"/>
              </w:tabs>
              <w:spacing w:line="300" w:lineRule="exact"/>
              <w:rPr>
                <w:rFonts w:cs="Times New Roman"/>
                <w:sz w:val="16"/>
                <w:szCs w:val="16"/>
              </w:rPr>
            </w:pPr>
            <w:r w:rsidRPr="00C227E5">
              <w:rPr>
                <w:rFonts w:cs="Times New Roman"/>
                <w:sz w:val="16"/>
                <w:szCs w:val="16"/>
              </w:rPr>
              <w:t>99.99</w:t>
            </w:r>
          </w:p>
        </w:tc>
        <w:tc>
          <w:tcPr>
            <w:tcW w:w="810" w:type="dxa"/>
            <w:shd w:val="clear" w:color="auto" w:fill="auto"/>
          </w:tcPr>
          <w:p w14:paraId="70B900E2" w14:textId="3741AE82" w:rsidR="00BB43BC" w:rsidRPr="00C227E5" w:rsidRDefault="00BB43BC" w:rsidP="006D12DA">
            <w:pPr>
              <w:tabs>
                <w:tab w:val="decimal" w:pos="359"/>
              </w:tabs>
              <w:spacing w:line="300" w:lineRule="exact"/>
              <w:rPr>
                <w:rFonts w:cs="Times New Roman"/>
                <w:sz w:val="16"/>
                <w:szCs w:val="16"/>
              </w:rPr>
            </w:pPr>
            <w:r w:rsidRPr="00C227E5">
              <w:rPr>
                <w:rFonts w:cs="Times New Roman"/>
                <w:sz w:val="16"/>
                <w:szCs w:val="16"/>
              </w:rPr>
              <w:t>99.99</w:t>
            </w:r>
          </w:p>
        </w:tc>
        <w:tc>
          <w:tcPr>
            <w:tcW w:w="1100" w:type="dxa"/>
            <w:shd w:val="clear" w:color="auto" w:fill="auto"/>
          </w:tcPr>
          <w:p w14:paraId="0463DA1D" w14:textId="79C3265C" w:rsidR="00BB43BC" w:rsidRPr="00C227E5" w:rsidRDefault="00BB43BC" w:rsidP="006D12DA">
            <w:pPr>
              <w:tabs>
                <w:tab w:val="decimal" w:pos="809"/>
              </w:tabs>
              <w:spacing w:line="300" w:lineRule="exact"/>
              <w:jc w:val="right"/>
              <w:rPr>
                <w:rFonts w:cs="Times New Roman"/>
                <w:sz w:val="16"/>
                <w:szCs w:val="16"/>
              </w:rPr>
            </w:pPr>
            <w:r w:rsidRPr="00C227E5">
              <w:rPr>
                <w:rFonts w:cs="Times New Roman"/>
                <w:sz w:val="16"/>
                <w:szCs w:val="16"/>
              </w:rPr>
              <w:t>330,041,961</w:t>
            </w:r>
          </w:p>
        </w:tc>
        <w:tc>
          <w:tcPr>
            <w:tcW w:w="1080" w:type="dxa"/>
            <w:shd w:val="clear" w:color="auto" w:fill="auto"/>
          </w:tcPr>
          <w:p w14:paraId="05B32F54" w14:textId="08F0910D" w:rsidR="00BB43BC" w:rsidRPr="00C227E5" w:rsidRDefault="00BB43BC" w:rsidP="006D12DA">
            <w:pPr>
              <w:tabs>
                <w:tab w:val="decimal" w:pos="860"/>
              </w:tabs>
              <w:spacing w:line="300" w:lineRule="exact"/>
              <w:rPr>
                <w:rFonts w:cs="Times New Roman"/>
                <w:sz w:val="16"/>
                <w:szCs w:val="16"/>
              </w:rPr>
            </w:pPr>
            <w:r w:rsidRPr="00C227E5">
              <w:rPr>
                <w:rFonts w:cs="Times New Roman"/>
                <w:sz w:val="16"/>
                <w:szCs w:val="16"/>
              </w:rPr>
              <w:t>330,041,961</w:t>
            </w:r>
          </w:p>
        </w:tc>
      </w:tr>
      <w:tr w:rsidR="00304BFF" w:rsidRPr="00C227E5" w14:paraId="06604629" w14:textId="77777777" w:rsidTr="00612189">
        <w:tc>
          <w:tcPr>
            <w:tcW w:w="2183" w:type="dxa"/>
            <w:shd w:val="clear" w:color="auto" w:fill="auto"/>
          </w:tcPr>
          <w:p w14:paraId="4B83AB1B" w14:textId="79255EC9" w:rsidR="00BB43BC" w:rsidRPr="00C227E5" w:rsidRDefault="00BB43BC" w:rsidP="006D12DA">
            <w:pPr>
              <w:spacing w:line="300" w:lineRule="exact"/>
              <w:ind w:left="159" w:hanging="159"/>
              <w:rPr>
                <w:rFonts w:cs="Times New Roman"/>
                <w:sz w:val="16"/>
                <w:szCs w:val="16"/>
                <w:lang w:eastAsia="en-US"/>
              </w:rPr>
            </w:pPr>
            <w:r w:rsidRPr="00C227E5">
              <w:rPr>
                <w:rFonts w:cs="Times New Roman"/>
                <w:sz w:val="16"/>
                <w:szCs w:val="16"/>
                <w:u w:val="single"/>
              </w:rPr>
              <w:t>Indirect subsidiary</w:t>
            </w:r>
          </w:p>
        </w:tc>
        <w:tc>
          <w:tcPr>
            <w:tcW w:w="1800" w:type="dxa"/>
            <w:shd w:val="clear" w:color="auto" w:fill="auto"/>
          </w:tcPr>
          <w:p w14:paraId="15481450" w14:textId="77777777" w:rsidR="00BB43BC" w:rsidRPr="00C227E5" w:rsidRDefault="00BB43BC" w:rsidP="006D12DA">
            <w:pPr>
              <w:spacing w:line="300" w:lineRule="exact"/>
              <w:ind w:left="159" w:hanging="159"/>
              <w:rPr>
                <w:rFonts w:cs="Times New Roman"/>
                <w:sz w:val="16"/>
                <w:szCs w:val="16"/>
                <w:lang w:eastAsia="en-US"/>
              </w:rPr>
            </w:pPr>
          </w:p>
        </w:tc>
        <w:tc>
          <w:tcPr>
            <w:tcW w:w="790" w:type="dxa"/>
            <w:shd w:val="clear" w:color="auto" w:fill="auto"/>
          </w:tcPr>
          <w:p w14:paraId="093FEAF3" w14:textId="77777777" w:rsidR="00BB43BC" w:rsidRPr="00C227E5" w:rsidRDefault="00BB43BC" w:rsidP="006D12DA">
            <w:pPr>
              <w:tabs>
                <w:tab w:val="decimal" w:pos="435"/>
              </w:tabs>
              <w:spacing w:line="300" w:lineRule="exact"/>
              <w:rPr>
                <w:rFonts w:cs="Times New Roman"/>
                <w:sz w:val="16"/>
                <w:szCs w:val="16"/>
              </w:rPr>
            </w:pPr>
          </w:p>
        </w:tc>
        <w:tc>
          <w:tcPr>
            <w:tcW w:w="810" w:type="dxa"/>
            <w:shd w:val="clear" w:color="auto" w:fill="auto"/>
          </w:tcPr>
          <w:p w14:paraId="7425345B" w14:textId="77777777" w:rsidR="00BB43BC" w:rsidRPr="00C227E5" w:rsidRDefault="00BB43BC" w:rsidP="006D12DA">
            <w:pPr>
              <w:tabs>
                <w:tab w:val="decimal" w:pos="435"/>
              </w:tabs>
              <w:spacing w:line="300" w:lineRule="exact"/>
              <w:rPr>
                <w:rFonts w:cs="Times New Roman"/>
                <w:sz w:val="16"/>
                <w:szCs w:val="16"/>
              </w:rPr>
            </w:pPr>
          </w:p>
        </w:tc>
        <w:tc>
          <w:tcPr>
            <w:tcW w:w="810" w:type="dxa"/>
            <w:shd w:val="clear" w:color="auto" w:fill="auto"/>
          </w:tcPr>
          <w:p w14:paraId="52567D38" w14:textId="77777777" w:rsidR="00BB43BC" w:rsidRPr="00C227E5" w:rsidRDefault="00BB43BC" w:rsidP="006D12DA">
            <w:pPr>
              <w:tabs>
                <w:tab w:val="decimal" w:pos="359"/>
              </w:tabs>
              <w:spacing w:line="300" w:lineRule="exact"/>
              <w:rPr>
                <w:rFonts w:cs="Times New Roman"/>
                <w:sz w:val="16"/>
                <w:szCs w:val="16"/>
              </w:rPr>
            </w:pPr>
          </w:p>
        </w:tc>
        <w:tc>
          <w:tcPr>
            <w:tcW w:w="810" w:type="dxa"/>
            <w:shd w:val="clear" w:color="auto" w:fill="auto"/>
          </w:tcPr>
          <w:p w14:paraId="5B0EB86A" w14:textId="77777777" w:rsidR="00BB43BC" w:rsidRPr="00C227E5" w:rsidRDefault="00BB43BC" w:rsidP="006D12DA">
            <w:pPr>
              <w:tabs>
                <w:tab w:val="decimal" w:pos="359"/>
              </w:tabs>
              <w:spacing w:line="300" w:lineRule="exact"/>
              <w:rPr>
                <w:rFonts w:cs="Times New Roman"/>
                <w:sz w:val="16"/>
                <w:szCs w:val="16"/>
              </w:rPr>
            </w:pPr>
          </w:p>
        </w:tc>
        <w:tc>
          <w:tcPr>
            <w:tcW w:w="1100" w:type="dxa"/>
            <w:shd w:val="clear" w:color="auto" w:fill="auto"/>
          </w:tcPr>
          <w:p w14:paraId="5EC5AA00" w14:textId="77777777" w:rsidR="00BB43BC" w:rsidRPr="00C227E5" w:rsidRDefault="00BB43BC" w:rsidP="006D12DA">
            <w:pPr>
              <w:tabs>
                <w:tab w:val="decimal" w:pos="809"/>
              </w:tabs>
              <w:spacing w:line="300" w:lineRule="exact"/>
              <w:jc w:val="right"/>
              <w:rPr>
                <w:rFonts w:cs="Times New Roman"/>
                <w:sz w:val="16"/>
                <w:szCs w:val="16"/>
              </w:rPr>
            </w:pPr>
          </w:p>
        </w:tc>
        <w:tc>
          <w:tcPr>
            <w:tcW w:w="1080" w:type="dxa"/>
            <w:shd w:val="clear" w:color="auto" w:fill="auto"/>
          </w:tcPr>
          <w:p w14:paraId="6017A6A1" w14:textId="77777777" w:rsidR="00BB43BC" w:rsidRPr="00C227E5" w:rsidRDefault="00BB43BC" w:rsidP="006D12DA">
            <w:pPr>
              <w:tabs>
                <w:tab w:val="decimal" w:pos="860"/>
              </w:tabs>
              <w:spacing w:line="300" w:lineRule="exact"/>
              <w:rPr>
                <w:rFonts w:cs="Times New Roman"/>
                <w:sz w:val="16"/>
                <w:szCs w:val="16"/>
              </w:rPr>
            </w:pPr>
          </w:p>
        </w:tc>
      </w:tr>
      <w:tr w:rsidR="00304BFF" w:rsidRPr="00C227E5" w14:paraId="10C9A17D" w14:textId="77777777" w:rsidTr="00612189">
        <w:tc>
          <w:tcPr>
            <w:tcW w:w="2183" w:type="dxa"/>
            <w:shd w:val="clear" w:color="auto" w:fill="auto"/>
          </w:tcPr>
          <w:p w14:paraId="228C17EA" w14:textId="4B7742BC" w:rsidR="00BB43BC" w:rsidRPr="00C227E5" w:rsidRDefault="00BB43BC" w:rsidP="006D12DA">
            <w:pPr>
              <w:spacing w:line="300" w:lineRule="exact"/>
              <w:ind w:left="159" w:right="-113" w:hanging="159"/>
              <w:rPr>
                <w:rFonts w:cs="Times New Roman"/>
                <w:sz w:val="16"/>
                <w:szCs w:val="16"/>
                <w:cs/>
              </w:rPr>
            </w:pPr>
            <w:proofErr w:type="spellStart"/>
            <w:r w:rsidRPr="00C227E5">
              <w:rPr>
                <w:rFonts w:cs="Times New Roman"/>
                <w:sz w:val="16"/>
                <w:szCs w:val="16"/>
                <w:lang w:eastAsia="en-US"/>
              </w:rPr>
              <w:t>Rachaya</w:t>
            </w:r>
            <w:proofErr w:type="spellEnd"/>
            <w:r w:rsidRPr="00C227E5">
              <w:rPr>
                <w:rFonts w:cs="Times New Roman"/>
                <w:sz w:val="16"/>
                <w:szCs w:val="16"/>
                <w:lang w:eastAsia="en-US"/>
              </w:rPr>
              <w:t xml:space="preserve"> </w:t>
            </w:r>
            <w:proofErr w:type="gramStart"/>
            <w:r w:rsidRPr="00C227E5">
              <w:rPr>
                <w:rFonts w:cs="Times New Roman"/>
                <w:sz w:val="16"/>
                <w:szCs w:val="16"/>
                <w:lang w:eastAsia="en-US"/>
              </w:rPr>
              <w:t>real estate</w:t>
            </w:r>
            <w:proofErr w:type="gramEnd"/>
            <w:r w:rsidRPr="00C227E5">
              <w:rPr>
                <w:rFonts w:cs="Times New Roman"/>
                <w:sz w:val="16"/>
                <w:szCs w:val="16"/>
                <w:lang w:eastAsia="en-US"/>
              </w:rPr>
              <w:t xml:space="preserve"> Co., Ltd.</w:t>
            </w:r>
            <w:r w:rsidRPr="00C227E5">
              <w:rPr>
                <w:rFonts w:cs="Times New Roman"/>
                <w:sz w:val="16"/>
                <w:szCs w:val="16"/>
                <w:vertAlign w:val="superscript"/>
              </w:rPr>
              <w:t>(1)</w:t>
            </w:r>
          </w:p>
        </w:tc>
        <w:tc>
          <w:tcPr>
            <w:tcW w:w="1800" w:type="dxa"/>
            <w:shd w:val="clear" w:color="auto" w:fill="auto"/>
          </w:tcPr>
          <w:p w14:paraId="737E2267" w14:textId="77777777" w:rsidR="00BB43BC" w:rsidRPr="00C227E5" w:rsidRDefault="00BB43BC" w:rsidP="006D12DA">
            <w:pPr>
              <w:spacing w:line="300" w:lineRule="exact"/>
              <w:ind w:left="159" w:hanging="159"/>
              <w:rPr>
                <w:rFonts w:cs="Times New Roman"/>
                <w:sz w:val="16"/>
                <w:szCs w:val="16"/>
                <w:cs/>
              </w:rPr>
            </w:pPr>
            <w:r w:rsidRPr="00C227E5">
              <w:rPr>
                <w:rFonts w:cs="Times New Roman"/>
                <w:sz w:val="16"/>
                <w:szCs w:val="16"/>
                <w:lang w:eastAsia="en-US"/>
              </w:rPr>
              <w:t>Real estate development for sell</w:t>
            </w:r>
          </w:p>
        </w:tc>
        <w:tc>
          <w:tcPr>
            <w:tcW w:w="790" w:type="dxa"/>
            <w:shd w:val="clear" w:color="auto" w:fill="auto"/>
          </w:tcPr>
          <w:p w14:paraId="48FAC4AD" w14:textId="19ED6F18" w:rsidR="00BB43BC" w:rsidRPr="00C227E5" w:rsidRDefault="00BB43BC" w:rsidP="006D12DA">
            <w:pPr>
              <w:tabs>
                <w:tab w:val="decimal" w:pos="435"/>
              </w:tabs>
              <w:spacing w:line="300" w:lineRule="exact"/>
              <w:rPr>
                <w:rFonts w:cs="Times New Roman"/>
                <w:sz w:val="16"/>
                <w:szCs w:val="16"/>
              </w:rPr>
            </w:pPr>
            <w:r w:rsidRPr="00C227E5">
              <w:rPr>
                <w:rFonts w:cs="Times New Roman"/>
                <w:sz w:val="16"/>
                <w:szCs w:val="16"/>
              </w:rPr>
              <w:t>112</w:t>
            </w:r>
          </w:p>
        </w:tc>
        <w:tc>
          <w:tcPr>
            <w:tcW w:w="810" w:type="dxa"/>
            <w:shd w:val="clear" w:color="auto" w:fill="auto"/>
          </w:tcPr>
          <w:p w14:paraId="5757F30B" w14:textId="10B53238" w:rsidR="00BB43BC" w:rsidRPr="00C227E5" w:rsidRDefault="00BB43BC" w:rsidP="006D12DA">
            <w:pPr>
              <w:tabs>
                <w:tab w:val="decimal" w:pos="435"/>
              </w:tabs>
              <w:spacing w:line="300" w:lineRule="exact"/>
              <w:rPr>
                <w:rFonts w:cs="Times New Roman"/>
                <w:sz w:val="16"/>
                <w:szCs w:val="16"/>
              </w:rPr>
            </w:pPr>
            <w:r w:rsidRPr="00C227E5">
              <w:rPr>
                <w:rFonts w:cs="Times New Roman"/>
                <w:sz w:val="16"/>
                <w:szCs w:val="16"/>
              </w:rPr>
              <w:t>112</w:t>
            </w:r>
          </w:p>
        </w:tc>
        <w:tc>
          <w:tcPr>
            <w:tcW w:w="810" w:type="dxa"/>
            <w:shd w:val="clear" w:color="auto" w:fill="auto"/>
          </w:tcPr>
          <w:p w14:paraId="6413D0CC" w14:textId="5CE09A37" w:rsidR="00BB43BC" w:rsidRPr="00C227E5" w:rsidRDefault="00BB43BC" w:rsidP="006D12DA">
            <w:pPr>
              <w:tabs>
                <w:tab w:val="decimal" w:pos="359"/>
              </w:tabs>
              <w:spacing w:line="300" w:lineRule="exact"/>
              <w:rPr>
                <w:rFonts w:cs="Times New Roman"/>
                <w:sz w:val="16"/>
                <w:szCs w:val="16"/>
              </w:rPr>
            </w:pPr>
            <w:r w:rsidRPr="00C227E5">
              <w:rPr>
                <w:rFonts w:cs="Times New Roman"/>
                <w:sz w:val="16"/>
                <w:szCs w:val="16"/>
              </w:rPr>
              <w:t>99.99</w:t>
            </w:r>
          </w:p>
        </w:tc>
        <w:tc>
          <w:tcPr>
            <w:tcW w:w="810" w:type="dxa"/>
            <w:shd w:val="clear" w:color="auto" w:fill="auto"/>
          </w:tcPr>
          <w:p w14:paraId="673E2036" w14:textId="71E75A34" w:rsidR="00BB43BC" w:rsidRPr="00C227E5" w:rsidRDefault="00BB43BC" w:rsidP="006D12DA">
            <w:pPr>
              <w:tabs>
                <w:tab w:val="decimal" w:pos="359"/>
              </w:tabs>
              <w:spacing w:line="300" w:lineRule="exact"/>
              <w:rPr>
                <w:rFonts w:cs="Times New Roman"/>
                <w:sz w:val="16"/>
                <w:szCs w:val="16"/>
              </w:rPr>
            </w:pPr>
            <w:r w:rsidRPr="00C227E5">
              <w:rPr>
                <w:rFonts w:cs="Times New Roman"/>
                <w:sz w:val="16"/>
                <w:szCs w:val="16"/>
              </w:rPr>
              <w:t>99.99</w:t>
            </w:r>
          </w:p>
        </w:tc>
        <w:tc>
          <w:tcPr>
            <w:tcW w:w="1100" w:type="dxa"/>
            <w:shd w:val="clear" w:color="auto" w:fill="auto"/>
          </w:tcPr>
          <w:p w14:paraId="5566AC5B" w14:textId="097F48DF" w:rsidR="00BB43BC" w:rsidRPr="00C227E5" w:rsidRDefault="00BB43BC" w:rsidP="006D12DA">
            <w:pPr>
              <w:tabs>
                <w:tab w:val="decimal" w:pos="809"/>
              </w:tabs>
              <w:spacing w:line="300" w:lineRule="exact"/>
              <w:jc w:val="right"/>
              <w:rPr>
                <w:rFonts w:cs="Times New Roman"/>
                <w:sz w:val="16"/>
                <w:szCs w:val="16"/>
              </w:rPr>
            </w:pPr>
            <w:r w:rsidRPr="00C227E5">
              <w:rPr>
                <w:rFonts w:cs="Times New Roman"/>
                <w:sz w:val="16"/>
                <w:szCs w:val="16"/>
              </w:rPr>
              <w:t>-</w:t>
            </w:r>
          </w:p>
        </w:tc>
        <w:tc>
          <w:tcPr>
            <w:tcW w:w="1080" w:type="dxa"/>
            <w:shd w:val="clear" w:color="auto" w:fill="auto"/>
          </w:tcPr>
          <w:p w14:paraId="5EEEF8BF" w14:textId="6E2158DB" w:rsidR="00BB43BC" w:rsidRPr="00C227E5" w:rsidRDefault="00BB43BC" w:rsidP="006D12DA">
            <w:pPr>
              <w:tabs>
                <w:tab w:val="decimal" w:pos="860"/>
              </w:tabs>
              <w:spacing w:line="300" w:lineRule="exact"/>
              <w:rPr>
                <w:rFonts w:cs="Times New Roman"/>
                <w:sz w:val="16"/>
                <w:szCs w:val="16"/>
              </w:rPr>
            </w:pPr>
            <w:r w:rsidRPr="00C227E5">
              <w:rPr>
                <w:rFonts w:cs="Times New Roman"/>
                <w:sz w:val="16"/>
                <w:szCs w:val="16"/>
              </w:rPr>
              <w:t>-</w:t>
            </w:r>
          </w:p>
        </w:tc>
      </w:tr>
      <w:tr w:rsidR="00BB43BC" w:rsidRPr="00C227E5" w14:paraId="7EA0D6F5" w14:textId="77777777" w:rsidTr="00612189">
        <w:tc>
          <w:tcPr>
            <w:tcW w:w="2183" w:type="dxa"/>
            <w:shd w:val="clear" w:color="auto" w:fill="auto"/>
          </w:tcPr>
          <w:p w14:paraId="1190A70B" w14:textId="67FEBA18" w:rsidR="00BB43BC" w:rsidRPr="00C227E5" w:rsidRDefault="00BB43BC" w:rsidP="006D12DA">
            <w:pPr>
              <w:spacing w:line="300" w:lineRule="exact"/>
              <w:ind w:left="159" w:right="-113" w:hanging="159"/>
              <w:rPr>
                <w:rFonts w:cs="Times New Roman"/>
                <w:sz w:val="16"/>
                <w:szCs w:val="16"/>
                <w:lang w:eastAsia="en-US"/>
              </w:rPr>
            </w:pPr>
            <w:r w:rsidRPr="00C227E5">
              <w:rPr>
                <w:rFonts w:cs="Times New Roman"/>
                <w:sz w:val="16"/>
                <w:szCs w:val="16"/>
                <w:lang w:eastAsia="en-US"/>
              </w:rPr>
              <w:t>A5 Design Co., Ltd.</w:t>
            </w:r>
            <w:r w:rsidRPr="00C227E5">
              <w:rPr>
                <w:rFonts w:cs="Times New Roman"/>
                <w:sz w:val="16"/>
                <w:szCs w:val="16"/>
                <w:vertAlign w:val="superscript"/>
              </w:rPr>
              <w:t>(1)</w:t>
            </w:r>
          </w:p>
        </w:tc>
        <w:tc>
          <w:tcPr>
            <w:tcW w:w="1800" w:type="dxa"/>
            <w:shd w:val="clear" w:color="auto" w:fill="auto"/>
          </w:tcPr>
          <w:p w14:paraId="75650777" w14:textId="60E799A0" w:rsidR="00BB43BC" w:rsidRPr="00C227E5" w:rsidRDefault="00BB43BC" w:rsidP="006D12DA">
            <w:pPr>
              <w:spacing w:line="300" w:lineRule="exact"/>
              <w:ind w:left="159" w:hanging="159"/>
              <w:rPr>
                <w:rFonts w:cs="Times New Roman"/>
                <w:sz w:val="16"/>
                <w:szCs w:val="16"/>
                <w:lang w:eastAsia="en-US"/>
              </w:rPr>
            </w:pPr>
            <w:r w:rsidRPr="00C227E5">
              <w:rPr>
                <w:rFonts w:cs="Times New Roman"/>
                <w:sz w:val="16"/>
                <w:szCs w:val="16"/>
                <w:lang w:eastAsia="en-US"/>
              </w:rPr>
              <w:t>Renovation and interior decoration services</w:t>
            </w:r>
          </w:p>
        </w:tc>
        <w:tc>
          <w:tcPr>
            <w:tcW w:w="790" w:type="dxa"/>
            <w:shd w:val="clear" w:color="auto" w:fill="auto"/>
          </w:tcPr>
          <w:p w14:paraId="3FDC6275" w14:textId="50D6E6E2" w:rsidR="00BB43BC" w:rsidRPr="00C227E5" w:rsidRDefault="00BB43BC" w:rsidP="006D12DA">
            <w:pPr>
              <w:tabs>
                <w:tab w:val="decimal" w:pos="435"/>
              </w:tabs>
              <w:spacing w:line="300" w:lineRule="exact"/>
              <w:rPr>
                <w:rFonts w:cs="Times New Roman"/>
                <w:sz w:val="16"/>
                <w:szCs w:val="16"/>
              </w:rPr>
            </w:pPr>
            <w:r w:rsidRPr="00C227E5">
              <w:rPr>
                <w:rFonts w:cs="Times New Roman"/>
                <w:sz w:val="16"/>
                <w:szCs w:val="16"/>
              </w:rPr>
              <w:t>5</w:t>
            </w:r>
          </w:p>
        </w:tc>
        <w:tc>
          <w:tcPr>
            <w:tcW w:w="810" w:type="dxa"/>
            <w:shd w:val="clear" w:color="auto" w:fill="auto"/>
          </w:tcPr>
          <w:p w14:paraId="04B9F0A8" w14:textId="463CDDA6" w:rsidR="00BB43BC" w:rsidRPr="00C227E5" w:rsidRDefault="00BB43BC" w:rsidP="006D12DA">
            <w:pPr>
              <w:tabs>
                <w:tab w:val="decimal" w:pos="435"/>
              </w:tabs>
              <w:spacing w:line="300" w:lineRule="exact"/>
              <w:rPr>
                <w:rFonts w:cs="Times New Roman"/>
                <w:sz w:val="16"/>
                <w:szCs w:val="16"/>
              </w:rPr>
            </w:pPr>
            <w:r w:rsidRPr="00C227E5">
              <w:rPr>
                <w:rFonts w:cs="Times New Roman"/>
                <w:sz w:val="16"/>
                <w:szCs w:val="16"/>
              </w:rPr>
              <w:t>5</w:t>
            </w:r>
          </w:p>
        </w:tc>
        <w:tc>
          <w:tcPr>
            <w:tcW w:w="810" w:type="dxa"/>
            <w:shd w:val="clear" w:color="auto" w:fill="auto"/>
          </w:tcPr>
          <w:p w14:paraId="6C5221D0" w14:textId="40DD2AD7" w:rsidR="00BB43BC" w:rsidRPr="00C227E5" w:rsidRDefault="00BB43BC" w:rsidP="006D12DA">
            <w:pPr>
              <w:tabs>
                <w:tab w:val="decimal" w:pos="359"/>
              </w:tabs>
              <w:spacing w:line="300" w:lineRule="exact"/>
              <w:rPr>
                <w:rFonts w:cs="Times New Roman"/>
                <w:sz w:val="16"/>
                <w:szCs w:val="16"/>
              </w:rPr>
            </w:pPr>
            <w:r w:rsidRPr="00C227E5">
              <w:rPr>
                <w:rFonts w:cs="Times New Roman"/>
                <w:sz w:val="16"/>
                <w:szCs w:val="16"/>
              </w:rPr>
              <w:t>99.99</w:t>
            </w:r>
          </w:p>
        </w:tc>
        <w:tc>
          <w:tcPr>
            <w:tcW w:w="810" w:type="dxa"/>
            <w:shd w:val="clear" w:color="auto" w:fill="auto"/>
          </w:tcPr>
          <w:p w14:paraId="25E81F07" w14:textId="663FFCD9" w:rsidR="00BB43BC" w:rsidRPr="00C227E5" w:rsidRDefault="00BB43BC" w:rsidP="006D12DA">
            <w:pPr>
              <w:tabs>
                <w:tab w:val="decimal" w:pos="359"/>
              </w:tabs>
              <w:spacing w:line="300" w:lineRule="exact"/>
              <w:rPr>
                <w:rFonts w:cs="Times New Roman"/>
                <w:sz w:val="16"/>
                <w:szCs w:val="16"/>
              </w:rPr>
            </w:pPr>
            <w:r w:rsidRPr="00C227E5">
              <w:rPr>
                <w:rFonts w:cs="Times New Roman"/>
                <w:sz w:val="16"/>
                <w:szCs w:val="16"/>
              </w:rPr>
              <w:t>99.99</w:t>
            </w:r>
          </w:p>
        </w:tc>
        <w:tc>
          <w:tcPr>
            <w:tcW w:w="1100" w:type="dxa"/>
            <w:shd w:val="clear" w:color="auto" w:fill="auto"/>
          </w:tcPr>
          <w:p w14:paraId="628BCC0F" w14:textId="77777777" w:rsidR="00BB43BC" w:rsidRPr="00C227E5" w:rsidRDefault="00BB43BC" w:rsidP="006D12DA">
            <w:pPr>
              <w:pBdr>
                <w:bottom w:val="single" w:sz="4" w:space="1" w:color="auto"/>
              </w:pBdr>
              <w:tabs>
                <w:tab w:val="decimal" w:pos="809"/>
              </w:tabs>
              <w:spacing w:line="300" w:lineRule="exact"/>
              <w:jc w:val="right"/>
              <w:rPr>
                <w:rFonts w:cs="Times New Roman"/>
                <w:sz w:val="16"/>
                <w:szCs w:val="16"/>
              </w:rPr>
            </w:pPr>
            <w:r w:rsidRPr="00C227E5">
              <w:rPr>
                <w:rFonts w:cs="Times New Roman"/>
                <w:sz w:val="16"/>
                <w:szCs w:val="16"/>
              </w:rPr>
              <w:t>-</w:t>
            </w:r>
          </w:p>
          <w:p w14:paraId="54FB09C3" w14:textId="77777777" w:rsidR="00BB43BC" w:rsidRPr="00C227E5" w:rsidRDefault="00BB43BC" w:rsidP="006D12DA">
            <w:pPr>
              <w:pBdr>
                <w:bottom w:val="single" w:sz="4" w:space="1" w:color="auto"/>
              </w:pBdr>
              <w:tabs>
                <w:tab w:val="decimal" w:pos="809"/>
              </w:tabs>
              <w:spacing w:line="300" w:lineRule="exact"/>
              <w:jc w:val="right"/>
              <w:rPr>
                <w:rFonts w:cs="Times New Roman"/>
                <w:sz w:val="16"/>
                <w:szCs w:val="16"/>
              </w:rPr>
            </w:pPr>
          </w:p>
        </w:tc>
        <w:tc>
          <w:tcPr>
            <w:tcW w:w="1080" w:type="dxa"/>
            <w:shd w:val="clear" w:color="auto" w:fill="auto"/>
          </w:tcPr>
          <w:p w14:paraId="105AC232" w14:textId="77777777" w:rsidR="00BB43BC" w:rsidRPr="00C227E5" w:rsidRDefault="00BB43BC" w:rsidP="006D12DA">
            <w:pPr>
              <w:pBdr>
                <w:bottom w:val="single" w:sz="4" w:space="1" w:color="auto"/>
              </w:pBdr>
              <w:tabs>
                <w:tab w:val="decimal" w:pos="809"/>
              </w:tabs>
              <w:spacing w:line="300" w:lineRule="exact"/>
              <w:jc w:val="right"/>
              <w:rPr>
                <w:rFonts w:cs="Times New Roman"/>
                <w:sz w:val="16"/>
                <w:szCs w:val="16"/>
              </w:rPr>
            </w:pPr>
            <w:r w:rsidRPr="00C227E5">
              <w:rPr>
                <w:rFonts w:cs="Times New Roman"/>
                <w:sz w:val="16"/>
                <w:szCs w:val="16"/>
              </w:rPr>
              <w:t>-</w:t>
            </w:r>
          </w:p>
          <w:p w14:paraId="3DB25CD9" w14:textId="77777777" w:rsidR="00BB43BC" w:rsidRPr="00C227E5" w:rsidRDefault="00BB43BC" w:rsidP="006D12DA">
            <w:pPr>
              <w:pBdr>
                <w:bottom w:val="single" w:sz="4" w:space="1" w:color="auto"/>
              </w:pBdr>
              <w:tabs>
                <w:tab w:val="decimal" w:pos="860"/>
              </w:tabs>
              <w:spacing w:line="300" w:lineRule="exact"/>
              <w:rPr>
                <w:rFonts w:cs="Times New Roman"/>
                <w:sz w:val="16"/>
                <w:szCs w:val="16"/>
              </w:rPr>
            </w:pPr>
          </w:p>
        </w:tc>
      </w:tr>
      <w:tr w:rsidR="00BB43BC" w:rsidRPr="00C227E5" w14:paraId="0713012A" w14:textId="77777777" w:rsidTr="00612189">
        <w:trPr>
          <w:trHeight w:val="284"/>
        </w:trPr>
        <w:tc>
          <w:tcPr>
            <w:tcW w:w="2183" w:type="dxa"/>
            <w:shd w:val="clear" w:color="auto" w:fill="auto"/>
            <w:vAlign w:val="bottom"/>
          </w:tcPr>
          <w:p w14:paraId="2244F3AE" w14:textId="77777777" w:rsidR="00BB43BC" w:rsidRPr="00C227E5" w:rsidRDefault="00BB43BC" w:rsidP="006D12DA">
            <w:pPr>
              <w:spacing w:line="300" w:lineRule="exact"/>
              <w:ind w:left="691" w:hanging="691"/>
              <w:rPr>
                <w:rFonts w:cs="Times New Roman"/>
                <w:b/>
                <w:bCs/>
                <w:sz w:val="16"/>
                <w:szCs w:val="16"/>
                <w:cs/>
              </w:rPr>
            </w:pPr>
            <w:r w:rsidRPr="00C227E5">
              <w:rPr>
                <w:rFonts w:cs="Times New Roman"/>
                <w:b/>
                <w:bCs/>
                <w:sz w:val="16"/>
                <w:szCs w:val="16"/>
              </w:rPr>
              <w:t>Total</w:t>
            </w:r>
          </w:p>
        </w:tc>
        <w:tc>
          <w:tcPr>
            <w:tcW w:w="1800" w:type="dxa"/>
            <w:shd w:val="clear" w:color="auto" w:fill="auto"/>
            <w:vAlign w:val="bottom"/>
          </w:tcPr>
          <w:p w14:paraId="4A4527B0" w14:textId="77777777" w:rsidR="00BB43BC" w:rsidRPr="00C227E5" w:rsidRDefault="00BB43BC" w:rsidP="006D12DA">
            <w:pPr>
              <w:spacing w:line="300" w:lineRule="exact"/>
              <w:ind w:left="160" w:hanging="160"/>
              <w:jc w:val="right"/>
              <w:rPr>
                <w:rFonts w:cs="Times New Roman"/>
                <w:sz w:val="16"/>
                <w:szCs w:val="16"/>
              </w:rPr>
            </w:pPr>
          </w:p>
        </w:tc>
        <w:tc>
          <w:tcPr>
            <w:tcW w:w="790" w:type="dxa"/>
            <w:shd w:val="clear" w:color="auto" w:fill="auto"/>
          </w:tcPr>
          <w:p w14:paraId="5A105DBB" w14:textId="77777777" w:rsidR="00BB43BC" w:rsidRPr="00C227E5" w:rsidRDefault="00BB43BC" w:rsidP="006D12DA">
            <w:pPr>
              <w:tabs>
                <w:tab w:val="decimal" w:pos="345"/>
              </w:tabs>
              <w:spacing w:line="300" w:lineRule="exact"/>
              <w:rPr>
                <w:rFonts w:cs="Times New Roman"/>
                <w:sz w:val="16"/>
                <w:szCs w:val="16"/>
              </w:rPr>
            </w:pPr>
          </w:p>
        </w:tc>
        <w:tc>
          <w:tcPr>
            <w:tcW w:w="810" w:type="dxa"/>
            <w:shd w:val="clear" w:color="auto" w:fill="auto"/>
          </w:tcPr>
          <w:p w14:paraId="40E8C41F" w14:textId="77777777" w:rsidR="00BB43BC" w:rsidRPr="00C227E5" w:rsidRDefault="00BB43BC" w:rsidP="006D12DA">
            <w:pPr>
              <w:tabs>
                <w:tab w:val="decimal" w:pos="345"/>
              </w:tabs>
              <w:spacing w:line="300" w:lineRule="exact"/>
              <w:rPr>
                <w:rFonts w:cs="Times New Roman"/>
                <w:sz w:val="16"/>
                <w:szCs w:val="16"/>
              </w:rPr>
            </w:pPr>
          </w:p>
        </w:tc>
        <w:tc>
          <w:tcPr>
            <w:tcW w:w="810" w:type="dxa"/>
            <w:shd w:val="clear" w:color="auto" w:fill="auto"/>
          </w:tcPr>
          <w:p w14:paraId="3CB8B666" w14:textId="77777777" w:rsidR="00BB43BC" w:rsidRPr="00C227E5" w:rsidRDefault="00BB43BC" w:rsidP="006D12DA">
            <w:pPr>
              <w:tabs>
                <w:tab w:val="decimal" w:pos="345"/>
              </w:tabs>
              <w:spacing w:line="300" w:lineRule="exact"/>
              <w:jc w:val="right"/>
              <w:rPr>
                <w:rFonts w:cs="Times New Roman"/>
                <w:sz w:val="16"/>
                <w:szCs w:val="16"/>
              </w:rPr>
            </w:pPr>
          </w:p>
        </w:tc>
        <w:tc>
          <w:tcPr>
            <w:tcW w:w="810" w:type="dxa"/>
            <w:shd w:val="clear" w:color="auto" w:fill="auto"/>
          </w:tcPr>
          <w:p w14:paraId="153A386E" w14:textId="77777777" w:rsidR="00BB43BC" w:rsidRPr="00C227E5" w:rsidRDefault="00BB43BC" w:rsidP="006D12DA">
            <w:pPr>
              <w:tabs>
                <w:tab w:val="decimal" w:pos="345"/>
              </w:tabs>
              <w:spacing w:line="300" w:lineRule="exact"/>
              <w:jc w:val="right"/>
              <w:rPr>
                <w:rFonts w:cs="Times New Roman"/>
                <w:sz w:val="16"/>
                <w:szCs w:val="16"/>
              </w:rPr>
            </w:pPr>
          </w:p>
        </w:tc>
        <w:tc>
          <w:tcPr>
            <w:tcW w:w="1100" w:type="dxa"/>
            <w:shd w:val="clear" w:color="auto" w:fill="auto"/>
          </w:tcPr>
          <w:p w14:paraId="75939179" w14:textId="66FA2527" w:rsidR="00BB43BC" w:rsidRPr="00C227E5" w:rsidRDefault="00BB43BC" w:rsidP="006D12DA">
            <w:pPr>
              <w:pBdr>
                <w:bottom w:val="double" w:sz="4" w:space="1" w:color="auto"/>
              </w:pBdr>
              <w:tabs>
                <w:tab w:val="decimal" w:pos="809"/>
              </w:tabs>
              <w:spacing w:line="300" w:lineRule="exact"/>
              <w:jc w:val="right"/>
              <w:rPr>
                <w:rFonts w:cs="Times New Roman"/>
                <w:sz w:val="16"/>
                <w:szCs w:val="16"/>
              </w:rPr>
            </w:pPr>
            <w:r w:rsidRPr="00C227E5">
              <w:rPr>
                <w:rFonts w:cs="Times New Roman"/>
                <w:sz w:val="16"/>
                <w:szCs w:val="16"/>
              </w:rPr>
              <w:t>330,041,961</w:t>
            </w:r>
          </w:p>
        </w:tc>
        <w:tc>
          <w:tcPr>
            <w:tcW w:w="1080" w:type="dxa"/>
            <w:shd w:val="clear" w:color="auto" w:fill="auto"/>
          </w:tcPr>
          <w:p w14:paraId="3940D408" w14:textId="09CCE6C4" w:rsidR="00BB43BC" w:rsidRPr="00C227E5" w:rsidRDefault="00BB43BC" w:rsidP="006D12DA">
            <w:pPr>
              <w:pBdr>
                <w:bottom w:val="double" w:sz="4" w:space="1" w:color="auto"/>
              </w:pBdr>
              <w:tabs>
                <w:tab w:val="decimal" w:pos="855"/>
              </w:tabs>
              <w:spacing w:line="300" w:lineRule="exact"/>
              <w:rPr>
                <w:rFonts w:cs="Times New Roman"/>
                <w:sz w:val="16"/>
                <w:szCs w:val="16"/>
              </w:rPr>
            </w:pPr>
            <w:r w:rsidRPr="00C227E5">
              <w:rPr>
                <w:rFonts w:cs="Times New Roman"/>
                <w:sz w:val="16"/>
                <w:szCs w:val="16"/>
              </w:rPr>
              <w:t>330,041,961</w:t>
            </w:r>
          </w:p>
        </w:tc>
      </w:tr>
    </w:tbl>
    <w:p w14:paraId="1A37354A" w14:textId="671A95DC" w:rsidR="0048028D" w:rsidRPr="00C227E5" w:rsidRDefault="0078788E" w:rsidP="001B3854">
      <w:pPr>
        <w:pStyle w:val="BlockText"/>
        <w:numPr>
          <w:ilvl w:val="0"/>
          <w:numId w:val="4"/>
        </w:numPr>
        <w:tabs>
          <w:tab w:val="clear" w:pos="360"/>
        </w:tabs>
        <w:spacing w:after="0" w:line="240" w:lineRule="atLeast"/>
        <w:ind w:left="896" w:right="0" w:hanging="357"/>
        <w:jc w:val="thaiDistribute"/>
        <w:rPr>
          <w:rFonts w:cs="Times New Roman"/>
          <w:spacing w:val="-4"/>
          <w:sz w:val="16"/>
          <w:szCs w:val="16"/>
        </w:rPr>
      </w:pPr>
      <w:r w:rsidRPr="00C227E5">
        <w:rPr>
          <w:rFonts w:cs="Times New Roman"/>
          <w:spacing w:val="-4"/>
          <w:sz w:val="16"/>
          <w:szCs w:val="16"/>
        </w:rPr>
        <w:t xml:space="preserve">The Company </w:t>
      </w:r>
      <w:proofErr w:type="gramStart"/>
      <w:r w:rsidRPr="00C227E5">
        <w:rPr>
          <w:rFonts w:cs="Times New Roman"/>
          <w:spacing w:val="-4"/>
          <w:sz w:val="16"/>
          <w:szCs w:val="16"/>
        </w:rPr>
        <w:t>indirectly</w:t>
      </w:r>
      <w:proofErr w:type="gramEnd"/>
      <w:r w:rsidRPr="00C227E5">
        <w:rPr>
          <w:rFonts w:cs="Times New Roman"/>
          <w:spacing w:val="-4"/>
          <w:sz w:val="16"/>
          <w:szCs w:val="16"/>
        </w:rPr>
        <w:t xml:space="preserve"> held by Asset Five Development Co., Ltd.</w:t>
      </w:r>
    </w:p>
    <w:p w14:paraId="081BFDC7" w14:textId="69AD0E4C" w:rsidR="00093A6A" w:rsidRPr="00C227E5" w:rsidRDefault="005C587B" w:rsidP="006D12D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ind w:left="562" w:right="55"/>
        <w:jc w:val="thaiDistribute"/>
        <w:rPr>
          <w:rFonts w:cs="Times New Roman"/>
          <w:spacing w:val="-4"/>
          <w:lang w:val="en-US"/>
        </w:rPr>
      </w:pPr>
      <w:r w:rsidRPr="00C227E5">
        <w:rPr>
          <w:rFonts w:cs="Times New Roman"/>
        </w:rPr>
        <w:t>D</w:t>
      </w:r>
      <w:r w:rsidRPr="00C227E5">
        <w:rPr>
          <w:rFonts w:cs="Times New Roman"/>
          <w:lang w:val="en-US"/>
        </w:rPr>
        <w:t>uring the</w:t>
      </w:r>
      <w:r w:rsidRPr="00C227E5">
        <w:rPr>
          <w:rFonts w:cs="Times New Roman"/>
          <w:cs/>
          <w:lang w:val="en-US"/>
        </w:rPr>
        <w:t xml:space="preserve"> </w:t>
      </w:r>
      <w:r w:rsidRPr="00C227E5">
        <w:rPr>
          <w:rFonts w:cs="Times New Roman"/>
          <w:lang w:val="en-US"/>
        </w:rPr>
        <w:t>year 2024 and 2023</w:t>
      </w:r>
      <w:r w:rsidR="00093A6A" w:rsidRPr="00C227E5">
        <w:rPr>
          <w:rFonts w:cs="Times New Roman"/>
        </w:rPr>
        <w:t xml:space="preserve">, </w:t>
      </w:r>
      <w:r w:rsidR="000C3F6A" w:rsidRPr="00C227E5">
        <w:rPr>
          <w:rFonts w:cs="Times New Roman"/>
          <w:spacing w:val="-4"/>
          <w:lang w:val="en-US"/>
        </w:rPr>
        <w:t>t</w:t>
      </w:r>
      <w:r w:rsidR="00093A6A" w:rsidRPr="00C227E5">
        <w:rPr>
          <w:rFonts w:cs="Times New Roman"/>
          <w:spacing w:val="-4"/>
          <w:lang w:val="en-US"/>
        </w:rPr>
        <w:t>he Company does not have dividend received from its subsidiaries.</w:t>
      </w:r>
    </w:p>
    <w:p w14:paraId="35A3A66C" w14:textId="22A104E5" w:rsidR="0053269E" w:rsidRPr="00C227E5" w:rsidRDefault="00D203C8" w:rsidP="006D12DA">
      <w:pPr>
        <w:spacing w:before="200" w:line="340" w:lineRule="exact"/>
        <w:ind w:left="562"/>
        <w:jc w:val="thaiDistribute"/>
        <w:rPr>
          <w:rFonts w:cs="Times New Roman"/>
          <w:sz w:val="20"/>
          <w:szCs w:val="20"/>
        </w:rPr>
      </w:pPr>
      <w:r w:rsidRPr="00C227E5">
        <w:rPr>
          <w:rFonts w:cs="Times New Roman"/>
          <w:b/>
          <w:bCs/>
          <w:sz w:val="20"/>
          <w:szCs w:val="20"/>
        </w:rPr>
        <w:t>Increas</w:t>
      </w:r>
      <w:r w:rsidR="00F57352" w:rsidRPr="00C227E5">
        <w:rPr>
          <w:rFonts w:cs="Times New Roman"/>
          <w:b/>
          <w:bCs/>
          <w:sz w:val="20"/>
          <w:szCs w:val="20"/>
        </w:rPr>
        <w:t>e in share</w:t>
      </w:r>
      <w:r w:rsidRPr="00C227E5">
        <w:rPr>
          <w:rFonts w:cs="Times New Roman"/>
          <w:b/>
          <w:bCs/>
          <w:sz w:val="20"/>
          <w:szCs w:val="20"/>
        </w:rPr>
        <w:t xml:space="preserve"> capital </w:t>
      </w:r>
      <w:r w:rsidR="00F57352" w:rsidRPr="00C227E5">
        <w:rPr>
          <w:rFonts w:cs="Times New Roman"/>
          <w:b/>
          <w:bCs/>
          <w:sz w:val="20"/>
          <w:szCs w:val="20"/>
        </w:rPr>
        <w:t>of indirect</w:t>
      </w:r>
      <w:r w:rsidRPr="00C227E5">
        <w:rPr>
          <w:rFonts w:cs="Times New Roman"/>
          <w:b/>
          <w:bCs/>
          <w:sz w:val="20"/>
          <w:szCs w:val="20"/>
        </w:rPr>
        <w:t xml:space="preserve"> subsidiar</w:t>
      </w:r>
      <w:r w:rsidR="00F57352" w:rsidRPr="00C227E5">
        <w:rPr>
          <w:rFonts w:cs="Times New Roman"/>
          <w:b/>
          <w:bCs/>
          <w:sz w:val="20"/>
          <w:szCs w:val="20"/>
        </w:rPr>
        <w:t>y</w:t>
      </w:r>
    </w:p>
    <w:p w14:paraId="64891FE3" w14:textId="1C5457B2" w:rsidR="001135FE" w:rsidRPr="00C227E5" w:rsidRDefault="00F63E8B" w:rsidP="006D12DA">
      <w:pPr>
        <w:spacing w:before="200" w:line="340" w:lineRule="exact"/>
        <w:ind w:left="562"/>
        <w:jc w:val="both"/>
        <w:rPr>
          <w:rFonts w:cs="Times New Roman"/>
          <w:spacing w:val="-2"/>
          <w:sz w:val="20"/>
          <w:szCs w:val="20"/>
        </w:rPr>
      </w:pPr>
      <w:r w:rsidRPr="00C227E5">
        <w:rPr>
          <w:rFonts w:cs="Times New Roman"/>
          <w:spacing w:val="-2"/>
          <w:sz w:val="20"/>
          <w:szCs w:val="20"/>
        </w:rPr>
        <w:t xml:space="preserve">On August 28, 2023, the </w:t>
      </w:r>
      <w:r w:rsidR="0011138A" w:rsidRPr="00C227E5">
        <w:rPr>
          <w:rFonts w:cs="Times New Roman"/>
          <w:spacing w:val="-2"/>
          <w:sz w:val="20"/>
          <w:szCs w:val="20"/>
        </w:rPr>
        <w:t>E</w:t>
      </w:r>
      <w:r w:rsidRPr="00C227E5">
        <w:rPr>
          <w:rFonts w:cs="Times New Roman"/>
          <w:spacing w:val="-2"/>
          <w:sz w:val="20"/>
          <w:szCs w:val="20"/>
        </w:rPr>
        <w:t>xtraordinary</w:t>
      </w:r>
      <w:r w:rsidR="00744986" w:rsidRPr="00C227E5">
        <w:rPr>
          <w:rFonts w:cs="Times New Roman"/>
          <w:spacing w:val="-2"/>
          <w:sz w:val="20"/>
          <w:szCs w:val="20"/>
        </w:rPr>
        <w:t xml:space="preserve"> General</w:t>
      </w:r>
      <w:r w:rsidRPr="00C227E5">
        <w:rPr>
          <w:rFonts w:cs="Times New Roman"/>
          <w:spacing w:val="-2"/>
          <w:sz w:val="20"/>
          <w:szCs w:val="20"/>
        </w:rPr>
        <w:t xml:space="preserve"> </w:t>
      </w:r>
      <w:r w:rsidR="000B6F09" w:rsidRPr="00C227E5">
        <w:rPr>
          <w:rFonts w:cs="Times New Roman"/>
          <w:spacing w:val="-2"/>
          <w:sz w:val="20"/>
          <w:szCs w:val="20"/>
        </w:rPr>
        <w:t>M</w:t>
      </w:r>
      <w:r w:rsidRPr="00C227E5">
        <w:rPr>
          <w:rFonts w:cs="Times New Roman"/>
          <w:spacing w:val="-2"/>
          <w:sz w:val="20"/>
          <w:szCs w:val="20"/>
        </w:rPr>
        <w:t>eeting</w:t>
      </w:r>
      <w:r w:rsidR="000B6F09" w:rsidRPr="00C227E5">
        <w:rPr>
          <w:rFonts w:cs="Times New Roman"/>
          <w:spacing w:val="-2"/>
          <w:sz w:val="20"/>
          <w:szCs w:val="20"/>
        </w:rPr>
        <w:t xml:space="preserve"> of </w:t>
      </w:r>
      <w:r w:rsidR="00F7502C" w:rsidRPr="00C227E5">
        <w:rPr>
          <w:rFonts w:cs="Times New Roman"/>
          <w:spacing w:val="-2"/>
          <w:sz w:val="20"/>
          <w:szCs w:val="20"/>
        </w:rPr>
        <w:t>S</w:t>
      </w:r>
      <w:r w:rsidR="000B6F09" w:rsidRPr="00C227E5">
        <w:rPr>
          <w:rFonts w:cs="Times New Roman"/>
          <w:spacing w:val="-2"/>
          <w:sz w:val="20"/>
          <w:szCs w:val="20"/>
        </w:rPr>
        <w:t>hareholders</w:t>
      </w:r>
      <w:r w:rsidRPr="00C227E5">
        <w:rPr>
          <w:rFonts w:cs="Times New Roman"/>
          <w:spacing w:val="-2"/>
          <w:sz w:val="20"/>
          <w:szCs w:val="20"/>
        </w:rPr>
        <w:t xml:space="preserve"> No. 1/2023 of </w:t>
      </w:r>
      <w:proofErr w:type="spellStart"/>
      <w:r w:rsidRPr="00C227E5">
        <w:rPr>
          <w:rFonts w:cs="Times New Roman"/>
          <w:spacing w:val="-2"/>
          <w:sz w:val="20"/>
          <w:szCs w:val="20"/>
        </w:rPr>
        <w:t>Rachaya</w:t>
      </w:r>
      <w:proofErr w:type="spellEnd"/>
      <w:r w:rsidRPr="00C227E5">
        <w:rPr>
          <w:rFonts w:cs="Times New Roman"/>
          <w:spacing w:val="-2"/>
          <w:sz w:val="20"/>
          <w:szCs w:val="20"/>
        </w:rPr>
        <w:t xml:space="preserve"> Real Estate </w:t>
      </w:r>
      <w:r w:rsidR="00F7502C" w:rsidRPr="00C227E5">
        <w:rPr>
          <w:rFonts w:cs="Times New Roman"/>
          <w:spacing w:val="-2"/>
          <w:sz w:val="20"/>
          <w:szCs w:val="20"/>
        </w:rPr>
        <w:t>Co.,</w:t>
      </w:r>
      <w:r w:rsidR="00612189" w:rsidRPr="00C227E5">
        <w:rPr>
          <w:rFonts w:cs="Times New Roman"/>
          <w:spacing w:val="-2"/>
          <w:sz w:val="20"/>
          <w:szCs w:val="20"/>
          <w:cs/>
        </w:rPr>
        <w:t xml:space="preserve"> </w:t>
      </w:r>
      <w:r w:rsidR="00F7502C" w:rsidRPr="00C227E5">
        <w:rPr>
          <w:rFonts w:cs="Times New Roman"/>
          <w:spacing w:val="-2"/>
          <w:sz w:val="20"/>
          <w:szCs w:val="20"/>
        </w:rPr>
        <w:t>Ltd</w:t>
      </w:r>
      <w:r w:rsidRPr="00C227E5">
        <w:rPr>
          <w:rFonts w:cs="Times New Roman"/>
          <w:spacing w:val="-2"/>
          <w:sz w:val="20"/>
          <w:szCs w:val="20"/>
        </w:rPr>
        <w:t>, passed a resolution to approve the increase of the Company's registered capital from Baht 63 million to Baht 112 million by issuing new ordinary shares in the amount of 490,000 shares with a par value of Baht 100 per share, which will be allocated to existing shareholders in proportion to their shareholding in order to support business expansion. The subsidiary has registered the share capital increase with the Ministry of Commerce on September 7, 2023.</w:t>
      </w:r>
    </w:p>
    <w:p w14:paraId="069298EF" w14:textId="008509B4" w:rsidR="00091FE8" w:rsidRPr="00C227E5" w:rsidRDefault="00F57352" w:rsidP="006D12DA">
      <w:pPr>
        <w:spacing w:before="200" w:line="340" w:lineRule="exact"/>
        <w:ind w:left="562"/>
        <w:jc w:val="thaiDistribute"/>
        <w:rPr>
          <w:rFonts w:cs="Times New Roman"/>
          <w:b/>
          <w:bCs/>
          <w:sz w:val="20"/>
          <w:szCs w:val="20"/>
        </w:rPr>
      </w:pPr>
      <w:r w:rsidRPr="00C227E5">
        <w:rPr>
          <w:rFonts w:cs="Times New Roman"/>
          <w:b/>
          <w:bCs/>
          <w:sz w:val="20"/>
          <w:szCs w:val="20"/>
        </w:rPr>
        <w:t>Indirect s</w:t>
      </w:r>
      <w:r w:rsidR="00091FE8" w:rsidRPr="00C227E5">
        <w:rPr>
          <w:rFonts w:cs="Times New Roman"/>
          <w:b/>
          <w:bCs/>
          <w:sz w:val="20"/>
          <w:szCs w:val="20"/>
        </w:rPr>
        <w:t>ubsidiary establishment</w:t>
      </w:r>
    </w:p>
    <w:p w14:paraId="7C0D4E9B" w14:textId="1F130431" w:rsidR="00074EFA" w:rsidRPr="00C227E5" w:rsidRDefault="00091FE8" w:rsidP="006D12DA">
      <w:pPr>
        <w:spacing w:before="200" w:line="340" w:lineRule="exact"/>
        <w:ind w:left="562"/>
        <w:jc w:val="thaiDistribute"/>
        <w:rPr>
          <w:rFonts w:cs="Times New Roman"/>
          <w:sz w:val="20"/>
          <w:szCs w:val="20"/>
        </w:rPr>
      </w:pPr>
      <w:r w:rsidRPr="00C227E5">
        <w:rPr>
          <w:rFonts w:cs="Times New Roman"/>
          <w:sz w:val="20"/>
          <w:szCs w:val="20"/>
        </w:rPr>
        <w:t xml:space="preserve">On February 27, 2023, the Board of directors' </w:t>
      </w:r>
      <w:r w:rsidR="00BE4354" w:rsidRPr="00C227E5">
        <w:rPr>
          <w:rFonts w:cs="Times New Roman"/>
          <w:sz w:val="20"/>
          <w:szCs w:val="20"/>
        </w:rPr>
        <w:t>M</w:t>
      </w:r>
      <w:r w:rsidRPr="00C227E5">
        <w:rPr>
          <w:rFonts w:cs="Times New Roman"/>
          <w:sz w:val="20"/>
          <w:szCs w:val="20"/>
        </w:rPr>
        <w:t>eeting No. 1/2023, passed the resolution to approve Asset Five Development Co., Ltd. (subsidiary) to establish a subsidiary</w:t>
      </w:r>
      <w:r w:rsidR="00A852AF" w:rsidRPr="00C227E5">
        <w:rPr>
          <w:rFonts w:cs="Times New Roman"/>
          <w:spacing w:val="-2"/>
          <w:sz w:val="20"/>
          <w:szCs w:val="20"/>
        </w:rPr>
        <w:t xml:space="preserve"> (A5 Design Co., Ltd.)</w:t>
      </w:r>
      <w:r w:rsidRPr="00C227E5">
        <w:rPr>
          <w:rFonts w:cs="Times New Roman"/>
          <w:sz w:val="20"/>
          <w:szCs w:val="20"/>
        </w:rPr>
        <w:t xml:space="preserve"> for the business operation of renovation and interior decoration services</w:t>
      </w:r>
      <w:r w:rsidR="00F232D2" w:rsidRPr="00C227E5">
        <w:rPr>
          <w:rFonts w:cs="Times New Roman"/>
          <w:sz w:val="20"/>
          <w:szCs w:val="20"/>
        </w:rPr>
        <w:t xml:space="preserve"> with</w:t>
      </w:r>
      <w:r w:rsidRPr="00C227E5">
        <w:rPr>
          <w:rFonts w:cs="Times New Roman"/>
          <w:sz w:val="20"/>
          <w:szCs w:val="20"/>
        </w:rPr>
        <w:t xml:space="preserve"> registered </w:t>
      </w:r>
      <w:r w:rsidR="00F232D2" w:rsidRPr="00C227E5">
        <w:rPr>
          <w:rFonts w:cs="Times New Roman"/>
          <w:sz w:val="20"/>
          <w:szCs w:val="20"/>
        </w:rPr>
        <w:t xml:space="preserve">share </w:t>
      </w:r>
      <w:r w:rsidRPr="00C227E5">
        <w:rPr>
          <w:rFonts w:cs="Times New Roman"/>
          <w:sz w:val="20"/>
          <w:szCs w:val="20"/>
        </w:rPr>
        <w:t xml:space="preserve">capital </w:t>
      </w:r>
      <w:r w:rsidR="00F232D2" w:rsidRPr="00C227E5">
        <w:rPr>
          <w:rFonts w:cs="Times New Roman"/>
          <w:sz w:val="20"/>
          <w:szCs w:val="20"/>
        </w:rPr>
        <w:t>of</w:t>
      </w:r>
      <w:r w:rsidRPr="00C227E5">
        <w:rPr>
          <w:rFonts w:cs="Times New Roman"/>
          <w:sz w:val="20"/>
          <w:szCs w:val="20"/>
        </w:rPr>
        <w:t xml:space="preserve"> Baht 5 million, divided into 500,000 ordinary shares with a par value of Baht 10 each. This subsidiary has registered the establishment with the Ministry of Commerce on July 4, 2023.</w:t>
      </w:r>
    </w:p>
    <w:p w14:paraId="5541501C" w14:textId="77777777" w:rsidR="00091FE8" w:rsidRPr="00C227E5" w:rsidRDefault="00091FE8" w:rsidP="00091FE8">
      <w:pPr>
        <w:spacing w:before="120" w:line="360" w:lineRule="exact"/>
        <w:jc w:val="thaiDistribute"/>
        <w:rPr>
          <w:rFonts w:cs="Times New Roman"/>
          <w:sz w:val="20"/>
          <w:szCs w:val="20"/>
        </w:rPr>
      </w:pPr>
    </w:p>
    <w:p w14:paraId="257B7084" w14:textId="44E7AC93" w:rsidR="0049234D" w:rsidRPr="00C227E5" w:rsidRDefault="0049234D" w:rsidP="00091FE8">
      <w:pPr>
        <w:spacing w:before="120" w:line="360" w:lineRule="exact"/>
        <w:jc w:val="thaiDistribute"/>
        <w:rPr>
          <w:rFonts w:cs="Times New Roman"/>
          <w:sz w:val="20"/>
          <w:szCs w:val="20"/>
        </w:rPr>
        <w:sectPr w:rsidR="0049234D" w:rsidRPr="00C227E5" w:rsidSect="00F45F87">
          <w:footerReference w:type="default" r:id="rId11"/>
          <w:pgSz w:w="11906" w:h="16838" w:code="9"/>
          <w:pgMar w:top="1224" w:right="1267" w:bottom="1282" w:left="1440" w:header="907" w:footer="864" w:gutter="0"/>
          <w:cols w:space="720"/>
          <w:noEndnote/>
          <w:docGrid w:linePitch="381"/>
        </w:sectPr>
      </w:pPr>
    </w:p>
    <w:p w14:paraId="43F60AF9" w14:textId="769D2178" w:rsidR="00B51B95" w:rsidRPr="00C227E5" w:rsidRDefault="004E6A0F" w:rsidP="006C7E8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after="120"/>
        <w:ind w:left="567" w:hanging="567"/>
        <w:rPr>
          <w:rFonts w:cs="Times New Roman"/>
        </w:rPr>
      </w:pPr>
      <w:r w:rsidRPr="00C227E5">
        <w:rPr>
          <w:rFonts w:cs="Times New Roman"/>
          <w:b/>
          <w:bCs/>
        </w:rPr>
        <w:lastRenderedPageBreak/>
        <w:t>1</w:t>
      </w:r>
      <w:r w:rsidR="008F3270" w:rsidRPr="00C227E5">
        <w:rPr>
          <w:rFonts w:cs="Times New Roman"/>
          <w:b/>
          <w:bCs/>
        </w:rPr>
        <w:t>3</w:t>
      </w:r>
      <w:r w:rsidR="0079171B" w:rsidRPr="00C227E5">
        <w:rPr>
          <w:rFonts w:cs="Times New Roman"/>
          <w:b/>
          <w:bCs/>
        </w:rPr>
        <w:t>.</w:t>
      </w:r>
      <w:r w:rsidR="0079171B" w:rsidRPr="00C227E5">
        <w:rPr>
          <w:rFonts w:cs="Times New Roman"/>
          <w:b/>
          <w:bCs/>
        </w:rPr>
        <w:tab/>
      </w:r>
      <w:r w:rsidR="00F63E8B" w:rsidRPr="00C227E5">
        <w:rPr>
          <w:rFonts w:cs="Times New Roman"/>
          <w:b/>
          <w:bCs/>
        </w:rPr>
        <w:t xml:space="preserve">PROPERTY, </w:t>
      </w:r>
      <w:r w:rsidR="00854D50" w:rsidRPr="00C227E5">
        <w:rPr>
          <w:rFonts w:cs="Times New Roman"/>
          <w:b/>
          <w:bCs/>
          <w:lang w:val="en-US"/>
        </w:rPr>
        <w:t>PLANT AND EQUIPMENT</w:t>
      </w:r>
    </w:p>
    <w:tbl>
      <w:tblPr>
        <w:tblW w:w="13498" w:type="dxa"/>
        <w:tblInd w:w="534" w:type="dxa"/>
        <w:tblLayout w:type="fixed"/>
        <w:tblLook w:val="0000" w:firstRow="0" w:lastRow="0" w:firstColumn="0" w:lastColumn="0" w:noHBand="0" w:noVBand="0"/>
      </w:tblPr>
      <w:tblGrid>
        <w:gridCol w:w="3534"/>
        <w:gridCol w:w="1400"/>
        <w:gridCol w:w="1418"/>
        <w:gridCol w:w="992"/>
        <w:gridCol w:w="425"/>
        <w:gridCol w:w="1477"/>
        <w:gridCol w:w="1417"/>
        <w:gridCol w:w="1418"/>
        <w:gridCol w:w="1417"/>
      </w:tblGrid>
      <w:tr w:rsidR="00B82CC1" w:rsidRPr="00C227E5" w14:paraId="47BB4E83" w14:textId="77777777" w:rsidTr="00040ECB">
        <w:trPr>
          <w:trHeight w:val="336"/>
          <w:tblHeader/>
        </w:trPr>
        <w:tc>
          <w:tcPr>
            <w:tcW w:w="3534" w:type="dxa"/>
            <w:vAlign w:val="bottom"/>
          </w:tcPr>
          <w:p w14:paraId="510FD570" w14:textId="77777777" w:rsidR="00F63E8B" w:rsidRPr="00C227E5" w:rsidRDefault="00F63E8B" w:rsidP="00E31517">
            <w:pPr>
              <w:spacing w:line="360" w:lineRule="exact"/>
              <w:ind w:left="90"/>
              <w:jc w:val="center"/>
              <w:rPr>
                <w:rFonts w:cs="Times New Roman"/>
                <w:sz w:val="20"/>
                <w:szCs w:val="20"/>
              </w:rPr>
            </w:pPr>
          </w:p>
        </w:tc>
        <w:tc>
          <w:tcPr>
            <w:tcW w:w="1400" w:type="dxa"/>
          </w:tcPr>
          <w:p w14:paraId="46994C4E" w14:textId="77777777" w:rsidR="00F63E8B" w:rsidRPr="00C227E5" w:rsidRDefault="00F63E8B" w:rsidP="00E31517">
            <w:pPr>
              <w:pStyle w:val="jern11"/>
              <w:pBdr>
                <w:bottom w:val="none" w:sz="0" w:space="0" w:color="auto"/>
              </w:pBdr>
              <w:tabs>
                <w:tab w:val="clear" w:pos="846"/>
              </w:tabs>
              <w:spacing w:line="360" w:lineRule="exact"/>
              <w:ind w:right="0"/>
              <w:rPr>
                <w:rFonts w:cs="Times New Roman"/>
                <w:sz w:val="20"/>
                <w:szCs w:val="20"/>
              </w:rPr>
            </w:pPr>
          </w:p>
        </w:tc>
        <w:tc>
          <w:tcPr>
            <w:tcW w:w="1418" w:type="dxa"/>
            <w:vAlign w:val="bottom"/>
          </w:tcPr>
          <w:p w14:paraId="677C0180" w14:textId="40278154" w:rsidR="00F63E8B" w:rsidRPr="00C227E5" w:rsidRDefault="00F63E8B" w:rsidP="00E31517">
            <w:pPr>
              <w:pStyle w:val="jern11"/>
              <w:pBdr>
                <w:bottom w:val="none" w:sz="0" w:space="0" w:color="auto"/>
              </w:pBdr>
              <w:tabs>
                <w:tab w:val="clear" w:pos="846"/>
              </w:tabs>
              <w:spacing w:line="360" w:lineRule="exact"/>
              <w:ind w:right="0"/>
              <w:rPr>
                <w:rFonts w:cs="Times New Roman"/>
                <w:sz w:val="20"/>
                <w:szCs w:val="20"/>
              </w:rPr>
            </w:pPr>
          </w:p>
        </w:tc>
        <w:tc>
          <w:tcPr>
            <w:tcW w:w="992" w:type="dxa"/>
            <w:vAlign w:val="bottom"/>
          </w:tcPr>
          <w:p w14:paraId="1B528736" w14:textId="77777777" w:rsidR="00F63E8B" w:rsidRPr="00C227E5" w:rsidRDefault="00F63E8B" w:rsidP="00E31517">
            <w:pPr>
              <w:pStyle w:val="jern11"/>
              <w:pBdr>
                <w:bottom w:val="none" w:sz="0" w:space="0" w:color="auto"/>
              </w:pBdr>
              <w:tabs>
                <w:tab w:val="clear" w:pos="846"/>
              </w:tabs>
              <w:spacing w:line="360" w:lineRule="exact"/>
              <w:ind w:right="0"/>
              <w:rPr>
                <w:rFonts w:cs="Times New Roman"/>
                <w:sz w:val="20"/>
                <w:szCs w:val="20"/>
              </w:rPr>
            </w:pPr>
          </w:p>
        </w:tc>
        <w:tc>
          <w:tcPr>
            <w:tcW w:w="1902" w:type="dxa"/>
            <w:gridSpan w:val="2"/>
            <w:vAlign w:val="bottom"/>
          </w:tcPr>
          <w:p w14:paraId="4819D1D2" w14:textId="77777777" w:rsidR="00F63E8B" w:rsidRPr="00C227E5" w:rsidRDefault="00F63E8B" w:rsidP="00E31517">
            <w:pPr>
              <w:pStyle w:val="jern11"/>
              <w:pBdr>
                <w:bottom w:val="none" w:sz="0" w:space="0" w:color="auto"/>
              </w:pBdr>
              <w:tabs>
                <w:tab w:val="clear" w:pos="846"/>
              </w:tabs>
              <w:spacing w:line="360" w:lineRule="exact"/>
              <w:ind w:right="0"/>
              <w:rPr>
                <w:rFonts w:cs="Times New Roman"/>
                <w:sz w:val="20"/>
                <w:szCs w:val="20"/>
              </w:rPr>
            </w:pPr>
          </w:p>
        </w:tc>
        <w:tc>
          <w:tcPr>
            <w:tcW w:w="1417" w:type="dxa"/>
            <w:vAlign w:val="bottom"/>
          </w:tcPr>
          <w:p w14:paraId="21934FC4" w14:textId="77777777" w:rsidR="00F63E8B" w:rsidRPr="00C227E5" w:rsidRDefault="00F63E8B" w:rsidP="00E31517">
            <w:pPr>
              <w:pStyle w:val="jern11"/>
              <w:pBdr>
                <w:bottom w:val="none" w:sz="0" w:space="0" w:color="auto"/>
              </w:pBdr>
              <w:tabs>
                <w:tab w:val="clear" w:pos="846"/>
              </w:tabs>
              <w:spacing w:line="360" w:lineRule="exact"/>
              <w:ind w:right="0"/>
              <w:rPr>
                <w:rFonts w:cs="Times New Roman"/>
                <w:sz w:val="20"/>
                <w:szCs w:val="20"/>
              </w:rPr>
            </w:pPr>
          </w:p>
        </w:tc>
        <w:tc>
          <w:tcPr>
            <w:tcW w:w="1418" w:type="dxa"/>
          </w:tcPr>
          <w:p w14:paraId="18239B2B" w14:textId="77777777" w:rsidR="00F63E8B" w:rsidRPr="00C227E5" w:rsidRDefault="00F63E8B" w:rsidP="00E31517">
            <w:pPr>
              <w:spacing w:line="360" w:lineRule="exact"/>
              <w:jc w:val="right"/>
              <w:rPr>
                <w:rFonts w:cs="Times New Roman"/>
                <w:sz w:val="20"/>
                <w:szCs w:val="20"/>
                <w:lang w:eastAsia="en-US"/>
              </w:rPr>
            </w:pPr>
          </w:p>
        </w:tc>
        <w:tc>
          <w:tcPr>
            <w:tcW w:w="1417" w:type="dxa"/>
            <w:vAlign w:val="bottom"/>
          </w:tcPr>
          <w:p w14:paraId="2B67C9F4" w14:textId="74C898A0" w:rsidR="00F63E8B" w:rsidRPr="00C227E5" w:rsidRDefault="00F63E8B" w:rsidP="00E31517">
            <w:pPr>
              <w:spacing w:line="360" w:lineRule="exact"/>
              <w:jc w:val="right"/>
              <w:rPr>
                <w:rFonts w:cs="Times New Roman"/>
                <w:sz w:val="20"/>
                <w:szCs w:val="20"/>
                <w:cs/>
                <w:lang w:eastAsia="en-US"/>
              </w:rPr>
            </w:pPr>
            <w:r w:rsidRPr="00C227E5">
              <w:rPr>
                <w:rFonts w:cs="Times New Roman"/>
                <w:sz w:val="20"/>
                <w:szCs w:val="20"/>
                <w:lang w:eastAsia="en-US"/>
              </w:rPr>
              <w:t>(</w:t>
            </w:r>
            <w:proofErr w:type="spellStart"/>
            <w:r w:rsidRPr="00C227E5">
              <w:rPr>
                <w:rFonts w:cs="Times New Roman"/>
                <w:sz w:val="20"/>
                <w:szCs w:val="20"/>
                <w:lang w:eastAsia="en-US"/>
              </w:rPr>
              <w:t>Unit:Baht</w:t>
            </w:r>
            <w:proofErr w:type="spellEnd"/>
            <w:r w:rsidRPr="00C227E5">
              <w:rPr>
                <w:rFonts w:cs="Times New Roman"/>
                <w:sz w:val="20"/>
                <w:szCs w:val="20"/>
                <w:lang w:eastAsia="en-US"/>
              </w:rPr>
              <w:t>)</w:t>
            </w:r>
          </w:p>
        </w:tc>
      </w:tr>
      <w:tr w:rsidR="00B82CC1" w:rsidRPr="00C227E5" w14:paraId="2725A7DD" w14:textId="77777777" w:rsidTr="00040ECB">
        <w:trPr>
          <w:trHeight w:val="270"/>
          <w:tblHeader/>
        </w:trPr>
        <w:tc>
          <w:tcPr>
            <w:tcW w:w="3534" w:type="dxa"/>
            <w:vAlign w:val="bottom"/>
          </w:tcPr>
          <w:p w14:paraId="77BFCC41" w14:textId="77777777" w:rsidR="00F63E8B" w:rsidRPr="00C227E5" w:rsidRDefault="00F63E8B" w:rsidP="00E31517">
            <w:pPr>
              <w:spacing w:line="360" w:lineRule="exact"/>
              <w:ind w:left="90"/>
              <w:jc w:val="both"/>
              <w:rPr>
                <w:rFonts w:cs="Times New Roman"/>
                <w:sz w:val="20"/>
                <w:szCs w:val="20"/>
              </w:rPr>
            </w:pPr>
          </w:p>
        </w:tc>
        <w:tc>
          <w:tcPr>
            <w:tcW w:w="9964" w:type="dxa"/>
            <w:gridSpan w:val="8"/>
          </w:tcPr>
          <w:p w14:paraId="140BE38F" w14:textId="29047453" w:rsidR="00F63E8B" w:rsidRPr="00C227E5" w:rsidRDefault="00F63E8B" w:rsidP="00E31517">
            <w:pPr>
              <w:pStyle w:val="jern11"/>
              <w:tabs>
                <w:tab w:val="clear" w:pos="846"/>
              </w:tabs>
              <w:spacing w:line="360" w:lineRule="exact"/>
              <w:ind w:right="0"/>
              <w:jc w:val="center"/>
              <w:rPr>
                <w:rFonts w:cs="Times New Roman"/>
                <w:sz w:val="20"/>
                <w:szCs w:val="20"/>
                <w:cs/>
              </w:rPr>
            </w:pPr>
            <w:r w:rsidRPr="00C227E5">
              <w:rPr>
                <w:rFonts w:cs="Times New Roman"/>
                <w:b/>
                <w:bCs/>
                <w:sz w:val="20"/>
                <w:szCs w:val="20"/>
              </w:rPr>
              <w:t>Consolidated financial statements</w:t>
            </w:r>
          </w:p>
        </w:tc>
      </w:tr>
      <w:tr w:rsidR="00AA5444" w:rsidRPr="00C227E5" w14:paraId="42C517EA" w14:textId="77777777" w:rsidTr="00040ECB">
        <w:trPr>
          <w:trHeight w:val="833"/>
          <w:tblHeader/>
        </w:trPr>
        <w:tc>
          <w:tcPr>
            <w:tcW w:w="3534" w:type="dxa"/>
            <w:vAlign w:val="bottom"/>
          </w:tcPr>
          <w:p w14:paraId="6AA584A0" w14:textId="625FD87C" w:rsidR="00AA5444" w:rsidRPr="00C227E5" w:rsidRDefault="00AA5444" w:rsidP="00E31517">
            <w:pPr>
              <w:spacing w:line="360" w:lineRule="exact"/>
              <w:ind w:left="90"/>
              <w:jc w:val="both"/>
              <w:rPr>
                <w:rFonts w:cs="Times New Roman"/>
                <w:sz w:val="20"/>
                <w:szCs w:val="20"/>
              </w:rPr>
            </w:pPr>
          </w:p>
        </w:tc>
        <w:tc>
          <w:tcPr>
            <w:tcW w:w="1400" w:type="dxa"/>
            <w:vAlign w:val="bottom"/>
          </w:tcPr>
          <w:p w14:paraId="75B062D3" w14:textId="1DC392A6" w:rsidR="00AA5444" w:rsidRPr="00C227E5" w:rsidRDefault="00AA5444" w:rsidP="00E31517">
            <w:pPr>
              <w:pStyle w:val="jern11"/>
              <w:tabs>
                <w:tab w:val="clear" w:pos="846"/>
              </w:tabs>
              <w:spacing w:line="360" w:lineRule="exact"/>
              <w:ind w:right="0"/>
              <w:jc w:val="center"/>
              <w:rPr>
                <w:rFonts w:cs="Times New Roman"/>
                <w:sz w:val="20"/>
                <w:szCs w:val="20"/>
              </w:rPr>
            </w:pPr>
            <w:r w:rsidRPr="00C227E5">
              <w:rPr>
                <w:rFonts w:cs="Times New Roman"/>
                <w:sz w:val="20"/>
                <w:szCs w:val="20"/>
              </w:rPr>
              <w:t>Land</w:t>
            </w:r>
            <w:r w:rsidRPr="00C227E5">
              <w:rPr>
                <w:rFonts w:cs="Times New Roman"/>
                <w:sz w:val="20"/>
                <w:szCs w:val="20"/>
                <w:cs/>
              </w:rPr>
              <w:t xml:space="preserve"> </w:t>
            </w:r>
            <w:r w:rsidRPr="00C227E5">
              <w:rPr>
                <w:rFonts w:cs="Times New Roman"/>
                <w:sz w:val="20"/>
                <w:szCs w:val="20"/>
              </w:rPr>
              <w:t>and improvement</w:t>
            </w:r>
          </w:p>
        </w:tc>
        <w:tc>
          <w:tcPr>
            <w:tcW w:w="1418" w:type="dxa"/>
            <w:vAlign w:val="bottom"/>
          </w:tcPr>
          <w:p w14:paraId="6ADDE8EE" w14:textId="536F738A" w:rsidR="00AA5444" w:rsidRPr="00C227E5" w:rsidRDefault="00AA5444" w:rsidP="00E31517">
            <w:pPr>
              <w:pStyle w:val="jern11"/>
              <w:tabs>
                <w:tab w:val="clear" w:pos="846"/>
              </w:tabs>
              <w:spacing w:line="360" w:lineRule="exact"/>
              <w:ind w:right="0"/>
              <w:jc w:val="center"/>
              <w:rPr>
                <w:rFonts w:cs="Times New Roman"/>
                <w:sz w:val="20"/>
                <w:szCs w:val="20"/>
                <w:cs/>
              </w:rPr>
            </w:pPr>
            <w:r w:rsidRPr="00C227E5">
              <w:rPr>
                <w:rFonts w:cs="Times New Roman"/>
                <w:sz w:val="20"/>
                <w:szCs w:val="20"/>
              </w:rPr>
              <w:t>Building improvement</w:t>
            </w:r>
          </w:p>
        </w:tc>
        <w:tc>
          <w:tcPr>
            <w:tcW w:w="1417" w:type="dxa"/>
            <w:gridSpan w:val="2"/>
            <w:vAlign w:val="bottom"/>
          </w:tcPr>
          <w:p w14:paraId="5E3DE77F" w14:textId="77777777" w:rsidR="00AA5444" w:rsidRPr="00C227E5" w:rsidRDefault="00AA5444" w:rsidP="00E31517">
            <w:pPr>
              <w:pStyle w:val="jern11"/>
              <w:tabs>
                <w:tab w:val="clear" w:pos="846"/>
              </w:tabs>
              <w:spacing w:line="360" w:lineRule="exact"/>
              <w:ind w:right="0"/>
              <w:jc w:val="center"/>
              <w:rPr>
                <w:rFonts w:cs="Times New Roman"/>
                <w:sz w:val="20"/>
                <w:szCs w:val="20"/>
                <w:cs/>
              </w:rPr>
            </w:pPr>
            <w:r w:rsidRPr="00C227E5">
              <w:rPr>
                <w:rFonts w:cs="Times New Roman"/>
                <w:sz w:val="20"/>
                <w:szCs w:val="20"/>
              </w:rPr>
              <w:t>Equipment</w:t>
            </w:r>
          </w:p>
        </w:tc>
        <w:tc>
          <w:tcPr>
            <w:tcW w:w="1477" w:type="dxa"/>
            <w:vAlign w:val="bottom"/>
          </w:tcPr>
          <w:p w14:paraId="07E6E8DA" w14:textId="77777777" w:rsidR="00AA5444" w:rsidRPr="00C227E5" w:rsidRDefault="00AA5444" w:rsidP="00E31517">
            <w:pPr>
              <w:pStyle w:val="jern11"/>
              <w:tabs>
                <w:tab w:val="clear" w:pos="846"/>
              </w:tabs>
              <w:spacing w:line="360" w:lineRule="exact"/>
              <w:ind w:right="0"/>
              <w:jc w:val="center"/>
              <w:rPr>
                <w:rFonts w:cs="Times New Roman"/>
                <w:spacing w:val="-2"/>
                <w:sz w:val="20"/>
                <w:szCs w:val="20"/>
                <w:cs/>
              </w:rPr>
            </w:pPr>
            <w:r w:rsidRPr="00C227E5">
              <w:rPr>
                <w:rFonts w:cs="Times New Roman"/>
                <w:spacing w:val="-2"/>
                <w:sz w:val="20"/>
                <w:szCs w:val="20"/>
              </w:rPr>
              <w:t>Office furniture and equipment</w:t>
            </w:r>
          </w:p>
        </w:tc>
        <w:tc>
          <w:tcPr>
            <w:tcW w:w="1417" w:type="dxa"/>
            <w:vAlign w:val="bottom"/>
          </w:tcPr>
          <w:p w14:paraId="407FB462" w14:textId="77777777" w:rsidR="00AA5444" w:rsidRPr="00C227E5" w:rsidRDefault="00AA5444" w:rsidP="00E31517">
            <w:pPr>
              <w:pStyle w:val="jern11"/>
              <w:tabs>
                <w:tab w:val="clear" w:pos="846"/>
              </w:tabs>
              <w:spacing w:line="360" w:lineRule="exact"/>
              <w:ind w:right="0"/>
              <w:jc w:val="center"/>
              <w:rPr>
                <w:rFonts w:cs="Times New Roman"/>
                <w:sz w:val="20"/>
                <w:szCs w:val="20"/>
                <w:cs/>
              </w:rPr>
            </w:pPr>
            <w:r w:rsidRPr="00C227E5">
              <w:rPr>
                <w:rFonts w:cs="Times New Roman"/>
                <w:sz w:val="20"/>
                <w:szCs w:val="20"/>
              </w:rPr>
              <w:t>Vehicles</w:t>
            </w:r>
          </w:p>
        </w:tc>
        <w:tc>
          <w:tcPr>
            <w:tcW w:w="1418" w:type="dxa"/>
            <w:vAlign w:val="bottom"/>
          </w:tcPr>
          <w:p w14:paraId="0476F8B3" w14:textId="1200FB92" w:rsidR="00AA5444" w:rsidRPr="00C227E5" w:rsidRDefault="00AA5444" w:rsidP="00E31517">
            <w:pPr>
              <w:pStyle w:val="jern11"/>
              <w:tabs>
                <w:tab w:val="clear" w:pos="846"/>
              </w:tabs>
              <w:spacing w:line="360" w:lineRule="exact"/>
              <w:ind w:right="0"/>
              <w:jc w:val="center"/>
              <w:rPr>
                <w:rFonts w:cs="Times New Roman"/>
                <w:sz w:val="20"/>
                <w:szCs w:val="20"/>
              </w:rPr>
            </w:pPr>
            <w:r w:rsidRPr="00C227E5">
              <w:rPr>
                <w:rFonts w:cs="Times New Roman"/>
                <w:sz w:val="20"/>
                <w:szCs w:val="20"/>
              </w:rPr>
              <w:t>Assets under construction</w:t>
            </w:r>
          </w:p>
        </w:tc>
        <w:tc>
          <w:tcPr>
            <w:tcW w:w="1417" w:type="dxa"/>
            <w:vAlign w:val="bottom"/>
          </w:tcPr>
          <w:p w14:paraId="7E37EE7C" w14:textId="3A84672D" w:rsidR="00AA5444" w:rsidRPr="00C227E5" w:rsidRDefault="00AA5444" w:rsidP="00E31517">
            <w:pPr>
              <w:pStyle w:val="jern11"/>
              <w:tabs>
                <w:tab w:val="clear" w:pos="846"/>
              </w:tabs>
              <w:spacing w:line="360" w:lineRule="exact"/>
              <w:ind w:right="0"/>
              <w:jc w:val="center"/>
              <w:rPr>
                <w:rFonts w:cs="Times New Roman"/>
                <w:sz w:val="20"/>
                <w:szCs w:val="20"/>
                <w:cs/>
              </w:rPr>
            </w:pPr>
            <w:r w:rsidRPr="00C227E5">
              <w:rPr>
                <w:rFonts w:cs="Times New Roman"/>
                <w:sz w:val="20"/>
                <w:szCs w:val="20"/>
              </w:rPr>
              <w:t>Total</w:t>
            </w:r>
          </w:p>
        </w:tc>
      </w:tr>
      <w:tr w:rsidR="00304BFF" w:rsidRPr="00C227E5" w14:paraId="0FEC01AA" w14:textId="77777777" w:rsidTr="00040ECB">
        <w:trPr>
          <w:trHeight w:val="336"/>
        </w:trPr>
        <w:tc>
          <w:tcPr>
            <w:tcW w:w="3534" w:type="dxa"/>
            <w:vAlign w:val="bottom"/>
          </w:tcPr>
          <w:p w14:paraId="1E333211" w14:textId="77777777" w:rsidR="00AA5444" w:rsidRPr="00C227E5" w:rsidRDefault="00AA5444" w:rsidP="00E31517">
            <w:pPr>
              <w:spacing w:line="360" w:lineRule="exact"/>
              <w:ind w:left="27"/>
              <w:rPr>
                <w:rFonts w:cs="Times New Roman"/>
                <w:b/>
                <w:bCs/>
                <w:sz w:val="20"/>
                <w:szCs w:val="20"/>
              </w:rPr>
            </w:pPr>
            <w:r w:rsidRPr="00C227E5">
              <w:rPr>
                <w:rFonts w:cs="Times New Roman"/>
                <w:b/>
                <w:bCs/>
                <w:sz w:val="20"/>
                <w:szCs w:val="20"/>
              </w:rPr>
              <w:t>Cost:</w:t>
            </w:r>
          </w:p>
        </w:tc>
        <w:tc>
          <w:tcPr>
            <w:tcW w:w="1400" w:type="dxa"/>
            <w:vAlign w:val="bottom"/>
          </w:tcPr>
          <w:p w14:paraId="573B007A" w14:textId="77777777" w:rsidR="00AA5444" w:rsidRPr="00C227E5" w:rsidRDefault="00AA5444" w:rsidP="00E31517">
            <w:pPr>
              <w:tabs>
                <w:tab w:val="decimal" w:pos="1060"/>
              </w:tabs>
              <w:spacing w:line="360" w:lineRule="exact"/>
              <w:rPr>
                <w:rFonts w:cs="Times New Roman"/>
                <w:sz w:val="20"/>
                <w:szCs w:val="20"/>
              </w:rPr>
            </w:pPr>
          </w:p>
        </w:tc>
        <w:tc>
          <w:tcPr>
            <w:tcW w:w="1418" w:type="dxa"/>
            <w:vAlign w:val="bottom"/>
          </w:tcPr>
          <w:p w14:paraId="2D1489A6" w14:textId="0ACC35DC" w:rsidR="00AA5444" w:rsidRPr="00C227E5" w:rsidRDefault="00AA5444" w:rsidP="00E31517">
            <w:pPr>
              <w:tabs>
                <w:tab w:val="decimal" w:pos="1060"/>
              </w:tabs>
              <w:spacing w:line="360" w:lineRule="exact"/>
              <w:rPr>
                <w:rFonts w:cs="Times New Roman"/>
                <w:sz w:val="20"/>
                <w:szCs w:val="20"/>
              </w:rPr>
            </w:pPr>
          </w:p>
        </w:tc>
        <w:tc>
          <w:tcPr>
            <w:tcW w:w="1417" w:type="dxa"/>
            <w:gridSpan w:val="2"/>
            <w:vAlign w:val="bottom"/>
          </w:tcPr>
          <w:p w14:paraId="07F1661F" w14:textId="77777777" w:rsidR="00AA5444" w:rsidRPr="00C227E5" w:rsidRDefault="00AA5444" w:rsidP="00E31517">
            <w:pPr>
              <w:tabs>
                <w:tab w:val="decimal" w:pos="1060"/>
              </w:tabs>
              <w:spacing w:line="360" w:lineRule="exact"/>
              <w:rPr>
                <w:rFonts w:cs="Times New Roman"/>
                <w:sz w:val="20"/>
                <w:szCs w:val="20"/>
              </w:rPr>
            </w:pPr>
          </w:p>
        </w:tc>
        <w:tc>
          <w:tcPr>
            <w:tcW w:w="1477" w:type="dxa"/>
            <w:vAlign w:val="bottom"/>
          </w:tcPr>
          <w:p w14:paraId="52E76B4F" w14:textId="77777777" w:rsidR="00AA5444" w:rsidRPr="00C227E5" w:rsidRDefault="00AA5444" w:rsidP="00E31517">
            <w:pPr>
              <w:tabs>
                <w:tab w:val="decimal" w:pos="1060"/>
              </w:tabs>
              <w:spacing w:line="360" w:lineRule="exact"/>
              <w:rPr>
                <w:rFonts w:cs="Times New Roman"/>
                <w:sz w:val="20"/>
                <w:szCs w:val="20"/>
              </w:rPr>
            </w:pPr>
          </w:p>
        </w:tc>
        <w:tc>
          <w:tcPr>
            <w:tcW w:w="1417" w:type="dxa"/>
            <w:vAlign w:val="bottom"/>
          </w:tcPr>
          <w:p w14:paraId="130C8A72" w14:textId="77777777" w:rsidR="00AA5444" w:rsidRPr="00C227E5" w:rsidRDefault="00AA5444"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8" w:type="dxa"/>
            <w:vAlign w:val="bottom"/>
          </w:tcPr>
          <w:p w14:paraId="36EE94DF" w14:textId="77777777" w:rsidR="00AA5444" w:rsidRPr="00C227E5" w:rsidRDefault="00AA5444"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7" w:type="dxa"/>
            <w:vAlign w:val="bottom"/>
          </w:tcPr>
          <w:p w14:paraId="6327FB99" w14:textId="632FAC37" w:rsidR="00AA5444" w:rsidRPr="00C227E5" w:rsidRDefault="00AA5444"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r>
      <w:tr w:rsidR="00304BFF" w:rsidRPr="00C227E5" w14:paraId="7D26E219" w14:textId="77777777" w:rsidTr="00040ECB">
        <w:trPr>
          <w:trHeight w:val="234"/>
        </w:trPr>
        <w:tc>
          <w:tcPr>
            <w:tcW w:w="3534" w:type="dxa"/>
            <w:vAlign w:val="bottom"/>
          </w:tcPr>
          <w:p w14:paraId="6C088B81" w14:textId="74D831B2" w:rsidR="0019411B" w:rsidRPr="00C227E5" w:rsidRDefault="0019411B" w:rsidP="0019411B">
            <w:pPr>
              <w:spacing w:line="360" w:lineRule="exact"/>
              <w:ind w:left="27"/>
              <w:rPr>
                <w:rFonts w:cs="Times New Roman"/>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cs/>
              </w:rPr>
              <w:t xml:space="preserve"> </w:t>
            </w:r>
            <w:r w:rsidRPr="00C227E5">
              <w:rPr>
                <w:rFonts w:cs="Times New Roman"/>
                <w:b/>
                <w:bCs/>
                <w:sz w:val="20"/>
                <w:szCs w:val="20"/>
              </w:rPr>
              <w:t>January 1, 2023</w:t>
            </w:r>
          </w:p>
        </w:tc>
        <w:tc>
          <w:tcPr>
            <w:tcW w:w="1400" w:type="dxa"/>
            <w:vAlign w:val="bottom"/>
          </w:tcPr>
          <w:p w14:paraId="237051A9" w14:textId="10B93A9F"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cs/>
              </w:rPr>
              <w:t>-</w:t>
            </w:r>
          </w:p>
        </w:tc>
        <w:tc>
          <w:tcPr>
            <w:tcW w:w="1418" w:type="dxa"/>
            <w:shd w:val="clear" w:color="auto" w:fill="auto"/>
            <w:vAlign w:val="bottom"/>
          </w:tcPr>
          <w:p w14:paraId="1EDCCF46" w14:textId="0D548BED"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2,293,528</w:t>
            </w:r>
          </w:p>
        </w:tc>
        <w:tc>
          <w:tcPr>
            <w:tcW w:w="1417" w:type="dxa"/>
            <w:gridSpan w:val="2"/>
            <w:shd w:val="clear" w:color="auto" w:fill="auto"/>
            <w:vAlign w:val="bottom"/>
          </w:tcPr>
          <w:p w14:paraId="18086A34" w14:textId="3C9FC241"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623,527</w:t>
            </w:r>
          </w:p>
        </w:tc>
        <w:tc>
          <w:tcPr>
            <w:tcW w:w="1477" w:type="dxa"/>
            <w:shd w:val="clear" w:color="auto" w:fill="auto"/>
            <w:vAlign w:val="bottom"/>
          </w:tcPr>
          <w:p w14:paraId="15DF0218" w14:textId="14A5F4FE" w:rsidR="0019411B" w:rsidRPr="00C227E5" w:rsidRDefault="0019411B" w:rsidP="0019411B">
            <w:pPr>
              <w:tabs>
                <w:tab w:val="decimal" w:pos="1177"/>
              </w:tabs>
              <w:spacing w:line="360" w:lineRule="exact"/>
              <w:rPr>
                <w:rFonts w:cs="Times New Roman"/>
                <w:sz w:val="20"/>
                <w:szCs w:val="20"/>
              </w:rPr>
            </w:pPr>
            <w:r w:rsidRPr="00C227E5">
              <w:rPr>
                <w:rFonts w:cs="Times New Roman"/>
                <w:sz w:val="20"/>
                <w:szCs w:val="20"/>
              </w:rPr>
              <w:t>6,822,144</w:t>
            </w:r>
          </w:p>
        </w:tc>
        <w:tc>
          <w:tcPr>
            <w:tcW w:w="1417" w:type="dxa"/>
            <w:shd w:val="clear" w:color="auto" w:fill="auto"/>
            <w:vAlign w:val="bottom"/>
          </w:tcPr>
          <w:p w14:paraId="276004D9" w14:textId="4B87533C"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6,571,220</w:t>
            </w:r>
          </w:p>
        </w:tc>
        <w:tc>
          <w:tcPr>
            <w:tcW w:w="1418" w:type="dxa"/>
            <w:vAlign w:val="bottom"/>
          </w:tcPr>
          <w:p w14:paraId="05D0713B" w14:textId="524087FD"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cs/>
              </w:rPr>
              <w:t>-</w:t>
            </w:r>
          </w:p>
        </w:tc>
        <w:tc>
          <w:tcPr>
            <w:tcW w:w="1417" w:type="dxa"/>
            <w:shd w:val="clear" w:color="auto" w:fill="auto"/>
            <w:vAlign w:val="bottom"/>
          </w:tcPr>
          <w:p w14:paraId="29A6C02A" w14:textId="7A2307EA"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16,310,419</w:t>
            </w:r>
          </w:p>
        </w:tc>
      </w:tr>
      <w:tr w:rsidR="00304BFF" w:rsidRPr="00C227E5" w14:paraId="1433F2D6" w14:textId="77777777" w:rsidTr="00040ECB">
        <w:trPr>
          <w:trHeight w:val="234"/>
        </w:trPr>
        <w:tc>
          <w:tcPr>
            <w:tcW w:w="3534" w:type="dxa"/>
            <w:vAlign w:val="bottom"/>
          </w:tcPr>
          <w:p w14:paraId="1034A9DB" w14:textId="0CF23D7E" w:rsidR="0019411B" w:rsidRPr="00C227E5" w:rsidRDefault="0019411B" w:rsidP="0019411B">
            <w:pPr>
              <w:spacing w:line="360" w:lineRule="exact"/>
              <w:ind w:right="-153"/>
              <w:rPr>
                <w:rFonts w:cs="Times New Roman"/>
                <w:spacing w:val="-2"/>
                <w:sz w:val="20"/>
                <w:szCs w:val="20"/>
                <w:highlight w:val="cyan"/>
                <w:cs/>
              </w:rPr>
            </w:pPr>
            <w:r w:rsidRPr="00C227E5">
              <w:rPr>
                <w:rFonts w:cs="Times New Roman"/>
                <w:spacing w:val="-2"/>
                <w:sz w:val="20"/>
                <w:szCs w:val="20"/>
              </w:rPr>
              <w:t>Transfer from land held for development</w:t>
            </w:r>
          </w:p>
        </w:tc>
        <w:tc>
          <w:tcPr>
            <w:tcW w:w="1400" w:type="dxa"/>
            <w:vAlign w:val="bottom"/>
          </w:tcPr>
          <w:p w14:paraId="4F64E577" w14:textId="17CB203B"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2,557,591</w:t>
            </w:r>
          </w:p>
        </w:tc>
        <w:tc>
          <w:tcPr>
            <w:tcW w:w="1418" w:type="dxa"/>
            <w:shd w:val="clear" w:color="auto" w:fill="auto"/>
            <w:vAlign w:val="bottom"/>
          </w:tcPr>
          <w:p w14:paraId="6CC3D4D4" w14:textId="2AB79184"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 xml:space="preserve"> </w:t>
            </w:r>
            <w:r w:rsidRPr="00C227E5">
              <w:rPr>
                <w:rFonts w:cs="Times New Roman"/>
                <w:sz w:val="20"/>
                <w:szCs w:val="20"/>
                <w:cs/>
              </w:rPr>
              <w:t>-</w:t>
            </w:r>
          </w:p>
        </w:tc>
        <w:tc>
          <w:tcPr>
            <w:tcW w:w="1417" w:type="dxa"/>
            <w:gridSpan w:val="2"/>
            <w:shd w:val="clear" w:color="auto" w:fill="auto"/>
            <w:vAlign w:val="bottom"/>
          </w:tcPr>
          <w:p w14:paraId="2FC8B79C" w14:textId="09621E3A"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 xml:space="preserve"> </w:t>
            </w:r>
            <w:r w:rsidRPr="00C227E5">
              <w:rPr>
                <w:rFonts w:cs="Times New Roman"/>
                <w:sz w:val="20"/>
                <w:szCs w:val="20"/>
                <w:cs/>
              </w:rPr>
              <w:t>-</w:t>
            </w:r>
          </w:p>
        </w:tc>
        <w:tc>
          <w:tcPr>
            <w:tcW w:w="1477" w:type="dxa"/>
            <w:shd w:val="clear" w:color="auto" w:fill="auto"/>
            <w:vAlign w:val="bottom"/>
          </w:tcPr>
          <w:p w14:paraId="4238B968" w14:textId="5210AA73" w:rsidR="0019411B" w:rsidRPr="00C227E5" w:rsidRDefault="0019411B" w:rsidP="0019411B">
            <w:pPr>
              <w:tabs>
                <w:tab w:val="decimal" w:pos="1177"/>
              </w:tabs>
              <w:spacing w:line="360" w:lineRule="exact"/>
              <w:rPr>
                <w:rFonts w:cs="Times New Roman"/>
                <w:sz w:val="20"/>
                <w:szCs w:val="20"/>
              </w:rPr>
            </w:pPr>
            <w:r w:rsidRPr="00C227E5">
              <w:rPr>
                <w:rFonts w:cs="Times New Roman"/>
                <w:sz w:val="20"/>
                <w:szCs w:val="20"/>
              </w:rPr>
              <w:t>-</w:t>
            </w:r>
          </w:p>
        </w:tc>
        <w:tc>
          <w:tcPr>
            <w:tcW w:w="1417" w:type="dxa"/>
            <w:shd w:val="clear" w:color="auto" w:fill="auto"/>
            <w:vAlign w:val="bottom"/>
          </w:tcPr>
          <w:p w14:paraId="152DAD8A" w14:textId="7EE178E7"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 xml:space="preserve"> </w:t>
            </w:r>
            <w:r w:rsidRPr="00C227E5">
              <w:rPr>
                <w:rFonts w:cs="Times New Roman"/>
                <w:sz w:val="20"/>
                <w:szCs w:val="20"/>
                <w:cs/>
              </w:rPr>
              <w:t>-</w:t>
            </w:r>
          </w:p>
        </w:tc>
        <w:tc>
          <w:tcPr>
            <w:tcW w:w="1418" w:type="dxa"/>
            <w:vAlign w:val="bottom"/>
          </w:tcPr>
          <w:p w14:paraId="14674A0C" w14:textId="2AE836F2"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w:t>
            </w:r>
          </w:p>
        </w:tc>
        <w:tc>
          <w:tcPr>
            <w:tcW w:w="1417" w:type="dxa"/>
            <w:shd w:val="clear" w:color="auto" w:fill="auto"/>
            <w:vAlign w:val="bottom"/>
          </w:tcPr>
          <w:p w14:paraId="599069B4" w14:textId="2F493AC1"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2,557,591</w:t>
            </w:r>
          </w:p>
        </w:tc>
      </w:tr>
      <w:tr w:rsidR="00304BFF" w:rsidRPr="00C227E5" w14:paraId="3FA69B4C" w14:textId="77777777" w:rsidTr="00040ECB">
        <w:trPr>
          <w:trHeight w:val="176"/>
        </w:trPr>
        <w:tc>
          <w:tcPr>
            <w:tcW w:w="3534" w:type="dxa"/>
            <w:vAlign w:val="bottom"/>
          </w:tcPr>
          <w:p w14:paraId="2F2A7E65" w14:textId="5412932B" w:rsidR="0019411B" w:rsidRPr="00C227E5" w:rsidRDefault="0019411B" w:rsidP="0019411B">
            <w:pPr>
              <w:spacing w:line="360" w:lineRule="exact"/>
              <w:ind w:left="27"/>
              <w:rPr>
                <w:rFonts w:cs="Times New Roman"/>
                <w:sz w:val="20"/>
                <w:szCs w:val="20"/>
              </w:rPr>
            </w:pPr>
            <w:r w:rsidRPr="00C227E5">
              <w:rPr>
                <w:rFonts w:cs="Times New Roman"/>
                <w:sz w:val="20"/>
                <w:szCs w:val="20"/>
              </w:rPr>
              <w:t>Additional</w:t>
            </w:r>
          </w:p>
        </w:tc>
        <w:tc>
          <w:tcPr>
            <w:tcW w:w="1400" w:type="dxa"/>
            <w:vAlign w:val="bottom"/>
          </w:tcPr>
          <w:p w14:paraId="4CADCEDD" w14:textId="2090D879"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42,800</w:t>
            </w:r>
          </w:p>
        </w:tc>
        <w:tc>
          <w:tcPr>
            <w:tcW w:w="1418" w:type="dxa"/>
            <w:shd w:val="clear" w:color="auto" w:fill="auto"/>
            <w:vAlign w:val="bottom"/>
          </w:tcPr>
          <w:p w14:paraId="0C3FC708" w14:textId="354548C9"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1,460,564</w:t>
            </w:r>
          </w:p>
        </w:tc>
        <w:tc>
          <w:tcPr>
            <w:tcW w:w="1417" w:type="dxa"/>
            <w:gridSpan w:val="2"/>
            <w:shd w:val="clear" w:color="auto" w:fill="auto"/>
            <w:vAlign w:val="bottom"/>
          </w:tcPr>
          <w:p w14:paraId="05C32553" w14:textId="0BA8EF4A"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93,052</w:t>
            </w:r>
          </w:p>
        </w:tc>
        <w:tc>
          <w:tcPr>
            <w:tcW w:w="1477" w:type="dxa"/>
            <w:shd w:val="clear" w:color="auto" w:fill="auto"/>
            <w:vAlign w:val="bottom"/>
          </w:tcPr>
          <w:p w14:paraId="2A7B8319" w14:textId="2A2DF6FA" w:rsidR="0019411B" w:rsidRPr="00C227E5" w:rsidRDefault="0019411B" w:rsidP="0019411B">
            <w:pPr>
              <w:tabs>
                <w:tab w:val="decimal" w:pos="1177"/>
              </w:tabs>
              <w:spacing w:line="360" w:lineRule="exact"/>
              <w:rPr>
                <w:rFonts w:cs="Times New Roman"/>
                <w:sz w:val="20"/>
                <w:szCs w:val="20"/>
              </w:rPr>
            </w:pPr>
            <w:r w:rsidRPr="00C227E5">
              <w:rPr>
                <w:rFonts w:cs="Times New Roman"/>
                <w:sz w:val="20"/>
                <w:szCs w:val="20"/>
              </w:rPr>
              <w:t>1,837,332</w:t>
            </w:r>
          </w:p>
        </w:tc>
        <w:tc>
          <w:tcPr>
            <w:tcW w:w="1417" w:type="dxa"/>
            <w:shd w:val="clear" w:color="auto" w:fill="auto"/>
            <w:vAlign w:val="bottom"/>
          </w:tcPr>
          <w:p w14:paraId="5F61146C" w14:textId="091E70CC"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490,060</w:t>
            </w:r>
          </w:p>
        </w:tc>
        <w:tc>
          <w:tcPr>
            <w:tcW w:w="1418" w:type="dxa"/>
            <w:vAlign w:val="bottom"/>
          </w:tcPr>
          <w:p w14:paraId="66A3222D" w14:textId="17E30AD7"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234,000</w:t>
            </w:r>
          </w:p>
        </w:tc>
        <w:tc>
          <w:tcPr>
            <w:tcW w:w="1417" w:type="dxa"/>
            <w:shd w:val="clear" w:color="auto" w:fill="auto"/>
            <w:vAlign w:val="bottom"/>
          </w:tcPr>
          <w:p w14:paraId="2A5951DF" w14:textId="7B4BDB2D"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4,157,808</w:t>
            </w:r>
          </w:p>
        </w:tc>
      </w:tr>
      <w:tr w:rsidR="00304BFF" w:rsidRPr="00C227E5" w14:paraId="2DDFB576" w14:textId="77777777" w:rsidTr="00040ECB">
        <w:trPr>
          <w:trHeight w:val="176"/>
        </w:trPr>
        <w:tc>
          <w:tcPr>
            <w:tcW w:w="3534" w:type="dxa"/>
            <w:vAlign w:val="bottom"/>
          </w:tcPr>
          <w:p w14:paraId="3096F8EE" w14:textId="280A54DB" w:rsidR="0019411B" w:rsidRPr="00C227E5" w:rsidRDefault="0019411B" w:rsidP="0019411B">
            <w:pPr>
              <w:spacing w:line="360" w:lineRule="exact"/>
              <w:ind w:left="27"/>
              <w:rPr>
                <w:rFonts w:cs="Times New Roman"/>
                <w:sz w:val="20"/>
                <w:szCs w:val="20"/>
              </w:rPr>
            </w:pPr>
            <w:r w:rsidRPr="00C227E5">
              <w:rPr>
                <w:rFonts w:cs="Times New Roman"/>
                <w:sz w:val="20"/>
                <w:szCs w:val="20"/>
              </w:rPr>
              <w:t>Sales</w:t>
            </w:r>
          </w:p>
        </w:tc>
        <w:tc>
          <w:tcPr>
            <w:tcW w:w="1400" w:type="dxa"/>
            <w:vAlign w:val="bottom"/>
          </w:tcPr>
          <w:p w14:paraId="2AD889B8" w14:textId="13A8ED02"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cs/>
              </w:rPr>
              <w:t>-</w:t>
            </w:r>
          </w:p>
        </w:tc>
        <w:tc>
          <w:tcPr>
            <w:tcW w:w="1418" w:type="dxa"/>
            <w:shd w:val="clear" w:color="auto" w:fill="auto"/>
            <w:vAlign w:val="bottom"/>
          </w:tcPr>
          <w:p w14:paraId="502827B7" w14:textId="5693CF9F"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 xml:space="preserve"> -</w:t>
            </w:r>
          </w:p>
        </w:tc>
        <w:tc>
          <w:tcPr>
            <w:tcW w:w="1417" w:type="dxa"/>
            <w:gridSpan w:val="2"/>
            <w:shd w:val="clear" w:color="auto" w:fill="auto"/>
            <w:vAlign w:val="bottom"/>
          </w:tcPr>
          <w:p w14:paraId="2F888973" w14:textId="76300CA7"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 xml:space="preserve"> -</w:t>
            </w:r>
          </w:p>
        </w:tc>
        <w:tc>
          <w:tcPr>
            <w:tcW w:w="1477" w:type="dxa"/>
            <w:shd w:val="clear" w:color="auto" w:fill="auto"/>
            <w:vAlign w:val="bottom"/>
          </w:tcPr>
          <w:p w14:paraId="240DBED2" w14:textId="56F345B0" w:rsidR="0019411B" w:rsidRPr="00C227E5" w:rsidRDefault="0019411B" w:rsidP="0019411B">
            <w:pPr>
              <w:tabs>
                <w:tab w:val="decimal" w:pos="1177"/>
              </w:tabs>
              <w:spacing w:line="360" w:lineRule="exact"/>
              <w:rPr>
                <w:rFonts w:cs="Times New Roman"/>
                <w:sz w:val="20"/>
                <w:szCs w:val="20"/>
              </w:rPr>
            </w:pPr>
            <w:r w:rsidRPr="00C227E5">
              <w:rPr>
                <w:rFonts w:cs="Times New Roman"/>
                <w:sz w:val="20"/>
                <w:szCs w:val="20"/>
              </w:rPr>
              <w:t>(28,248)</w:t>
            </w:r>
          </w:p>
        </w:tc>
        <w:tc>
          <w:tcPr>
            <w:tcW w:w="1417" w:type="dxa"/>
            <w:shd w:val="clear" w:color="auto" w:fill="auto"/>
            <w:vAlign w:val="bottom"/>
          </w:tcPr>
          <w:p w14:paraId="3E5E410D" w14:textId="24C4269D"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 xml:space="preserve"> -</w:t>
            </w:r>
          </w:p>
        </w:tc>
        <w:tc>
          <w:tcPr>
            <w:tcW w:w="1418" w:type="dxa"/>
            <w:vAlign w:val="bottom"/>
          </w:tcPr>
          <w:p w14:paraId="43C2EA1E" w14:textId="62FA9879"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cs/>
              </w:rPr>
              <w:t>-</w:t>
            </w:r>
          </w:p>
        </w:tc>
        <w:tc>
          <w:tcPr>
            <w:tcW w:w="1417" w:type="dxa"/>
            <w:shd w:val="clear" w:color="auto" w:fill="auto"/>
            <w:vAlign w:val="bottom"/>
          </w:tcPr>
          <w:p w14:paraId="40F2637E" w14:textId="302F04B4"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cs/>
              </w:rPr>
              <w:t>(</w:t>
            </w:r>
            <w:r w:rsidRPr="00C227E5">
              <w:rPr>
                <w:rFonts w:cs="Times New Roman"/>
                <w:sz w:val="20"/>
                <w:szCs w:val="20"/>
              </w:rPr>
              <w:t>28,248</w:t>
            </w:r>
            <w:r w:rsidRPr="00C227E5">
              <w:rPr>
                <w:rFonts w:cs="Times New Roman"/>
                <w:sz w:val="20"/>
                <w:szCs w:val="20"/>
                <w:cs/>
              </w:rPr>
              <w:t>)</w:t>
            </w:r>
          </w:p>
        </w:tc>
      </w:tr>
      <w:tr w:rsidR="0019411B" w:rsidRPr="00C227E5" w14:paraId="51F8260A" w14:textId="77777777" w:rsidTr="00040ECB">
        <w:trPr>
          <w:trHeight w:val="153"/>
        </w:trPr>
        <w:tc>
          <w:tcPr>
            <w:tcW w:w="3534" w:type="dxa"/>
            <w:vAlign w:val="bottom"/>
          </w:tcPr>
          <w:p w14:paraId="2363A76B" w14:textId="21D86F16" w:rsidR="0019411B" w:rsidRPr="00C227E5" w:rsidRDefault="0019411B" w:rsidP="0019411B">
            <w:pPr>
              <w:spacing w:line="360" w:lineRule="exact"/>
              <w:ind w:left="27"/>
              <w:rPr>
                <w:rFonts w:cs="Times New Roman"/>
                <w:b/>
                <w:bCs/>
                <w:sz w:val="20"/>
                <w:szCs w:val="20"/>
                <w:cs/>
              </w:rPr>
            </w:pPr>
            <w:r w:rsidRPr="00C227E5">
              <w:rPr>
                <w:rFonts w:cs="Times New Roman"/>
                <w:sz w:val="20"/>
                <w:szCs w:val="20"/>
              </w:rPr>
              <w:t>Write-off</w:t>
            </w:r>
          </w:p>
        </w:tc>
        <w:tc>
          <w:tcPr>
            <w:tcW w:w="1400" w:type="dxa"/>
            <w:vAlign w:val="bottom"/>
          </w:tcPr>
          <w:p w14:paraId="62844051" w14:textId="6864581D"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w:t>
            </w:r>
          </w:p>
        </w:tc>
        <w:tc>
          <w:tcPr>
            <w:tcW w:w="1418" w:type="dxa"/>
            <w:shd w:val="clear" w:color="auto" w:fill="auto"/>
            <w:vAlign w:val="bottom"/>
          </w:tcPr>
          <w:p w14:paraId="411A8611" w14:textId="335C0178"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 xml:space="preserve"> (803,727)</w:t>
            </w:r>
          </w:p>
        </w:tc>
        <w:tc>
          <w:tcPr>
            <w:tcW w:w="1417" w:type="dxa"/>
            <w:gridSpan w:val="2"/>
            <w:shd w:val="clear" w:color="auto" w:fill="auto"/>
            <w:vAlign w:val="bottom"/>
          </w:tcPr>
          <w:p w14:paraId="31961DFB" w14:textId="04EC0067"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 xml:space="preserve"> -</w:t>
            </w:r>
          </w:p>
        </w:tc>
        <w:tc>
          <w:tcPr>
            <w:tcW w:w="1477" w:type="dxa"/>
            <w:shd w:val="clear" w:color="auto" w:fill="auto"/>
            <w:vAlign w:val="bottom"/>
          </w:tcPr>
          <w:p w14:paraId="6708FDEC" w14:textId="383B99D5" w:rsidR="0019411B" w:rsidRPr="00C227E5" w:rsidRDefault="0019411B" w:rsidP="0019411B">
            <w:pPr>
              <w:pBdr>
                <w:bottom w:val="single" w:sz="4" w:space="1" w:color="auto"/>
              </w:pBdr>
              <w:tabs>
                <w:tab w:val="decimal" w:pos="1177"/>
              </w:tabs>
              <w:spacing w:line="360" w:lineRule="exact"/>
              <w:rPr>
                <w:rFonts w:cs="Times New Roman"/>
                <w:sz w:val="20"/>
                <w:szCs w:val="20"/>
              </w:rPr>
            </w:pPr>
            <w:r w:rsidRPr="00C227E5">
              <w:rPr>
                <w:rFonts w:cs="Times New Roman"/>
                <w:sz w:val="20"/>
                <w:szCs w:val="20"/>
              </w:rPr>
              <w:t xml:space="preserve">(40,312)   </w:t>
            </w:r>
          </w:p>
        </w:tc>
        <w:tc>
          <w:tcPr>
            <w:tcW w:w="1417" w:type="dxa"/>
            <w:shd w:val="clear" w:color="auto" w:fill="auto"/>
            <w:vAlign w:val="bottom"/>
          </w:tcPr>
          <w:p w14:paraId="5F023B79" w14:textId="6DA76464"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 xml:space="preserve"> -</w:t>
            </w:r>
          </w:p>
        </w:tc>
        <w:tc>
          <w:tcPr>
            <w:tcW w:w="1418" w:type="dxa"/>
            <w:vAlign w:val="bottom"/>
          </w:tcPr>
          <w:p w14:paraId="364BBF92" w14:textId="64D88472"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w:t>
            </w:r>
          </w:p>
        </w:tc>
        <w:tc>
          <w:tcPr>
            <w:tcW w:w="1417" w:type="dxa"/>
            <w:shd w:val="clear" w:color="auto" w:fill="auto"/>
            <w:vAlign w:val="bottom"/>
          </w:tcPr>
          <w:p w14:paraId="73B06AA5" w14:textId="6B4B561E"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(844,039)</w:t>
            </w:r>
          </w:p>
        </w:tc>
      </w:tr>
      <w:tr w:rsidR="0019411B" w:rsidRPr="00C227E5" w14:paraId="5A7C3A91" w14:textId="77777777" w:rsidTr="00040ECB">
        <w:trPr>
          <w:trHeight w:val="153"/>
        </w:trPr>
        <w:tc>
          <w:tcPr>
            <w:tcW w:w="3534" w:type="dxa"/>
            <w:vAlign w:val="bottom"/>
          </w:tcPr>
          <w:p w14:paraId="380F6680" w14:textId="44A94FCB" w:rsidR="0019411B" w:rsidRPr="00C227E5" w:rsidRDefault="0019411B" w:rsidP="0019411B">
            <w:pPr>
              <w:spacing w:line="360" w:lineRule="exact"/>
              <w:ind w:left="27"/>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 2023</w:t>
            </w:r>
          </w:p>
        </w:tc>
        <w:tc>
          <w:tcPr>
            <w:tcW w:w="1400" w:type="dxa"/>
            <w:vAlign w:val="bottom"/>
          </w:tcPr>
          <w:p w14:paraId="41DC00E9" w14:textId="7AD2A3EE"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 xml:space="preserve">2,600,391 </w:t>
            </w:r>
          </w:p>
        </w:tc>
        <w:tc>
          <w:tcPr>
            <w:tcW w:w="1418" w:type="dxa"/>
            <w:shd w:val="clear" w:color="auto" w:fill="auto"/>
            <w:vAlign w:val="bottom"/>
          </w:tcPr>
          <w:p w14:paraId="301BBE44" w14:textId="21D49345"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2,950,365</w:t>
            </w:r>
          </w:p>
        </w:tc>
        <w:tc>
          <w:tcPr>
            <w:tcW w:w="1417" w:type="dxa"/>
            <w:gridSpan w:val="2"/>
            <w:shd w:val="clear" w:color="auto" w:fill="auto"/>
            <w:vAlign w:val="bottom"/>
          </w:tcPr>
          <w:p w14:paraId="335F0574" w14:textId="0D2DFEDE"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716,579</w:t>
            </w:r>
          </w:p>
        </w:tc>
        <w:tc>
          <w:tcPr>
            <w:tcW w:w="1477" w:type="dxa"/>
            <w:shd w:val="clear" w:color="auto" w:fill="auto"/>
            <w:vAlign w:val="bottom"/>
          </w:tcPr>
          <w:p w14:paraId="5F61094E" w14:textId="1DEF1B06" w:rsidR="0019411B" w:rsidRPr="00C227E5" w:rsidRDefault="0019411B" w:rsidP="0019411B">
            <w:pPr>
              <w:pBdr>
                <w:bottom w:val="single" w:sz="4" w:space="1" w:color="auto"/>
              </w:pBdr>
              <w:tabs>
                <w:tab w:val="decimal" w:pos="1177"/>
              </w:tabs>
              <w:spacing w:line="360" w:lineRule="exact"/>
              <w:rPr>
                <w:rFonts w:cs="Times New Roman"/>
                <w:sz w:val="20"/>
                <w:szCs w:val="20"/>
              </w:rPr>
            </w:pPr>
            <w:r w:rsidRPr="00C227E5">
              <w:rPr>
                <w:rFonts w:cs="Times New Roman"/>
                <w:sz w:val="20"/>
                <w:szCs w:val="20"/>
              </w:rPr>
              <w:t>8,590,916</w:t>
            </w:r>
          </w:p>
        </w:tc>
        <w:tc>
          <w:tcPr>
            <w:tcW w:w="1417" w:type="dxa"/>
            <w:shd w:val="clear" w:color="auto" w:fill="auto"/>
            <w:vAlign w:val="bottom"/>
          </w:tcPr>
          <w:p w14:paraId="28AEF132" w14:textId="211E7F34"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7,061,280</w:t>
            </w:r>
          </w:p>
        </w:tc>
        <w:tc>
          <w:tcPr>
            <w:tcW w:w="1418" w:type="dxa"/>
            <w:vAlign w:val="bottom"/>
          </w:tcPr>
          <w:p w14:paraId="2D5CCCFB" w14:textId="4650B2A4"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234,000</w:t>
            </w:r>
          </w:p>
        </w:tc>
        <w:tc>
          <w:tcPr>
            <w:tcW w:w="1417" w:type="dxa"/>
            <w:shd w:val="clear" w:color="auto" w:fill="auto"/>
            <w:vAlign w:val="bottom"/>
          </w:tcPr>
          <w:p w14:paraId="5A67C84E" w14:textId="1E6F611D"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 xml:space="preserve">  22,153,531</w:t>
            </w:r>
          </w:p>
        </w:tc>
      </w:tr>
      <w:tr w:rsidR="00304BFF" w:rsidRPr="00C227E5" w14:paraId="5BAA107B" w14:textId="77777777" w:rsidTr="00E66F04">
        <w:trPr>
          <w:trHeight w:val="153"/>
        </w:trPr>
        <w:tc>
          <w:tcPr>
            <w:tcW w:w="3534" w:type="dxa"/>
            <w:vAlign w:val="bottom"/>
          </w:tcPr>
          <w:p w14:paraId="618B4935" w14:textId="34A3C929" w:rsidR="0019411B" w:rsidRPr="00C227E5" w:rsidRDefault="0019411B" w:rsidP="0019411B">
            <w:pPr>
              <w:spacing w:line="360" w:lineRule="exact"/>
              <w:ind w:left="27"/>
              <w:rPr>
                <w:rFonts w:cs="Times New Roman"/>
                <w:b/>
                <w:bCs/>
                <w:sz w:val="20"/>
                <w:szCs w:val="20"/>
              </w:rPr>
            </w:pPr>
            <w:r w:rsidRPr="00C227E5">
              <w:rPr>
                <w:rFonts w:cs="Times New Roman"/>
                <w:sz w:val="20"/>
                <w:szCs w:val="20"/>
              </w:rPr>
              <w:t>Additional</w:t>
            </w:r>
          </w:p>
        </w:tc>
        <w:tc>
          <w:tcPr>
            <w:tcW w:w="1400" w:type="dxa"/>
            <w:vAlign w:val="bottom"/>
          </w:tcPr>
          <w:p w14:paraId="37846167" w14:textId="772DC8B9" w:rsidR="0019411B" w:rsidRPr="00C227E5" w:rsidRDefault="0019411B" w:rsidP="0019411B">
            <w:pPr>
              <w:tabs>
                <w:tab w:val="decimal" w:pos="1060"/>
              </w:tabs>
              <w:spacing w:line="360" w:lineRule="exact"/>
              <w:rPr>
                <w:rFonts w:cs="Times New Roman"/>
                <w:sz w:val="20"/>
                <w:szCs w:val="20"/>
                <w:cs/>
              </w:rPr>
            </w:pPr>
            <w:r w:rsidRPr="00C227E5">
              <w:rPr>
                <w:rFonts w:cs="Times New Roman"/>
                <w:sz w:val="20"/>
                <w:szCs w:val="20"/>
              </w:rPr>
              <w:t>-</w:t>
            </w:r>
          </w:p>
        </w:tc>
        <w:tc>
          <w:tcPr>
            <w:tcW w:w="1418" w:type="dxa"/>
            <w:shd w:val="clear" w:color="auto" w:fill="auto"/>
            <w:vAlign w:val="bottom"/>
          </w:tcPr>
          <w:p w14:paraId="6C997C84" w14:textId="1CB5825C"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5,592,352</w:t>
            </w:r>
          </w:p>
        </w:tc>
        <w:tc>
          <w:tcPr>
            <w:tcW w:w="1417" w:type="dxa"/>
            <w:gridSpan w:val="2"/>
            <w:shd w:val="clear" w:color="auto" w:fill="auto"/>
            <w:vAlign w:val="bottom"/>
          </w:tcPr>
          <w:p w14:paraId="574AB476" w14:textId="6C2941EC"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cs/>
              </w:rPr>
              <w:t>-</w:t>
            </w:r>
          </w:p>
        </w:tc>
        <w:tc>
          <w:tcPr>
            <w:tcW w:w="1477" w:type="dxa"/>
            <w:shd w:val="clear" w:color="auto" w:fill="auto"/>
            <w:vAlign w:val="bottom"/>
          </w:tcPr>
          <w:p w14:paraId="67F9EAE8" w14:textId="0790365B" w:rsidR="0019411B" w:rsidRPr="00C227E5" w:rsidRDefault="0019411B" w:rsidP="0019411B">
            <w:pPr>
              <w:tabs>
                <w:tab w:val="decimal" w:pos="1177"/>
              </w:tabs>
              <w:spacing w:line="360" w:lineRule="exact"/>
              <w:rPr>
                <w:rFonts w:cs="Times New Roman"/>
                <w:sz w:val="20"/>
                <w:szCs w:val="20"/>
              </w:rPr>
            </w:pPr>
            <w:r w:rsidRPr="00C227E5">
              <w:rPr>
                <w:rFonts w:cs="Times New Roman"/>
                <w:sz w:val="20"/>
                <w:szCs w:val="20"/>
              </w:rPr>
              <w:t>2,456,003</w:t>
            </w:r>
          </w:p>
        </w:tc>
        <w:tc>
          <w:tcPr>
            <w:tcW w:w="1417" w:type="dxa"/>
            <w:shd w:val="clear" w:color="auto" w:fill="auto"/>
            <w:vAlign w:val="bottom"/>
          </w:tcPr>
          <w:p w14:paraId="79B5B087" w14:textId="0E3BA132"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cs/>
              </w:rPr>
              <w:t>-</w:t>
            </w:r>
          </w:p>
        </w:tc>
        <w:tc>
          <w:tcPr>
            <w:tcW w:w="1418" w:type="dxa"/>
            <w:vAlign w:val="bottom"/>
          </w:tcPr>
          <w:p w14:paraId="4A421A9C" w14:textId="4307F465" w:rsidR="0019411B" w:rsidRPr="00C227E5" w:rsidRDefault="0019411B" w:rsidP="0019411B">
            <w:pPr>
              <w:tabs>
                <w:tab w:val="decimal" w:pos="1060"/>
              </w:tabs>
              <w:spacing w:line="360" w:lineRule="exact"/>
              <w:rPr>
                <w:rFonts w:cs="Times New Roman"/>
                <w:sz w:val="20"/>
                <w:szCs w:val="20"/>
                <w:cs/>
              </w:rPr>
            </w:pPr>
            <w:r w:rsidRPr="00C227E5">
              <w:rPr>
                <w:rFonts w:cs="Times New Roman"/>
                <w:sz w:val="20"/>
                <w:szCs w:val="20"/>
              </w:rPr>
              <w:t>257,379</w:t>
            </w:r>
          </w:p>
        </w:tc>
        <w:tc>
          <w:tcPr>
            <w:tcW w:w="1417" w:type="dxa"/>
            <w:shd w:val="clear" w:color="auto" w:fill="auto"/>
          </w:tcPr>
          <w:p w14:paraId="6503BE58" w14:textId="29C85F8D"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 xml:space="preserve"> 8,305,734 </w:t>
            </w:r>
          </w:p>
        </w:tc>
      </w:tr>
      <w:tr w:rsidR="00304BFF" w:rsidRPr="00C227E5" w14:paraId="4D18226F" w14:textId="77777777" w:rsidTr="00E66F04">
        <w:trPr>
          <w:trHeight w:val="153"/>
        </w:trPr>
        <w:tc>
          <w:tcPr>
            <w:tcW w:w="3534" w:type="dxa"/>
            <w:vAlign w:val="bottom"/>
          </w:tcPr>
          <w:p w14:paraId="5DF92E2A" w14:textId="4F4BE1BC" w:rsidR="0019411B" w:rsidRPr="00C227E5" w:rsidRDefault="0019411B" w:rsidP="0019411B">
            <w:pPr>
              <w:spacing w:line="360" w:lineRule="exact"/>
              <w:ind w:left="27"/>
              <w:rPr>
                <w:rFonts w:cs="Times New Roman"/>
                <w:sz w:val="20"/>
                <w:szCs w:val="20"/>
              </w:rPr>
            </w:pPr>
            <w:r w:rsidRPr="00C227E5">
              <w:rPr>
                <w:rFonts w:cs="Times New Roman"/>
                <w:sz w:val="20"/>
                <w:szCs w:val="20"/>
              </w:rPr>
              <w:t>Write-off</w:t>
            </w:r>
          </w:p>
        </w:tc>
        <w:tc>
          <w:tcPr>
            <w:tcW w:w="1400" w:type="dxa"/>
            <w:vAlign w:val="bottom"/>
          </w:tcPr>
          <w:p w14:paraId="3B6CF360" w14:textId="1DC8ECE0"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w:t>
            </w:r>
          </w:p>
        </w:tc>
        <w:tc>
          <w:tcPr>
            <w:tcW w:w="1418" w:type="dxa"/>
            <w:shd w:val="clear" w:color="auto" w:fill="auto"/>
            <w:vAlign w:val="bottom"/>
          </w:tcPr>
          <w:p w14:paraId="5DC175DA" w14:textId="2A80E9C9"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(2,052,078)</w:t>
            </w:r>
          </w:p>
        </w:tc>
        <w:tc>
          <w:tcPr>
            <w:tcW w:w="1417" w:type="dxa"/>
            <w:gridSpan w:val="2"/>
            <w:shd w:val="clear" w:color="auto" w:fill="auto"/>
            <w:vAlign w:val="bottom"/>
          </w:tcPr>
          <w:p w14:paraId="61D30D13" w14:textId="3A494FF4"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(8,289)</w:t>
            </w:r>
          </w:p>
        </w:tc>
        <w:tc>
          <w:tcPr>
            <w:tcW w:w="1477" w:type="dxa"/>
            <w:shd w:val="clear" w:color="auto" w:fill="auto"/>
            <w:vAlign w:val="bottom"/>
          </w:tcPr>
          <w:p w14:paraId="78A98CC8" w14:textId="221612DF" w:rsidR="0019411B" w:rsidRPr="00C227E5" w:rsidRDefault="0019411B" w:rsidP="0019411B">
            <w:pPr>
              <w:tabs>
                <w:tab w:val="decimal" w:pos="1177"/>
              </w:tabs>
              <w:spacing w:line="360" w:lineRule="exact"/>
              <w:rPr>
                <w:rFonts w:cs="Times New Roman"/>
                <w:sz w:val="20"/>
                <w:szCs w:val="20"/>
              </w:rPr>
            </w:pPr>
            <w:r w:rsidRPr="00C227E5">
              <w:rPr>
                <w:rFonts w:cs="Times New Roman"/>
                <w:sz w:val="20"/>
                <w:szCs w:val="20"/>
              </w:rPr>
              <w:t>(161,673)</w:t>
            </w:r>
          </w:p>
        </w:tc>
        <w:tc>
          <w:tcPr>
            <w:tcW w:w="1417" w:type="dxa"/>
            <w:shd w:val="clear" w:color="auto" w:fill="auto"/>
            <w:vAlign w:val="bottom"/>
          </w:tcPr>
          <w:p w14:paraId="1B8AD0AA" w14:textId="52A755EA"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 xml:space="preserve"> -</w:t>
            </w:r>
          </w:p>
        </w:tc>
        <w:tc>
          <w:tcPr>
            <w:tcW w:w="1418" w:type="dxa"/>
            <w:vAlign w:val="bottom"/>
          </w:tcPr>
          <w:p w14:paraId="3773D4E9" w14:textId="7306AEE8"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w:t>
            </w:r>
          </w:p>
        </w:tc>
        <w:tc>
          <w:tcPr>
            <w:tcW w:w="1417" w:type="dxa"/>
            <w:shd w:val="clear" w:color="auto" w:fill="auto"/>
          </w:tcPr>
          <w:p w14:paraId="71BBCF99" w14:textId="20779921" w:rsidR="0019411B" w:rsidRPr="00C227E5" w:rsidRDefault="0019411B" w:rsidP="0019411B">
            <w:pPr>
              <w:tabs>
                <w:tab w:val="decimal" w:pos="1060"/>
              </w:tabs>
              <w:spacing w:line="360" w:lineRule="exact"/>
              <w:rPr>
                <w:rFonts w:cs="Times New Roman"/>
                <w:sz w:val="20"/>
                <w:szCs w:val="20"/>
              </w:rPr>
            </w:pPr>
            <w:r w:rsidRPr="00C227E5">
              <w:rPr>
                <w:rFonts w:cs="Times New Roman"/>
                <w:sz w:val="20"/>
                <w:szCs w:val="20"/>
              </w:rPr>
              <w:t xml:space="preserve"> (2,222,040)</w:t>
            </w:r>
          </w:p>
        </w:tc>
      </w:tr>
      <w:tr w:rsidR="0019411B" w:rsidRPr="00C227E5" w14:paraId="7C172F2A" w14:textId="77777777" w:rsidTr="00E66F04">
        <w:trPr>
          <w:trHeight w:val="203"/>
        </w:trPr>
        <w:tc>
          <w:tcPr>
            <w:tcW w:w="3534" w:type="dxa"/>
            <w:shd w:val="clear" w:color="auto" w:fill="auto"/>
            <w:vAlign w:val="bottom"/>
          </w:tcPr>
          <w:p w14:paraId="023FAEEA" w14:textId="49B790ED" w:rsidR="0019411B" w:rsidRPr="00C227E5" w:rsidRDefault="0019411B" w:rsidP="0019411B">
            <w:pPr>
              <w:spacing w:line="360" w:lineRule="exact"/>
              <w:ind w:left="27" w:hanging="27"/>
              <w:jc w:val="both"/>
              <w:rPr>
                <w:rFonts w:cs="Times New Roman"/>
                <w:sz w:val="20"/>
                <w:szCs w:val="20"/>
              </w:rPr>
            </w:pPr>
            <w:r w:rsidRPr="00C227E5">
              <w:rPr>
                <w:rFonts w:cs="Times New Roman"/>
                <w:sz w:val="20"/>
                <w:szCs w:val="20"/>
              </w:rPr>
              <w:t>Transfer in (out)</w:t>
            </w:r>
          </w:p>
        </w:tc>
        <w:tc>
          <w:tcPr>
            <w:tcW w:w="1400" w:type="dxa"/>
            <w:shd w:val="clear" w:color="auto" w:fill="auto"/>
            <w:vAlign w:val="bottom"/>
          </w:tcPr>
          <w:p w14:paraId="6025F011" w14:textId="0007173A"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cs/>
              </w:rPr>
              <w:t>-</w:t>
            </w:r>
          </w:p>
        </w:tc>
        <w:tc>
          <w:tcPr>
            <w:tcW w:w="1418" w:type="dxa"/>
            <w:shd w:val="clear" w:color="auto" w:fill="auto"/>
            <w:vAlign w:val="bottom"/>
          </w:tcPr>
          <w:p w14:paraId="2A77AAB3" w14:textId="06F26A91"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491,379</w:t>
            </w:r>
          </w:p>
        </w:tc>
        <w:tc>
          <w:tcPr>
            <w:tcW w:w="1417" w:type="dxa"/>
            <w:gridSpan w:val="2"/>
            <w:shd w:val="clear" w:color="auto" w:fill="auto"/>
            <w:vAlign w:val="bottom"/>
          </w:tcPr>
          <w:p w14:paraId="4BDC5C6F" w14:textId="1452076C"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cs/>
              </w:rPr>
              <w:t>-</w:t>
            </w:r>
          </w:p>
        </w:tc>
        <w:tc>
          <w:tcPr>
            <w:tcW w:w="1477" w:type="dxa"/>
            <w:shd w:val="clear" w:color="auto" w:fill="auto"/>
            <w:vAlign w:val="bottom"/>
          </w:tcPr>
          <w:p w14:paraId="5FD2EC22" w14:textId="7C4E7F11" w:rsidR="0019411B" w:rsidRPr="00C227E5" w:rsidRDefault="0019411B" w:rsidP="0019411B">
            <w:pPr>
              <w:pBdr>
                <w:bottom w:val="single" w:sz="4" w:space="1" w:color="auto"/>
              </w:pBdr>
              <w:tabs>
                <w:tab w:val="decimal" w:pos="1177"/>
              </w:tabs>
              <w:spacing w:line="360" w:lineRule="exact"/>
              <w:rPr>
                <w:rFonts w:cs="Times New Roman"/>
                <w:sz w:val="20"/>
                <w:szCs w:val="20"/>
              </w:rPr>
            </w:pPr>
            <w:r w:rsidRPr="00C227E5">
              <w:rPr>
                <w:rFonts w:cs="Times New Roman"/>
                <w:sz w:val="20"/>
                <w:szCs w:val="20"/>
                <w:cs/>
              </w:rPr>
              <w:t>-</w:t>
            </w:r>
          </w:p>
        </w:tc>
        <w:tc>
          <w:tcPr>
            <w:tcW w:w="1417" w:type="dxa"/>
            <w:shd w:val="clear" w:color="auto" w:fill="auto"/>
            <w:vAlign w:val="bottom"/>
          </w:tcPr>
          <w:p w14:paraId="39B9BE13" w14:textId="0E7D7C16"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cs/>
              </w:rPr>
              <w:t>-</w:t>
            </w:r>
          </w:p>
        </w:tc>
        <w:tc>
          <w:tcPr>
            <w:tcW w:w="1418" w:type="dxa"/>
            <w:shd w:val="clear" w:color="auto" w:fill="auto"/>
            <w:vAlign w:val="bottom"/>
          </w:tcPr>
          <w:p w14:paraId="180AD461" w14:textId="5B44D076"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cs/>
              </w:rPr>
              <w:t>(</w:t>
            </w:r>
            <w:r w:rsidRPr="00C227E5">
              <w:rPr>
                <w:rFonts w:cs="Times New Roman"/>
                <w:sz w:val="20"/>
                <w:szCs w:val="20"/>
              </w:rPr>
              <w:t>491,379</w:t>
            </w:r>
            <w:r w:rsidRPr="00C227E5">
              <w:rPr>
                <w:rFonts w:cs="Times New Roman"/>
                <w:sz w:val="20"/>
                <w:szCs w:val="20"/>
                <w:cs/>
              </w:rPr>
              <w:t>)</w:t>
            </w:r>
          </w:p>
        </w:tc>
        <w:tc>
          <w:tcPr>
            <w:tcW w:w="1417" w:type="dxa"/>
            <w:shd w:val="clear" w:color="auto" w:fill="auto"/>
          </w:tcPr>
          <w:p w14:paraId="25BDC40F" w14:textId="236B7069"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w:t>
            </w:r>
          </w:p>
        </w:tc>
      </w:tr>
      <w:tr w:rsidR="0019411B" w:rsidRPr="00C227E5" w14:paraId="0763CD58" w14:textId="77777777" w:rsidTr="00E66F04">
        <w:trPr>
          <w:trHeight w:val="203"/>
        </w:trPr>
        <w:tc>
          <w:tcPr>
            <w:tcW w:w="3534" w:type="dxa"/>
            <w:vAlign w:val="bottom"/>
          </w:tcPr>
          <w:p w14:paraId="3DE0F4A1" w14:textId="0AD16B36" w:rsidR="0019411B" w:rsidRPr="00C227E5" w:rsidRDefault="0019411B" w:rsidP="0019411B">
            <w:pPr>
              <w:spacing w:line="360" w:lineRule="exact"/>
              <w:ind w:left="27"/>
              <w:rPr>
                <w:rFonts w:cs="Times New Roman"/>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 2024</w:t>
            </w:r>
          </w:p>
        </w:tc>
        <w:tc>
          <w:tcPr>
            <w:tcW w:w="1400" w:type="dxa"/>
            <w:vAlign w:val="bottom"/>
          </w:tcPr>
          <w:p w14:paraId="7A159D20" w14:textId="6287342F"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 xml:space="preserve"> 2,600,391 </w:t>
            </w:r>
          </w:p>
        </w:tc>
        <w:tc>
          <w:tcPr>
            <w:tcW w:w="1418" w:type="dxa"/>
            <w:shd w:val="clear" w:color="auto" w:fill="auto"/>
            <w:vAlign w:val="bottom"/>
          </w:tcPr>
          <w:p w14:paraId="2A39D042" w14:textId="6237635D"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6,982,018</w:t>
            </w:r>
          </w:p>
        </w:tc>
        <w:tc>
          <w:tcPr>
            <w:tcW w:w="1417" w:type="dxa"/>
            <w:gridSpan w:val="2"/>
            <w:shd w:val="clear" w:color="auto" w:fill="auto"/>
            <w:vAlign w:val="bottom"/>
          </w:tcPr>
          <w:p w14:paraId="06F742BB" w14:textId="4E37F58D"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708,290</w:t>
            </w:r>
          </w:p>
        </w:tc>
        <w:tc>
          <w:tcPr>
            <w:tcW w:w="1477" w:type="dxa"/>
            <w:shd w:val="clear" w:color="auto" w:fill="auto"/>
            <w:vAlign w:val="bottom"/>
          </w:tcPr>
          <w:p w14:paraId="56C7AFBD" w14:textId="096AF89C" w:rsidR="0019411B" w:rsidRPr="00C227E5" w:rsidRDefault="0019411B" w:rsidP="0019411B">
            <w:pPr>
              <w:pBdr>
                <w:bottom w:val="single" w:sz="4" w:space="1" w:color="auto"/>
              </w:pBdr>
              <w:tabs>
                <w:tab w:val="decimal" w:pos="1177"/>
              </w:tabs>
              <w:spacing w:line="360" w:lineRule="exact"/>
              <w:rPr>
                <w:rFonts w:cs="Times New Roman"/>
                <w:sz w:val="20"/>
                <w:szCs w:val="20"/>
              </w:rPr>
            </w:pPr>
            <w:r w:rsidRPr="00C227E5">
              <w:rPr>
                <w:rFonts w:cs="Times New Roman"/>
                <w:sz w:val="20"/>
                <w:szCs w:val="20"/>
              </w:rPr>
              <w:t>10,885,246</w:t>
            </w:r>
          </w:p>
        </w:tc>
        <w:tc>
          <w:tcPr>
            <w:tcW w:w="1417" w:type="dxa"/>
            <w:shd w:val="clear" w:color="auto" w:fill="auto"/>
            <w:vAlign w:val="bottom"/>
          </w:tcPr>
          <w:p w14:paraId="45ADBB27" w14:textId="35F8B979"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7,061,280</w:t>
            </w:r>
          </w:p>
        </w:tc>
        <w:tc>
          <w:tcPr>
            <w:tcW w:w="1418" w:type="dxa"/>
            <w:vAlign w:val="bottom"/>
          </w:tcPr>
          <w:p w14:paraId="34F1AAAC" w14:textId="1422CF97" w:rsidR="0019411B" w:rsidRPr="00C227E5" w:rsidRDefault="0019411B" w:rsidP="0019411B">
            <w:pPr>
              <w:pBdr>
                <w:bottom w:val="single" w:sz="4" w:space="1" w:color="auto"/>
              </w:pBdr>
              <w:tabs>
                <w:tab w:val="decimal" w:pos="1060"/>
              </w:tabs>
              <w:spacing w:line="360" w:lineRule="exact"/>
              <w:rPr>
                <w:rFonts w:cs="Times New Roman"/>
                <w:sz w:val="20"/>
                <w:szCs w:val="20"/>
              </w:rPr>
            </w:pPr>
            <w:r w:rsidRPr="00C227E5">
              <w:rPr>
                <w:rFonts w:cs="Times New Roman"/>
                <w:sz w:val="20"/>
                <w:szCs w:val="20"/>
              </w:rPr>
              <w:t>-</w:t>
            </w:r>
          </w:p>
        </w:tc>
        <w:tc>
          <w:tcPr>
            <w:tcW w:w="1417" w:type="dxa"/>
            <w:shd w:val="clear" w:color="auto" w:fill="auto"/>
          </w:tcPr>
          <w:p w14:paraId="362D6AB7" w14:textId="290A33FE" w:rsidR="0019411B" w:rsidRPr="00C227E5" w:rsidRDefault="0019411B" w:rsidP="0019411B">
            <w:pPr>
              <w:pBdr>
                <w:bottom w:val="single" w:sz="4" w:space="1" w:color="auto"/>
              </w:pBdr>
              <w:tabs>
                <w:tab w:val="decimal" w:pos="1060"/>
              </w:tabs>
              <w:spacing w:line="360" w:lineRule="exact"/>
              <w:rPr>
                <w:rFonts w:cs="Times New Roman"/>
                <w:sz w:val="20"/>
                <w:szCs w:val="20"/>
                <w:cs/>
              </w:rPr>
            </w:pPr>
            <w:r w:rsidRPr="00C227E5">
              <w:rPr>
                <w:rFonts w:cs="Times New Roman"/>
                <w:sz w:val="20"/>
                <w:szCs w:val="20"/>
              </w:rPr>
              <w:t xml:space="preserve"> 28,237,225 </w:t>
            </w:r>
          </w:p>
        </w:tc>
      </w:tr>
      <w:tr w:rsidR="00304BFF" w:rsidRPr="00C227E5" w14:paraId="3182D31E" w14:textId="77777777" w:rsidTr="00040ECB">
        <w:trPr>
          <w:trHeight w:val="203"/>
        </w:trPr>
        <w:tc>
          <w:tcPr>
            <w:tcW w:w="3534" w:type="dxa"/>
            <w:shd w:val="clear" w:color="auto" w:fill="auto"/>
            <w:vAlign w:val="bottom"/>
          </w:tcPr>
          <w:p w14:paraId="4558D8B4" w14:textId="673677E9" w:rsidR="00AC72B8" w:rsidRPr="00C227E5" w:rsidRDefault="00AC72B8" w:rsidP="00E31517">
            <w:pPr>
              <w:spacing w:line="360" w:lineRule="exact"/>
              <w:ind w:left="27"/>
              <w:rPr>
                <w:rFonts w:cs="Times New Roman"/>
                <w:sz w:val="20"/>
                <w:szCs w:val="20"/>
                <w:cs/>
              </w:rPr>
            </w:pPr>
          </w:p>
        </w:tc>
        <w:tc>
          <w:tcPr>
            <w:tcW w:w="1400" w:type="dxa"/>
            <w:vAlign w:val="bottom"/>
          </w:tcPr>
          <w:p w14:paraId="6396E3DD" w14:textId="2FA31C2F" w:rsidR="00AC72B8" w:rsidRPr="00C227E5" w:rsidRDefault="00AC72B8" w:rsidP="00E31517">
            <w:pPr>
              <w:tabs>
                <w:tab w:val="decimal" w:pos="1060"/>
              </w:tabs>
              <w:spacing w:line="360" w:lineRule="exact"/>
              <w:rPr>
                <w:rFonts w:cs="Times New Roman"/>
                <w:sz w:val="20"/>
                <w:szCs w:val="20"/>
              </w:rPr>
            </w:pPr>
          </w:p>
        </w:tc>
        <w:tc>
          <w:tcPr>
            <w:tcW w:w="1418" w:type="dxa"/>
            <w:vAlign w:val="bottom"/>
          </w:tcPr>
          <w:p w14:paraId="7C7E4D66" w14:textId="1F7CF830" w:rsidR="00AC72B8" w:rsidRPr="00C227E5" w:rsidRDefault="00AC72B8" w:rsidP="00E31517">
            <w:pPr>
              <w:tabs>
                <w:tab w:val="decimal" w:pos="1060"/>
              </w:tabs>
              <w:spacing w:line="360" w:lineRule="exact"/>
              <w:rPr>
                <w:rFonts w:cs="Times New Roman"/>
                <w:sz w:val="20"/>
                <w:szCs w:val="20"/>
              </w:rPr>
            </w:pPr>
          </w:p>
        </w:tc>
        <w:tc>
          <w:tcPr>
            <w:tcW w:w="1417" w:type="dxa"/>
            <w:gridSpan w:val="2"/>
            <w:vAlign w:val="bottom"/>
          </w:tcPr>
          <w:p w14:paraId="146C445C" w14:textId="184A1D5C" w:rsidR="00AC72B8" w:rsidRPr="00C227E5" w:rsidRDefault="00AC72B8" w:rsidP="00E31517">
            <w:pPr>
              <w:tabs>
                <w:tab w:val="decimal" w:pos="1060"/>
              </w:tabs>
              <w:spacing w:line="360" w:lineRule="exact"/>
              <w:rPr>
                <w:rFonts w:cs="Times New Roman"/>
                <w:sz w:val="20"/>
                <w:szCs w:val="20"/>
              </w:rPr>
            </w:pPr>
          </w:p>
        </w:tc>
        <w:tc>
          <w:tcPr>
            <w:tcW w:w="1477" w:type="dxa"/>
            <w:vAlign w:val="bottom"/>
          </w:tcPr>
          <w:p w14:paraId="18872C1B" w14:textId="6E5516AE" w:rsidR="00AC72B8" w:rsidRPr="00C227E5" w:rsidRDefault="00AC72B8" w:rsidP="00E31517">
            <w:pPr>
              <w:tabs>
                <w:tab w:val="decimal" w:pos="1177"/>
              </w:tabs>
              <w:spacing w:line="360" w:lineRule="exact"/>
              <w:rPr>
                <w:rFonts w:cs="Times New Roman"/>
                <w:sz w:val="20"/>
                <w:szCs w:val="20"/>
              </w:rPr>
            </w:pPr>
          </w:p>
        </w:tc>
        <w:tc>
          <w:tcPr>
            <w:tcW w:w="1417" w:type="dxa"/>
            <w:vAlign w:val="bottom"/>
          </w:tcPr>
          <w:p w14:paraId="14B3C182" w14:textId="5153FD42" w:rsidR="00AC72B8" w:rsidRPr="00C227E5" w:rsidRDefault="00AC72B8" w:rsidP="00E31517">
            <w:pPr>
              <w:tabs>
                <w:tab w:val="decimal" w:pos="1060"/>
              </w:tabs>
              <w:spacing w:line="360" w:lineRule="exact"/>
              <w:rPr>
                <w:rFonts w:cs="Times New Roman"/>
                <w:sz w:val="20"/>
                <w:szCs w:val="20"/>
              </w:rPr>
            </w:pPr>
          </w:p>
        </w:tc>
        <w:tc>
          <w:tcPr>
            <w:tcW w:w="1418" w:type="dxa"/>
            <w:vAlign w:val="bottom"/>
          </w:tcPr>
          <w:p w14:paraId="0B526EA3" w14:textId="167D3B59" w:rsidR="00AC72B8" w:rsidRPr="00C227E5" w:rsidRDefault="00AC72B8" w:rsidP="00E31517">
            <w:pPr>
              <w:tabs>
                <w:tab w:val="decimal" w:pos="1060"/>
              </w:tabs>
              <w:spacing w:line="360" w:lineRule="exact"/>
              <w:rPr>
                <w:rFonts w:cs="Times New Roman"/>
                <w:sz w:val="20"/>
                <w:szCs w:val="20"/>
              </w:rPr>
            </w:pPr>
          </w:p>
        </w:tc>
        <w:tc>
          <w:tcPr>
            <w:tcW w:w="1417" w:type="dxa"/>
            <w:vAlign w:val="bottom"/>
          </w:tcPr>
          <w:p w14:paraId="4F134675" w14:textId="1E27A41F" w:rsidR="00AC72B8" w:rsidRPr="00C227E5" w:rsidRDefault="00AC72B8" w:rsidP="00E31517">
            <w:pPr>
              <w:tabs>
                <w:tab w:val="decimal" w:pos="1060"/>
              </w:tabs>
              <w:spacing w:line="360" w:lineRule="exact"/>
              <w:rPr>
                <w:rFonts w:cs="Times New Roman"/>
                <w:sz w:val="20"/>
                <w:szCs w:val="20"/>
              </w:rPr>
            </w:pPr>
          </w:p>
        </w:tc>
      </w:tr>
      <w:tr w:rsidR="00304BFF" w:rsidRPr="00C227E5" w14:paraId="128BC584" w14:textId="77777777" w:rsidTr="00040ECB">
        <w:trPr>
          <w:trHeight w:val="370"/>
        </w:trPr>
        <w:tc>
          <w:tcPr>
            <w:tcW w:w="3534" w:type="dxa"/>
            <w:shd w:val="clear" w:color="auto" w:fill="auto"/>
            <w:vAlign w:val="bottom"/>
          </w:tcPr>
          <w:p w14:paraId="00018893" w14:textId="25C975AE" w:rsidR="00AC72B8" w:rsidRPr="00C227E5" w:rsidRDefault="00AC72B8" w:rsidP="00E31517">
            <w:pPr>
              <w:spacing w:line="360" w:lineRule="exact"/>
              <w:ind w:left="27"/>
              <w:rPr>
                <w:rFonts w:cs="Times New Roman"/>
                <w:sz w:val="20"/>
                <w:szCs w:val="20"/>
                <w:cs/>
              </w:rPr>
            </w:pPr>
          </w:p>
        </w:tc>
        <w:tc>
          <w:tcPr>
            <w:tcW w:w="1400" w:type="dxa"/>
            <w:vAlign w:val="bottom"/>
          </w:tcPr>
          <w:p w14:paraId="42E5E1D0" w14:textId="3CB458C5" w:rsidR="00AC72B8" w:rsidRPr="00C227E5" w:rsidRDefault="00AC72B8" w:rsidP="00E31517">
            <w:pPr>
              <w:tabs>
                <w:tab w:val="decimal" w:pos="1060"/>
              </w:tabs>
              <w:spacing w:line="360" w:lineRule="exact"/>
              <w:rPr>
                <w:rFonts w:cs="Times New Roman"/>
                <w:sz w:val="20"/>
                <w:szCs w:val="20"/>
              </w:rPr>
            </w:pPr>
          </w:p>
        </w:tc>
        <w:tc>
          <w:tcPr>
            <w:tcW w:w="1418" w:type="dxa"/>
            <w:vAlign w:val="bottom"/>
          </w:tcPr>
          <w:p w14:paraId="55E11983" w14:textId="6DBE5F1F" w:rsidR="00AC72B8" w:rsidRPr="00C227E5" w:rsidRDefault="00AC72B8" w:rsidP="00E31517">
            <w:pPr>
              <w:tabs>
                <w:tab w:val="decimal" w:pos="1060"/>
              </w:tabs>
              <w:spacing w:line="360" w:lineRule="exact"/>
              <w:rPr>
                <w:rFonts w:cs="Times New Roman"/>
                <w:sz w:val="20"/>
                <w:szCs w:val="20"/>
              </w:rPr>
            </w:pPr>
          </w:p>
        </w:tc>
        <w:tc>
          <w:tcPr>
            <w:tcW w:w="1417" w:type="dxa"/>
            <w:gridSpan w:val="2"/>
            <w:vAlign w:val="bottom"/>
          </w:tcPr>
          <w:p w14:paraId="379C9394" w14:textId="3B541522" w:rsidR="00AC72B8" w:rsidRPr="00C227E5" w:rsidRDefault="00AC72B8" w:rsidP="00E31517">
            <w:pPr>
              <w:tabs>
                <w:tab w:val="decimal" w:pos="1060"/>
              </w:tabs>
              <w:spacing w:line="360" w:lineRule="exact"/>
              <w:rPr>
                <w:rFonts w:cs="Times New Roman"/>
                <w:sz w:val="20"/>
                <w:szCs w:val="20"/>
              </w:rPr>
            </w:pPr>
          </w:p>
        </w:tc>
        <w:tc>
          <w:tcPr>
            <w:tcW w:w="1477" w:type="dxa"/>
            <w:vAlign w:val="bottom"/>
          </w:tcPr>
          <w:p w14:paraId="0CD66611" w14:textId="23BB9058" w:rsidR="00AC72B8" w:rsidRPr="00C227E5" w:rsidRDefault="00AC72B8" w:rsidP="00E31517">
            <w:pPr>
              <w:tabs>
                <w:tab w:val="decimal" w:pos="1177"/>
              </w:tabs>
              <w:spacing w:line="360" w:lineRule="exact"/>
              <w:rPr>
                <w:rFonts w:cs="Times New Roman"/>
                <w:sz w:val="20"/>
                <w:szCs w:val="20"/>
              </w:rPr>
            </w:pPr>
          </w:p>
        </w:tc>
        <w:tc>
          <w:tcPr>
            <w:tcW w:w="1417" w:type="dxa"/>
            <w:vAlign w:val="bottom"/>
          </w:tcPr>
          <w:p w14:paraId="181650BA" w14:textId="6D9D5562" w:rsidR="00AC72B8" w:rsidRPr="00C227E5" w:rsidRDefault="00AC72B8" w:rsidP="00E31517">
            <w:pPr>
              <w:tabs>
                <w:tab w:val="decimal" w:pos="1060"/>
              </w:tabs>
              <w:spacing w:line="360" w:lineRule="exact"/>
              <w:rPr>
                <w:rFonts w:cs="Times New Roman"/>
                <w:sz w:val="20"/>
                <w:szCs w:val="20"/>
              </w:rPr>
            </w:pPr>
          </w:p>
        </w:tc>
        <w:tc>
          <w:tcPr>
            <w:tcW w:w="1418" w:type="dxa"/>
            <w:vAlign w:val="bottom"/>
          </w:tcPr>
          <w:p w14:paraId="4BE7CF3F" w14:textId="47E19380" w:rsidR="00AC72B8" w:rsidRPr="00C227E5" w:rsidRDefault="00AC72B8" w:rsidP="00E31517">
            <w:pPr>
              <w:tabs>
                <w:tab w:val="decimal" w:pos="1060"/>
              </w:tabs>
              <w:spacing w:line="360" w:lineRule="exact"/>
              <w:rPr>
                <w:rFonts w:cs="Times New Roman"/>
                <w:sz w:val="20"/>
                <w:szCs w:val="20"/>
              </w:rPr>
            </w:pPr>
          </w:p>
        </w:tc>
        <w:tc>
          <w:tcPr>
            <w:tcW w:w="1417" w:type="dxa"/>
            <w:vAlign w:val="bottom"/>
          </w:tcPr>
          <w:p w14:paraId="2B23AC0A" w14:textId="33E47BEE" w:rsidR="00AC72B8" w:rsidRPr="00C227E5" w:rsidRDefault="00AC72B8" w:rsidP="00E31517">
            <w:pPr>
              <w:tabs>
                <w:tab w:val="decimal" w:pos="1060"/>
              </w:tabs>
              <w:spacing w:line="360" w:lineRule="exact"/>
              <w:rPr>
                <w:rFonts w:cs="Times New Roman"/>
                <w:sz w:val="20"/>
                <w:szCs w:val="20"/>
              </w:rPr>
            </w:pPr>
          </w:p>
        </w:tc>
      </w:tr>
      <w:tr w:rsidR="00304BFF" w:rsidRPr="00C227E5" w14:paraId="2FBE26B6" w14:textId="77777777" w:rsidTr="00040ECB">
        <w:trPr>
          <w:trHeight w:val="370"/>
        </w:trPr>
        <w:tc>
          <w:tcPr>
            <w:tcW w:w="3534" w:type="dxa"/>
            <w:shd w:val="clear" w:color="auto" w:fill="auto"/>
            <w:vAlign w:val="bottom"/>
          </w:tcPr>
          <w:p w14:paraId="1725102E" w14:textId="5F73188D" w:rsidR="007832DE" w:rsidRPr="00C227E5" w:rsidRDefault="007832DE" w:rsidP="00E31517">
            <w:pPr>
              <w:spacing w:line="360" w:lineRule="exact"/>
              <w:ind w:left="27"/>
              <w:rPr>
                <w:rFonts w:cs="Times New Roman"/>
                <w:b/>
                <w:bCs/>
                <w:sz w:val="20"/>
                <w:szCs w:val="20"/>
                <w:cs/>
              </w:rPr>
            </w:pPr>
          </w:p>
        </w:tc>
        <w:tc>
          <w:tcPr>
            <w:tcW w:w="1400" w:type="dxa"/>
            <w:vAlign w:val="bottom"/>
          </w:tcPr>
          <w:p w14:paraId="1F337DF0" w14:textId="5D81B0D0" w:rsidR="007832DE" w:rsidRPr="00C227E5" w:rsidRDefault="007832DE" w:rsidP="00E31517">
            <w:pPr>
              <w:tabs>
                <w:tab w:val="decimal" w:pos="1060"/>
              </w:tabs>
              <w:spacing w:line="360" w:lineRule="exact"/>
              <w:rPr>
                <w:rFonts w:cs="Times New Roman"/>
                <w:sz w:val="20"/>
                <w:szCs w:val="20"/>
              </w:rPr>
            </w:pPr>
          </w:p>
        </w:tc>
        <w:tc>
          <w:tcPr>
            <w:tcW w:w="1418" w:type="dxa"/>
            <w:vAlign w:val="bottom"/>
          </w:tcPr>
          <w:p w14:paraId="03EA632C" w14:textId="5369025D" w:rsidR="007832DE" w:rsidRPr="00C227E5" w:rsidRDefault="007832DE" w:rsidP="00E31517">
            <w:pPr>
              <w:tabs>
                <w:tab w:val="decimal" w:pos="1060"/>
              </w:tabs>
              <w:spacing w:line="360" w:lineRule="exact"/>
              <w:rPr>
                <w:rFonts w:cs="Times New Roman"/>
                <w:sz w:val="20"/>
                <w:szCs w:val="20"/>
              </w:rPr>
            </w:pPr>
          </w:p>
        </w:tc>
        <w:tc>
          <w:tcPr>
            <w:tcW w:w="1417" w:type="dxa"/>
            <w:gridSpan w:val="2"/>
            <w:vAlign w:val="bottom"/>
          </w:tcPr>
          <w:p w14:paraId="51EB33C6" w14:textId="7E8C8BB7" w:rsidR="007832DE" w:rsidRPr="00C227E5" w:rsidRDefault="007832DE" w:rsidP="00E31517">
            <w:pPr>
              <w:tabs>
                <w:tab w:val="decimal" w:pos="1060"/>
              </w:tabs>
              <w:spacing w:line="360" w:lineRule="exact"/>
              <w:rPr>
                <w:rFonts w:cs="Times New Roman"/>
                <w:sz w:val="20"/>
                <w:szCs w:val="20"/>
              </w:rPr>
            </w:pPr>
          </w:p>
        </w:tc>
        <w:tc>
          <w:tcPr>
            <w:tcW w:w="1477" w:type="dxa"/>
            <w:vAlign w:val="bottom"/>
          </w:tcPr>
          <w:p w14:paraId="472E13E3" w14:textId="70D8D4D4" w:rsidR="007832DE" w:rsidRPr="00C227E5" w:rsidRDefault="007832DE" w:rsidP="00E31517">
            <w:pPr>
              <w:tabs>
                <w:tab w:val="decimal" w:pos="1177"/>
              </w:tabs>
              <w:spacing w:line="360" w:lineRule="exact"/>
              <w:rPr>
                <w:rFonts w:cs="Times New Roman"/>
                <w:sz w:val="20"/>
                <w:szCs w:val="20"/>
              </w:rPr>
            </w:pPr>
          </w:p>
        </w:tc>
        <w:tc>
          <w:tcPr>
            <w:tcW w:w="1417" w:type="dxa"/>
            <w:vAlign w:val="bottom"/>
          </w:tcPr>
          <w:p w14:paraId="4DBDC6F4" w14:textId="4969B1D7" w:rsidR="007832DE" w:rsidRPr="00C227E5" w:rsidRDefault="007832DE" w:rsidP="00E31517">
            <w:pPr>
              <w:tabs>
                <w:tab w:val="decimal" w:pos="1060"/>
              </w:tabs>
              <w:spacing w:line="360" w:lineRule="exact"/>
              <w:rPr>
                <w:rFonts w:cs="Times New Roman"/>
                <w:sz w:val="20"/>
                <w:szCs w:val="20"/>
              </w:rPr>
            </w:pPr>
          </w:p>
        </w:tc>
        <w:tc>
          <w:tcPr>
            <w:tcW w:w="1418" w:type="dxa"/>
            <w:vAlign w:val="bottom"/>
          </w:tcPr>
          <w:p w14:paraId="7167FF57" w14:textId="6B277012" w:rsidR="007832DE" w:rsidRPr="00C227E5" w:rsidRDefault="007832DE" w:rsidP="00E31517">
            <w:pPr>
              <w:tabs>
                <w:tab w:val="decimal" w:pos="1060"/>
              </w:tabs>
              <w:spacing w:line="360" w:lineRule="exact"/>
              <w:rPr>
                <w:rFonts w:cs="Times New Roman"/>
                <w:sz w:val="20"/>
                <w:szCs w:val="20"/>
              </w:rPr>
            </w:pPr>
          </w:p>
        </w:tc>
        <w:tc>
          <w:tcPr>
            <w:tcW w:w="1417" w:type="dxa"/>
            <w:vAlign w:val="bottom"/>
          </w:tcPr>
          <w:p w14:paraId="0486502B" w14:textId="76D86370" w:rsidR="007832DE" w:rsidRPr="00C227E5" w:rsidRDefault="007832DE" w:rsidP="00E31517">
            <w:pPr>
              <w:tabs>
                <w:tab w:val="decimal" w:pos="1060"/>
              </w:tabs>
              <w:spacing w:line="360" w:lineRule="exact"/>
              <w:rPr>
                <w:rFonts w:cs="Times New Roman"/>
                <w:sz w:val="20"/>
                <w:szCs w:val="20"/>
              </w:rPr>
            </w:pPr>
          </w:p>
        </w:tc>
      </w:tr>
      <w:tr w:rsidR="00304BFF" w:rsidRPr="00C227E5" w14:paraId="38AB8E39" w14:textId="77777777" w:rsidTr="00040ECB">
        <w:trPr>
          <w:trHeight w:val="284"/>
        </w:trPr>
        <w:tc>
          <w:tcPr>
            <w:tcW w:w="3534" w:type="dxa"/>
            <w:shd w:val="clear" w:color="auto" w:fill="auto"/>
            <w:vAlign w:val="bottom"/>
          </w:tcPr>
          <w:p w14:paraId="2CDFEA96" w14:textId="77777777" w:rsidR="007832DE" w:rsidRPr="00C227E5" w:rsidRDefault="007832DE" w:rsidP="00E31517">
            <w:pPr>
              <w:spacing w:line="360" w:lineRule="exact"/>
              <w:ind w:left="90"/>
              <w:rPr>
                <w:rFonts w:cs="Times New Roman"/>
                <w:b/>
                <w:bCs/>
                <w:sz w:val="20"/>
                <w:szCs w:val="20"/>
                <w:cs/>
              </w:rPr>
            </w:pPr>
          </w:p>
        </w:tc>
        <w:tc>
          <w:tcPr>
            <w:tcW w:w="1400" w:type="dxa"/>
            <w:vAlign w:val="bottom"/>
          </w:tcPr>
          <w:p w14:paraId="7CCB9B26"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8" w:type="dxa"/>
            <w:vAlign w:val="bottom"/>
          </w:tcPr>
          <w:p w14:paraId="2537477F" w14:textId="1573212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7" w:type="dxa"/>
            <w:gridSpan w:val="2"/>
            <w:vAlign w:val="bottom"/>
          </w:tcPr>
          <w:p w14:paraId="54BEA628"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77" w:type="dxa"/>
            <w:vAlign w:val="bottom"/>
          </w:tcPr>
          <w:p w14:paraId="30F93043"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7" w:type="dxa"/>
            <w:vAlign w:val="bottom"/>
          </w:tcPr>
          <w:p w14:paraId="62BD4B1C"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8" w:type="dxa"/>
            <w:vAlign w:val="bottom"/>
          </w:tcPr>
          <w:p w14:paraId="61D62A7B" w14:textId="77777777" w:rsidR="007832DE" w:rsidRPr="00C227E5" w:rsidRDefault="007832DE" w:rsidP="00E31517">
            <w:pPr>
              <w:tabs>
                <w:tab w:val="decimal" w:pos="1060"/>
              </w:tabs>
              <w:spacing w:line="360" w:lineRule="exact"/>
              <w:rPr>
                <w:rFonts w:cs="Times New Roman"/>
                <w:sz w:val="20"/>
                <w:szCs w:val="20"/>
                <w:cs/>
              </w:rPr>
            </w:pPr>
          </w:p>
        </w:tc>
        <w:tc>
          <w:tcPr>
            <w:tcW w:w="1417" w:type="dxa"/>
            <w:vAlign w:val="bottom"/>
          </w:tcPr>
          <w:p w14:paraId="12F76A09" w14:textId="3DBB9F2C" w:rsidR="007832DE" w:rsidRPr="00C227E5" w:rsidRDefault="007832DE" w:rsidP="00E31517">
            <w:pPr>
              <w:tabs>
                <w:tab w:val="decimal" w:pos="1060"/>
              </w:tabs>
              <w:spacing w:line="360" w:lineRule="exact"/>
              <w:rPr>
                <w:rFonts w:cs="Times New Roman"/>
                <w:sz w:val="20"/>
                <w:szCs w:val="20"/>
                <w:cs/>
              </w:rPr>
            </w:pPr>
          </w:p>
        </w:tc>
      </w:tr>
      <w:tr w:rsidR="00304BFF" w:rsidRPr="00C227E5" w14:paraId="15740801" w14:textId="77777777" w:rsidTr="00040ECB">
        <w:trPr>
          <w:trHeight w:val="284"/>
        </w:trPr>
        <w:tc>
          <w:tcPr>
            <w:tcW w:w="3534" w:type="dxa"/>
            <w:shd w:val="clear" w:color="auto" w:fill="auto"/>
            <w:vAlign w:val="bottom"/>
          </w:tcPr>
          <w:p w14:paraId="451F40DD" w14:textId="77777777" w:rsidR="00E31517" w:rsidRPr="00C227E5" w:rsidRDefault="00E31517" w:rsidP="00E31517">
            <w:pPr>
              <w:spacing w:line="360" w:lineRule="exact"/>
              <w:ind w:left="90"/>
              <w:rPr>
                <w:rFonts w:cs="Times New Roman"/>
                <w:b/>
                <w:bCs/>
                <w:sz w:val="20"/>
                <w:szCs w:val="20"/>
                <w:cs/>
              </w:rPr>
            </w:pPr>
          </w:p>
        </w:tc>
        <w:tc>
          <w:tcPr>
            <w:tcW w:w="1400" w:type="dxa"/>
            <w:vAlign w:val="bottom"/>
          </w:tcPr>
          <w:p w14:paraId="5B082744" w14:textId="77777777" w:rsidR="00E31517" w:rsidRPr="00C227E5" w:rsidRDefault="00E31517"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8" w:type="dxa"/>
            <w:vAlign w:val="bottom"/>
          </w:tcPr>
          <w:p w14:paraId="62D73265" w14:textId="77777777" w:rsidR="00E31517" w:rsidRPr="00C227E5" w:rsidRDefault="00E31517"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7" w:type="dxa"/>
            <w:gridSpan w:val="2"/>
            <w:vAlign w:val="bottom"/>
          </w:tcPr>
          <w:p w14:paraId="74B52C99" w14:textId="77777777" w:rsidR="00E31517" w:rsidRPr="00C227E5" w:rsidRDefault="00E31517"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77" w:type="dxa"/>
            <w:vAlign w:val="bottom"/>
          </w:tcPr>
          <w:p w14:paraId="657CD69A" w14:textId="77777777" w:rsidR="00E31517" w:rsidRPr="00C227E5" w:rsidRDefault="00E31517"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7" w:type="dxa"/>
            <w:vAlign w:val="bottom"/>
          </w:tcPr>
          <w:p w14:paraId="0141B6E1" w14:textId="77777777" w:rsidR="00E31517" w:rsidRPr="00C227E5" w:rsidRDefault="00E31517"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8" w:type="dxa"/>
            <w:vAlign w:val="bottom"/>
          </w:tcPr>
          <w:p w14:paraId="51117C8D" w14:textId="77777777" w:rsidR="00E31517" w:rsidRPr="00C227E5" w:rsidRDefault="00E31517" w:rsidP="00E31517">
            <w:pPr>
              <w:tabs>
                <w:tab w:val="decimal" w:pos="1060"/>
              </w:tabs>
              <w:spacing w:line="360" w:lineRule="exact"/>
              <w:rPr>
                <w:rFonts w:cs="Times New Roman"/>
                <w:sz w:val="20"/>
                <w:szCs w:val="20"/>
                <w:cs/>
              </w:rPr>
            </w:pPr>
          </w:p>
        </w:tc>
        <w:tc>
          <w:tcPr>
            <w:tcW w:w="1417" w:type="dxa"/>
            <w:vAlign w:val="bottom"/>
          </w:tcPr>
          <w:p w14:paraId="26E40A83" w14:textId="77777777" w:rsidR="00E31517" w:rsidRPr="00C227E5" w:rsidRDefault="00E31517" w:rsidP="00E31517">
            <w:pPr>
              <w:tabs>
                <w:tab w:val="decimal" w:pos="1060"/>
              </w:tabs>
              <w:spacing w:line="360" w:lineRule="exact"/>
              <w:rPr>
                <w:rFonts w:cs="Times New Roman"/>
                <w:sz w:val="20"/>
                <w:szCs w:val="20"/>
                <w:cs/>
              </w:rPr>
            </w:pPr>
          </w:p>
        </w:tc>
      </w:tr>
      <w:tr w:rsidR="00304BFF" w:rsidRPr="00C227E5" w14:paraId="51CD40C7" w14:textId="77777777" w:rsidTr="00040ECB">
        <w:trPr>
          <w:trHeight w:val="284"/>
        </w:trPr>
        <w:tc>
          <w:tcPr>
            <w:tcW w:w="3534" w:type="dxa"/>
            <w:shd w:val="clear" w:color="auto" w:fill="auto"/>
            <w:vAlign w:val="bottom"/>
          </w:tcPr>
          <w:p w14:paraId="4B12B1D4" w14:textId="77777777" w:rsidR="00E31517" w:rsidRPr="00C227E5" w:rsidRDefault="00E31517" w:rsidP="00E31517">
            <w:pPr>
              <w:spacing w:line="360" w:lineRule="exact"/>
              <w:ind w:left="90"/>
              <w:rPr>
                <w:rFonts w:cs="Times New Roman"/>
                <w:b/>
                <w:bCs/>
                <w:sz w:val="20"/>
                <w:szCs w:val="20"/>
                <w:cs/>
              </w:rPr>
            </w:pPr>
          </w:p>
        </w:tc>
        <w:tc>
          <w:tcPr>
            <w:tcW w:w="1400" w:type="dxa"/>
            <w:vAlign w:val="bottom"/>
          </w:tcPr>
          <w:p w14:paraId="273CEB55" w14:textId="77777777" w:rsidR="00E31517" w:rsidRPr="00C227E5" w:rsidRDefault="00E31517"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8" w:type="dxa"/>
            <w:vAlign w:val="bottom"/>
          </w:tcPr>
          <w:p w14:paraId="671CE322" w14:textId="77777777" w:rsidR="00E31517" w:rsidRPr="00C227E5" w:rsidRDefault="00E31517"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7" w:type="dxa"/>
            <w:gridSpan w:val="2"/>
            <w:vAlign w:val="bottom"/>
          </w:tcPr>
          <w:p w14:paraId="5A428596" w14:textId="77777777" w:rsidR="00E31517" w:rsidRPr="00C227E5" w:rsidRDefault="00E31517"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77" w:type="dxa"/>
            <w:vAlign w:val="bottom"/>
          </w:tcPr>
          <w:p w14:paraId="450BBD75" w14:textId="77777777" w:rsidR="00E31517" w:rsidRPr="00C227E5" w:rsidRDefault="00E31517"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7" w:type="dxa"/>
            <w:vAlign w:val="bottom"/>
          </w:tcPr>
          <w:p w14:paraId="6E7015E8" w14:textId="77777777" w:rsidR="00E31517" w:rsidRPr="00C227E5" w:rsidRDefault="00E31517"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8" w:type="dxa"/>
            <w:vAlign w:val="bottom"/>
          </w:tcPr>
          <w:p w14:paraId="5D054E67" w14:textId="77777777" w:rsidR="00E31517" w:rsidRPr="00C227E5" w:rsidRDefault="00E31517" w:rsidP="00E31517">
            <w:pPr>
              <w:tabs>
                <w:tab w:val="decimal" w:pos="1060"/>
              </w:tabs>
              <w:spacing w:line="360" w:lineRule="exact"/>
              <w:rPr>
                <w:rFonts w:cs="Times New Roman"/>
                <w:sz w:val="20"/>
                <w:szCs w:val="20"/>
                <w:cs/>
              </w:rPr>
            </w:pPr>
          </w:p>
        </w:tc>
        <w:tc>
          <w:tcPr>
            <w:tcW w:w="1417" w:type="dxa"/>
            <w:vAlign w:val="bottom"/>
          </w:tcPr>
          <w:p w14:paraId="2F9DBFA1" w14:textId="77777777" w:rsidR="00E31517" w:rsidRPr="00C227E5" w:rsidRDefault="00E31517" w:rsidP="00E31517">
            <w:pPr>
              <w:tabs>
                <w:tab w:val="decimal" w:pos="1060"/>
              </w:tabs>
              <w:spacing w:line="360" w:lineRule="exact"/>
              <w:rPr>
                <w:rFonts w:cs="Times New Roman"/>
                <w:sz w:val="20"/>
                <w:szCs w:val="20"/>
                <w:cs/>
              </w:rPr>
            </w:pPr>
          </w:p>
        </w:tc>
      </w:tr>
      <w:tr w:rsidR="00304BFF" w:rsidRPr="00C227E5" w14:paraId="2A31917C" w14:textId="77777777" w:rsidTr="00040ECB">
        <w:trPr>
          <w:trHeight w:val="284"/>
        </w:trPr>
        <w:tc>
          <w:tcPr>
            <w:tcW w:w="3534" w:type="dxa"/>
            <w:shd w:val="clear" w:color="auto" w:fill="auto"/>
            <w:vAlign w:val="bottom"/>
          </w:tcPr>
          <w:p w14:paraId="35C13CA3" w14:textId="77777777" w:rsidR="007832DE" w:rsidRPr="00C227E5" w:rsidRDefault="007832DE" w:rsidP="00E31517">
            <w:pPr>
              <w:spacing w:line="360" w:lineRule="exact"/>
              <w:ind w:left="90"/>
              <w:rPr>
                <w:rFonts w:cs="Times New Roman"/>
                <w:b/>
                <w:bCs/>
                <w:sz w:val="20"/>
                <w:szCs w:val="20"/>
                <w:cs/>
              </w:rPr>
            </w:pPr>
          </w:p>
        </w:tc>
        <w:tc>
          <w:tcPr>
            <w:tcW w:w="1400" w:type="dxa"/>
            <w:vAlign w:val="bottom"/>
          </w:tcPr>
          <w:p w14:paraId="513FFC80"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8" w:type="dxa"/>
            <w:vAlign w:val="bottom"/>
          </w:tcPr>
          <w:p w14:paraId="1EC698B0"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7" w:type="dxa"/>
            <w:gridSpan w:val="2"/>
            <w:vAlign w:val="bottom"/>
          </w:tcPr>
          <w:p w14:paraId="43DC57C7"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77" w:type="dxa"/>
            <w:vAlign w:val="bottom"/>
          </w:tcPr>
          <w:p w14:paraId="77203DD6"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7" w:type="dxa"/>
            <w:vAlign w:val="bottom"/>
          </w:tcPr>
          <w:p w14:paraId="2AF14510"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8" w:type="dxa"/>
            <w:vAlign w:val="bottom"/>
          </w:tcPr>
          <w:p w14:paraId="04F33648" w14:textId="77777777" w:rsidR="007832DE" w:rsidRPr="00C227E5" w:rsidRDefault="007832DE" w:rsidP="00E31517">
            <w:pPr>
              <w:tabs>
                <w:tab w:val="decimal" w:pos="1060"/>
              </w:tabs>
              <w:spacing w:line="360" w:lineRule="exact"/>
              <w:rPr>
                <w:rFonts w:cs="Times New Roman"/>
                <w:sz w:val="20"/>
                <w:szCs w:val="20"/>
                <w:cs/>
              </w:rPr>
            </w:pPr>
          </w:p>
        </w:tc>
        <w:tc>
          <w:tcPr>
            <w:tcW w:w="1417" w:type="dxa"/>
            <w:vAlign w:val="bottom"/>
          </w:tcPr>
          <w:p w14:paraId="017615DE" w14:textId="77777777" w:rsidR="007832DE" w:rsidRPr="00C227E5" w:rsidRDefault="007832DE" w:rsidP="00E31517">
            <w:pPr>
              <w:tabs>
                <w:tab w:val="decimal" w:pos="1060"/>
              </w:tabs>
              <w:spacing w:line="360" w:lineRule="exact"/>
              <w:rPr>
                <w:rFonts w:cs="Times New Roman"/>
                <w:sz w:val="20"/>
                <w:szCs w:val="20"/>
                <w:cs/>
              </w:rPr>
            </w:pPr>
          </w:p>
        </w:tc>
      </w:tr>
      <w:tr w:rsidR="00304BFF" w:rsidRPr="00C227E5" w14:paraId="792FBB4A" w14:textId="77777777" w:rsidTr="00040ECB">
        <w:trPr>
          <w:trHeight w:val="284"/>
        </w:trPr>
        <w:tc>
          <w:tcPr>
            <w:tcW w:w="3534" w:type="dxa"/>
            <w:shd w:val="clear" w:color="auto" w:fill="auto"/>
            <w:vAlign w:val="bottom"/>
          </w:tcPr>
          <w:p w14:paraId="68646A90" w14:textId="77777777" w:rsidR="007832DE" w:rsidRPr="00C227E5" w:rsidRDefault="007832DE" w:rsidP="00E31517">
            <w:pPr>
              <w:spacing w:line="360" w:lineRule="exact"/>
              <w:ind w:left="90"/>
              <w:rPr>
                <w:rFonts w:cs="Times New Roman"/>
                <w:b/>
                <w:bCs/>
                <w:sz w:val="20"/>
                <w:szCs w:val="20"/>
                <w:cs/>
              </w:rPr>
            </w:pPr>
          </w:p>
        </w:tc>
        <w:tc>
          <w:tcPr>
            <w:tcW w:w="1400" w:type="dxa"/>
            <w:vAlign w:val="bottom"/>
          </w:tcPr>
          <w:p w14:paraId="6F591769"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8" w:type="dxa"/>
            <w:vAlign w:val="bottom"/>
          </w:tcPr>
          <w:p w14:paraId="47E41613"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7" w:type="dxa"/>
            <w:gridSpan w:val="2"/>
            <w:vAlign w:val="bottom"/>
          </w:tcPr>
          <w:p w14:paraId="142FA55B"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77" w:type="dxa"/>
            <w:vAlign w:val="bottom"/>
          </w:tcPr>
          <w:p w14:paraId="02E74E5B"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7" w:type="dxa"/>
            <w:vAlign w:val="bottom"/>
          </w:tcPr>
          <w:p w14:paraId="7EB5B8AB"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8" w:type="dxa"/>
            <w:vAlign w:val="bottom"/>
          </w:tcPr>
          <w:p w14:paraId="1C7A807F" w14:textId="77777777" w:rsidR="007832DE" w:rsidRPr="00C227E5" w:rsidRDefault="007832DE" w:rsidP="00E31517">
            <w:pPr>
              <w:tabs>
                <w:tab w:val="decimal" w:pos="1060"/>
              </w:tabs>
              <w:spacing w:line="360" w:lineRule="exact"/>
              <w:rPr>
                <w:rFonts w:cs="Times New Roman"/>
                <w:sz w:val="20"/>
                <w:szCs w:val="20"/>
                <w:cs/>
              </w:rPr>
            </w:pPr>
          </w:p>
        </w:tc>
        <w:tc>
          <w:tcPr>
            <w:tcW w:w="1417" w:type="dxa"/>
            <w:vAlign w:val="bottom"/>
          </w:tcPr>
          <w:p w14:paraId="22A042CF" w14:textId="77777777" w:rsidR="007832DE" w:rsidRPr="00C227E5" w:rsidRDefault="007832DE" w:rsidP="00E31517">
            <w:pPr>
              <w:tabs>
                <w:tab w:val="decimal" w:pos="1060"/>
              </w:tabs>
              <w:spacing w:line="360" w:lineRule="exact"/>
              <w:rPr>
                <w:rFonts w:cs="Times New Roman"/>
                <w:sz w:val="20"/>
                <w:szCs w:val="20"/>
                <w:cs/>
              </w:rPr>
            </w:pPr>
          </w:p>
        </w:tc>
      </w:tr>
      <w:tr w:rsidR="00304BFF" w:rsidRPr="00C227E5" w14:paraId="73C8966B" w14:textId="77777777" w:rsidTr="00040ECB">
        <w:trPr>
          <w:trHeight w:val="284"/>
        </w:trPr>
        <w:tc>
          <w:tcPr>
            <w:tcW w:w="3534" w:type="dxa"/>
            <w:shd w:val="clear" w:color="auto" w:fill="auto"/>
            <w:vAlign w:val="bottom"/>
          </w:tcPr>
          <w:p w14:paraId="22EAF839" w14:textId="7569C1AC" w:rsidR="007832DE" w:rsidRPr="00C227E5" w:rsidRDefault="007832DE" w:rsidP="00E31517">
            <w:pPr>
              <w:spacing w:line="360" w:lineRule="exact"/>
              <w:ind w:left="90"/>
              <w:rPr>
                <w:rFonts w:cs="Times New Roman"/>
                <w:b/>
                <w:bCs/>
                <w:sz w:val="20"/>
                <w:szCs w:val="20"/>
                <w:cs/>
              </w:rPr>
            </w:pPr>
            <w:r w:rsidRPr="00C227E5">
              <w:rPr>
                <w:rFonts w:cs="Times New Roman"/>
                <w:b/>
                <w:bCs/>
                <w:sz w:val="20"/>
                <w:szCs w:val="20"/>
              </w:rPr>
              <w:lastRenderedPageBreak/>
              <w:t>Accumulated depreciation:</w:t>
            </w:r>
          </w:p>
        </w:tc>
        <w:tc>
          <w:tcPr>
            <w:tcW w:w="1400" w:type="dxa"/>
          </w:tcPr>
          <w:p w14:paraId="2B416B77"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8" w:type="dxa"/>
            <w:vAlign w:val="bottom"/>
          </w:tcPr>
          <w:p w14:paraId="07C47605"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7" w:type="dxa"/>
            <w:gridSpan w:val="2"/>
            <w:vAlign w:val="bottom"/>
          </w:tcPr>
          <w:p w14:paraId="16F063BA"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77" w:type="dxa"/>
            <w:vAlign w:val="bottom"/>
          </w:tcPr>
          <w:p w14:paraId="1F2E9C1B"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7" w:type="dxa"/>
            <w:vAlign w:val="bottom"/>
          </w:tcPr>
          <w:p w14:paraId="5A2780DD" w14:textId="77777777" w:rsidR="007832DE" w:rsidRPr="00C227E5" w:rsidRDefault="007832DE" w:rsidP="00E3151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8" w:type="dxa"/>
          </w:tcPr>
          <w:p w14:paraId="38877BF2" w14:textId="77777777" w:rsidR="007832DE" w:rsidRPr="00C227E5" w:rsidRDefault="007832DE" w:rsidP="00E31517">
            <w:pPr>
              <w:tabs>
                <w:tab w:val="decimal" w:pos="1060"/>
              </w:tabs>
              <w:spacing w:line="360" w:lineRule="exact"/>
              <w:rPr>
                <w:rFonts w:cs="Times New Roman"/>
                <w:sz w:val="20"/>
                <w:szCs w:val="20"/>
                <w:cs/>
              </w:rPr>
            </w:pPr>
          </w:p>
        </w:tc>
        <w:tc>
          <w:tcPr>
            <w:tcW w:w="1417" w:type="dxa"/>
            <w:vAlign w:val="bottom"/>
          </w:tcPr>
          <w:p w14:paraId="40AACEB4" w14:textId="77777777" w:rsidR="007832DE" w:rsidRPr="00C227E5" w:rsidRDefault="007832DE" w:rsidP="00E31517">
            <w:pPr>
              <w:tabs>
                <w:tab w:val="decimal" w:pos="1060"/>
              </w:tabs>
              <w:spacing w:line="360" w:lineRule="exact"/>
              <w:rPr>
                <w:rFonts w:cs="Times New Roman"/>
                <w:sz w:val="20"/>
                <w:szCs w:val="20"/>
                <w:cs/>
              </w:rPr>
            </w:pPr>
          </w:p>
        </w:tc>
      </w:tr>
      <w:tr w:rsidR="00304BFF" w:rsidRPr="00C227E5" w14:paraId="2222B2A7" w14:textId="77777777" w:rsidTr="00040ECB">
        <w:trPr>
          <w:trHeight w:val="284"/>
        </w:trPr>
        <w:tc>
          <w:tcPr>
            <w:tcW w:w="3534" w:type="dxa"/>
            <w:vAlign w:val="bottom"/>
          </w:tcPr>
          <w:p w14:paraId="041CBA14" w14:textId="6752A61A" w:rsidR="001A1410" w:rsidRPr="00C227E5" w:rsidRDefault="001A1410" w:rsidP="001A1410">
            <w:pPr>
              <w:spacing w:line="360" w:lineRule="exact"/>
              <w:ind w:left="90"/>
              <w:rPr>
                <w:rFonts w:cs="Times New Roman"/>
                <w:b/>
                <w:bCs/>
                <w:sz w:val="20"/>
                <w:szCs w:val="20"/>
                <w:cs/>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January 1, 2023</w:t>
            </w:r>
          </w:p>
        </w:tc>
        <w:tc>
          <w:tcPr>
            <w:tcW w:w="1400" w:type="dxa"/>
            <w:vAlign w:val="bottom"/>
          </w:tcPr>
          <w:p w14:paraId="5D1B3335" w14:textId="7761BEC1"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 xml:space="preserve"> -</w:t>
            </w:r>
          </w:p>
        </w:tc>
        <w:tc>
          <w:tcPr>
            <w:tcW w:w="1418" w:type="dxa"/>
            <w:shd w:val="clear" w:color="auto" w:fill="auto"/>
            <w:vAlign w:val="bottom"/>
          </w:tcPr>
          <w:p w14:paraId="77885CF4" w14:textId="35F45B4D"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 xml:space="preserve"> (2,148,975) </w:t>
            </w:r>
          </w:p>
        </w:tc>
        <w:tc>
          <w:tcPr>
            <w:tcW w:w="1417" w:type="dxa"/>
            <w:gridSpan w:val="2"/>
            <w:shd w:val="clear" w:color="auto" w:fill="auto"/>
            <w:vAlign w:val="bottom"/>
          </w:tcPr>
          <w:p w14:paraId="456301A3" w14:textId="3A99492D"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(383,046)</w:t>
            </w:r>
          </w:p>
        </w:tc>
        <w:tc>
          <w:tcPr>
            <w:tcW w:w="1477" w:type="dxa"/>
            <w:shd w:val="clear" w:color="auto" w:fill="auto"/>
            <w:vAlign w:val="bottom"/>
          </w:tcPr>
          <w:p w14:paraId="0242B3F1" w14:textId="7BB7267D"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(4,046,297)</w:t>
            </w:r>
          </w:p>
        </w:tc>
        <w:tc>
          <w:tcPr>
            <w:tcW w:w="1417" w:type="dxa"/>
            <w:vAlign w:val="bottom"/>
          </w:tcPr>
          <w:p w14:paraId="53FDE357" w14:textId="5EB8643F"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 xml:space="preserve"> (5,311,359) </w:t>
            </w:r>
          </w:p>
        </w:tc>
        <w:tc>
          <w:tcPr>
            <w:tcW w:w="1418" w:type="dxa"/>
            <w:vAlign w:val="bottom"/>
          </w:tcPr>
          <w:p w14:paraId="4E0762B0" w14:textId="60F4536B" w:rsidR="001A1410" w:rsidRPr="00C227E5" w:rsidRDefault="001A1410" w:rsidP="001A1410">
            <w:pPr>
              <w:tabs>
                <w:tab w:val="decimal" w:pos="1106"/>
              </w:tabs>
              <w:spacing w:line="360" w:lineRule="exact"/>
              <w:rPr>
                <w:rFonts w:cs="Times New Roman"/>
                <w:sz w:val="20"/>
                <w:szCs w:val="20"/>
                <w:cs/>
              </w:rPr>
            </w:pPr>
            <w:r w:rsidRPr="00C227E5">
              <w:rPr>
                <w:rFonts w:cs="Times New Roman"/>
                <w:sz w:val="20"/>
                <w:szCs w:val="20"/>
                <w:cs/>
              </w:rPr>
              <w:t>-</w:t>
            </w:r>
          </w:p>
        </w:tc>
        <w:tc>
          <w:tcPr>
            <w:tcW w:w="1417" w:type="dxa"/>
            <w:shd w:val="clear" w:color="auto" w:fill="auto"/>
            <w:vAlign w:val="bottom"/>
          </w:tcPr>
          <w:p w14:paraId="0C61E1DE" w14:textId="2DA46D67" w:rsidR="001A1410" w:rsidRPr="00C227E5" w:rsidRDefault="001A1410" w:rsidP="001A1410">
            <w:pPr>
              <w:tabs>
                <w:tab w:val="decimal" w:pos="1106"/>
              </w:tabs>
              <w:spacing w:line="360" w:lineRule="exact"/>
              <w:rPr>
                <w:rFonts w:cs="Times New Roman"/>
                <w:sz w:val="20"/>
                <w:szCs w:val="20"/>
                <w:cs/>
              </w:rPr>
            </w:pPr>
            <w:r w:rsidRPr="00C227E5">
              <w:rPr>
                <w:rFonts w:cs="Times New Roman"/>
                <w:sz w:val="20"/>
                <w:szCs w:val="20"/>
              </w:rPr>
              <w:t xml:space="preserve"> </w:t>
            </w:r>
            <w:r w:rsidRPr="00C227E5">
              <w:rPr>
                <w:rFonts w:cs="Times New Roman"/>
                <w:sz w:val="20"/>
                <w:szCs w:val="20"/>
                <w:cs/>
              </w:rPr>
              <w:t>(</w:t>
            </w:r>
            <w:r w:rsidRPr="00C227E5">
              <w:rPr>
                <w:rFonts w:cs="Times New Roman"/>
                <w:sz w:val="20"/>
                <w:szCs w:val="20"/>
              </w:rPr>
              <w:t>11,889,677</w:t>
            </w:r>
            <w:r w:rsidRPr="00C227E5">
              <w:rPr>
                <w:rFonts w:cs="Times New Roman"/>
                <w:sz w:val="20"/>
                <w:szCs w:val="20"/>
                <w:cs/>
              </w:rPr>
              <w:t>)</w:t>
            </w:r>
            <w:r w:rsidRPr="00C227E5">
              <w:rPr>
                <w:rFonts w:cs="Times New Roman"/>
                <w:sz w:val="20"/>
                <w:szCs w:val="20"/>
              </w:rPr>
              <w:t xml:space="preserve"> </w:t>
            </w:r>
          </w:p>
        </w:tc>
      </w:tr>
      <w:tr w:rsidR="00304BFF" w:rsidRPr="00C227E5" w14:paraId="6863E9F6" w14:textId="77777777" w:rsidTr="00040ECB">
        <w:trPr>
          <w:trHeight w:val="284"/>
        </w:trPr>
        <w:tc>
          <w:tcPr>
            <w:tcW w:w="3534" w:type="dxa"/>
            <w:vAlign w:val="bottom"/>
          </w:tcPr>
          <w:p w14:paraId="2D6100BD" w14:textId="1FBEAC3D" w:rsidR="001A1410" w:rsidRPr="00C227E5" w:rsidRDefault="001A1410" w:rsidP="001A1410">
            <w:pPr>
              <w:spacing w:line="360" w:lineRule="exact"/>
              <w:ind w:left="90"/>
              <w:rPr>
                <w:rFonts w:cs="Times New Roman"/>
                <w:b/>
                <w:bCs/>
                <w:sz w:val="20"/>
                <w:szCs w:val="20"/>
                <w:cs/>
              </w:rPr>
            </w:pPr>
            <w:r w:rsidRPr="00C227E5">
              <w:rPr>
                <w:rFonts w:cs="Times New Roman"/>
                <w:sz w:val="20"/>
                <w:szCs w:val="20"/>
              </w:rPr>
              <w:t>Depreciation of the year</w:t>
            </w:r>
          </w:p>
        </w:tc>
        <w:tc>
          <w:tcPr>
            <w:tcW w:w="1400" w:type="dxa"/>
            <w:vAlign w:val="bottom"/>
          </w:tcPr>
          <w:p w14:paraId="7D662C6C" w14:textId="5E541176"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 xml:space="preserve"> -</w:t>
            </w:r>
          </w:p>
        </w:tc>
        <w:tc>
          <w:tcPr>
            <w:tcW w:w="1418" w:type="dxa"/>
            <w:shd w:val="clear" w:color="auto" w:fill="auto"/>
            <w:vAlign w:val="bottom"/>
          </w:tcPr>
          <w:p w14:paraId="53C31C4D" w14:textId="3033E449"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 xml:space="preserve">(230,957) </w:t>
            </w:r>
          </w:p>
        </w:tc>
        <w:tc>
          <w:tcPr>
            <w:tcW w:w="1417" w:type="dxa"/>
            <w:gridSpan w:val="2"/>
            <w:shd w:val="clear" w:color="auto" w:fill="auto"/>
            <w:vAlign w:val="bottom"/>
          </w:tcPr>
          <w:p w14:paraId="7F21938E" w14:textId="3D20B45D"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(81,827)</w:t>
            </w:r>
          </w:p>
        </w:tc>
        <w:tc>
          <w:tcPr>
            <w:tcW w:w="1477" w:type="dxa"/>
            <w:shd w:val="clear" w:color="auto" w:fill="auto"/>
            <w:vAlign w:val="bottom"/>
          </w:tcPr>
          <w:p w14:paraId="4626A9C5" w14:textId="5D3E852F"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(1,247,381)</w:t>
            </w:r>
          </w:p>
        </w:tc>
        <w:tc>
          <w:tcPr>
            <w:tcW w:w="1417" w:type="dxa"/>
            <w:vAlign w:val="bottom"/>
          </w:tcPr>
          <w:p w14:paraId="544BB5B8" w14:textId="00522F1F"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cs/>
              </w:rPr>
              <w:t>(</w:t>
            </w:r>
            <w:r w:rsidRPr="00C227E5">
              <w:rPr>
                <w:rFonts w:cs="Times New Roman"/>
                <w:sz w:val="20"/>
                <w:szCs w:val="20"/>
              </w:rPr>
              <w:t>330,639</w:t>
            </w:r>
            <w:r w:rsidRPr="00C227E5">
              <w:rPr>
                <w:rFonts w:cs="Times New Roman"/>
                <w:sz w:val="20"/>
                <w:szCs w:val="20"/>
                <w:cs/>
              </w:rPr>
              <w:t>)</w:t>
            </w:r>
          </w:p>
        </w:tc>
        <w:tc>
          <w:tcPr>
            <w:tcW w:w="1418" w:type="dxa"/>
            <w:vAlign w:val="bottom"/>
          </w:tcPr>
          <w:p w14:paraId="778734CC" w14:textId="0138E96A" w:rsidR="001A1410" w:rsidRPr="00C227E5" w:rsidRDefault="001A1410" w:rsidP="001A1410">
            <w:pPr>
              <w:tabs>
                <w:tab w:val="decimal" w:pos="1106"/>
              </w:tabs>
              <w:spacing w:line="360" w:lineRule="exact"/>
              <w:rPr>
                <w:rFonts w:cs="Times New Roman"/>
                <w:sz w:val="20"/>
                <w:szCs w:val="20"/>
                <w:cs/>
              </w:rPr>
            </w:pPr>
            <w:r w:rsidRPr="00C227E5">
              <w:rPr>
                <w:rFonts w:cs="Times New Roman"/>
                <w:sz w:val="20"/>
                <w:szCs w:val="20"/>
                <w:cs/>
              </w:rPr>
              <w:t>-</w:t>
            </w:r>
          </w:p>
        </w:tc>
        <w:tc>
          <w:tcPr>
            <w:tcW w:w="1417" w:type="dxa"/>
            <w:shd w:val="clear" w:color="auto" w:fill="auto"/>
            <w:vAlign w:val="bottom"/>
          </w:tcPr>
          <w:p w14:paraId="190177F6" w14:textId="05C80BCF" w:rsidR="001A1410" w:rsidRPr="00C227E5" w:rsidRDefault="001A1410" w:rsidP="001A1410">
            <w:pPr>
              <w:tabs>
                <w:tab w:val="decimal" w:pos="1106"/>
              </w:tabs>
              <w:spacing w:line="360" w:lineRule="exact"/>
              <w:rPr>
                <w:rFonts w:cs="Times New Roman"/>
                <w:sz w:val="20"/>
                <w:szCs w:val="20"/>
                <w:cs/>
              </w:rPr>
            </w:pPr>
            <w:r w:rsidRPr="00C227E5">
              <w:rPr>
                <w:rFonts w:cs="Times New Roman"/>
                <w:sz w:val="20"/>
                <w:szCs w:val="20"/>
              </w:rPr>
              <w:t>(1,890,804)</w:t>
            </w:r>
          </w:p>
        </w:tc>
      </w:tr>
      <w:tr w:rsidR="00304BFF" w:rsidRPr="00C227E5" w14:paraId="790EDBC6" w14:textId="77777777" w:rsidTr="00040ECB">
        <w:trPr>
          <w:trHeight w:val="284"/>
        </w:trPr>
        <w:tc>
          <w:tcPr>
            <w:tcW w:w="3534" w:type="dxa"/>
            <w:vAlign w:val="bottom"/>
          </w:tcPr>
          <w:p w14:paraId="7EA8C08D" w14:textId="636B359A" w:rsidR="001A1410" w:rsidRPr="00C227E5" w:rsidRDefault="001A1410" w:rsidP="001A1410">
            <w:pPr>
              <w:spacing w:line="360" w:lineRule="exact"/>
              <w:ind w:left="90"/>
              <w:rPr>
                <w:rFonts w:cs="Times New Roman"/>
                <w:b/>
                <w:bCs/>
                <w:sz w:val="20"/>
                <w:szCs w:val="20"/>
                <w:cs/>
              </w:rPr>
            </w:pPr>
            <w:r w:rsidRPr="00C227E5">
              <w:rPr>
                <w:rFonts w:cs="Times New Roman"/>
                <w:sz w:val="20"/>
                <w:szCs w:val="20"/>
              </w:rPr>
              <w:t>Sales</w:t>
            </w:r>
          </w:p>
        </w:tc>
        <w:tc>
          <w:tcPr>
            <w:tcW w:w="1400" w:type="dxa"/>
            <w:vAlign w:val="bottom"/>
          </w:tcPr>
          <w:p w14:paraId="2AEFD3DD" w14:textId="58AE0BAA"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 xml:space="preserve"> -</w:t>
            </w:r>
          </w:p>
        </w:tc>
        <w:tc>
          <w:tcPr>
            <w:tcW w:w="1418" w:type="dxa"/>
            <w:shd w:val="clear" w:color="auto" w:fill="auto"/>
            <w:vAlign w:val="bottom"/>
          </w:tcPr>
          <w:p w14:paraId="4D9F9BD4" w14:textId="63BF5997"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 xml:space="preserve"> -</w:t>
            </w:r>
          </w:p>
        </w:tc>
        <w:tc>
          <w:tcPr>
            <w:tcW w:w="1417" w:type="dxa"/>
            <w:gridSpan w:val="2"/>
            <w:shd w:val="clear" w:color="auto" w:fill="auto"/>
            <w:vAlign w:val="bottom"/>
          </w:tcPr>
          <w:p w14:paraId="7F29E5FC" w14:textId="3BB647B2"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 xml:space="preserve"> -</w:t>
            </w:r>
          </w:p>
        </w:tc>
        <w:tc>
          <w:tcPr>
            <w:tcW w:w="1477" w:type="dxa"/>
            <w:shd w:val="clear" w:color="auto" w:fill="auto"/>
            <w:vAlign w:val="bottom"/>
          </w:tcPr>
          <w:p w14:paraId="0568E9D0" w14:textId="40733B5E"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14,930</w:t>
            </w:r>
          </w:p>
        </w:tc>
        <w:tc>
          <w:tcPr>
            <w:tcW w:w="1417" w:type="dxa"/>
            <w:vAlign w:val="bottom"/>
          </w:tcPr>
          <w:p w14:paraId="24DE8E61" w14:textId="25EB1CAB"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cs/>
              </w:rPr>
              <w:t>-</w:t>
            </w:r>
          </w:p>
        </w:tc>
        <w:tc>
          <w:tcPr>
            <w:tcW w:w="1418" w:type="dxa"/>
            <w:vAlign w:val="bottom"/>
          </w:tcPr>
          <w:p w14:paraId="0908F376" w14:textId="6ADCA63F" w:rsidR="001A1410" w:rsidRPr="00C227E5" w:rsidRDefault="001A1410" w:rsidP="001A1410">
            <w:pPr>
              <w:tabs>
                <w:tab w:val="decimal" w:pos="1106"/>
              </w:tabs>
              <w:spacing w:line="360" w:lineRule="exact"/>
              <w:rPr>
                <w:rFonts w:cs="Times New Roman"/>
                <w:sz w:val="20"/>
                <w:szCs w:val="20"/>
                <w:cs/>
              </w:rPr>
            </w:pPr>
            <w:r w:rsidRPr="00C227E5">
              <w:rPr>
                <w:rFonts w:cs="Times New Roman"/>
                <w:sz w:val="20"/>
                <w:szCs w:val="20"/>
                <w:cs/>
              </w:rPr>
              <w:t>-</w:t>
            </w:r>
          </w:p>
        </w:tc>
        <w:tc>
          <w:tcPr>
            <w:tcW w:w="1417" w:type="dxa"/>
            <w:shd w:val="clear" w:color="auto" w:fill="auto"/>
            <w:vAlign w:val="bottom"/>
          </w:tcPr>
          <w:p w14:paraId="3770AFA3" w14:textId="69DE9FBF" w:rsidR="001A1410" w:rsidRPr="00C227E5" w:rsidRDefault="001A1410" w:rsidP="001A1410">
            <w:pPr>
              <w:tabs>
                <w:tab w:val="decimal" w:pos="1106"/>
              </w:tabs>
              <w:spacing w:line="360" w:lineRule="exact"/>
              <w:rPr>
                <w:rFonts w:cs="Times New Roman"/>
                <w:sz w:val="20"/>
                <w:szCs w:val="20"/>
                <w:cs/>
              </w:rPr>
            </w:pPr>
            <w:r w:rsidRPr="00C227E5">
              <w:rPr>
                <w:rFonts w:cs="Times New Roman"/>
                <w:sz w:val="20"/>
                <w:szCs w:val="20"/>
              </w:rPr>
              <w:t xml:space="preserve">  14,930</w:t>
            </w:r>
          </w:p>
        </w:tc>
      </w:tr>
      <w:tr w:rsidR="00304BFF" w:rsidRPr="00C227E5" w14:paraId="58FB36B8" w14:textId="77777777" w:rsidTr="00040ECB">
        <w:trPr>
          <w:trHeight w:val="284"/>
        </w:trPr>
        <w:tc>
          <w:tcPr>
            <w:tcW w:w="3534" w:type="dxa"/>
            <w:vAlign w:val="bottom"/>
          </w:tcPr>
          <w:p w14:paraId="637774CD" w14:textId="1384F66D" w:rsidR="001A1410" w:rsidRPr="00C227E5" w:rsidRDefault="001A1410" w:rsidP="001A1410">
            <w:pPr>
              <w:spacing w:line="360" w:lineRule="exact"/>
              <w:ind w:left="90"/>
              <w:rPr>
                <w:rFonts w:cs="Times New Roman"/>
                <w:b/>
                <w:bCs/>
                <w:sz w:val="20"/>
                <w:szCs w:val="20"/>
                <w:cs/>
              </w:rPr>
            </w:pPr>
            <w:r w:rsidRPr="00C227E5">
              <w:rPr>
                <w:rFonts w:cs="Times New Roman"/>
                <w:sz w:val="20"/>
                <w:szCs w:val="20"/>
              </w:rPr>
              <w:t>Write-off</w:t>
            </w:r>
          </w:p>
        </w:tc>
        <w:tc>
          <w:tcPr>
            <w:tcW w:w="1400" w:type="dxa"/>
            <w:vAlign w:val="bottom"/>
          </w:tcPr>
          <w:p w14:paraId="78C8B76F" w14:textId="5AD238CF" w:rsidR="001A1410" w:rsidRPr="00C227E5" w:rsidRDefault="001A1410" w:rsidP="00176BDA">
            <w:pPr>
              <w:pStyle w:val="jern11"/>
              <w:pBdr>
                <w:bottom w:val="none" w:sz="0" w:space="0"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 xml:space="preserve"> -</w:t>
            </w:r>
          </w:p>
        </w:tc>
        <w:tc>
          <w:tcPr>
            <w:tcW w:w="1418" w:type="dxa"/>
            <w:shd w:val="clear" w:color="auto" w:fill="auto"/>
            <w:vAlign w:val="bottom"/>
          </w:tcPr>
          <w:p w14:paraId="47320ACB" w14:textId="3E8F2021" w:rsidR="001A1410" w:rsidRPr="00C227E5" w:rsidRDefault="001A1410" w:rsidP="00176BDA">
            <w:pPr>
              <w:pStyle w:val="jern11"/>
              <w:pBdr>
                <w:bottom w:val="none" w:sz="0" w:space="0"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803,726</w:t>
            </w:r>
          </w:p>
        </w:tc>
        <w:tc>
          <w:tcPr>
            <w:tcW w:w="1417" w:type="dxa"/>
            <w:gridSpan w:val="2"/>
            <w:shd w:val="clear" w:color="auto" w:fill="auto"/>
            <w:vAlign w:val="bottom"/>
          </w:tcPr>
          <w:p w14:paraId="65D4F61F" w14:textId="3CE81FA5" w:rsidR="001A1410" w:rsidRPr="00C227E5" w:rsidRDefault="001A1410" w:rsidP="00176BDA">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w:t>
            </w:r>
          </w:p>
        </w:tc>
        <w:tc>
          <w:tcPr>
            <w:tcW w:w="1477" w:type="dxa"/>
            <w:shd w:val="clear" w:color="auto" w:fill="auto"/>
            <w:vAlign w:val="bottom"/>
          </w:tcPr>
          <w:p w14:paraId="35F2DE13" w14:textId="5F44D720" w:rsidR="001A1410" w:rsidRPr="00C227E5" w:rsidRDefault="001A1410" w:rsidP="00176BDA">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29,032</w:t>
            </w:r>
          </w:p>
        </w:tc>
        <w:tc>
          <w:tcPr>
            <w:tcW w:w="1417" w:type="dxa"/>
            <w:vAlign w:val="bottom"/>
          </w:tcPr>
          <w:p w14:paraId="413E5E70" w14:textId="1BD5587A" w:rsidR="001A1410" w:rsidRPr="00C227E5" w:rsidRDefault="001A1410" w:rsidP="00176BDA">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 xml:space="preserve"> -</w:t>
            </w:r>
          </w:p>
        </w:tc>
        <w:tc>
          <w:tcPr>
            <w:tcW w:w="1418" w:type="dxa"/>
            <w:vAlign w:val="bottom"/>
          </w:tcPr>
          <w:p w14:paraId="10B9B8DF" w14:textId="159B4E97" w:rsidR="001A1410" w:rsidRPr="00C227E5" w:rsidRDefault="001A1410" w:rsidP="00176BDA">
            <w:pPr>
              <w:tabs>
                <w:tab w:val="decimal" w:pos="1106"/>
              </w:tabs>
              <w:spacing w:line="360" w:lineRule="exact"/>
              <w:rPr>
                <w:rFonts w:cs="Times New Roman"/>
                <w:sz w:val="20"/>
                <w:szCs w:val="20"/>
                <w:cs/>
              </w:rPr>
            </w:pPr>
            <w:r w:rsidRPr="00C227E5">
              <w:rPr>
                <w:rFonts w:cs="Times New Roman"/>
                <w:sz w:val="20"/>
                <w:szCs w:val="20"/>
                <w:cs/>
              </w:rPr>
              <w:t>-</w:t>
            </w:r>
          </w:p>
        </w:tc>
        <w:tc>
          <w:tcPr>
            <w:tcW w:w="1417" w:type="dxa"/>
            <w:shd w:val="clear" w:color="auto" w:fill="auto"/>
            <w:vAlign w:val="bottom"/>
          </w:tcPr>
          <w:p w14:paraId="3FF5EFBF" w14:textId="0A34AACB" w:rsidR="001A1410" w:rsidRPr="00C227E5" w:rsidRDefault="001A1410" w:rsidP="00176BDA">
            <w:pPr>
              <w:tabs>
                <w:tab w:val="decimal" w:pos="1106"/>
              </w:tabs>
              <w:spacing w:line="360" w:lineRule="exact"/>
              <w:rPr>
                <w:rFonts w:cs="Times New Roman"/>
                <w:sz w:val="20"/>
                <w:szCs w:val="20"/>
                <w:cs/>
              </w:rPr>
            </w:pPr>
            <w:r w:rsidRPr="00C227E5">
              <w:rPr>
                <w:rFonts w:cs="Times New Roman"/>
                <w:sz w:val="20"/>
                <w:szCs w:val="20"/>
              </w:rPr>
              <w:t>832,758</w:t>
            </w:r>
          </w:p>
        </w:tc>
      </w:tr>
      <w:tr w:rsidR="001A1410" w:rsidRPr="00C227E5" w14:paraId="723BFA80" w14:textId="77777777" w:rsidTr="00040ECB">
        <w:trPr>
          <w:trHeight w:val="284"/>
        </w:trPr>
        <w:tc>
          <w:tcPr>
            <w:tcW w:w="3534" w:type="dxa"/>
            <w:vAlign w:val="bottom"/>
          </w:tcPr>
          <w:p w14:paraId="78814D9E" w14:textId="70E1772A" w:rsidR="001A1410" w:rsidRPr="00C227E5" w:rsidRDefault="001A1410" w:rsidP="001A1410">
            <w:pPr>
              <w:spacing w:line="360" w:lineRule="exact"/>
              <w:ind w:left="90"/>
              <w:rPr>
                <w:rFonts w:cs="Times New Roman"/>
                <w:b/>
                <w:bCs/>
                <w:sz w:val="20"/>
                <w:szCs w:val="20"/>
                <w:cs/>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 2023</w:t>
            </w:r>
          </w:p>
        </w:tc>
        <w:tc>
          <w:tcPr>
            <w:tcW w:w="1400" w:type="dxa"/>
            <w:vAlign w:val="bottom"/>
          </w:tcPr>
          <w:p w14:paraId="138BA841" w14:textId="58E5B498" w:rsidR="001A1410" w:rsidRPr="00C227E5" w:rsidRDefault="001A1410" w:rsidP="001A1410">
            <w:pPr>
              <w:pStyle w:val="jern11"/>
              <w:pBdr>
                <w:top w:val="single" w:sz="4" w:space="1"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 xml:space="preserve"> -</w:t>
            </w:r>
          </w:p>
        </w:tc>
        <w:tc>
          <w:tcPr>
            <w:tcW w:w="1418" w:type="dxa"/>
            <w:shd w:val="clear" w:color="auto" w:fill="auto"/>
            <w:vAlign w:val="bottom"/>
          </w:tcPr>
          <w:p w14:paraId="6FC270D8" w14:textId="19078977" w:rsidR="001A1410" w:rsidRPr="00C227E5" w:rsidRDefault="001A1410" w:rsidP="001A1410">
            <w:pPr>
              <w:pStyle w:val="jern11"/>
              <w:pBdr>
                <w:top w:val="single" w:sz="4" w:space="1"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(1,576,206)</w:t>
            </w:r>
          </w:p>
        </w:tc>
        <w:tc>
          <w:tcPr>
            <w:tcW w:w="1417" w:type="dxa"/>
            <w:gridSpan w:val="2"/>
            <w:shd w:val="clear" w:color="auto" w:fill="auto"/>
            <w:vAlign w:val="bottom"/>
          </w:tcPr>
          <w:p w14:paraId="11700742" w14:textId="6C9CED8E" w:rsidR="001A1410" w:rsidRPr="00C227E5" w:rsidRDefault="001A1410" w:rsidP="001A1410">
            <w:pPr>
              <w:pStyle w:val="jern11"/>
              <w:pBdr>
                <w:top w:val="single" w:sz="4" w:space="1"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(464,873)</w:t>
            </w:r>
          </w:p>
        </w:tc>
        <w:tc>
          <w:tcPr>
            <w:tcW w:w="1477" w:type="dxa"/>
            <w:shd w:val="clear" w:color="auto" w:fill="auto"/>
            <w:vAlign w:val="bottom"/>
          </w:tcPr>
          <w:p w14:paraId="11D31AF6" w14:textId="012FE461" w:rsidR="001A1410" w:rsidRPr="00C227E5" w:rsidRDefault="001A1410" w:rsidP="001A1410">
            <w:pPr>
              <w:pStyle w:val="jern11"/>
              <w:pBdr>
                <w:top w:val="single" w:sz="4" w:space="1"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(5,249,716)</w:t>
            </w:r>
          </w:p>
        </w:tc>
        <w:tc>
          <w:tcPr>
            <w:tcW w:w="1417" w:type="dxa"/>
            <w:vAlign w:val="bottom"/>
          </w:tcPr>
          <w:p w14:paraId="6ABE1ABE" w14:textId="6530AAA9" w:rsidR="001A1410" w:rsidRPr="00C227E5" w:rsidRDefault="001A1410" w:rsidP="001A1410">
            <w:pPr>
              <w:pStyle w:val="jern11"/>
              <w:pBdr>
                <w:top w:val="single" w:sz="4" w:space="1"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 xml:space="preserve"> (5,641,998) </w:t>
            </w:r>
          </w:p>
        </w:tc>
        <w:tc>
          <w:tcPr>
            <w:tcW w:w="1418" w:type="dxa"/>
            <w:vAlign w:val="bottom"/>
          </w:tcPr>
          <w:p w14:paraId="1A14E0E3" w14:textId="5B9438C2" w:rsidR="001A1410" w:rsidRPr="00C227E5" w:rsidRDefault="001A1410" w:rsidP="001A1410">
            <w:pPr>
              <w:pBdr>
                <w:top w:val="single" w:sz="4" w:space="1" w:color="auto"/>
                <w:bottom w:val="single" w:sz="4" w:space="1" w:color="auto"/>
              </w:pBdr>
              <w:tabs>
                <w:tab w:val="decimal" w:pos="1106"/>
              </w:tabs>
              <w:spacing w:line="360" w:lineRule="exact"/>
              <w:rPr>
                <w:rFonts w:cs="Times New Roman"/>
                <w:sz w:val="20"/>
                <w:szCs w:val="20"/>
                <w:cs/>
              </w:rPr>
            </w:pPr>
            <w:r w:rsidRPr="00C227E5">
              <w:rPr>
                <w:rFonts w:cs="Times New Roman"/>
                <w:sz w:val="20"/>
                <w:szCs w:val="20"/>
                <w:cs/>
              </w:rPr>
              <w:t>-</w:t>
            </w:r>
          </w:p>
        </w:tc>
        <w:tc>
          <w:tcPr>
            <w:tcW w:w="1417" w:type="dxa"/>
            <w:shd w:val="clear" w:color="auto" w:fill="auto"/>
            <w:vAlign w:val="bottom"/>
          </w:tcPr>
          <w:p w14:paraId="2E043397" w14:textId="5260C313" w:rsidR="001A1410" w:rsidRPr="00C227E5" w:rsidRDefault="001A1410" w:rsidP="001A1410">
            <w:pPr>
              <w:pBdr>
                <w:top w:val="single" w:sz="4" w:space="1" w:color="auto"/>
                <w:bottom w:val="single" w:sz="4" w:space="1" w:color="auto"/>
              </w:pBdr>
              <w:tabs>
                <w:tab w:val="decimal" w:pos="1106"/>
              </w:tabs>
              <w:spacing w:line="360" w:lineRule="exact"/>
              <w:rPr>
                <w:rFonts w:cs="Times New Roman"/>
                <w:sz w:val="20"/>
                <w:szCs w:val="20"/>
                <w:cs/>
              </w:rPr>
            </w:pPr>
            <w:r w:rsidRPr="00C227E5">
              <w:rPr>
                <w:rFonts w:cs="Times New Roman"/>
                <w:sz w:val="20"/>
                <w:szCs w:val="20"/>
              </w:rPr>
              <w:t>(12,932,793)</w:t>
            </w:r>
          </w:p>
        </w:tc>
      </w:tr>
      <w:tr w:rsidR="00304BFF" w:rsidRPr="00C227E5" w14:paraId="1CF30288" w14:textId="77777777" w:rsidTr="00040ECB">
        <w:trPr>
          <w:trHeight w:val="284"/>
        </w:trPr>
        <w:tc>
          <w:tcPr>
            <w:tcW w:w="3534" w:type="dxa"/>
            <w:vAlign w:val="bottom"/>
          </w:tcPr>
          <w:p w14:paraId="19596AA2" w14:textId="04F19DBD" w:rsidR="001A1410" w:rsidRPr="00C227E5" w:rsidRDefault="001A1410" w:rsidP="001A1410">
            <w:pPr>
              <w:spacing w:line="360" w:lineRule="exact"/>
              <w:ind w:left="90"/>
              <w:rPr>
                <w:rFonts w:cs="Times New Roman"/>
                <w:b/>
                <w:bCs/>
                <w:sz w:val="20"/>
                <w:szCs w:val="20"/>
                <w:cs/>
              </w:rPr>
            </w:pPr>
            <w:r w:rsidRPr="00C227E5">
              <w:rPr>
                <w:rFonts w:cs="Times New Roman"/>
                <w:sz w:val="20"/>
                <w:szCs w:val="20"/>
              </w:rPr>
              <w:t>Depreciation of the year</w:t>
            </w:r>
          </w:p>
        </w:tc>
        <w:tc>
          <w:tcPr>
            <w:tcW w:w="1400" w:type="dxa"/>
            <w:vAlign w:val="bottom"/>
          </w:tcPr>
          <w:p w14:paraId="165C8ADE" w14:textId="0DA4E71E"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 xml:space="preserve"> -</w:t>
            </w:r>
          </w:p>
        </w:tc>
        <w:tc>
          <w:tcPr>
            <w:tcW w:w="1418" w:type="dxa"/>
            <w:shd w:val="clear" w:color="auto" w:fill="auto"/>
            <w:vAlign w:val="bottom"/>
          </w:tcPr>
          <w:p w14:paraId="77481B18" w14:textId="618EF4CB"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rPr>
            </w:pPr>
            <w:r w:rsidRPr="00C227E5">
              <w:rPr>
                <w:rFonts w:cs="Times New Roman"/>
                <w:sz w:val="20"/>
                <w:szCs w:val="20"/>
              </w:rPr>
              <w:t xml:space="preserve">(1,283,591) </w:t>
            </w:r>
          </w:p>
        </w:tc>
        <w:tc>
          <w:tcPr>
            <w:tcW w:w="1417" w:type="dxa"/>
            <w:gridSpan w:val="2"/>
            <w:shd w:val="clear" w:color="auto" w:fill="auto"/>
            <w:vAlign w:val="bottom"/>
          </w:tcPr>
          <w:p w14:paraId="24446D9E" w14:textId="192F867D"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(80,778)</w:t>
            </w:r>
          </w:p>
        </w:tc>
        <w:tc>
          <w:tcPr>
            <w:tcW w:w="1477" w:type="dxa"/>
            <w:shd w:val="clear" w:color="auto" w:fill="auto"/>
            <w:vAlign w:val="bottom"/>
          </w:tcPr>
          <w:p w14:paraId="702E10A6" w14:textId="79455E71"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rPr>
              <w:t>(1,569,582)</w:t>
            </w:r>
          </w:p>
        </w:tc>
        <w:tc>
          <w:tcPr>
            <w:tcW w:w="1417" w:type="dxa"/>
            <w:vAlign w:val="bottom"/>
          </w:tcPr>
          <w:p w14:paraId="3241B0BC" w14:textId="72819C12" w:rsidR="001A1410" w:rsidRPr="00C227E5" w:rsidRDefault="001A1410" w:rsidP="001A1410">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C227E5">
              <w:rPr>
                <w:rFonts w:cs="Times New Roman"/>
                <w:sz w:val="20"/>
                <w:szCs w:val="20"/>
                <w:cs/>
              </w:rPr>
              <w:t>(</w:t>
            </w:r>
            <w:r w:rsidRPr="00C227E5">
              <w:rPr>
                <w:rFonts w:cs="Times New Roman"/>
                <w:sz w:val="20"/>
                <w:szCs w:val="20"/>
              </w:rPr>
              <w:t>420,956</w:t>
            </w:r>
            <w:r w:rsidRPr="00C227E5">
              <w:rPr>
                <w:rFonts w:cs="Times New Roman"/>
                <w:sz w:val="20"/>
                <w:szCs w:val="20"/>
                <w:cs/>
              </w:rPr>
              <w:t>)</w:t>
            </w:r>
          </w:p>
        </w:tc>
        <w:tc>
          <w:tcPr>
            <w:tcW w:w="1418" w:type="dxa"/>
            <w:vAlign w:val="bottom"/>
          </w:tcPr>
          <w:p w14:paraId="1D25DCAA" w14:textId="3D3BD32C" w:rsidR="001A1410" w:rsidRPr="00C227E5" w:rsidRDefault="001A1410" w:rsidP="001A1410">
            <w:pPr>
              <w:tabs>
                <w:tab w:val="decimal" w:pos="1106"/>
              </w:tabs>
              <w:spacing w:line="360" w:lineRule="exact"/>
              <w:rPr>
                <w:rFonts w:cs="Times New Roman"/>
                <w:sz w:val="20"/>
                <w:szCs w:val="20"/>
                <w:cs/>
              </w:rPr>
            </w:pPr>
            <w:r w:rsidRPr="00C227E5">
              <w:rPr>
                <w:rFonts w:cs="Times New Roman"/>
                <w:sz w:val="20"/>
                <w:szCs w:val="20"/>
                <w:cs/>
              </w:rPr>
              <w:t>-</w:t>
            </w:r>
          </w:p>
        </w:tc>
        <w:tc>
          <w:tcPr>
            <w:tcW w:w="1417" w:type="dxa"/>
            <w:shd w:val="clear" w:color="auto" w:fill="auto"/>
            <w:vAlign w:val="bottom"/>
          </w:tcPr>
          <w:p w14:paraId="508F1A5B" w14:textId="7E4C7922" w:rsidR="001A1410" w:rsidRPr="00C227E5" w:rsidRDefault="001A1410" w:rsidP="001A1410">
            <w:pPr>
              <w:tabs>
                <w:tab w:val="decimal" w:pos="1106"/>
              </w:tabs>
              <w:spacing w:line="360" w:lineRule="exact"/>
              <w:rPr>
                <w:rFonts w:cs="Times New Roman"/>
                <w:sz w:val="20"/>
                <w:szCs w:val="20"/>
                <w:cs/>
              </w:rPr>
            </w:pPr>
            <w:r w:rsidRPr="00C227E5">
              <w:rPr>
                <w:rFonts w:cs="Times New Roman"/>
                <w:sz w:val="20"/>
                <w:szCs w:val="20"/>
              </w:rPr>
              <w:t>(3,354,907)</w:t>
            </w:r>
          </w:p>
        </w:tc>
      </w:tr>
      <w:tr w:rsidR="001A1410" w:rsidRPr="00C227E5" w14:paraId="34AED2F8" w14:textId="77777777" w:rsidTr="00040ECB">
        <w:trPr>
          <w:trHeight w:val="234"/>
        </w:trPr>
        <w:tc>
          <w:tcPr>
            <w:tcW w:w="3534" w:type="dxa"/>
            <w:vAlign w:val="bottom"/>
          </w:tcPr>
          <w:p w14:paraId="693D69F5" w14:textId="5550B8FD" w:rsidR="001A1410" w:rsidRPr="00C227E5" w:rsidRDefault="001A1410" w:rsidP="001A1410">
            <w:pPr>
              <w:spacing w:line="360" w:lineRule="exact"/>
              <w:ind w:left="90"/>
              <w:rPr>
                <w:rFonts w:cs="Times New Roman"/>
                <w:sz w:val="20"/>
                <w:szCs w:val="20"/>
                <w:cs/>
              </w:rPr>
            </w:pPr>
            <w:r w:rsidRPr="00C227E5">
              <w:rPr>
                <w:rFonts w:cs="Times New Roman"/>
                <w:sz w:val="20"/>
                <w:szCs w:val="20"/>
              </w:rPr>
              <w:t>Write-off</w:t>
            </w:r>
          </w:p>
        </w:tc>
        <w:tc>
          <w:tcPr>
            <w:tcW w:w="1400" w:type="dxa"/>
            <w:vAlign w:val="bottom"/>
          </w:tcPr>
          <w:p w14:paraId="190F7671" w14:textId="46C65DC4" w:rsidR="001A1410" w:rsidRPr="00C227E5" w:rsidRDefault="001A1410" w:rsidP="001A1410">
            <w:pPr>
              <w:pBdr>
                <w:bottom w:val="single" w:sz="4" w:space="1" w:color="auto"/>
              </w:pBdr>
              <w:tabs>
                <w:tab w:val="decimal" w:pos="1106"/>
              </w:tabs>
              <w:spacing w:line="360" w:lineRule="exact"/>
              <w:rPr>
                <w:rFonts w:cs="Times New Roman"/>
                <w:sz w:val="20"/>
                <w:szCs w:val="20"/>
                <w:cs/>
              </w:rPr>
            </w:pPr>
            <w:r w:rsidRPr="00C227E5">
              <w:rPr>
                <w:rFonts w:cs="Times New Roman"/>
                <w:sz w:val="20"/>
                <w:szCs w:val="20"/>
              </w:rPr>
              <w:t xml:space="preserve"> -</w:t>
            </w:r>
          </w:p>
        </w:tc>
        <w:tc>
          <w:tcPr>
            <w:tcW w:w="1418" w:type="dxa"/>
            <w:shd w:val="clear" w:color="auto" w:fill="auto"/>
            <w:vAlign w:val="bottom"/>
          </w:tcPr>
          <w:p w14:paraId="7416D89B" w14:textId="065FD571" w:rsidR="001A1410" w:rsidRPr="00C227E5" w:rsidRDefault="001A1410" w:rsidP="001A1410">
            <w:pPr>
              <w:pBdr>
                <w:bottom w:val="single" w:sz="4" w:space="1" w:color="auto"/>
              </w:pBdr>
              <w:tabs>
                <w:tab w:val="decimal" w:pos="1106"/>
              </w:tabs>
              <w:spacing w:line="360" w:lineRule="exact"/>
              <w:rPr>
                <w:rFonts w:cs="Times New Roman"/>
                <w:sz w:val="20"/>
                <w:szCs w:val="20"/>
              </w:rPr>
            </w:pPr>
            <w:r w:rsidRPr="00C227E5">
              <w:rPr>
                <w:rFonts w:cs="Times New Roman"/>
                <w:sz w:val="20"/>
                <w:szCs w:val="20"/>
              </w:rPr>
              <w:t>1,515,963</w:t>
            </w:r>
          </w:p>
        </w:tc>
        <w:tc>
          <w:tcPr>
            <w:tcW w:w="1417" w:type="dxa"/>
            <w:gridSpan w:val="2"/>
            <w:shd w:val="clear" w:color="auto" w:fill="auto"/>
            <w:vAlign w:val="bottom"/>
          </w:tcPr>
          <w:p w14:paraId="2B80B523" w14:textId="05FD5467" w:rsidR="001A1410" w:rsidRPr="00C227E5" w:rsidRDefault="001A1410" w:rsidP="001A1410">
            <w:pPr>
              <w:pBdr>
                <w:bottom w:val="single" w:sz="4" w:space="1" w:color="auto"/>
              </w:pBdr>
              <w:tabs>
                <w:tab w:val="decimal" w:pos="1106"/>
              </w:tabs>
              <w:spacing w:line="360" w:lineRule="exact"/>
              <w:rPr>
                <w:rFonts w:cs="Times New Roman"/>
                <w:sz w:val="20"/>
                <w:szCs w:val="20"/>
                <w:cs/>
              </w:rPr>
            </w:pPr>
            <w:r w:rsidRPr="00C227E5">
              <w:rPr>
                <w:rFonts w:cs="Times New Roman"/>
                <w:sz w:val="20"/>
                <w:szCs w:val="20"/>
              </w:rPr>
              <w:t>7,917</w:t>
            </w:r>
          </w:p>
        </w:tc>
        <w:tc>
          <w:tcPr>
            <w:tcW w:w="1477" w:type="dxa"/>
            <w:shd w:val="clear" w:color="auto" w:fill="auto"/>
            <w:vAlign w:val="bottom"/>
          </w:tcPr>
          <w:p w14:paraId="03B1B8E4" w14:textId="077B5B15" w:rsidR="001A1410" w:rsidRPr="00C227E5" w:rsidRDefault="001A1410" w:rsidP="001A1410">
            <w:pPr>
              <w:pBdr>
                <w:bottom w:val="single" w:sz="4" w:space="1" w:color="auto"/>
              </w:pBdr>
              <w:tabs>
                <w:tab w:val="decimal" w:pos="1106"/>
              </w:tabs>
              <w:spacing w:line="360" w:lineRule="exact"/>
              <w:rPr>
                <w:rFonts w:cs="Times New Roman"/>
                <w:sz w:val="20"/>
                <w:szCs w:val="20"/>
              </w:rPr>
            </w:pPr>
            <w:r w:rsidRPr="00C227E5">
              <w:rPr>
                <w:rFonts w:cs="Times New Roman"/>
                <w:sz w:val="20"/>
                <w:szCs w:val="20"/>
              </w:rPr>
              <w:t>133,177</w:t>
            </w:r>
          </w:p>
        </w:tc>
        <w:tc>
          <w:tcPr>
            <w:tcW w:w="1417" w:type="dxa"/>
            <w:vAlign w:val="bottom"/>
          </w:tcPr>
          <w:p w14:paraId="540EA6A5" w14:textId="23CCA60E" w:rsidR="001A1410" w:rsidRPr="00C227E5" w:rsidRDefault="001A1410" w:rsidP="001A1410">
            <w:pPr>
              <w:pBdr>
                <w:bottom w:val="single" w:sz="4" w:space="1" w:color="auto"/>
              </w:pBdr>
              <w:tabs>
                <w:tab w:val="decimal" w:pos="1106"/>
              </w:tabs>
              <w:spacing w:line="360" w:lineRule="exact"/>
              <w:rPr>
                <w:rFonts w:cs="Times New Roman"/>
                <w:sz w:val="20"/>
                <w:szCs w:val="20"/>
                <w:cs/>
              </w:rPr>
            </w:pPr>
            <w:r w:rsidRPr="00C227E5">
              <w:rPr>
                <w:rFonts w:cs="Times New Roman"/>
                <w:sz w:val="20"/>
                <w:szCs w:val="20"/>
              </w:rPr>
              <w:t xml:space="preserve"> -</w:t>
            </w:r>
          </w:p>
        </w:tc>
        <w:tc>
          <w:tcPr>
            <w:tcW w:w="1418" w:type="dxa"/>
            <w:vAlign w:val="bottom"/>
          </w:tcPr>
          <w:p w14:paraId="68A51AE8" w14:textId="331CFD67" w:rsidR="001A1410" w:rsidRPr="00C227E5" w:rsidRDefault="001A1410" w:rsidP="001A1410">
            <w:pPr>
              <w:pBdr>
                <w:bottom w:val="single" w:sz="4" w:space="1" w:color="auto"/>
              </w:pBdr>
              <w:tabs>
                <w:tab w:val="decimal" w:pos="1106"/>
              </w:tabs>
              <w:spacing w:line="360" w:lineRule="exact"/>
              <w:rPr>
                <w:rFonts w:cs="Times New Roman"/>
                <w:sz w:val="20"/>
                <w:szCs w:val="20"/>
                <w:cs/>
              </w:rPr>
            </w:pPr>
            <w:r w:rsidRPr="00C227E5">
              <w:rPr>
                <w:rFonts w:cs="Times New Roman"/>
                <w:sz w:val="20"/>
                <w:szCs w:val="20"/>
                <w:cs/>
              </w:rPr>
              <w:t>-</w:t>
            </w:r>
          </w:p>
        </w:tc>
        <w:tc>
          <w:tcPr>
            <w:tcW w:w="1417" w:type="dxa"/>
            <w:shd w:val="clear" w:color="auto" w:fill="auto"/>
            <w:vAlign w:val="bottom"/>
          </w:tcPr>
          <w:p w14:paraId="511BDB09" w14:textId="6EE20C22" w:rsidR="001A1410" w:rsidRPr="00C227E5" w:rsidRDefault="001A1410" w:rsidP="001A1410">
            <w:pPr>
              <w:pBdr>
                <w:bottom w:val="single" w:sz="4" w:space="1" w:color="auto"/>
              </w:pBdr>
              <w:tabs>
                <w:tab w:val="decimal" w:pos="1106"/>
              </w:tabs>
              <w:spacing w:line="360" w:lineRule="exact"/>
              <w:rPr>
                <w:rFonts w:cs="Times New Roman"/>
                <w:sz w:val="20"/>
                <w:szCs w:val="20"/>
              </w:rPr>
            </w:pPr>
            <w:r w:rsidRPr="00C227E5">
              <w:rPr>
                <w:rFonts w:cs="Times New Roman"/>
                <w:sz w:val="20"/>
                <w:szCs w:val="20"/>
              </w:rPr>
              <w:t>1,657,057</w:t>
            </w:r>
          </w:p>
        </w:tc>
      </w:tr>
      <w:tr w:rsidR="001A1410" w:rsidRPr="00C227E5" w14:paraId="6C7DBC0B" w14:textId="77777777" w:rsidTr="00040ECB">
        <w:trPr>
          <w:trHeight w:val="144"/>
        </w:trPr>
        <w:tc>
          <w:tcPr>
            <w:tcW w:w="3534" w:type="dxa"/>
            <w:vAlign w:val="bottom"/>
          </w:tcPr>
          <w:p w14:paraId="4EEFD102" w14:textId="2A2D50C2" w:rsidR="001A1410" w:rsidRPr="00C227E5" w:rsidRDefault="001A1410" w:rsidP="001A1410">
            <w:pPr>
              <w:spacing w:line="360" w:lineRule="exact"/>
              <w:ind w:left="90"/>
              <w:rPr>
                <w:rFonts w:cs="Times New Roman"/>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 2024</w:t>
            </w:r>
          </w:p>
        </w:tc>
        <w:tc>
          <w:tcPr>
            <w:tcW w:w="1400" w:type="dxa"/>
            <w:vAlign w:val="bottom"/>
          </w:tcPr>
          <w:p w14:paraId="7C18ADE0" w14:textId="15F0C0DE" w:rsidR="001A1410" w:rsidRPr="00C227E5" w:rsidRDefault="001A1410" w:rsidP="001A1410">
            <w:pPr>
              <w:pBdr>
                <w:bottom w:val="single" w:sz="4" w:space="1" w:color="auto"/>
              </w:pBdr>
              <w:tabs>
                <w:tab w:val="decimal" w:pos="1106"/>
              </w:tabs>
              <w:spacing w:line="360" w:lineRule="exact"/>
              <w:rPr>
                <w:rFonts w:cs="Times New Roman"/>
                <w:sz w:val="20"/>
                <w:szCs w:val="20"/>
              </w:rPr>
            </w:pPr>
            <w:r w:rsidRPr="00C227E5">
              <w:rPr>
                <w:rFonts w:cs="Times New Roman"/>
                <w:sz w:val="20"/>
                <w:szCs w:val="20"/>
              </w:rPr>
              <w:t xml:space="preserve"> -</w:t>
            </w:r>
          </w:p>
        </w:tc>
        <w:tc>
          <w:tcPr>
            <w:tcW w:w="1418" w:type="dxa"/>
            <w:shd w:val="clear" w:color="auto" w:fill="auto"/>
            <w:vAlign w:val="bottom"/>
          </w:tcPr>
          <w:p w14:paraId="6132288B" w14:textId="064BC0F5" w:rsidR="001A1410" w:rsidRPr="00C227E5" w:rsidRDefault="001A1410" w:rsidP="001A1410">
            <w:pPr>
              <w:pBdr>
                <w:bottom w:val="single" w:sz="4" w:space="1" w:color="auto"/>
              </w:pBdr>
              <w:tabs>
                <w:tab w:val="decimal" w:pos="1106"/>
              </w:tabs>
              <w:spacing w:line="360" w:lineRule="exact"/>
              <w:rPr>
                <w:rFonts w:cs="Times New Roman"/>
                <w:sz w:val="20"/>
                <w:szCs w:val="20"/>
              </w:rPr>
            </w:pPr>
            <w:r w:rsidRPr="00C227E5">
              <w:rPr>
                <w:rFonts w:cs="Times New Roman"/>
                <w:sz w:val="20"/>
                <w:szCs w:val="20"/>
              </w:rPr>
              <w:t>(1,343,834)</w:t>
            </w:r>
          </w:p>
        </w:tc>
        <w:tc>
          <w:tcPr>
            <w:tcW w:w="1417" w:type="dxa"/>
            <w:gridSpan w:val="2"/>
            <w:shd w:val="clear" w:color="auto" w:fill="auto"/>
            <w:vAlign w:val="bottom"/>
          </w:tcPr>
          <w:p w14:paraId="5C4A4F23" w14:textId="7110F674" w:rsidR="001A1410" w:rsidRPr="00C227E5" w:rsidRDefault="001A1410" w:rsidP="001A1410">
            <w:pPr>
              <w:pBdr>
                <w:bottom w:val="single" w:sz="4" w:space="1" w:color="auto"/>
              </w:pBdr>
              <w:tabs>
                <w:tab w:val="decimal" w:pos="1106"/>
              </w:tabs>
              <w:spacing w:line="360" w:lineRule="exact"/>
              <w:rPr>
                <w:rFonts w:cs="Times New Roman"/>
                <w:sz w:val="20"/>
                <w:szCs w:val="20"/>
              </w:rPr>
            </w:pPr>
            <w:r w:rsidRPr="00C227E5">
              <w:rPr>
                <w:rFonts w:cs="Times New Roman"/>
                <w:sz w:val="20"/>
                <w:szCs w:val="20"/>
              </w:rPr>
              <w:t>(537,734)</w:t>
            </w:r>
          </w:p>
        </w:tc>
        <w:tc>
          <w:tcPr>
            <w:tcW w:w="1477" w:type="dxa"/>
            <w:shd w:val="clear" w:color="auto" w:fill="auto"/>
            <w:vAlign w:val="bottom"/>
          </w:tcPr>
          <w:p w14:paraId="29CAC81C" w14:textId="4E39FABB" w:rsidR="001A1410" w:rsidRPr="00C227E5" w:rsidRDefault="001A1410" w:rsidP="001A1410">
            <w:pPr>
              <w:pBdr>
                <w:bottom w:val="single" w:sz="4" w:space="1" w:color="auto"/>
              </w:pBdr>
              <w:tabs>
                <w:tab w:val="decimal" w:pos="1106"/>
              </w:tabs>
              <w:spacing w:line="360" w:lineRule="exact"/>
              <w:rPr>
                <w:rFonts w:cs="Times New Roman"/>
                <w:sz w:val="20"/>
                <w:szCs w:val="20"/>
              </w:rPr>
            </w:pPr>
            <w:r w:rsidRPr="00C227E5">
              <w:rPr>
                <w:rFonts w:cs="Times New Roman"/>
                <w:sz w:val="20"/>
                <w:szCs w:val="20"/>
              </w:rPr>
              <w:t>(6,686,121)</w:t>
            </w:r>
          </w:p>
        </w:tc>
        <w:tc>
          <w:tcPr>
            <w:tcW w:w="1417" w:type="dxa"/>
            <w:vAlign w:val="bottom"/>
          </w:tcPr>
          <w:p w14:paraId="636B9E34" w14:textId="4B541229" w:rsidR="001A1410" w:rsidRPr="00C227E5" w:rsidRDefault="001A1410" w:rsidP="001A1410">
            <w:pPr>
              <w:pBdr>
                <w:bottom w:val="single" w:sz="4" w:space="1" w:color="auto"/>
              </w:pBdr>
              <w:tabs>
                <w:tab w:val="decimal" w:pos="1106"/>
              </w:tabs>
              <w:spacing w:line="360" w:lineRule="exact"/>
              <w:rPr>
                <w:rFonts w:cs="Times New Roman"/>
                <w:sz w:val="20"/>
                <w:szCs w:val="20"/>
              </w:rPr>
            </w:pPr>
            <w:r w:rsidRPr="00C227E5">
              <w:rPr>
                <w:rFonts w:cs="Times New Roman"/>
                <w:sz w:val="20"/>
                <w:szCs w:val="20"/>
              </w:rPr>
              <w:t xml:space="preserve"> (6,062,954) </w:t>
            </w:r>
          </w:p>
        </w:tc>
        <w:tc>
          <w:tcPr>
            <w:tcW w:w="1418" w:type="dxa"/>
            <w:vAlign w:val="bottom"/>
          </w:tcPr>
          <w:p w14:paraId="04655BBE" w14:textId="65409ACA" w:rsidR="001A1410" w:rsidRPr="00C227E5" w:rsidRDefault="001A1410" w:rsidP="001A1410">
            <w:pPr>
              <w:pBdr>
                <w:bottom w:val="single" w:sz="4" w:space="1" w:color="auto"/>
              </w:pBdr>
              <w:tabs>
                <w:tab w:val="decimal" w:pos="1106"/>
              </w:tabs>
              <w:spacing w:line="360" w:lineRule="exact"/>
              <w:rPr>
                <w:rFonts w:cs="Times New Roman"/>
                <w:sz w:val="20"/>
                <w:szCs w:val="20"/>
              </w:rPr>
            </w:pPr>
            <w:r w:rsidRPr="00C227E5">
              <w:rPr>
                <w:rFonts w:cs="Times New Roman"/>
                <w:sz w:val="20"/>
                <w:szCs w:val="20"/>
                <w:cs/>
              </w:rPr>
              <w:t>-</w:t>
            </w:r>
          </w:p>
        </w:tc>
        <w:tc>
          <w:tcPr>
            <w:tcW w:w="1417" w:type="dxa"/>
            <w:shd w:val="clear" w:color="auto" w:fill="auto"/>
            <w:vAlign w:val="bottom"/>
          </w:tcPr>
          <w:p w14:paraId="32A12E66" w14:textId="7968367E" w:rsidR="001A1410" w:rsidRPr="00C227E5" w:rsidRDefault="001A1410" w:rsidP="001A1410">
            <w:pPr>
              <w:pBdr>
                <w:bottom w:val="single" w:sz="4" w:space="1" w:color="auto"/>
              </w:pBdr>
              <w:tabs>
                <w:tab w:val="decimal" w:pos="1106"/>
              </w:tabs>
              <w:spacing w:line="360" w:lineRule="exact"/>
              <w:rPr>
                <w:rFonts w:cs="Times New Roman"/>
                <w:sz w:val="20"/>
                <w:szCs w:val="20"/>
              </w:rPr>
            </w:pPr>
            <w:r w:rsidRPr="00C227E5">
              <w:rPr>
                <w:rFonts w:cs="Times New Roman"/>
                <w:sz w:val="20"/>
                <w:szCs w:val="20"/>
              </w:rPr>
              <w:t>(14,630,643)</w:t>
            </w:r>
          </w:p>
        </w:tc>
      </w:tr>
      <w:tr w:rsidR="00304BFF" w:rsidRPr="00C227E5" w14:paraId="5A382E54" w14:textId="77777777" w:rsidTr="00040ECB">
        <w:trPr>
          <w:trHeight w:val="144"/>
        </w:trPr>
        <w:tc>
          <w:tcPr>
            <w:tcW w:w="3534" w:type="dxa"/>
            <w:vAlign w:val="bottom"/>
          </w:tcPr>
          <w:p w14:paraId="0FBC473F" w14:textId="6ECBDCA3" w:rsidR="001A1410" w:rsidRPr="00C227E5" w:rsidRDefault="001A1410" w:rsidP="001A1410">
            <w:pPr>
              <w:spacing w:line="360" w:lineRule="exact"/>
              <w:ind w:left="90"/>
              <w:rPr>
                <w:rFonts w:cs="Times New Roman"/>
                <w:sz w:val="20"/>
                <w:szCs w:val="20"/>
              </w:rPr>
            </w:pPr>
          </w:p>
        </w:tc>
        <w:tc>
          <w:tcPr>
            <w:tcW w:w="1400" w:type="dxa"/>
            <w:shd w:val="clear" w:color="auto" w:fill="auto"/>
            <w:vAlign w:val="bottom"/>
          </w:tcPr>
          <w:p w14:paraId="1E6A6FF4" w14:textId="1DDC512D" w:rsidR="001A1410" w:rsidRPr="00C227E5" w:rsidRDefault="001A1410" w:rsidP="001A1410">
            <w:pPr>
              <w:tabs>
                <w:tab w:val="decimal" w:pos="1106"/>
              </w:tabs>
              <w:spacing w:line="360" w:lineRule="exact"/>
              <w:rPr>
                <w:rFonts w:cs="Times New Roman"/>
                <w:sz w:val="20"/>
                <w:szCs w:val="20"/>
              </w:rPr>
            </w:pPr>
          </w:p>
        </w:tc>
        <w:tc>
          <w:tcPr>
            <w:tcW w:w="1418" w:type="dxa"/>
            <w:shd w:val="clear" w:color="auto" w:fill="auto"/>
            <w:vAlign w:val="bottom"/>
          </w:tcPr>
          <w:p w14:paraId="4505F32F" w14:textId="2822FDD8" w:rsidR="001A1410" w:rsidRPr="00C227E5" w:rsidRDefault="001A1410" w:rsidP="001A1410">
            <w:pPr>
              <w:tabs>
                <w:tab w:val="decimal" w:pos="1106"/>
              </w:tabs>
              <w:spacing w:line="360" w:lineRule="exact"/>
              <w:rPr>
                <w:rFonts w:cs="Times New Roman"/>
                <w:sz w:val="20"/>
                <w:szCs w:val="20"/>
              </w:rPr>
            </w:pPr>
          </w:p>
        </w:tc>
        <w:tc>
          <w:tcPr>
            <w:tcW w:w="1417" w:type="dxa"/>
            <w:gridSpan w:val="2"/>
            <w:shd w:val="clear" w:color="auto" w:fill="auto"/>
            <w:vAlign w:val="bottom"/>
          </w:tcPr>
          <w:p w14:paraId="104F2DDD" w14:textId="617120C8" w:rsidR="001A1410" w:rsidRPr="00C227E5" w:rsidRDefault="001A1410" w:rsidP="001A1410">
            <w:pPr>
              <w:tabs>
                <w:tab w:val="decimal" w:pos="1106"/>
              </w:tabs>
              <w:spacing w:line="360" w:lineRule="exact"/>
              <w:rPr>
                <w:rFonts w:cs="Times New Roman"/>
                <w:sz w:val="20"/>
                <w:szCs w:val="20"/>
              </w:rPr>
            </w:pPr>
          </w:p>
        </w:tc>
        <w:tc>
          <w:tcPr>
            <w:tcW w:w="1477" w:type="dxa"/>
            <w:shd w:val="clear" w:color="auto" w:fill="auto"/>
            <w:vAlign w:val="bottom"/>
          </w:tcPr>
          <w:p w14:paraId="489F3E51" w14:textId="4C038647" w:rsidR="001A1410" w:rsidRPr="00C227E5" w:rsidRDefault="001A1410" w:rsidP="001A1410">
            <w:pPr>
              <w:tabs>
                <w:tab w:val="decimal" w:pos="1106"/>
              </w:tabs>
              <w:spacing w:line="360" w:lineRule="exact"/>
              <w:rPr>
                <w:rFonts w:cs="Times New Roman"/>
                <w:sz w:val="20"/>
                <w:szCs w:val="20"/>
              </w:rPr>
            </w:pPr>
          </w:p>
        </w:tc>
        <w:tc>
          <w:tcPr>
            <w:tcW w:w="1417" w:type="dxa"/>
            <w:vAlign w:val="bottom"/>
          </w:tcPr>
          <w:p w14:paraId="20268AC3" w14:textId="3E4321AB" w:rsidR="001A1410" w:rsidRPr="00C227E5" w:rsidRDefault="001A1410" w:rsidP="001A1410">
            <w:pPr>
              <w:tabs>
                <w:tab w:val="decimal" w:pos="1106"/>
              </w:tabs>
              <w:spacing w:line="360" w:lineRule="exact"/>
              <w:rPr>
                <w:rFonts w:cs="Times New Roman"/>
                <w:sz w:val="20"/>
                <w:szCs w:val="20"/>
              </w:rPr>
            </w:pPr>
          </w:p>
        </w:tc>
        <w:tc>
          <w:tcPr>
            <w:tcW w:w="1418" w:type="dxa"/>
            <w:vAlign w:val="bottom"/>
          </w:tcPr>
          <w:p w14:paraId="430167EE" w14:textId="306F68BA" w:rsidR="001A1410" w:rsidRPr="00C227E5" w:rsidRDefault="001A1410" w:rsidP="001A1410">
            <w:pPr>
              <w:tabs>
                <w:tab w:val="decimal" w:pos="1106"/>
              </w:tabs>
              <w:spacing w:line="360" w:lineRule="exact"/>
              <w:rPr>
                <w:rFonts w:cs="Times New Roman"/>
                <w:sz w:val="20"/>
                <w:szCs w:val="20"/>
              </w:rPr>
            </w:pPr>
          </w:p>
        </w:tc>
        <w:tc>
          <w:tcPr>
            <w:tcW w:w="1417" w:type="dxa"/>
            <w:shd w:val="clear" w:color="auto" w:fill="auto"/>
            <w:vAlign w:val="bottom"/>
          </w:tcPr>
          <w:p w14:paraId="01A60C72" w14:textId="3D11659D" w:rsidR="001A1410" w:rsidRPr="00C227E5" w:rsidRDefault="001A1410" w:rsidP="001A1410">
            <w:pPr>
              <w:tabs>
                <w:tab w:val="decimal" w:pos="1106"/>
              </w:tabs>
              <w:spacing w:line="360" w:lineRule="exact"/>
              <w:rPr>
                <w:rFonts w:cs="Times New Roman"/>
                <w:sz w:val="20"/>
                <w:szCs w:val="20"/>
              </w:rPr>
            </w:pPr>
          </w:p>
        </w:tc>
      </w:tr>
      <w:tr w:rsidR="00304BFF" w:rsidRPr="00C227E5" w14:paraId="2F802D95" w14:textId="77777777" w:rsidTr="00040ECB">
        <w:trPr>
          <w:trHeight w:val="270"/>
        </w:trPr>
        <w:tc>
          <w:tcPr>
            <w:tcW w:w="3534" w:type="dxa"/>
            <w:vAlign w:val="bottom"/>
          </w:tcPr>
          <w:p w14:paraId="6FD2FC60" w14:textId="7F6937E0" w:rsidR="001A1410" w:rsidRPr="00C227E5" w:rsidRDefault="001A1410" w:rsidP="001A1410">
            <w:pPr>
              <w:spacing w:line="360" w:lineRule="exact"/>
              <w:ind w:left="90"/>
              <w:rPr>
                <w:rFonts w:cs="Times New Roman"/>
                <w:b/>
                <w:bCs/>
                <w:sz w:val="20"/>
                <w:szCs w:val="20"/>
              </w:rPr>
            </w:pPr>
            <w:proofErr w:type="gramStart"/>
            <w:r w:rsidRPr="00C227E5">
              <w:rPr>
                <w:rFonts w:cs="Times New Roman"/>
                <w:b/>
                <w:bCs/>
                <w:sz w:val="20"/>
                <w:szCs w:val="20"/>
              </w:rPr>
              <w:t>Net book</w:t>
            </w:r>
            <w:proofErr w:type="gramEnd"/>
            <w:r w:rsidRPr="00C227E5">
              <w:rPr>
                <w:rFonts w:cs="Times New Roman"/>
                <w:b/>
                <w:bCs/>
                <w:sz w:val="20"/>
                <w:szCs w:val="20"/>
              </w:rPr>
              <w:t xml:space="preserve"> value: </w:t>
            </w:r>
          </w:p>
        </w:tc>
        <w:tc>
          <w:tcPr>
            <w:tcW w:w="1400" w:type="dxa"/>
            <w:shd w:val="clear" w:color="auto" w:fill="auto"/>
            <w:vAlign w:val="bottom"/>
          </w:tcPr>
          <w:p w14:paraId="0C28E20B" w14:textId="02918F6E" w:rsidR="001A1410" w:rsidRPr="00C227E5" w:rsidRDefault="001A1410" w:rsidP="001A1410">
            <w:pPr>
              <w:tabs>
                <w:tab w:val="decimal" w:pos="1106"/>
              </w:tabs>
              <w:spacing w:line="360" w:lineRule="exact"/>
              <w:rPr>
                <w:rFonts w:cs="Times New Roman"/>
                <w:sz w:val="20"/>
                <w:szCs w:val="20"/>
              </w:rPr>
            </w:pPr>
          </w:p>
        </w:tc>
        <w:tc>
          <w:tcPr>
            <w:tcW w:w="1418" w:type="dxa"/>
            <w:shd w:val="clear" w:color="auto" w:fill="auto"/>
            <w:vAlign w:val="bottom"/>
          </w:tcPr>
          <w:p w14:paraId="17747A85" w14:textId="2538169A" w:rsidR="001A1410" w:rsidRPr="00C227E5" w:rsidRDefault="001A1410" w:rsidP="001A1410">
            <w:pPr>
              <w:tabs>
                <w:tab w:val="decimal" w:pos="1106"/>
              </w:tabs>
              <w:spacing w:line="360" w:lineRule="exact"/>
              <w:rPr>
                <w:rFonts w:cs="Times New Roman"/>
                <w:sz w:val="20"/>
                <w:szCs w:val="20"/>
              </w:rPr>
            </w:pPr>
          </w:p>
        </w:tc>
        <w:tc>
          <w:tcPr>
            <w:tcW w:w="1417" w:type="dxa"/>
            <w:gridSpan w:val="2"/>
            <w:shd w:val="clear" w:color="auto" w:fill="auto"/>
            <w:vAlign w:val="bottom"/>
          </w:tcPr>
          <w:p w14:paraId="6A8CEE78" w14:textId="73C7C8CB" w:rsidR="001A1410" w:rsidRPr="00C227E5" w:rsidRDefault="001A1410" w:rsidP="001A1410">
            <w:pPr>
              <w:tabs>
                <w:tab w:val="decimal" w:pos="1106"/>
              </w:tabs>
              <w:spacing w:line="360" w:lineRule="exact"/>
              <w:rPr>
                <w:rFonts w:cs="Times New Roman"/>
                <w:sz w:val="20"/>
                <w:szCs w:val="20"/>
              </w:rPr>
            </w:pPr>
          </w:p>
        </w:tc>
        <w:tc>
          <w:tcPr>
            <w:tcW w:w="1477" w:type="dxa"/>
            <w:shd w:val="clear" w:color="auto" w:fill="auto"/>
            <w:vAlign w:val="bottom"/>
          </w:tcPr>
          <w:p w14:paraId="3BA56D9A" w14:textId="526F0317" w:rsidR="001A1410" w:rsidRPr="00C227E5" w:rsidRDefault="001A1410" w:rsidP="001A1410">
            <w:pPr>
              <w:tabs>
                <w:tab w:val="decimal" w:pos="1106"/>
              </w:tabs>
              <w:spacing w:line="360" w:lineRule="exact"/>
              <w:rPr>
                <w:rFonts w:cs="Times New Roman"/>
                <w:sz w:val="20"/>
                <w:szCs w:val="20"/>
              </w:rPr>
            </w:pPr>
          </w:p>
        </w:tc>
        <w:tc>
          <w:tcPr>
            <w:tcW w:w="1417" w:type="dxa"/>
            <w:vAlign w:val="bottom"/>
          </w:tcPr>
          <w:p w14:paraId="546A7806" w14:textId="07D66033" w:rsidR="001A1410" w:rsidRPr="00C227E5" w:rsidRDefault="001A1410" w:rsidP="001A1410">
            <w:pPr>
              <w:tabs>
                <w:tab w:val="decimal" w:pos="1106"/>
              </w:tabs>
              <w:spacing w:line="360" w:lineRule="exact"/>
              <w:rPr>
                <w:rFonts w:cs="Times New Roman"/>
                <w:sz w:val="20"/>
                <w:szCs w:val="20"/>
              </w:rPr>
            </w:pPr>
          </w:p>
        </w:tc>
        <w:tc>
          <w:tcPr>
            <w:tcW w:w="1418" w:type="dxa"/>
            <w:vAlign w:val="bottom"/>
          </w:tcPr>
          <w:p w14:paraId="138B582C" w14:textId="46354C02" w:rsidR="001A1410" w:rsidRPr="00C227E5" w:rsidRDefault="001A1410" w:rsidP="001A1410">
            <w:pPr>
              <w:tabs>
                <w:tab w:val="decimal" w:pos="1106"/>
              </w:tabs>
              <w:spacing w:line="360" w:lineRule="exact"/>
              <w:rPr>
                <w:rFonts w:cs="Times New Roman"/>
                <w:sz w:val="20"/>
                <w:szCs w:val="20"/>
              </w:rPr>
            </w:pPr>
          </w:p>
        </w:tc>
        <w:tc>
          <w:tcPr>
            <w:tcW w:w="1417" w:type="dxa"/>
            <w:shd w:val="clear" w:color="auto" w:fill="auto"/>
            <w:vAlign w:val="bottom"/>
          </w:tcPr>
          <w:p w14:paraId="63C2493A" w14:textId="05B1CD82" w:rsidR="001A1410" w:rsidRPr="00C227E5" w:rsidRDefault="001A1410" w:rsidP="001A1410">
            <w:pPr>
              <w:tabs>
                <w:tab w:val="decimal" w:pos="1106"/>
              </w:tabs>
              <w:spacing w:line="360" w:lineRule="exact"/>
              <w:rPr>
                <w:rFonts w:cs="Times New Roman"/>
                <w:sz w:val="20"/>
                <w:szCs w:val="20"/>
              </w:rPr>
            </w:pPr>
          </w:p>
        </w:tc>
      </w:tr>
      <w:tr w:rsidR="001A1410" w:rsidRPr="00C227E5" w14:paraId="1963317B" w14:textId="77777777" w:rsidTr="00F53E64">
        <w:trPr>
          <w:trHeight w:val="351"/>
        </w:trPr>
        <w:tc>
          <w:tcPr>
            <w:tcW w:w="3534" w:type="dxa"/>
            <w:vAlign w:val="bottom"/>
          </w:tcPr>
          <w:p w14:paraId="73F832D6" w14:textId="714AC043" w:rsidR="001A1410" w:rsidRPr="00C227E5" w:rsidRDefault="001A1410" w:rsidP="001A1410">
            <w:pPr>
              <w:spacing w:line="360" w:lineRule="exact"/>
              <w:ind w:left="90"/>
              <w:rPr>
                <w:rFonts w:cs="Times New Roman"/>
                <w:b/>
                <w:bCs/>
                <w:sz w:val="20"/>
                <w:szCs w:val="20"/>
              </w:rPr>
            </w:pPr>
            <w:r w:rsidRPr="00C227E5">
              <w:rPr>
                <w:rFonts w:cs="Times New Roman"/>
                <w:sz w:val="20"/>
                <w:szCs w:val="20"/>
              </w:rPr>
              <w:t xml:space="preserve">Total as </w:t>
            </w:r>
            <w:proofErr w:type="gramStart"/>
            <w:r w:rsidRPr="00C227E5">
              <w:rPr>
                <w:rFonts w:cs="Times New Roman"/>
                <w:sz w:val="20"/>
                <w:szCs w:val="20"/>
              </w:rPr>
              <w:t>at</w:t>
            </w:r>
            <w:proofErr w:type="gramEnd"/>
            <w:r w:rsidRPr="00C227E5">
              <w:rPr>
                <w:rFonts w:cs="Times New Roman"/>
                <w:sz w:val="20"/>
                <w:szCs w:val="20"/>
              </w:rPr>
              <w:t xml:space="preserve"> December 31, 2023</w:t>
            </w:r>
          </w:p>
        </w:tc>
        <w:tc>
          <w:tcPr>
            <w:tcW w:w="1400" w:type="dxa"/>
            <w:shd w:val="clear" w:color="auto" w:fill="auto"/>
            <w:vAlign w:val="bottom"/>
          </w:tcPr>
          <w:p w14:paraId="13C31FA0" w14:textId="715D662E"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 xml:space="preserve"> 2,600,391 </w:t>
            </w:r>
          </w:p>
        </w:tc>
        <w:tc>
          <w:tcPr>
            <w:tcW w:w="1418" w:type="dxa"/>
            <w:shd w:val="clear" w:color="auto" w:fill="auto"/>
            <w:vAlign w:val="bottom"/>
          </w:tcPr>
          <w:p w14:paraId="3FA0F58C" w14:textId="3F9DD765"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 xml:space="preserve">  1,374,159</w:t>
            </w:r>
          </w:p>
        </w:tc>
        <w:tc>
          <w:tcPr>
            <w:tcW w:w="1417" w:type="dxa"/>
            <w:gridSpan w:val="2"/>
            <w:shd w:val="clear" w:color="auto" w:fill="auto"/>
            <w:vAlign w:val="bottom"/>
          </w:tcPr>
          <w:p w14:paraId="1CF8CD16" w14:textId="7BFB5500"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251,706</w:t>
            </w:r>
          </w:p>
        </w:tc>
        <w:tc>
          <w:tcPr>
            <w:tcW w:w="1477" w:type="dxa"/>
            <w:shd w:val="clear" w:color="auto" w:fill="auto"/>
            <w:vAlign w:val="bottom"/>
          </w:tcPr>
          <w:p w14:paraId="0FE07493" w14:textId="2FBEA43A"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3,341,200</w:t>
            </w:r>
          </w:p>
        </w:tc>
        <w:tc>
          <w:tcPr>
            <w:tcW w:w="1417" w:type="dxa"/>
            <w:vAlign w:val="bottom"/>
          </w:tcPr>
          <w:p w14:paraId="30E4EBFE" w14:textId="3808D2F2"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 xml:space="preserve"> 1,419,282 </w:t>
            </w:r>
          </w:p>
        </w:tc>
        <w:tc>
          <w:tcPr>
            <w:tcW w:w="1418" w:type="dxa"/>
            <w:vAlign w:val="bottom"/>
          </w:tcPr>
          <w:p w14:paraId="593E38C7" w14:textId="72B411E8"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234,000</w:t>
            </w:r>
          </w:p>
        </w:tc>
        <w:tc>
          <w:tcPr>
            <w:tcW w:w="1417" w:type="dxa"/>
            <w:shd w:val="clear" w:color="auto" w:fill="auto"/>
            <w:vAlign w:val="bottom"/>
          </w:tcPr>
          <w:p w14:paraId="43150B66" w14:textId="425A69F7"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 xml:space="preserve">  9,220,738</w:t>
            </w:r>
          </w:p>
        </w:tc>
      </w:tr>
      <w:tr w:rsidR="001A1410" w:rsidRPr="00C227E5" w14:paraId="319123A1" w14:textId="77777777" w:rsidTr="00040ECB">
        <w:trPr>
          <w:trHeight w:val="180"/>
        </w:trPr>
        <w:tc>
          <w:tcPr>
            <w:tcW w:w="3534" w:type="dxa"/>
            <w:vAlign w:val="bottom"/>
          </w:tcPr>
          <w:p w14:paraId="69C8E547" w14:textId="40B7F051" w:rsidR="001A1410" w:rsidRPr="00C227E5" w:rsidRDefault="001A1410" w:rsidP="001A1410">
            <w:pPr>
              <w:spacing w:line="360" w:lineRule="exact"/>
              <w:ind w:left="90"/>
              <w:rPr>
                <w:rFonts w:cs="Times New Roman"/>
                <w:sz w:val="20"/>
                <w:szCs w:val="20"/>
              </w:rPr>
            </w:pPr>
            <w:r w:rsidRPr="00C227E5">
              <w:rPr>
                <w:rFonts w:cs="Times New Roman"/>
                <w:sz w:val="20"/>
                <w:szCs w:val="20"/>
              </w:rPr>
              <w:t xml:space="preserve">Total as </w:t>
            </w:r>
            <w:proofErr w:type="gramStart"/>
            <w:r w:rsidRPr="00C227E5">
              <w:rPr>
                <w:rFonts w:cs="Times New Roman"/>
                <w:sz w:val="20"/>
                <w:szCs w:val="20"/>
              </w:rPr>
              <w:t>at</w:t>
            </w:r>
            <w:proofErr w:type="gramEnd"/>
            <w:r w:rsidRPr="00C227E5">
              <w:rPr>
                <w:rFonts w:cs="Times New Roman"/>
                <w:sz w:val="20"/>
                <w:szCs w:val="20"/>
              </w:rPr>
              <w:t xml:space="preserve"> December 31,</w:t>
            </w:r>
            <w:r w:rsidRPr="00C227E5">
              <w:rPr>
                <w:rFonts w:cs="Times New Roman"/>
                <w:b/>
                <w:bCs/>
                <w:sz w:val="20"/>
                <w:szCs w:val="20"/>
              </w:rPr>
              <w:t xml:space="preserve"> </w:t>
            </w:r>
            <w:r w:rsidRPr="00C227E5">
              <w:rPr>
                <w:rFonts w:cs="Times New Roman"/>
                <w:sz w:val="20"/>
                <w:szCs w:val="20"/>
              </w:rPr>
              <w:t>2024</w:t>
            </w:r>
          </w:p>
        </w:tc>
        <w:tc>
          <w:tcPr>
            <w:tcW w:w="1400" w:type="dxa"/>
            <w:shd w:val="clear" w:color="auto" w:fill="auto"/>
          </w:tcPr>
          <w:p w14:paraId="5B10C51C" w14:textId="1A7B444F"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2,600,391</w:t>
            </w:r>
          </w:p>
        </w:tc>
        <w:tc>
          <w:tcPr>
            <w:tcW w:w="1418" w:type="dxa"/>
            <w:shd w:val="clear" w:color="auto" w:fill="auto"/>
          </w:tcPr>
          <w:p w14:paraId="2D66A7BA" w14:textId="129817CA"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5,638,184</w:t>
            </w:r>
          </w:p>
        </w:tc>
        <w:tc>
          <w:tcPr>
            <w:tcW w:w="1417" w:type="dxa"/>
            <w:gridSpan w:val="2"/>
            <w:shd w:val="clear" w:color="auto" w:fill="auto"/>
          </w:tcPr>
          <w:p w14:paraId="563D5B44" w14:textId="689F9254"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170,556</w:t>
            </w:r>
          </w:p>
        </w:tc>
        <w:tc>
          <w:tcPr>
            <w:tcW w:w="1477" w:type="dxa"/>
            <w:shd w:val="clear" w:color="auto" w:fill="auto"/>
          </w:tcPr>
          <w:p w14:paraId="0AE33199" w14:textId="20F10E59"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4,199,125</w:t>
            </w:r>
          </w:p>
        </w:tc>
        <w:tc>
          <w:tcPr>
            <w:tcW w:w="1417" w:type="dxa"/>
          </w:tcPr>
          <w:p w14:paraId="48F271A7" w14:textId="18714FC9"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998,326</w:t>
            </w:r>
          </w:p>
        </w:tc>
        <w:tc>
          <w:tcPr>
            <w:tcW w:w="1418" w:type="dxa"/>
            <w:vAlign w:val="bottom"/>
          </w:tcPr>
          <w:p w14:paraId="17FF00EB" w14:textId="21A50276"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w:t>
            </w:r>
          </w:p>
        </w:tc>
        <w:tc>
          <w:tcPr>
            <w:tcW w:w="1417" w:type="dxa"/>
            <w:shd w:val="clear" w:color="auto" w:fill="auto"/>
            <w:vAlign w:val="bottom"/>
          </w:tcPr>
          <w:p w14:paraId="2CD2E468" w14:textId="356FCE58" w:rsidR="001A1410" w:rsidRPr="00C227E5" w:rsidRDefault="001A1410" w:rsidP="001A1410">
            <w:pPr>
              <w:pBdr>
                <w:bottom w:val="double" w:sz="4" w:space="1" w:color="auto"/>
              </w:pBdr>
              <w:tabs>
                <w:tab w:val="decimal" w:pos="1106"/>
              </w:tabs>
              <w:spacing w:line="360" w:lineRule="exact"/>
              <w:rPr>
                <w:rFonts w:cs="Times New Roman"/>
                <w:sz w:val="20"/>
                <w:szCs w:val="20"/>
              </w:rPr>
            </w:pPr>
            <w:r w:rsidRPr="00C227E5">
              <w:rPr>
                <w:rFonts w:cs="Times New Roman"/>
                <w:sz w:val="20"/>
                <w:szCs w:val="20"/>
              </w:rPr>
              <w:t>13,606,582</w:t>
            </w:r>
          </w:p>
        </w:tc>
      </w:tr>
      <w:tr w:rsidR="00304BFF" w:rsidRPr="00C227E5" w14:paraId="0A65ADE0" w14:textId="77777777" w:rsidTr="00040ECB">
        <w:trPr>
          <w:trHeight w:val="153"/>
        </w:trPr>
        <w:tc>
          <w:tcPr>
            <w:tcW w:w="3534" w:type="dxa"/>
            <w:vAlign w:val="bottom"/>
          </w:tcPr>
          <w:p w14:paraId="4650B616" w14:textId="1386B6A2" w:rsidR="007832DE" w:rsidRPr="00C227E5" w:rsidRDefault="007832DE" w:rsidP="00E31517">
            <w:pPr>
              <w:spacing w:line="360" w:lineRule="exact"/>
              <w:ind w:left="90"/>
              <w:rPr>
                <w:rFonts w:cs="Times New Roman"/>
                <w:sz w:val="20"/>
                <w:szCs w:val="20"/>
              </w:rPr>
            </w:pPr>
          </w:p>
        </w:tc>
        <w:tc>
          <w:tcPr>
            <w:tcW w:w="1400" w:type="dxa"/>
            <w:shd w:val="clear" w:color="auto" w:fill="auto"/>
            <w:vAlign w:val="bottom"/>
          </w:tcPr>
          <w:p w14:paraId="5C6EDE45" w14:textId="321928D0" w:rsidR="007832DE" w:rsidRPr="00C227E5" w:rsidRDefault="007832DE" w:rsidP="00E31517">
            <w:pPr>
              <w:tabs>
                <w:tab w:val="decimal" w:pos="1035"/>
              </w:tabs>
              <w:spacing w:line="360" w:lineRule="exact"/>
              <w:rPr>
                <w:rFonts w:cs="Times New Roman"/>
                <w:sz w:val="20"/>
                <w:szCs w:val="20"/>
              </w:rPr>
            </w:pPr>
          </w:p>
        </w:tc>
        <w:tc>
          <w:tcPr>
            <w:tcW w:w="1418" w:type="dxa"/>
            <w:shd w:val="clear" w:color="auto" w:fill="auto"/>
            <w:vAlign w:val="bottom"/>
          </w:tcPr>
          <w:p w14:paraId="2166519F" w14:textId="0A3F83BD" w:rsidR="007832DE" w:rsidRPr="00C227E5" w:rsidRDefault="007832DE" w:rsidP="00E31517">
            <w:pPr>
              <w:tabs>
                <w:tab w:val="decimal" w:pos="1035"/>
              </w:tabs>
              <w:spacing w:line="360" w:lineRule="exact"/>
              <w:rPr>
                <w:rFonts w:cs="Times New Roman"/>
                <w:sz w:val="20"/>
                <w:szCs w:val="20"/>
              </w:rPr>
            </w:pPr>
          </w:p>
        </w:tc>
        <w:tc>
          <w:tcPr>
            <w:tcW w:w="1417" w:type="dxa"/>
            <w:gridSpan w:val="2"/>
            <w:shd w:val="clear" w:color="auto" w:fill="auto"/>
            <w:vAlign w:val="bottom"/>
          </w:tcPr>
          <w:p w14:paraId="6D55FC41" w14:textId="41ADAAC6" w:rsidR="007832DE" w:rsidRPr="00C227E5" w:rsidRDefault="007832DE" w:rsidP="00E31517">
            <w:pPr>
              <w:tabs>
                <w:tab w:val="decimal" w:pos="1035"/>
              </w:tabs>
              <w:spacing w:line="360" w:lineRule="exact"/>
              <w:rPr>
                <w:rFonts w:cs="Times New Roman"/>
                <w:sz w:val="20"/>
                <w:szCs w:val="20"/>
              </w:rPr>
            </w:pPr>
          </w:p>
        </w:tc>
        <w:tc>
          <w:tcPr>
            <w:tcW w:w="1477" w:type="dxa"/>
            <w:shd w:val="clear" w:color="auto" w:fill="auto"/>
            <w:vAlign w:val="bottom"/>
          </w:tcPr>
          <w:p w14:paraId="16BB2BFF" w14:textId="3E7D41DA" w:rsidR="007832DE" w:rsidRPr="00C227E5" w:rsidRDefault="007832DE" w:rsidP="00E31517">
            <w:pPr>
              <w:tabs>
                <w:tab w:val="decimal" w:pos="1181"/>
              </w:tabs>
              <w:spacing w:line="360" w:lineRule="exact"/>
              <w:rPr>
                <w:rFonts w:cs="Times New Roman"/>
                <w:sz w:val="20"/>
                <w:szCs w:val="20"/>
              </w:rPr>
            </w:pPr>
          </w:p>
        </w:tc>
        <w:tc>
          <w:tcPr>
            <w:tcW w:w="1417" w:type="dxa"/>
            <w:vAlign w:val="bottom"/>
          </w:tcPr>
          <w:p w14:paraId="25939C25" w14:textId="66540C74" w:rsidR="007832DE" w:rsidRPr="00C227E5" w:rsidRDefault="007832DE" w:rsidP="00E31517">
            <w:pPr>
              <w:tabs>
                <w:tab w:val="decimal" w:pos="1035"/>
              </w:tabs>
              <w:spacing w:line="360" w:lineRule="exact"/>
              <w:rPr>
                <w:rFonts w:cs="Times New Roman"/>
                <w:sz w:val="20"/>
                <w:szCs w:val="20"/>
              </w:rPr>
            </w:pPr>
          </w:p>
        </w:tc>
        <w:tc>
          <w:tcPr>
            <w:tcW w:w="1418" w:type="dxa"/>
            <w:vAlign w:val="bottom"/>
          </w:tcPr>
          <w:p w14:paraId="2CB11312" w14:textId="416EAA30" w:rsidR="007832DE" w:rsidRPr="00C227E5" w:rsidRDefault="007832DE" w:rsidP="00E31517">
            <w:pPr>
              <w:tabs>
                <w:tab w:val="decimal" w:pos="1060"/>
              </w:tabs>
              <w:spacing w:line="360" w:lineRule="exact"/>
              <w:rPr>
                <w:rFonts w:cs="Times New Roman"/>
                <w:sz w:val="20"/>
                <w:szCs w:val="20"/>
              </w:rPr>
            </w:pPr>
          </w:p>
        </w:tc>
        <w:tc>
          <w:tcPr>
            <w:tcW w:w="1417" w:type="dxa"/>
            <w:shd w:val="clear" w:color="auto" w:fill="auto"/>
            <w:vAlign w:val="bottom"/>
          </w:tcPr>
          <w:p w14:paraId="2ADA0E5C" w14:textId="4D83CA6E" w:rsidR="007832DE" w:rsidRPr="00C227E5" w:rsidRDefault="007832DE" w:rsidP="00E31517">
            <w:pPr>
              <w:tabs>
                <w:tab w:val="decimal" w:pos="1060"/>
              </w:tabs>
              <w:spacing w:line="360" w:lineRule="exact"/>
              <w:rPr>
                <w:rFonts w:cs="Times New Roman"/>
                <w:sz w:val="20"/>
                <w:szCs w:val="20"/>
              </w:rPr>
            </w:pPr>
          </w:p>
        </w:tc>
      </w:tr>
      <w:tr w:rsidR="00304BFF" w:rsidRPr="00C227E5" w14:paraId="6A4637F5" w14:textId="77777777" w:rsidTr="00040ECB">
        <w:trPr>
          <w:trHeight w:val="225"/>
        </w:trPr>
        <w:tc>
          <w:tcPr>
            <w:tcW w:w="3534" w:type="dxa"/>
            <w:vAlign w:val="bottom"/>
          </w:tcPr>
          <w:p w14:paraId="79CC24AA" w14:textId="3031F169" w:rsidR="007832DE" w:rsidRPr="00C227E5" w:rsidRDefault="007832DE" w:rsidP="00E31517">
            <w:pPr>
              <w:spacing w:line="360" w:lineRule="exact"/>
              <w:ind w:left="90"/>
              <w:rPr>
                <w:rFonts w:cs="Times New Roman"/>
                <w:b/>
                <w:bCs/>
                <w:sz w:val="20"/>
                <w:szCs w:val="20"/>
              </w:rPr>
            </w:pPr>
          </w:p>
        </w:tc>
        <w:tc>
          <w:tcPr>
            <w:tcW w:w="1400" w:type="dxa"/>
            <w:shd w:val="clear" w:color="auto" w:fill="auto"/>
            <w:vAlign w:val="bottom"/>
          </w:tcPr>
          <w:p w14:paraId="74690009" w14:textId="7F425E8B" w:rsidR="007832DE" w:rsidRPr="00C227E5" w:rsidRDefault="007832DE" w:rsidP="00E31517">
            <w:pPr>
              <w:tabs>
                <w:tab w:val="decimal" w:pos="1035"/>
              </w:tabs>
              <w:spacing w:line="360" w:lineRule="exact"/>
              <w:rPr>
                <w:rFonts w:cs="Times New Roman"/>
                <w:sz w:val="20"/>
                <w:szCs w:val="20"/>
              </w:rPr>
            </w:pPr>
          </w:p>
        </w:tc>
        <w:tc>
          <w:tcPr>
            <w:tcW w:w="1418" w:type="dxa"/>
            <w:shd w:val="clear" w:color="auto" w:fill="auto"/>
            <w:vAlign w:val="bottom"/>
          </w:tcPr>
          <w:p w14:paraId="27A79A1A" w14:textId="5D682438" w:rsidR="007832DE" w:rsidRPr="00C227E5" w:rsidRDefault="007832DE" w:rsidP="00E31517">
            <w:pPr>
              <w:tabs>
                <w:tab w:val="decimal" w:pos="1035"/>
              </w:tabs>
              <w:spacing w:line="360" w:lineRule="exact"/>
              <w:rPr>
                <w:rFonts w:cs="Times New Roman"/>
                <w:sz w:val="20"/>
                <w:szCs w:val="20"/>
              </w:rPr>
            </w:pPr>
          </w:p>
        </w:tc>
        <w:tc>
          <w:tcPr>
            <w:tcW w:w="1417" w:type="dxa"/>
            <w:gridSpan w:val="2"/>
            <w:shd w:val="clear" w:color="auto" w:fill="auto"/>
            <w:vAlign w:val="bottom"/>
          </w:tcPr>
          <w:p w14:paraId="63CF9329" w14:textId="45B8CB9D" w:rsidR="007832DE" w:rsidRPr="00C227E5" w:rsidRDefault="007832DE" w:rsidP="00E31517">
            <w:pPr>
              <w:tabs>
                <w:tab w:val="decimal" w:pos="1035"/>
              </w:tabs>
              <w:spacing w:line="360" w:lineRule="exact"/>
              <w:rPr>
                <w:rFonts w:cs="Times New Roman"/>
                <w:sz w:val="20"/>
                <w:szCs w:val="20"/>
              </w:rPr>
            </w:pPr>
          </w:p>
        </w:tc>
        <w:tc>
          <w:tcPr>
            <w:tcW w:w="1477" w:type="dxa"/>
            <w:shd w:val="clear" w:color="auto" w:fill="auto"/>
            <w:vAlign w:val="bottom"/>
          </w:tcPr>
          <w:p w14:paraId="2D4D832F" w14:textId="67A87C63" w:rsidR="007832DE" w:rsidRPr="00C227E5" w:rsidRDefault="007832DE" w:rsidP="00E31517">
            <w:pPr>
              <w:tabs>
                <w:tab w:val="decimal" w:pos="1181"/>
              </w:tabs>
              <w:spacing w:line="360" w:lineRule="exact"/>
              <w:rPr>
                <w:rFonts w:cs="Times New Roman"/>
                <w:sz w:val="20"/>
                <w:szCs w:val="20"/>
              </w:rPr>
            </w:pPr>
          </w:p>
        </w:tc>
        <w:tc>
          <w:tcPr>
            <w:tcW w:w="1417" w:type="dxa"/>
            <w:vAlign w:val="bottom"/>
          </w:tcPr>
          <w:p w14:paraId="11AE5C26" w14:textId="61BE96B5" w:rsidR="007832DE" w:rsidRPr="00C227E5" w:rsidRDefault="007832DE" w:rsidP="00E31517">
            <w:pPr>
              <w:tabs>
                <w:tab w:val="decimal" w:pos="1035"/>
              </w:tabs>
              <w:spacing w:line="360" w:lineRule="exact"/>
              <w:rPr>
                <w:rFonts w:cs="Times New Roman"/>
                <w:sz w:val="20"/>
                <w:szCs w:val="20"/>
              </w:rPr>
            </w:pPr>
          </w:p>
        </w:tc>
        <w:tc>
          <w:tcPr>
            <w:tcW w:w="1418" w:type="dxa"/>
            <w:vAlign w:val="bottom"/>
          </w:tcPr>
          <w:p w14:paraId="3C8CCDF0" w14:textId="549B37F5" w:rsidR="007832DE" w:rsidRPr="00C227E5" w:rsidRDefault="007832DE" w:rsidP="00E31517">
            <w:pPr>
              <w:tabs>
                <w:tab w:val="decimal" w:pos="1060"/>
              </w:tabs>
              <w:spacing w:line="360" w:lineRule="exact"/>
              <w:rPr>
                <w:rFonts w:cs="Times New Roman"/>
                <w:sz w:val="20"/>
                <w:szCs w:val="20"/>
              </w:rPr>
            </w:pPr>
          </w:p>
        </w:tc>
        <w:tc>
          <w:tcPr>
            <w:tcW w:w="1417" w:type="dxa"/>
            <w:shd w:val="clear" w:color="auto" w:fill="auto"/>
            <w:vAlign w:val="bottom"/>
          </w:tcPr>
          <w:p w14:paraId="6911C883" w14:textId="527B05D2" w:rsidR="007832DE" w:rsidRPr="00C227E5" w:rsidRDefault="007832DE" w:rsidP="00E31517">
            <w:pPr>
              <w:tabs>
                <w:tab w:val="decimal" w:pos="1060"/>
              </w:tabs>
              <w:spacing w:line="360" w:lineRule="exact"/>
              <w:rPr>
                <w:rFonts w:cs="Times New Roman"/>
                <w:sz w:val="20"/>
                <w:szCs w:val="20"/>
              </w:rPr>
            </w:pPr>
          </w:p>
        </w:tc>
      </w:tr>
      <w:tr w:rsidR="00304BFF" w:rsidRPr="00C227E5" w14:paraId="62671C5C" w14:textId="77777777" w:rsidTr="00040ECB">
        <w:trPr>
          <w:trHeight w:val="261"/>
        </w:trPr>
        <w:tc>
          <w:tcPr>
            <w:tcW w:w="3534" w:type="dxa"/>
            <w:vAlign w:val="bottom"/>
          </w:tcPr>
          <w:p w14:paraId="22DDA133" w14:textId="3C5194BC" w:rsidR="007832DE" w:rsidRPr="00C227E5" w:rsidRDefault="007832DE" w:rsidP="00E31517">
            <w:pPr>
              <w:spacing w:line="360" w:lineRule="exact"/>
              <w:ind w:left="90"/>
              <w:rPr>
                <w:rFonts w:cs="Times New Roman"/>
                <w:b/>
                <w:bCs/>
                <w:sz w:val="20"/>
                <w:szCs w:val="20"/>
                <w:cs/>
              </w:rPr>
            </w:pPr>
          </w:p>
        </w:tc>
        <w:tc>
          <w:tcPr>
            <w:tcW w:w="1400" w:type="dxa"/>
            <w:shd w:val="clear" w:color="auto" w:fill="auto"/>
            <w:vAlign w:val="bottom"/>
          </w:tcPr>
          <w:p w14:paraId="78CBED6E" w14:textId="5E63F8ED" w:rsidR="007832DE" w:rsidRPr="00C227E5" w:rsidRDefault="007832DE" w:rsidP="00E31517">
            <w:pPr>
              <w:tabs>
                <w:tab w:val="decimal" w:pos="1035"/>
              </w:tabs>
              <w:spacing w:line="360" w:lineRule="exact"/>
              <w:rPr>
                <w:rFonts w:cs="Times New Roman"/>
                <w:sz w:val="20"/>
                <w:szCs w:val="20"/>
              </w:rPr>
            </w:pPr>
          </w:p>
        </w:tc>
        <w:tc>
          <w:tcPr>
            <w:tcW w:w="1418" w:type="dxa"/>
            <w:shd w:val="clear" w:color="auto" w:fill="auto"/>
            <w:vAlign w:val="bottom"/>
          </w:tcPr>
          <w:p w14:paraId="2B7DEA49" w14:textId="09BE237C" w:rsidR="007832DE" w:rsidRPr="00C227E5" w:rsidRDefault="007832DE" w:rsidP="00E31517">
            <w:pPr>
              <w:tabs>
                <w:tab w:val="decimal" w:pos="1035"/>
              </w:tabs>
              <w:spacing w:line="360" w:lineRule="exact"/>
              <w:rPr>
                <w:rFonts w:cs="Times New Roman"/>
                <w:sz w:val="20"/>
                <w:szCs w:val="20"/>
              </w:rPr>
            </w:pPr>
          </w:p>
        </w:tc>
        <w:tc>
          <w:tcPr>
            <w:tcW w:w="1417" w:type="dxa"/>
            <w:gridSpan w:val="2"/>
            <w:shd w:val="clear" w:color="auto" w:fill="auto"/>
            <w:vAlign w:val="bottom"/>
          </w:tcPr>
          <w:p w14:paraId="1891B44F" w14:textId="7D7EEFB0" w:rsidR="007832DE" w:rsidRPr="00C227E5" w:rsidRDefault="007832DE" w:rsidP="00E31517">
            <w:pPr>
              <w:tabs>
                <w:tab w:val="decimal" w:pos="1035"/>
              </w:tabs>
              <w:spacing w:line="360" w:lineRule="exact"/>
              <w:rPr>
                <w:rFonts w:cs="Times New Roman"/>
                <w:sz w:val="20"/>
                <w:szCs w:val="20"/>
              </w:rPr>
            </w:pPr>
          </w:p>
        </w:tc>
        <w:tc>
          <w:tcPr>
            <w:tcW w:w="1477" w:type="dxa"/>
            <w:shd w:val="clear" w:color="auto" w:fill="auto"/>
            <w:vAlign w:val="bottom"/>
          </w:tcPr>
          <w:p w14:paraId="28BF009C" w14:textId="5A43FE48" w:rsidR="007832DE" w:rsidRPr="00C227E5" w:rsidRDefault="007832DE" w:rsidP="00E31517">
            <w:pPr>
              <w:tabs>
                <w:tab w:val="decimal" w:pos="1181"/>
              </w:tabs>
              <w:spacing w:line="360" w:lineRule="exact"/>
              <w:rPr>
                <w:rFonts w:cs="Times New Roman"/>
                <w:sz w:val="20"/>
                <w:szCs w:val="20"/>
              </w:rPr>
            </w:pPr>
          </w:p>
        </w:tc>
        <w:tc>
          <w:tcPr>
            <w:tcW w:w="1417" w:type="dxa"/>
            <w:vAlign w:val="bottom"/>
          </w:tcPr>
          <w:p w14:paraId="42872635" w14:textId="2DDB89D8" w:rsidR="007832DE" w:rsidRPr="00C227E5" w:rsidRDefault="007832DE" w:rsidP="00E31517">
            <w:pPr>
              <w:tabs>
                <w:tab w:val="decimal" w:pos="1035"/>
              </w:tabs>
              <w:spacing w:line="360" w:lineRule="exact"/>
              <w:rPr>
                <w:rFonts w:cs="Times New Roman"/>
                <w:sz w:val="20"/>
                <w:szCs w:val="20"/>
              </w:rPr>
            </w:pPr>
          </w:p>
        </w:tc>
        <w:tc>
          <w:tcPr>
            <w:tcW w:w="1418" w:type="dxa"/>
            <w:vAlign w:val="bottom"/>
          </w:tcPr>
          <w:p w14:paraId="2B9621A4" w14:textId="339D1FD9" w:rsidR="007832DE" w:rsidRPr="00C227E5" w:rsidRDefault="007832DE" w:rsidP="00E31517">
            <w:pPr>
              <w:tabs>
                <w:tab w:val="decimal" w:pos="1060"/>
              </w:tabs>
              <w:spacing w:line="360" w:lineRule="exact"/>
              <w:rPr>
                <w:rFonts w:cs="Times New Roman"/>
                <w:sz w:val="20"/>
                <w:szCs w:val="20"/>
              </w:rPr>
            </w:pPr>
          </w:p>
        </w:tc>
        <w:tc>
          <w:tcPr>
            <w:tcW w:w="1417" w:type="dxa"/>
            <w:shd w:val="clear" w:color="auto" w:fill="auto"/>
            <w:vAlign w:val="bottom"/>
          </w:tcPr>
          <w:p w14:paraId="55D1884F" w14:textId="070706D0" w:rsidR="007832DE" w:rsidRPr="00C227E5" w:rsidRDefault="007832DE" w:rsidP="00E31517">
            <w:pPr>
              <w:tabs>
                <w:tab w:val="decimal" w:pos="1060"/>
              </w:tabs>
              <w:spacing w:line="360" w:lineRule="exact"/>
              <w:rPr>
                <w:rFonts w:cs="Times New Roman"/>
                <w:sz w:val="20"/>
                <w:szCs w:val="20"/>
              </w:rPr>
            </w:pPr>
          </w:p>
        </w:tc>
      </w:tr>
    </w:tbl>
    <w:p w14:paraId="2C9B3425" w14:textId="77777777" w:rsidR="0048028D" w:rsidRPr="00C227E5" w:rsidRDefault="0048028D">
      <w:pPr>
        <w:rPr>
          <w:rFonts w:cs="Times New Roman"/>
          <w:sz w:val="20"/>
          <w:szCs w:val="20"/>
        </w:rPr>
      </w:pPr>
      <w:r w:rsidRPr="00C227E5">
        <w:rPr>
          <w:rFonts w:cs="Times New Roman"/>
          <w:sz w:val="20"/>
          <w:szCs w:val="20"/>
        </w:rPr>
        <w:br w:type="page"/>
      </w:r>
    </w:p>
    <w:p w14:paraId="017E5D86" w14:textId="77777777" w:rsidR="00074EFA" w:rsidRPr="00C227E5" w:rsidRDefault="00074EFA">
      <w:pPr>
        <w:rPr>
          <w:rFonts w:cs="Times New Roman"/>
          <w:sz w:val="20"/>
          <w:szCs w:val="20"/>
        </w:rPr>
        <w:sectPr w:rsidR="00074EFA" w:rsidRPr="00C227E5" w:rsidSect="00471219">
          <w:pgSz w:w="16838" w:h="11906" w:orient="landscape" w:code="9"/>
          <w:pgMar w:top="1350" w:right="1354" w:bottom="1267" w:left="1418" w:header="907" w:footer="866" w:gutter="0"/>
          <w:cols w:space="720"/>
          <w:noEndnote/>
          <w:docGrid w:linePitch="381"/>
        </w:sectPr>
      </w:pPr>
    </w:p>
    <w:tbl>
      <w:tblPr>
        <w:tblW w:w="9090" w:type="dxa"/>
        <w:tblInd w:w="288" w:type="dxa"/>
        <w:tblLayout w:type="fixed"/>
        <w:tblLook w:val="0000" w:firstRow="0" w:lastRow="0" w:firstColumn="0" w:lastColumn="0" w:noHBand="0" w:noVBand="0"/>
      </w:tblPr>
      <w:tblGrid>
        <w:gridCol w:w="4230"/>
        <w:gridCol w:w="1620"/>
        <w:gridCol w:w="1620"/>
        <w:gridCol w:w="1620"/>
      </w:tblGrid>
      <w:tr w:rsidR="00B82CC1" w:rsidRPr="00C227E5" w14:paraId="79C2F079" w14:textId="77777777" w:rsidTr="00C927C0">
        <w:trPr>
          <w:trHeight w:val="227"/>
        </w:trPr>
        <w:tc>
          <w:tcPr>
            <w:tcW w:w="4230" w:type="dxa"/>
            <w:vAlign w:val="bottom"/>
          </w:tcPr>
          <w:p w14:paraId="453EFC4E" w14:textId="5FB94499" w:rsidR="00D33F83" w:rsidRPr="00C227E5" w:rsidRDefault="00A24ECA" w:rsidP="009E665D">
            <w:pPr>
              <w:spacing w:line="360" w:lineRule="exact"/>
              <w:ind w:left="165"/>
              <w:jc w:val="right"/>
              <w:rPr>
                <w:rFonts w:cs="Times New Roman"/>
                <w:sz w:val="20"/>
                <w:szCs w:val="20"/>
              </w:rPr>
            </w:pPr>
            <w:r w:rsidRPr="00C227E5">
              <w:rPr>
                <w:rFonts w:cs="Times New Roman"/>
                <w:sz w:val="20"/>
                <w:szCs w:val="20"/>
              </w:rPr>
              <w:lastRenderedPageBreak/>
              <w:br w:type="page"/>
            </w:r>
          </w:p>
        </w:tc>
        <w:tc>
          <w:tcPr>
            <w:tcW w:w="4860" w:type="dxa"/>
            <w:gridSpan w:val="3"/>
            <w:vAlign w:val="bottom"/>
          </w:tcPr>
          <w:p w14:paraId="1C6214C1" w14:textId="4E943B51" w:rsidR="00D33F83" w:rsidRPr="00C227E5" w:rsidRDefault="008B42A3" w:rsidP="0088036B">
            <w:pPr>
              <w:pStyle w:val="jern11"/>
              <w:pBdr>
                <w:bottom w:val="none" w:sz="0" w:space="0" w:color="auto"/>
              </w:pBdr>
              <w:tabs>
                <w:tab w:val="clear" w:pos="846"/>
              </w:tabs>
              <w:spacing w:line="360" w:lineRule="exact"/>
              <w:ind w:right="0"/>
              <w:rPr>
                <w:rFonts w:cs="Times New Roman"/>
                <w:sz w:val="20"/>
                <w:szCs w:val="20"/>
              </w:rPr>
            </w:pPr>
            <w:r w:rsidRPr="00C227E5">
              <w:rPr>
                <w:rFonts w:cs="Times New Roman"/>
                <w:sz w:val="20"/>
                <w:szCs w:val="20"/>
              </w:rPr>
              <w:t>(</w:t>
            </w:r>
            <w:proofErr w:type="spellStart"/>
            <w:r w:rsidRPr="00C227E5">
              <w:rPr>
                <w:rFonts w:cs="Times New Roman"/>
                <w:sz w:val="20"/>
                <w:szCs w:val="20"/>
              </w:rPr>
              <w:t>Unit:Baht</w:t>
            </w:r>
            <w:proofErr w:type="spellEnd"/>
            <w:r w:rsidRPr="00C227E5">
              <w:rPr>
                <w:rFonts w:cs="Times New Roman"/>
                <w:sz w:val="20"/>
                <w:szCs w:val="20"/>
              </w:rPr>
              <w:t>)</w:t>
            </w:r>
          </w:p>
        </w:tc>
      </w:tr>
      <w:tr w:rsidR="00B82CC1" w:rsidRPr="00C227E5" w14:paraId="28FF653A" w14:textId="77777777">
        <w:trPr>
          <w:trHeight w:val="227"/>
        </w:trPr>
        <w:tc>
          <w:tcPr>
            <w:tcW w:w="4230" w:type="dxa"/>
            <w:vAlign w:val="bottom"/>
          </w:tcPr>
          <w:p w14:paraId="46905348" w14:textId="77777777" w:rsidR="00D8532E" w:rsidRPr="00C227E5" w:rsidRDefault="00D8532E" w:rsidP="009E665D">
            <w:pPr>
              <w:spacing w:line="360" w:lineRule="exact"/>
              <w:ind w:left="165"/>
              <w:jc w:val="both"/>
              <w:rPr>
                <w:rFonts w:cs="Times New Roman"/>
                <w:sz w:val="20"/>
                <w:szCs w:val="20"/>
              </w:rPr>
            </w:pPr>
          </w:p>
        </w:tc>
        <w:tc>
          <w:tcPr>
            <w:tcW w:w="4860" w:type="dxa"/>
            <w:gridSpan w:val="3"/>
            <w:vAlign w:val="bottom"/>
          </w:tcPr>
          <w:p w14:paraId="598A482A" w14:textId="77777777" w:rsidR="00D8532E" w:rsidRPr="00C227E5" w:rsidRDefault="00D8532E" w:rsidP="0088036B">
            <w:pPr>
              <w:pStyle w:val="jern11"/>
              <w:tabs>
                <w:tab w:val="clear" w:pos="846"/>
              </w:tabs>
              <w:spacing w:line="360" w:lineRule="exact"/>
              <w:ind w:right="0"/>
              <w:jc w:val="center"/>
              <w:rPr>
                <w:rFonts w:cs="Times New Roman"/>
                <w:sz w:val="20"/>
                <w:szCs w:val="20"/>
                <w:cs/>
              </w:rPr>
            </w:pPr>
            <w:r w:rsidRPr="00C227E5">
              <w:rPr>
                <w:rFonts w:cs="Times New Roman"/>
                <w:b/>
                <w:bCs/>
                <w:sz w:val="20"/>
                <w:szCs w:val="20"/>
              </w:rPr>
              <w:t>Separate financial statements</w:t>
            </w:r>
          </w:p>
        </w:tc>
      </w:tr>
      <w:tr w:rsidR="00B82CC1" w:rsidRPr="00C227E5" w14:paraId="1EF2D91A" w14:textId="77777777" w:rsidTr="00C927C0">
        <w:trPr>
          <w:trHeight w:val="227"/>
        </w:trPr>
        <w:tc>
          <w:tcPr>
            <w:tcW w:w="4230" w:type="dxa"/>
            <w:vAlign w:val="bottom"/>
          </w:tcPr>
          <w:p w14:paraId="68DB201C" w14:textId="77777777" w:rsidR="00D33F83" w:rsidRPr="00C227E5" w:rsidRDefault="00D33F83" w:rsidP="009E665D">
            <w:pP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360" w:lineRule="exact"/>
              <w:ind w:left="165"/>
              <w:jc w:val="both"/>
              <w:rPr>
                <w:rFonts w:cs="Times New Roman"/>
                <w:sz w:val="20"/>
                <w:szCs w:val="20"/>
              </w:rPr>
            </w:pPr>
          </w:p>
        </w:tc>
        <w:tc>
          <w:tcPr>
            <w:tcW w:w="1620" w:type="dxa"/>
            <w:vAlign w:val="bottom"/>
          </w:tcPr>
          <w:p w14:paraId="396BBB4C" w14:textId="34EADED8" w:rsidR="00D33F83" w:rsidRPr="00C227E5" w:rsidRDefault="00D8532E" w:rsidP="0088036B">
            <w:pPr>
              <w:pStyle w:val="jern11"/>
              <w:tabs>
                <w:tab w:val="clear" w:pos="846"/>
              </w:tabs>
              <w:spacing w:line="360" w:lineRule="exact"/>
              <w:ind w:right="0"/>
              <w:jc w:val="center"/>
              <w:rPr>
                <w:rFonts w:cs="Times New Roman"/>
                <w:sz w:val="20"/>
                <w:szCs w:val="20"/>
                <w:cs/>
              </w:rPr>
            </w:pPr>
            <w:r w:rsidRPr="00C227E5">
              <w:rPr>
                <w:rFonts w:cs="Times New Roman"/>
                <w:sz w:val="20"/>
                <w:szCs w:val="20"/>
              </w:rPr>
              <w:t>Office furniture and equipment</w:t>
            </w:r>
          </w:p>
        </w:tc>
        <w:tc>
          <w:tcPr>
            <w:tcW w:w="1620" w:type="dxa"/>
            <w:vAlign w:val="bottom"/>
          </w:tcPr>
          <w:p w14:paraId="74FD2660" w14:textId="1CB4BBFD" w:rsidR="00D33F83" w:rsidRPr="00C227E5" w:rsidRDefault="00D8532E" w:rsidP="0088036B">
            <w:pPr>
              <w:pStyle w:val="jern11"/>
              <w:tabs>
                <w:tab w:val="clear" w:pos="846"/>
              </w:tabs>
              <w:spacing w:line="360" w:lineRule="exact"/>
              <w:ind w:left="-30" w:right="0"/>
              <w:jc w:val="center"/>
              <w:rPr>
                <w:rFonts w:cs="Times New Roman"/>
                <w:sz w:val="20"/>
                <w:szCs w:val="20"/>
              </w:rPr>
            </w:pPr>
            <w:r w:rsidRPr="00C227E5">
              <w:rPr>
                <w:rFonts w:cs="Times New Roman"/>
                <w:sz w:val="20"/>
                <w:szCs w:val="20"/>
              </w:rPr>
              <w:t>Vehicles</w:t>
            </w:r>
          </w:p>
        </w:tc>
        <w:tc>
          <w:tcPr>
            <w:tcW w:w="1620" w:type="dxa"/>
            <w:vAlign w:val="bottom"/>
          </w:tcPr>
          <w:p w14:paraId="2EB633ED" w14:textId="4D4FBE55" w:rsidR="00D33F83" w:rsidRPr="00C227E5" w:rsidRDefault="00D8532E" w:rsidP="0088036B">
            <w:pPr>
              <w:pStyle w:val="jern11"/>
              <w:tabs>
                <w:tab w:val="clear" w:pos="846"/>
              </w:tabs>
              <w:spacing w:line="360" w:lineRule="exact"/>
              <w:ind w:right="0"/>
              <w:jc w:val="center"/>
              <w:rPr>
                <w:rFonts w:cs="Times New Roman"/>
                <w:sz w:val="20"/>
                <w:szCs w:val="20"/>
              </w:rPr>
            </w:pPr>
            <w:r w:rsidRPr="00C227E5">
              <w:rPr>
                <w:rFonts w:cs="Times New Roman"/>
                <w:sz w:val="20"/>
                <w:szCs w:val="20"/>
              </w:rPr>
              <w:t>Total</w:t>
            </w:r>
          </w:p>
        </w:tc>
      </w:tr>
      <w:tr w:rsidR="00304BFF" w:rsidRPr="00C227E5" w14:paraId="6A64F23F" w14:textId="77777777" w:rsidTr="00C927C0">
        <w:trPr>
          <w:trHeight w:val="227"/>
        </w:trPr>
        <w:tc>
          <w:tcPr>
            <w:tcW w:w="4230" w:type="dxa"/>
            <w:vAlign w:val="bottom"/>
          </w:tcPr>
          <w:p w14:paraId="456FCB47" w14:textId="77777777" w:rsidR="00D33F83" w:rsidRPr="00C227E5" w:rsidRDefault="008B42A3" w:rsidP="004F494D">
            <w:pPr>
              <w:spacing w:line="360" w:lineRule="exact"/>
              <w:ind w:left="255"/>
              <w:rPr>
                <w:rFonts w:cs="Times New Roman"/>
                <w:b/>
                <w:bCs/>
                <w:sz w:val="20"/>
                <w:szCs w:val="20"/>
                <w:cs/>
              </w:rPr>
            </w:pPr>
            <w:r w:rsidRPr="00C227E5">
              <w:rPr>
                <w:rFonts w:cs="Times New Roman"/>
                <w:b/>
                <w:bCs/>
                <w:sz w:val="20"/>
                <w:szCs w:val="20"/>
              </w:rPr>
              <w:t>Cost:</w:t>
            </w:r>
          </w:p>
        </w:tc>
        <w:tc>
          <w:tcPr>
            <w:tcW w:w="1620" w:type="dxa"/>
            <w:vAlign w:val="bottom"/>
          </w:tcPr>
          <w:p w14:paraId="6CD64B3E" w14:textId="77777777" w:rsidR="00D33F83" w:rsidRPr="00C227E5" w:rsidRDefault="00D33F83" w:rsidP="0088036B">
            <w:pPr>
              <w:spacing w:line="360" w:lineRule="exact"/>
              <w:jc w:val="center"/>
              <w:rPr>
                <w:rFonts w:cs="Times New Roman"/>
                <w:sz w:val="20"/>
                <w:szCs w:val="20"/>
              </w:rPr>
            </w:pPr>
          </w:p>
        </w:tc>
        <w:tc>
          <w:tcPr>
            <w:tcW w:w="1620" w:type="dxa"/>
            <w:vAlign w:val="bottom"/>
          </w:tcPr>
          <w:p w14:paraId="74116B4D" w14:textId="77777777" w:rsidR="00D33F83" w:rsidRPr="00C227E5" w:rsidRDefault="00D33F83" w:rsidP="0088036B">
            <w:pPr>
              <w:spacing w:line="360" w:lineRule="exact"/>
              <w:jc w:val="center"/>
              <w:rPr>
                <w:rFonts w:cs="Times New Roman"/>
                <w:sz w:val="20"/>
                <w:szCs w:val="20"/>
              </w:rPr>
            </w:pPr>
          </w:p>
        </w:tc>
        <w:tc>
          <w:tcPr>
            <w:tcW w:w="1620" w:type="dxa"/>
            <w:vAlign w:val="bottom"/>
          </w:tcPr>
          <w:p w14:paraId="5B4E6AD2" w14:textId="77777777" w:rsidR="00D33F83" w:rsidRPr="00C227E5" w:rsidRDefault="00D33F83" w:rsidP="0088036B">
            <w:pPr>
              <w:spacing w:line="360" w:lineRule="exact"/>
              <w:jc w:val="center"/>
              <w:rPr>
                <w:rFonts w:cs="Times New Roman"/>
                <w:sz w:val="20"/>
                <w:szCs w:val="20"/>
              </w:rPr>
            </w:pPr>
          </w:p>
        </w:tc>
      </w:tr>
      <w:tr w:rsidR="00304BFF" w:rsidRPr="00C227E5" w14:paraId="287FA3F2" w14:textId="77777777" w:rsidTr="00420CC6">
        <w:trPr>
          <w:trHeight w:val="227"/>
        </w:trPr>
        <w:tc>
          <w:tcPr>
            <w:tcW w:w="4230" w:type="dxa"/>
            <w:vAlign w:val="bottom"/>
          </w:tcPr>
          <w:p w14:paraId="3DAE53AC" w14:textId="66ECB0E7" w:rsidR="00420CC6" w:rsidRPr="00C227E5" w:rsidRDefault="00420CC6" w:rsidP="00420CC6">
            <w:pPr>
              <w:spacing w:line="360" w:lineRule="exact"/>
              <w:ind w:left="255"/>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January 1, 2023</w:t>
            </w:r>
          </w:p>
        </w:tc>
        <w:tc>
          <w:tcPr>
            <w:tcW w:w="1620" w:type="dxa"/>
            <w:vAlign w:val="bottom"/>
          </w:tcPr>
          <w:p w14:paraId="63CCBFD4" w14:textId="00B16DAA" w:rsidR="00420CC6" w:rsidRPr="00C227E5" w:rsidRDefault="00420CC6" w:rsidP="00E56746">
            <w:pPr>
              <w:tabs>
                <w:tab w:val="decimal" w:pos="1329"/>
              </w:tabs>
              <w:spacing w:line="360" w:lineRule="exact"/>
              <w:rPr>
                <w:rFonts w:cs="Times New Roman"/>
                <w:sz w:val="20"/>
                <w:szCs w:val="20"/>
              </w:rPr>
            </w:pPr>
            <w:r w:rsidRPr="00C227E5">
              <w:rPr>
                <w:rFonts w:cs="Times New Roman"/>
                <w:sz w:val="20"/>
                <w:szCs w:val="20"/>
              </w:rPr>
              <w:t>102,100</w:t>
            </w:r>
          </w:p>
        </w:tc>
        <w:tc>
          <w:tcPr>
            <w:tcW w:w="1620" w:type="dxa"/>
            <w:vAlign w:val="bottom"/>
          </w:tcPr>
          <w:p w14:paraId="40E819C2" w14:textId="7B4AA16B" w:rsidR="00420CC6" w:rsidRPr="00C227E5" w:rsidRDefault="00420CC6" w:rsidP="00E56746">
            <w:pPr>
              <w:tabs>
                <w:tab w:val="decimal" w:pos="1329"/>
              </w:tabs>
              <w:spacing w:line="360" w:lineRule="exact"/>
              <w:rPr>
                <w:rFonts w:cs="Times New Roman"/>
                <w:sz w:val="20"/>
                <w:szCs w:val="20"/>
              </w:rPr>
            </w:pPr>
            <w:r w:rsidRPr="00C227E5">
              <w:rPr>
                <w:rFonts w:cs="Times New Roman"/>
                <w:sz w:val="20"/>
                <w:szCs w:val="20"/>
              </w:rPr>
              <w:t>770,000</w:t>
            </w:r>
          </w:p>
        </w:tc>
        <w:tc>
          <w:tcPr>
            <w:tcW w:w="1620" w:type="dxa"/>
            <w:vAlign w:val="bottom"/>
          </w:tcPr>
          <w:p w14:paraId="2330F6FA" w14:textId="4A461EAA" w:rsidR="00420CC6" w:rsidRPr="00C227E5" w:rsidRDefault="00420CC6" w:rsidP="00E56746">
            <w:pPr>
              <w:tabs>
                <w:tab w:val="decimal" w:pos="1329"/>
              </w:tabs>
              <w:spacing w:line="360" w:lineRule="exact"/>
              <w:rPr>
                <w:rFonts w:cs="Times New Roman"/>
                <w:sz w:val="20"/>
                <w:szCs w:val="20"/>
              </w:rPr>
            </w:pPr>
            <w:r w:rsidRPr="00C227E5">
              <w:rPr>
                <w:rFonts w:cs="Times New Roman"/>
                <w:sz w:val="20"/>
                <w:szCs w:val="20"/>
              </w:rPr>
              <w:t>872,100</w:t>
            </w:r>
          </w:p>
        </w:tc>
      </w:tr>
      <w:tr w:rsidR="00420CC6" w:rsidRPr="00C227E5" w14:paraId="04AA9511" w14:textId="77777777" w:rsidTr="00420CC6">
        <w:trPr>
          <w:trHeight w:val="227"/>
        </w:trPr>
        <w:tc>
          <w:tcPr>
            <w:tcW w:w="4230" w:type="dxa"/>
            <w:vAlign w:val="bottom"/>
          </w:tcPr>
          <w:p w14:paraId="2F0C7D64" w14:textId="67952BC3" w:rsidR="00420CC6" w:rsidRPr="00C227E5" w:rsidRDefault="00420CC6" w:rsidP="00420CC6">
            <w:pPr>
              <w:spacing w:line="360" w:lineRule="exact"/>
              <w:ind w:left="255"/>
              <w:rPr>
                <w:rFonts w:cs="Times New Roman"/>
                <w:b/>
                <w:bCs/>
                <w:sz w:val="20"/>
                <w:szCs w:val="20"/>
              </w:rPr>
            </w:pPr>
            <w:r w:rsidRPr="00C227E5">
              <w:rPr>
                <w:rFonts w:cs="Times New Roman"/>
                <w:sz w:val="20"/>
                <w:szCs w:val="20"/>
              </w:rPr>
              <w:t>Additional</w:t>
            </w:r>
          </w:p>
        </w:tc>
        <w:tc>
          <w:tcPr>
            <w:tcW w:w="1620" w:type="dxa"/>
            <w:vAlign w:val="bottom"/>
          </w:tcPr>
          <w:p w14:paraId="0D332F83" w14:textId="1F397865"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8,360</w:t>
            </w:r>
          </w:p>
        </w:tc>
        <w:tc>
          <w:tcPr>
            <w:tcW w:w="1620" w:type="dxa"/>
            <w:vAlign w:val="bottom"/>
          </w:tcPr>
          <w:p w14:paraId="7FB26152" w14:textId="12239CD8"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w:t>
            </w:r>
          </w:p>
        </w:tc>
        <w:tc>
          <w:tcPr>
            <w:tcW w:w="1620" w:type="dxa"/>
            <w:vAlign w:val="bottom"/>
          </w:tcPr>
          <w:p w14:paraId="794C717C" w14:textId="1948A6CB"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8,360</w:t>
            </w:r>
          </w:p>
        </w:tc>
      </w:tr>
      <w:tr w:rsidR="00420CC6" w:rsidRPr="00C227E5" w14:paraId="7C963FEF" w14:textId="77777777" w:rsidTr="00420CC6">
        <w:trPr>
          <w:trHeight w:val="227"/>
        </w:trPr>
        <w:tc>
          <w:tcPr>
            <w:tcW w:w="4230" w:type="dxa"/>
            <w:vAlign w:val="bottom"/>
          </w:tcPr>
          <w:p w14:paraId="1DC983EA" w14:textId="68C661E2" w:rsidR="00420CC6" w:rsidRPr="00C227E5" w:rsidRDefault="00420CC6" w:rsidP="00420CC6">
            <w:pPr>
              <w:spacing w:line="360" w:lineRule="exact"/>
              <w:ind w:left="255"/>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 2023</w:t>
            </w:r>
          </w:p>
        </w:tc>
        <w:tc>
          <w:tcPr>
            <w:tcW w:w="1620" w:type="dxa"/>
            <w:vAlign w:val="bottom"/>
          </w:tcPr>
          <w:p w14:paraId="56D67D0D" w14:textId="383F6661"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110,460</w:t>
            </w:r>
          </w:p>
        </w:tc>
        <w:tc>
          <w:tcPr>
            <w:tcW w:w="1620" w:type="dxa"/>
            <w:vAlign w:val="bottom"/>
          </w:tcPr>
          <w:p w14:paraId="7D883BC7" w14:textId="14123D3D"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770,000</w:t>
            </w:r>
          </w:p>
        </w:tc>
        <w:tc>
          <w:tcPr>
            <w:tcW w:w="1620" w:type="dxa"/>
            <w:vAlign w:val="bottom"/>
          </w:tcPr>
          <w:p w14:paraId="6E6A3C3F" w14:textId="6C423FEB"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880,460</w:t>
            </w:r>
          </w:p>
        </w:tc>
      </w:tr>
      <w:tr w:rsidR="00420CC6" w:rsidRPr="00C227E5" w14:paraId="4E9363D7" w14:textId="77777777" w:rsidTr="00420CC6">
        <w:trPr>
          <w:trHeight w:val="227"/>
        </w:trPr>
        <w:tc>
          <w:tcPr>
            <w:tcW w:w="4230" w:type="dxa"/>
            <w:vAlign w:val="bottom"/>
          </w:tcPr>
          <w:p w14:paraId="43C14D8F" w14:textId="77777777" w:rsidR="00420CC6" w:rsidRPr="00C227E5" w:rsidRDefault="00420CC6" w:rsidP="00420CC6">
            <w:pPr>
              <w:spacing w:line="360" w:lineRule="exact"/>
              <w:ind w:left="255"/>
              <w:rPr>
                <w:rFonts w:cs="Times New Roman"/>
                <w:sz w:val="20"/>
                <w:szCs w:val="20"/>
              </w:rPr>
            </w:pPr>
            <w:r w:rsidRPr="00C227E5">
              <w:rPr>
                <w:rFonts w:cs="Times New Roman"/>
                <w:sz w:val="20"/>
                <w:szCs w:val="20"/>
              </w:rPr>
              <w:t>Additional</w:t>
            </w:r>
          </w:p>
        </w:tc>
        <w:tc>
          <w:tcPr>
            <w:tcW w:w="1620" w:type="dxa"/>
            <w:vAlign w:val="bottom"/>
          </w:tcPr>
          <w:p w14:paraId="69C94E33" w14:textId="0C77153D"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45,323</w:t>
            </w:r>
          </w:p>
        </w:tc>
        <w:tc>
          <w:tcPr>
            <w:tcW w:w="1620" w:type="dxa"/>
            <w:vAlign w:val="bottom"/>
          </w:tcPr>
          <w:p w14:paraId="6AC9DFE7" w14:textId="1226928D"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w:t>
            </w:r>
          </w:p>
        </w:tc>
        <w:tc>
          <w:tcPr>
            <w:tcW w:w="1620" w:type="dxa"/>
            <w:vAlign w:val="bottom"/>
          </w:tcPr>
          <w:p w14:paraId="5D9F97E7" w14:textId="22D9F7C3" w:rsidR="00420CC6" w:rsidRPr="00C227E5" w:rsidRDefault="00420CC6" w:rsidP="00E56746">
            <w:pPr>
              <w:pBdr>
                <w:bottom w:val="single" w:sz="4" w:space="1" w:color="auto"/>
              </w:pBdr>
              <w:tabs>
                <w:tab w:val="decimal" w:pos="1329"/>
              </w:tabs>
              <w:spacing w:line="360" w:lineRule="exact"/>
              <w:rPr>
                <w:rFonts w:cs="Times New Roman"/>
                <w:sz w:val="20"/>
                <w:szCs w:val="20"/>
                <w:cs/>
              </w:rPr>
            </w:pPr>
            <w:r w:rsidRPr="00C227E5">
              <w:rPr>
                <w:rFonts w:cs="Times New Roman"/>
                <w:sz w:val="20"/>
                <w:szCs w:val="20"/>
              </w:rPr>
              <w:t>45,323</w:t>
            </w:r>
          </w:p>
        </w:tc>
      </w:tr>
      <w:tr w:rsidR="00420CC6" w:rsidRPr="00C227E5" w14:paraId="4975A146" w14:textId="77777777" w:rsidTr="00420CC6">
        <w:trPr>
          <w:trHeight w:val="227"/>
        </w:trPr>
        <w:tc>
          <w:tcPr>
            <w:tcW w:w="4230" w:type="dxa"/>
            <w:vAlign w:val="bottom"/>
          </w:tcPr>
          <w:p w14:paraId="076A10AA" w14:textId="04F1795D" w:rsidR="00420CC6" w:rsidRPr="00C227E5" w:rsidRDefault="00420CC6" w:rsidP="00420CC6">
            <w:pPr>
              <w:spacing w:line="360" w:lineRule="exact"/>
              <w:ind w:left="255"/>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 2024</w:t>
            </w:r>
          </w:p>
        </w:tc>
        <w:tc>
          <w:tcPr>
            <w:tcW w:w="1620" w:type="dxa"/>
            <w:vAlign w:val="bottom"/>
          </w:tcPr>
          <w:p w14:paraId="0B0E1045" w14:textId="48ADA87D"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155,783</w:t>
            </w:r>
          </w:p>
        </w:tc>
        <w:tc>
          <w:tcPr>
            <w:tcW w:w="1620" w:type="dxa"/>
            <w:vAlign w:val="bottom"/>
          </w:tcPr>
          <w:p w14:paraId="3592D79F" w14:textId="41E37F5F"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770,000</w:t>
            </w:r>
          </w:p>
        </w:tc>
        <w:tc>
          <w:tcPr>
            <w:tcW w:w="1620" w:type="dxa"/>
            <w:vAlign w:val="bottom"/>
          </w:tcPr>
          <w:p w14:paraId="5D66BD36" w14:textId="6B82B8C3"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925,783</w:t>
            </w:r>
          </w:p>
        </w:tc>
      </w:tr>
      <w:tr w:rsidR="00304BFF" w:rsidRPr="00C227E5" w14:paraId="2989A7CF" w14:textId="77777777" w:rsidTr="00420CC6">
        <w:trPr>
          <w:trHeight w:val="243"/>
        </w:trPr>
        <w:tc>
          <w:tcPr>
            <w:tcW w:w="4230" w:type="dxa"/>
            <w:vAlign w:val="bottom"/>
          </w:tcPr>
          <w:p w14:paraId="40B8E068" w14:textId="77777777" w:rsidR="00420CC6" w:rsidRPr="00C227E5" w:rsidRDefault="00420CC6" w:rsidP="00420CC6">
            <w:pPr>
              <w:spacing w:line="360" w:lineRule="exact"/>
              <w:ind w:left="255"/>
              <w:rPr>
                <w:rFonts w:cs="Times New Roman"/>
                <w:b/>
                <w:bCs/>
                <w:sz w:val="20"/>
                <w:szCs w:val="20"/>
                <w:cs/>
              </w:rPr>
            </w:pPr>
          </w:p>
        </w:tc>
        <w:tc>
          <w:tcPr>
            <w:tcW w:w="1620" w:type="dxa"/>
            <w:vAlign w:val="bottom"/>
          </w:tcPr>
          <w:p w14:paraId="0F85D7CA" w14:textId="77777777" w:rsidR="00420CC6" w:rsidRPr="00C227E5" w:rsidRDefault="00420CC6" w:rsidP="00E56746">
            <w:pPr>
              <w:tabs>
                <w:tab w:val="decimal" w:pos="1329"/>
              </w:tabs>
              <w:spacing w:line="360" w:lineRule="exact"/>
              <w:rPr>
                <w:rFonts w:cs="Times New Roman"/>
                <w:sz w:val="20"/>
                <w:szCs w:val="20"/>
              </w:rPr>
            </w:pPr>
          </w:p>
        </w:tc>
        <w:tc>
          <w:tcPr>
            <w:tcW w:w="1620" w:type="dxa"/>
            <w:vAlign w:val="bottom"/>
          </w:tcPr>
          <w:p w14:paraId="1CB42A57" w14:textId="77777777" w:rsidR="00420CC6" w:rsidRPr="00C227E5" w:rsidRDefault="00420CC6" w:rsidP="00E56746">
            <w:pPr>
              <w:tabs>
                <w:tab w:val="decimal" w:pos="1329"/>
              </w:tabs>
              <w:spacing w:line="360" w:lineRule="exact"/>
              <w:rPr>
                <w:rFonts w:cs="Times New Roman"/>
                <w:sz w:val="20"/>
                <w:szCs w:val="20"/>
              </w:rPr>
            </w:pPr>
          </w:p>
        </w:tc>
        <w:tc>
          <w:tcPr>
            <w:tcW w:w="1620" w:type="dxa"/>
            <w:vAlign w:val="bottom"/>
          </w:tcPr>
          <w:p w14:paraId="46C909CC" w14:textId="77777777" w:rsidR="00420CC6" w:rsidRPr="00C227E5" w:rsidRDefault="00420CC6" w:rsidP="00E56746">
            <w:pPr>
              <w:tabs>
                <w:tab w:val="decimal" w:pos="1329"/>
              </w:tabs>
              <w:spacing w:line="360" w:lineRule="exact"/>
              <w:rPr>
                <w:rFonts w:cs="Times New Roman"/>
                <w:sz w:val="20"/>
                <w:szCs w:val="20"/>
              </w:rPr>
            </w:pPr>
          </w:p>
        </w:tc>
      </w:tr>
      <w:tr w:rsidR="00304BFF" w:rsidRPr="00C227E5" w14:paraId="67355762" w14:textId="77777777" w:rsidTr="00420CC6">
        <w:trPr>
          <w:trHeight w:val="342"/>
        </w:trPr>
        <w:tc>
          <w:tcPr>
            <w:tcW w:w="4230" w:type="dxa"/>
            <w:vAlign w:val="bottom"/>
          </w:tcPr>
          <w:p w14:paraId="20F77BBB" w14:textId="77777777" w:rsidR="00420CC6" w:rsidRPr="00C227E5" w:rsidRDefault="00420CC6" w:rsidP="00420CC6">
            <w:pPr>
              <w:spacing w:line="360" w:lineRule="exact"/>
              <w:ind w:left="255"/>
              <w:rPr>
                <w:rFonts w:cs="Times New Roman"/>
                <w:b/>
                <w:bCs/>
                <w:sz w:val="20"/>
                <w:szCs w:val="20"/>
              </w:rPr>
            </w:pPr>
            <w:r w:rsidRPr="00C227E5">
              <w:rPr>
                <w:rFonts w:cs="Times New Roman"/>
                <w:b/>
                <w:bCs/>
                <w:sz w:val="20"/>
                <w:szCs w:val="20"/>
              </w:rPr>
              <w:t>Accumulated Depreciation:</w:t>
            </w:r>
          </w:p>
        </w:tc>
        <w:tc>
          <w:tcPr>
            <w:tcW w:w="1620" w:type="dxa"/>
            <w:vAlign w:val="bottom"/>
          </w:tcPr>
          <w:p w14:paraId="51526C01" w14:textId="77777777" w:rsidR="00420CC6" w:rsidRPr="00C227E5" w:rsidRDefault="00420CC6" w:rsidP="00E56746">
            <w:pPr>
              <w:tabs>
                <w:tab w:val="decimal" w:pos="1329"/>
              </w:tabs>
              <w:spacing w:line="360" w:lineRule="exact"/>
              <w:rPr>
                <w:rFonts w:cs="Times New Roman"/>
                <w:sz w:val="20"/>
                <w:szCs w:val="20"/>
              </w:rPr>
            </w:pPr>
          </w:p>
        </w:tc>
        <w:tc>
          <w:tcPr>
            <w:tcW w:w="1620" w:type="dxa"/>
            <w:vAlign w:val="bottom"/>
          </w:tcPr>
          <w:p w14:paraId="62064F9B" w14:textId="77777777" w:rsidR="00420CC6" w:rsidRPr="00C227E5" w:rsidRDefault="00420CC6" w:rsidP="00E56746">
            <w:pPr>
              <w:tabs>
                <w:tab w:val="decimal" w:pos="1329"/>
              </w:tabs>
              <w:spacing w:line="360" w:lineRule="exact"/>
              <w:rPr>
                <w:rFonts w:cs="Times New Roman"/>
                <w:sz w:val="20"/>
                <w:szCs w:val="20"/>
              </w:rPr>
            </w:pPr>
          </w:p>
        </w:tc>
        <w:tc>
          <w:tcPr>
            <w:tcW w:w="1620" w:type="dxa"/>
            <w:vAlign w:val="bottom"/>
          </w:tcPr>
          <w:p w14:paraId="2728E712" w14:textId="77777777" w:rsidR="00420CC6" w:rsidRPr="00C227E5" w:rsidRDefault="00420CC6" w:rsidP="00E56746">
            <w:pPr>
              <w:tabs>
                <w:tab w:val="decimal" w:pos="1329"/>
              </w:tabs>
              <w:spacing w:line="360" w:lineRule="exact"/>
              <w:rPr>
                <w:rFonts w:cs="Times New Roman"/>
                <w:sz w:val="20"/>
                <w:szCs w:val="20"/>
              </w:rPr>
            </w:pPr>
          </w:p>
        </w:tc>
      </w:tr>
      <w:tr w:rsidR="00304BFF" w:rsidRPr="00C227E5" w14:paraId="2FE31CC2" w14:textId="77777777" w:rsidTr="00420CC6">
        <w:trPr>
          <w:trHeight w:val="227"/>
        </w:trPr>
        <w:tc>
          <w:tcPr>
            <w:tcW w:w="4230" w:type="dxa"/>
            <w:vAlign w:val="bottom"/>
          </w:tcPr>
          <w:p w14:paraId="04662D23" w14:textId="6C92F967" w:rsidR="00420CC6" w:rsidRPr="00C227E5" w:rsidRDefault="00420CC6" w:rsidP="00420CC6">
            <w:pPr>
              <w:spacing w:line="360" w:lineRule="exact"/>
              <w:ind w:left="255"/>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January 1, 2023</w:t>
            </w:r>
          </w:p>
        </w:tc>
        <w:tc>
          <w:tcPr>
            <w:tcW w:w="1620" w:type="dxa"/>
            <w:vAlign w:val="bottom"/>
          </w:tcPr>
          <w:p w14:paraId="5EDE45B8" w14:textId="6C9E5B0F" w:rsidR="00420CC6" w:rsidRPr="00C227E5" w:rsidRDefault="00420CC6" w:rsidP="00E56746">
            <w:pPr>
              <w:tabs>
                <w:tab w:val="decimal" w:pos="1329"/>
              </w:tabs>
              <w:spacing w:line="360" w:lineRule="exact"/>
              <w:rPr>
                <w:rFonts w:cs="Times New Roman"/>
                <w:sz w:val="20"/>
                <w:szCs w:val="20"/>
                <w:cs/>
              </w:rPr>
            </w:pPr>
            <w:r w:rsidRPr="00C227E5">
              <w:rPr>
                <w:rFonts w:cs="Times New Roman"/>
                <w:sz w:val="20"/>
                <w:szCs w:val="20"/>
              </w:rPr>
              <w:t>(96,142)</w:t>
            </w:r>
          </w:p>
        </w:tc>
        <w:tc>
          <w:tcPr>
            <w:tcW w:w="1620" w:type="dxa"/>
            <w:vAlign w:val="bottom"/>
          </w:tcPr>
          <w:p w14:paraId="102591EB" w14:textId="4574FDB2" w:rsidR="00420CC6" w:rsidRPr="00C227E5" w:rsidRDefault="00420CC6" w:rsidP="00E56746">
            <w:pPr>
              <w:tabs>
                <w:tab w:val="decimal" w:pos="1329"/>
              </w:tabs>
              <w:spacing w:line="360" w:lineRule="exact"/>
              <w:rPr>
                <w:rFonts w:cs="Times New Roman"/>
                <w:sz w:val="20"/>
                <w:szCs w:val="20"/>
              </w:rPr>
            </w:pPr>
            <w:r w:rsidRPr="00C227E5">
              <w:rPr>
                <w:rFonts w:cs="Times New Roman"/>
                <w:sz w:val="20"/>
                <w:szCs w:val="20"/>
              </w:rPr>
              <w:t>(9,282)</w:t>
            </w:r>
          </w:p>
        </w:tc>
        <w:tc>
          <w:tcPr>
            <w:tcW w:w="1620" w:type="dxa"/>
            <w:vAlign w:val="bottom"/>
          </w:tcPr>
          <w:p w14:paraId="0C5B9155" w14:textId="7E7CB6A1" w:rsidR="00420CC6" w:rsidRPr="00C227E5" w:rsidRDefault="00420CC6" w:rsidP="00E56746">
            <w:pPr>
              <w:tabs>
                <w:tab w:val="decimal" w:pos="1329"/>
              </w:tabs>
              <w:spacing w:line="360" w:lineRule="exact"/>
              <w:rPr>
                <w:rFonts w:cs="Times New Roman"/>
                <w:sz w:val="20"/>
                <w:szCs w:val="20"/>
              </w:rPr>
            </w:pPr>
            <w:r w:rsidRPr="00C227E5">
              <w:rPr>
                <w:rFonts w:cs="Times New Roman"/>
                <w:sz w:val="20"/>
                <w:szCs w:val="20"/>
              </w:rPr>
              <w:t>(105,424)</w:t>
            </w:r>
          </w:p>
        </w:tc>
      </w:tr>
      <w:tr w:rsidR="00420CC6" w:rsidRPr="00C227E5" w14:paraId="15341584" w14:textId="77777777" w:rsidTr="00420CC6">
        <w:trPr>
          <w:trHeight w:val="227"/>
        </w:trPr>
        <w:tc>
          <w:tcPr>
            <w:tcW w:w="4230" w:type="dxa"/>
            <w:vAlign w:val="bottom"/>
          </w:tcPr>
          <w:p w14:paraId="01D4A170" w14:textId="27BF21F5" w:rsidR="00420CC6" w:rsidRPr="00C227E5" w:rsidRDefault="00420CC6" w:rsidP="00420CC6">
            <w:pPr>
              <w:spacing w:line="360" w:lineRule="exact"/>
              <w:ind w:left="255"/>
              <w:rPr>
                <w:rFonts w:cs="Times New Roman"/>
                <w:b/>
                <w:bCs/>
                <w:sz w:val="20"/>
                <w:szCs w:val="20"/>
              </w:rPr>
            </w:pPr>
            <w:r w:rsidRPr="00C227E5">
              <w:rPr>
                <w:rFonts w:cs="Times New Roman"/>
                <w:sz w:val="20"/>
                <w:szCs w:val="20"/>
              </w:rPr>
              <w:t xml:space="preserve">Depreciation </w:t>
            </w:r>
            <w:r w:rsidRPr="00C227E5">
              <w:rPr>
                <w:rFonts w:cs="Times New Roman"/>
                <w:sz w:val="20"/>
                <w:szCs w:val="25"/>
              </w:rPr>
              <w:t>of the</w:t>
            </w:r>
            <w:r w:rsidRPr="00C227E5">
              <w:rPr>
                <w:rFonts w:cs="Times New Roman"/>
                <w:sz w:val="20"/>
                <w:szCs w:val="20"/>
              </w:rPr>
              <w:t xml:space="preserve"> year</w:t>
            </w:r>
          </w:p>
        </w:tc>
        <w:tc>
          <w:tcPr>
            <w:tcW w:w="1620" w:type="dxa"/>
            <w:vAlign w:val="bottom"/>
          </w:tcPr>
          <w:p w14:paraId="5541E8D4" w14:textId="2795B380"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(4,354)</w:t>
            </w:r>
          </w:p>
        </w:tc>
        <w:tc>
          <w:tcPr>
            <w:tcW w:w="1620" w:type="dxa"/>
            <w:vAlign w:val="bottom"/>
          </w:tcPr>
          <w:p w14:paraId="5C8DEE20" w14:textId="59841D7B"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(154,000)</w:t>
            </w:r>
          </w:p>
        </w:tc>
        <w:tc>
          <w:tcPr>
            <w:tcW w:w="1620" w:type="dxa"/>
            <w:vAlign w:val="bottom"/>
          </w:tcPr>
          <w:p w14:paraId="4BF51BB0" w14:textId="1074264B"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(158,354)</w:t>
            </w:r>
          </w:p>
        </w:tc>
      </w:tr>
      <w:tr w:rsidR="00420CC6" w:rsidRPr="00C227E5" w14:paraId="710E3F26" w14:textId="77777777" w:rsidTr="00420CC6">
        <w:trPr>
          <w:trHeight w:val="227"/>
        </w:trPr>
        <w:tc>
          <w:tcPr>
            <w:tcW w:w="4230" w:type="dxa"/>
            <w:vAlign w:val="bottom"/>
          </w:tcPr>
          <w:p w14:paraId="0FD9219E" w14:textId="34E87C9D" w:rsidR="00420CC6" w:rsidRPr="00C227E5" w:rsidRDefault="00420CC6" w:rsidP="00420CC6">
            <w:pPr>
              <w:spacing w:line="360" w:lineRule="exact"/>
              <w:ind w:left="255"/>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 2023</w:t>
            </w:r>
          </w:p>
        </w:tc>
        <w:tc>
          <w:tcPr>
            <w:tcW w:w="1620" w:type="dxa"/>
            <w:vAlign w:val="bottom"/>
          </w:tcPr>
          <w:p w14:paraId="17EB5D34" w14:textId="0686A7B3"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(100,496)</w:t>
            </w:r>
          </w:p>
        </w:tc>
        <w:tc>
          <w:tcPr>
            <w:tcW w:w="1620" w:type="dxa"/>
            <w:vAlign w:val="bottom"/>
          </w:tcPr>
          <w:p w14:paraId="3B634D36" w14:textId="7A77BB9B"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(163,282)</w:t>
            </w:r>
          </w:p>
        </w:tc>
        <w:tc>
          <w:tcPr>
            <w:tcW w:w="1620" w:type="dxa"/>
            <w:vAlign w:val="bottom"/>
          </w:tcPr>
          <w:p w14:paraId="6B95E8BB" w14:textId="6AA2D093"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(263,778)</w:t>
            </w:r>
          </w:p>
        </w:tc>
      </w:tr>
      <w:tr w:rsidR="00420CC6" w:rsidRPr="00C227E5" w14:paraId="47D4DF00" w14:textId="77777777" w:rsidTr="00420CC6">
        <w:trPr>
          <w:trHeight w:val="227"/>
        </w:trPr>
        <w:tc>
          <w:tcPr>
            <w:tcW w:w="4230" w:type="dxa"/>
            <w:vAlign w:val="bottom"/>
          </w:tcPr>
          <w:p w14:paraId="36D2FEC4" w14:textId="77777777" w:rsidR="00420CC6" w:rsidRPr="00C227E5" w:rsidRDefault="00420CC6" w:rsidP="00420CC6">
            <w:pPr>
              <w:spacing w:line="360" w:lineRule="exact"/>
              <w:ind w:left="255"/>
              <w:rPr>
                <w:rFonts w:cs="Times New Roman"/>
                <w:sz w:val="20"/>
                <w:szCs w:val="20"/>
              </w:rPr>
            </w:pPr>
            <w:r w:rsidRPr="00C227E5">
              <w:rPr>
                <w:rFonts w:cs="Times New Roman"/>
                <w:sz w:val="20"/>
                <w:szCs w:val="20"/>
              </w:rPr>
              <w:t xml:space="preserve">Depreciation </w:t>
            </w:r>
            <w:r w:rsidRPr="00C227E5">
              <w:rPr>
                <w:rFonts w:cs="Times New Roman"/>
                <w:sz w:val="20"/>
                <w:szCs w:val="25"/>
              </w:rPr>
              <w:t>of the</w:t>
            </w:r>
            <w:r w:rsidRPr="00C227E5">
              <w:rPr>
                <w:rFonts w:cs="Times New Roman"/>
                <w:sz w:val="20"/>
                <w:szCs w:val="20"/>
              </w:rPr>
              <w:t xml:space="preserve"> year</w:t>
            </w:r>
          </w:p>
        </w:tc>
        <w:tc>
          <w:tcPr>
            <w:tcW w:w="1620" w:type="dxa"/>
            <w:vAlign w:val="bottom"/>
          </w:tcPr>
          <w:p w14:paraId="57847932" w14:textId="45B79937"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(11,706)</w:t>
            </w:r>
          </w:p>
        </w:tc>
        <w:tc>
          <w:tcPr>
            <w:tcW w:w="1620" w:type="dxa"/>
            <w:vAlign w:val="bottom"/>
          </w:tcPr>
          <w:p w14:paraId="102A64C2" w14:textId="0422340B"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(154,000)</w:t>
            </w:r>
          </w:p>
        </w:tc>
        <w:tc>
          <w:tcPr>
            <w:tcW w:w="1620" w:type="dxa"/>
            <w:vAlign w:val="bottom"/>
          </w:tcPr>
          <w:p w14:paraId="4568280A" w14:textId="5DBE4620"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(165,706)</w:t>
            </w:r>
          </w:p>
        </w:tc>
      </w:tr>
      <w:tr w:rsidR="00420CC6" w:rsidRPr="00C227E5" w14:paraId="5714EE1C" w14:textId="77777777" w:rsidTr="00420CC6">
        <w:trPr>
          <w:trHeight w:val="227"/>
        </w:trPr>
        <w:tc>
          <w:tcPr>
            <w:tcW w:w="4230" w:type="dxa"/>
            <w:vAlign w:val="bottom"/>
          </w:tcPr>
          <w:p w14:paraId="4C7BD4E5" w14:textId="0E47CFBC" w:rsidR="00420CC6" w:rsidRPr="00C227E5" w:rsidRDefault="00420CC6" w:rsidP="00420CC6">
            <w:pPr>
              <w:spacing w:line="360" w:lineRule="exact"/>
              <w:ind w:left="255"/>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 2024</w:t>
            </w:r>
          </w:p>
        </w:tc>
        <w:tc>
          <w:tcPr>
            <w:tcW w:w="1620" w:type="dxa"/>
            <w:vAlign w:val="bottom"/>
          </w:tcPr>
          <w:p w14:paraId="45A3437C" w14:textId="5ECD7A3E"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(112,202)</w:t>
            </w:r>
          </w:p>
        </w:tc>
        <w:tc>
          <w:tcPr>
            <w:tcW w:w="1620" w:type="dxa"/>
            <w:vAlign w:val="bottom"/>
          </w:tcPr>
          <w:p w14:paraId="2360D446" w14:textId="67B033BE"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(317,282)</w:t>
            </w:r>
          </w:p>
        </w:tc>
        <w:tc>
          <w:tcPr>
            <w:tcW w:w="1620" w:type="dxa"/>
            <w:vAlign w:val="bottom"/>
          </w:tcPr>
          <w:p w14:paraId="54BC4E4E" w14:textId="2B4417F4" w:rsidR="00420CC6" w:rsidRPr="00C227E5" w:rsidRDefault="00420CC6" w:rsidP="00E56746">
            <w:pPr>
              <w:pBdr>
                <w:bottom w:val="single" w:sz="4" w:space="1" w:color="auto"/>
              </w:pBdr>
              <w:tabs>
                <w:tab w:val="decimal" w:pos="1329"/>
              </w:tabs>
              <w:spacing w:line="360" w:lineRule="exact"/>
              <w:rPr>
                <w:rFonts w:cs="Times New Roman"/>
                <w:sz w:val="20"/>
                <w:szCs w:val="20"/>
              </w:rPr>
            </w:pPr>
            <w:r w:rsidRPr="00C227E5">
              <w:rPr>
                <w:rFonts w:cs="Times New Roman"/>
                <w:sz w:val="20"/>
                <w:szCs w:val="20"/>
              </w:rPr>
              <w:t>(429,484)</w:t>
            </w:r>
          </w:p>
        </w:tc>
      </w:tr>
      <w:tr w:rsidR="00304BFF" w:rsidRPr="00C227E5" w14:paraId="36332744" w14:textId="77777777" w:rsidTr="00420CC6">
        <w:trPr>
          <w:trHeight w:val="227"/>
        </w:trPr>
        <w:tc>
          <w:tcPr>
            <w:tcW w:w="4230" w:type="dxa"/>
            <w:vAlign w:val="bottom"/>
          </w:tcPr>
          <w:p w14:paraId="58FF97F7" w14:textId="77777777" w:rsidR="00420CC6" w:rsidRPr="00C227E5" w:rsidRDefault="00420CC6" w:rsidP="00420CC6">
            <w:pP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360" w:lineRule="exact"/>
              <w:ind w:left="255"/>
              <w:rPr>
                <w:rFonts w:cs="Times New Roman"/>
                <w:sz w:val="20"/>
                <w:szCs w:val="20"/>
                <w:cs/>
              </w:rPr>
            </w:pPr>
          </w:p>
        </w:tc>
        <w:tc>
          <w:tcPr>
            <w:tcW w:w="1620" w:type="dxa"/>
            <w:vAlign w:val="bottom"/>
          </w:tcPr>
          <w:p w14:paraId="6075B8DE" w14:textId="77777777" w:rsidR="00420CC6" w:rsidRPr="00C227E5" w:rsidRDefault="00420CC6" w:rsidP="00E56746">
            <w:pPr>
              <w:tabs>
                <w:tab w:val="decimal" w:pos="1329"/>
              </w:tabs>
              <w:spacing w:line="360" w:lineRule="exact"/>
              <w:rPr>
                <w:rFonts w:cs="Times New Roman"/>
                <w:sz w:val="20"/>
                <w:szCs w:val="20"/>
              </w:rPr>
            </w:pPr>
          </w:p>
        </w:tc>
        <w:tc>
          <w:tcPr>
            <w:tcW w:w="1620" w:type="dxa"/>
            <w:vAlign w:val="bottom"/>
          </w:tcPr>
          <w:p w14:paraId="1F420A32" w14:textId="77777777" w:rsidR="00420CC6" w:rsidRPr="00C227E5" w:rsidRDefault="00420CC6" w:rsidP="00E56746">
            <w:pPr>
              <w:tabs>
                <w:tab w:val="decimal" w:pos="1329"/>
              </w:tabs>
              <w:spacing w:line="360" w:lineRule="exact"/>
              <w:rPr>
                <w:rFonts w:cs="Times New Roman"/>
                <w:sz w:val="20"/>
                <w:szCs w:val="20"/>
              </w:rPr>
            </w:pPr>
          </w:p>
        </w:tc>
        <w:tc>
          <w:tcPr>
            <w:tcW w:w="1620" w:type="dxa"/>
            <w:vAlign w:val="bottom"/>
          </w:tcPr>
          <w:p w14:paraId="438DE912" w14:textId="77777777" w:rsidR="00420CC6" w:rsidRPr="00C227E5" w:rsidRDefault="00420CC6" w:rsidP="00E56746">
            <w:pPr>
              <w:tabs>
                <w:tab w:val="decimal" w:pos="1329"/>
              </w:tabs>
              <w:spacing w:line="360" w:lineRule="exact"/>
              <w:rPr>
                <w:rFonts w:cs="Times New Roman"/>
                <w:sz w:val="20"/>
                <w:szCs w:val="20"/>
              </w:rPr>
            </w:pPr>
          </w:p>
        </w:tc>
      </w:tr>
      <w:tr w:rsidR="00304BFF" w:rsidRPr="00C227E5" w14:paraId="26049F70" w14:textId="77777777" w:rsidTr="00420CC6">
        <w:trPr>
          <w:trHeight w:val="227"/>
        </w:trPr>
        <w:tc>
          <w:tcPr>
            <w:tcW w:w="4230" w:type="dxa"/>
            <w:vAlign w:val="bottom"/>
          </w:tcPr>
          <w:p w14:paraId="6376195E" w14:textId="77777777" w:rsidR="00420CC6" w:rsidRPr="00C227E5" w:rsidRDefault="00420CC6" w:rsidP="00420CC6">
            <w:pPr>
              <w:spacing w:line="360" w:lineRule="exact"/>
              <w:ind w:left="255"/>
              <w:rPr>
                <w:rFonts w:cs="Times New Roman"/>
                <w:b/>
                <w:bCs/>
                <w:sz w:val="20"/>
                <w:szCs w:val="20"/>
              </w:rPr>
            </w:pPr>
            <w:proofErr w:type="gramStart"/>
            <w:r w:rsidRPr="00C227E5">
              <w:rPr>
                <w:rFonts w:cs="Times New Roman"/>
                <w:b/>
                <w:bCs/>
                <w:sz w:val="20"/>
                <w:szCs w:val="20"/>
              </w:rPr>
              <w:t>Net book</w:t>
            </w:r>
            <w:proofErr w:type="gramEnd"/>
            <w:r w:rsidRPr="00C227E5">
              <w:rPr>
                <w:rFonts w:cs="Times New Roman"/>
                <w:b/>
                <w:bCs/>
                <w:sz w:val="20"/>
                <w:szCs w:val="20"/>
              </w:rPr>
              <w:t xml:space="preserve"> value:</w:t>
            </w:r>
          </w:p>
        </w:tc>
        <w:tc>
          <w:tcPr>
            <w:tcW w:w="1620" w:type="dxa"/>
            <w:vAlign w:val="bottom"/>
          </w:tcPr>
          <w:p w14:paraId="44B817CB" w14:textId="77777777" w:rsidR="00420CC6" w:rsidRPr="00C227E5" w:rsidRDefault="00420CC6" w:rsidP="00E56746">
            <w:pPr>
              <w:tabs>
                <w:tab w:val="decimal" w:pos="1329"/>
              </w:tabs>
              <w:spacing w:line="360" w:lineRule="exact"/>
              <w:rPr>
                <w:rFonts w:cs="Times New Roman"/>
                <w:sz w:val="20"/>
                <w:szCs w:val="20"/>
              </w:rPr>
            </w:pPr>
          </w:p>
        </w:tc>
        <w:tc>
          <w:tcPr>
            <w:tcW w:w="1620" w:type="dxa"/>
            <w:vAlign w:val="bottom"/>
          </w:tcPr>
          <w:p w14:paraId="6575AF1F" w14:textId="77777777" w:rsidR="00420CC6" w:rsidRPr="00C227E5" w:rsidRDefault="00420CC6" w:rsidP="00E56746">
            <w:pPr>
              <w:tabs>
                <w:tab w:val="decimal" w:pos="1329"/>
              </w:tabs>
              <w:spacing w:line="360" w:lineRule="exact"/>
              <w:rPr>
                <w:rFonts w:cs="Times New Roman"/>
                <w:sz w:val="20"/>
                <w:szCs w:val="20"/>
              </w:rPr>
            </w:pPr>
          </w:p>
        </w:tc>
        <w:tc>
          <w:tcPr>
            <w:tcW w:w="1620" w:type="dxa"/>
            <w:vAlign w:val="bottom"/>
          </w:tcPr>
          <w:p w14:paraId="6ECC1313" w14:textId="77777777" w:rsidR="00420CC6" w:rsidRPr="00C227E5" w:rsidRDefault="00420CC6" w:rsidP="00E56746">
            <w:pPr>
              <w:tabs>
                <w:tab w:val="decimal" w:pos="1329"/>
              </w:tabs>
              <w:spacing w:line="360" w:lineRule="exact"/>
              <w:rPr>
                <w:rFonts w:cs="Times New Roman"/>
                <w:sz w:val="20"/>
                <w:szCs w:val="20"/>
              </w:rPr>
            </w:pPr>
          </w:p>
        </w:tc>
      </w:tr>
      <w:tr w:rsidR="00420CC6" w:rsidRPr="00C227E5" w14:paraId="32606E1D" w14:textId="77777777" w:rsidTr="00420CC6">
        <w:trPr>
          <w:trHeight w:val="227"/>
        </w:trPr>
        <w:tc>
          <w:tcPr>
            <w:tcW w:w="4230" w:type="dxa"/>
            <w:vAlign w:val="bottom"/>
          </w:tcPr>
          <w:p w14:paraId="62D196A9" w14:textId="6D5D6951" w:rsidR="00420CC6" w:rsidRPr="00C227E5" w:rsidRDefault="00420CC6" w:rsidP="00420CC6">
            <w:pPr>
              <w:spacing w:line="360" w:lineRule="exact"/>
              <w:ind w:left="255"/>
              <w:rPr>
                <w:rFonts w:cs="Times New Roman"/>
                <w:b/>
                <w:bCs/>
                <w:sz w:val="20"/>
                <w:szCs w:val="20"/>
              </w:rPr>
            </w:pPr>
            <w:r w:rsidRPr="00C227E5">
              <w:rPr>
                <w:rFonts w:cs="Times New Roman"/>
                <w:sz w:val="20"/>
                <w:szCs w:val="20"/>
              </w:rPr>
              <w:t xml:space="preserve">As </w:t>
            </w:r>
            <w:proofErr w:type="gramStart"/>
            <w:r w:rsidRPr="00C227E5">
              <w:rPr>
                <w:rFonts w:cs="Times New Roman"/>
                <w:sz w:val="20"/>
                <w:szCs w:val="20"/>
              </w:rPr>
              <w:t>at</w:t>
            </w:r>
            <w:proofErr w:type="gramEnd"/>
            <w:r w:rsidRPr="00C227E5">
              <w:rPr>
                <w:rFonts w:cs="Times New Roman"/>
                <w:sz w:val="20"/>
                <w:szCs w:val="20"/>
              </w:rPr>
              <w:t xml:space="preserve"> December 31, 2023</w:t>
            </w:r>
          </w:p>
        </w:tc>
        <w:tc>
          <w:tcPr>
            <w:tcW w:w="1620" w:type="dxa"/>
            <w:vAlign w:val="bottom"/>
          </w:tcPr>
          <w:p w14:paraId="1D8DAF0F" w14:textId="3600EB39" w:rsidR="00420CC6" w:rsidRPr="00C227E5" w:rsidRDefault="00420CC6" w:rsidP="00E56746">
            <w:pPr>
              <w:pBdr>
                <w:bottom w:val="double" w:sz="4" w:space="1" w:color="auto"/>
              </w:pBdr>
              <w:tabs>
                <w:tab w:val="decimal" w:pos="1329"/>
              </w:tabs>
              <w:spacing w:line="360" w:lineRule="exact"/>
              <w:rPr>
                <w:rFonts w:cs="Times New Roman"/>
                <w:sz w:val="20"/>
                <w:szCs w:val="20"/>
              </w:rPr>
            </w:pPr>
            <w:r w:rsidRPr="00C227E5">
              <w:rPr>
                <w:rFonts w:cs="Times New Roman"/>
                <w:sz w:val="20"/>
                <w:szCs w:val="20"/>
              </w:rPr>
              <w:t>9,964</w:t>
            </w:r>
          </w:p>
        </w:tc>
        <w:tc>
          <w:tcPr>
            <w:tcW w:w="1620" w:type="dxa"/>
            <w:vAlign w:val="bottom"/>
          </w:tcPr>
          <w:p w14:paraId="5F8187DF" w14:textId="04F44632" w:rsidR="00420CC6" w:rsidRPr="00C227E5" w:rsidRDefault="00420CC6" w:rsidP="00E56746">
            <w:pPr>
              <w:pBdr>
                <w:bottom w:val="double" w:sz="4" w:space="1" w:color="auto"/>
              </w:pBdr>
              <w:tabs>
                <w:tab w:val="decimal" w:pos="1329"/>
              </w:tabs>
              <w:spacing w:line="360" w:lineRule="exact"/>
              <w:rPr>
                <w:rFonts w:cs="Times New Roman"/>
                <w:sz w:val="20"/>
                <w:szCs w:val="20"/>
              </w:rPr>
            </w:pPr>
            <w:r w:rsidRPr="00C227E5">
              <w:rPr>
                <w:rFonts w:cs="Times New Roman"/>
                <w:sz w:val="20"/>
                <w:szCs w:val="20"/>
              </w:rPr>
              <w:t>606,718</w:t>
            </w:r>
          </w:p>
        </w:tc>
        <w:tc>
          <w:tcPr>
            <w:tcW w:w="1620" w:type="dxa"/>
            <w:vAlign w:val="bottom"/>
          </w:tcPr>
          <w:p w14:paraId="07466369" w14:textId="64F276FE" w:rsidR="00420CC6" w:rsidRPr="00C227E5" w:rsidRDefault="00420CC6" w:rsidP="00E56746">
            <w:pPr>
              <w:pBdr>
                <w:bottom w:val="double" w:sz="4" w:space="1" w:color="auto"/>
              </w:pBdr>
              <w:tabs>
                <w:tab w:val="decimal" w:pos="1329"/>
              </w:tabs>
              <w:spacing w:line="360" w:lineRule="exact"/>
              <w:rPr>
                <w:rFonts w:cs="Times New Roman"/>
                <w:sz w:val="20"/>
                <w:szCs w:val="20"/>
              </w:rPr>
            </w:pPr>
            <w:r w:rsidRPr="00C227E5">
              <w:rPr>
                <w:rFonts w:cs="Times New Roman"/>
                <w:sz w:val="20"/>
                <w:szCs w:val="20"/>
              </w:rPr>
              <w:t>616,682</w:t>
            </w:r>
          </w:p>
        </w:tc>
      </w:tr>
      <w:tr w:rsidR="00F32115" w:rsidRPr="00C227E5" w14:paraId="32A6862A" w14:textId="77777777" w:rsidTr="00420CC6">
        <w:trPr>
          <w:trHeight w:val="227"/>
        </w:trPr>
        <w:tc>
          <w:tcPr>
            <w:tcW w:w="4230" w:type="dxa"/>
            <w:vAlign w:val="bottom"/>
          </w:tcPr>
          <w:p w14:paraId="1A6555F2" w14:textId="590D68FA" w:rsidR="00420CC6" w:rsidRPr="00C227E5" w:rsidRDefault="00420CC6" w:rsidP="00420CC6">
            <w:pPr>
              <w:spacing w:line="360" w:lineRule="exact"/>
              <w:ind w:left="255"/>
              <w:rPr>
                <w:rFonts w:cs="Times New Roman"/>
                <w:sz w:val="20"/>
                <w:szCs w:val="20"/>
              </w:rPr>
            </w:pPr>
            <w:r w:rsidRPr="00C227E5">
              <w:rPr>
                <w:rFonts w:cs="Times New Roman"/>
                <w:sz w:val="20"/>
                <w:szCs w:val="20"/>
              </w:rPr>
              <w:t xml:space="preserve">As </w:t>
            </w:r>
            <w:proofErr w:type="gramStart"/>
            <w:r w:rsidRPr="00C227E5">
              <w:rPr>
                <w:rFonts w:cs="Times New Roman"/>
                <w:sz w:val="20"/>
                <w:szCs w:val="20"/>
              </w:rPr>
              <w:t>at</w:t>
            </w:r>
            <w:proofErr w:type="gramEnd"/>
            <w:r w:rsidRPr="00C227E5">
              <w:rPr>
                <w:rFonts w:cs="Times New Roman"/>
                <w:sz w:val="20"/>
                <w:szCs w:val="20"/>
              </w:rPr>
              <w:t xml:space="preserve"> December 31, 2024</w:t>
            </w:r>
          </w:p>
        </w:tc>
        <w:tc>
          <w:tcPr>
            <w:tcW w:w="1620" w:type="dxa"/>
            <w:vAlign w:val="bottom"/>
          </w:tcPr>
          <w:p w14:paraId="3C9ED89D" w14:textId="5A21C2B0" w:rsidR="00420CC6" w:rsidRPr="00C227E5" w:rsidRDefault="00420CC6" w:rsidP="00E56746">
            <w:pPr>
              <w:pBdr>
                <w:bottom w:val="double" w:sz="4" w:space="1" w:color="auto"/>
              </w:pBdr>
              <w:tabs>
                <w:tab w:val="decimal" w:pos="1329"/>
              </w:tabs>
              <w:spacing w:line="360" w:lineRule="exact"/>
              <w:rPr>
                <w:rFonts w:cs="Times New Roman"/>
                <w:sz w:val="20"/>
                <w:szCs w:val="20"/>
              </w:rPr>
            </w:pPr>
            <w:r w:rsidRPr="00C227E5">
              <w:rPr>
                <w:rFonts w:cs="Times New Roman"/>
                <w:sz w:val="20"/>
                <w:szCs w:val="20"/>
              </w:rPr>
              <w:t>43,581</w:t>
            </w:r>
          </w:p>
        </w:tc>
        <w:tc>
          <w:tcPr>
            <w:tcW w:w="1620" w:type="dxa"/>
            <w:vAlign w:val="bottom"/>
          </w:tcPr>
          <w:p w14:paraId="34E8E59D" w14:textId="3A2B6480" w:rsidR="00420CC6" w:rsidRPr="00C227E5" w:rsidRDefault="00420CC6" w:rsidP="00E56746">
            <w:pPr>
              <w:pBdr>
                <w:bottom w:val="double" w:sz="4" w:space="1" w:color="auto"/>
              </w:pBdr>
              <w:tabs>
                <w:tab w:val="decimal" w:pos="1329"/>
              </w:tabs>
              <w:spacing w:line="360" w:lineRule="exact"/>
              <w:rPr>
                <w:rFonts w:cs="Times New Roman"/>
                <w:sz w:val="20"/>
                <w:szCs w:val="20"/>
              </w:rPr>
            </w:pPr>
            <w:r w:rsidRPr="00C227E5">
              <w:rPr>
                <w:rFonts w:cs="Times New Roman"/>
                <w:sz w:val="20"/>
                <w:szCs w:val="20"/>
              </w:rPr>
              <w:t>452,718</w:t>
            </w:r>
          </w:p>
        </w:tc>
        <w:tc>
          <w:tcPr>
            <w:tcW w:w="1620" w:type="dxa"/>
            <w:vAlign w:val="bottom"/>
          </w:tcPr>
          <w:p w14:paraId="65BD850F" w14:textId="059EE0A1" w:rsidR="00420CC6" w:rsidRPr="00C227E5" w:rsidRDefault="00420CC6" w:rsidP="00E56746">
            <w:pPr>
              <w:pBdr>
                <w:bottom w:val="double" w:sz="4" w:space="1" w:color="auto"/>
              </w:pBdr>
              <w:tabs>
                <w:tab w:val="decimal" w:pos="1329"/>
              </w:tabs>
              <w:spacing w:line="360" w:lineRule="exact"/>
              <w:rPr>
                <w:rFonts w:cs="Times New Roman"/>
                <w:sz w:val="20"/>
                <w:szCs w:val="20"/>
              </w:rPr>
            </w:pPr>
            <w:r w:rsidRPr="00C227E5">
              <w:rPr>
                <w:rFonts w:cs="Times New Roman"/>
                <w:sz w:val="20"/>
                <w:szCs w:val="20"/>
              </w:rPr>
              <w:t>496,299</w:t>
            </w:r>
          </w:p>
        </w:tc>
      </w:tr>
    </w:tbl>
    <w:p w14:paraId="026E3F9C" w14:textId="1EC6AE82" w:rsidR="00DD6D96" w:rsidRDefault="000A1CB4" w:rsidP="00C127E5">
      <w:pPr>
        <w:spacing w:before="240" w:line="360" w:lineRule="exact"/>
        <w:ind w:left="540" w:firstLine="7"/>
        <w:jc w:val="thaiDistribute"/>
        <w:rPr>
          <w:rFonts w:cs="Times New Roman"/>
          <w:sz w:val="20"/>
          <w:szCs w:val="20"/>
        </w:rPr>
      </w:pPr>
      <w:r w:rsidRPr="00C227E5">
        <w:rPr>
          <w:rFonts w:cs="Times New Roman"/>
          <w:sz w:val="20"/>
          <w:szCs w:val="20"/>
        </w:rPr>
        <w:t xml:space="preserve">As </w:t>
      </w:r>
      <w:proofErr w:type="gramStart"/>
      <w:r w:rsidR="000C3F6A" w:rsidRPr="00C227E5">
        <w:rPr>
          <w:rFonts w:cs="Times New Roman"/>
          <w:sz w:val="20"/>
          <w:szCs w:val="20"/>
        </w:rPr>
        <w:t>at</w:t>
      </w:r>
      <w:proofErr w:type="gramEnd"/>
      <w:r w:rsidRPr="00C227E5">
        <w:rPr>
          <w:rFonts w:cs="Times New Roman"/>
          <w:sz w:val="20"/>
          <w:szCs w:val="20"/>
        </w:rPr>
        <w:t xml:space="preserve"> December 31, 202</w:t>
      </w:r>
      <w:r w:rsidR="00305B36" w:rsidRPr="00C227E5">
        <w:rPr>
          <w:rFonts w:cs="Times New Roman"/>
          <w:sz w:val="20"/>
          <w:szCs w:val="20"/>
        </w:rPr>
        <w:t>4</w:t>
      </w:r>
      <w:r w:rsidRPr="00C227E5">
        <w:rPr>
          <w:rFonts w:cs="Times New Roman"/>
          <w:sz w:val="20"/>
          <w:szCs w:val="20"/>
        </w:rPr>
        <w:t xml:space="preserve">, a subsidiary </w:t>
      </w:r>
      <w:r w:rsidR="00F57352" w:rsidRPr="00C227E5">
        <w:rPr>
          <w:rFonts w:cs="Times New Roman"/>
          <w:sz w:val="20"/>
          <w:szCs w:val="20"/>
        </w:rPr>
        <w:t>used</w:t>
      </w:r>
      <w:r w:rsidRPr="00C227E5">
        <w:rPr>
          <w:rFonts w:cs="Times New Roman"/>
          <w:sz w:val="20"/>
          <w:szCs w:val="20"/>
        </w:rPr>
        <w:t xml:space="preserve"> land</w:t>
      </w:r>
      <w:r w:rsidR="000C3F6A" w:rsidRPr="00C227E5">
        <w:rPr>
          <w:rFonts w:cs="Times New Roman"/>
          <w:sz w:val="20"/>
          <w:szCs w:val="20"/>
        </w:rPr>
        <w:t xml:space="preserve"> with its</w:t>
      </w:r>
      <w:r w:rsidRPr="00C227E5">
        <w:rPr>
          <w:rFonts w:cs="Times New Roman"/>
          <w:sz w:val="20"/>
          <w:szCs w:val="20"/>
        </w:rPr>
        <w:t xml:space="preserve"> </w:t>
      </w:r>
      <w:r w:rsidR="000C3F6A" w:rsidRPr="00C227E5">
        <w:rPr>
          <w:rFonts w:cs="Times New Roman"/>
          <w:sz w:val="20"/>
          <w:szCs w:val="20"/>
        </w:rPr>
        <w:t>construction</w:t>
      </w:r>
      <w:r w:rsidRPr="00C227E5">
        <w:rPr>
          <w:rFonts w:cs="Times New Roman"/>
          <w:sz w:val="20"/>
          <w:szCs w:val="20"/>
        </w:rPr>
        <w:t xml:space="preserve"> of the subsidiary which had </w:t>
      </w:r>
      <w:proofErr w:type="gramStart"/>
      <w:r w:rsidR="00F57352" w:rsidRPr="00C227E5">
        <w:rPr>
          <w:rFonts w:cs="Times New Roman"/>
          <w:sz w:val="20"/>
          <w:szCs w:val="20"/>
        </w:rPr>
        <w:t>n</w:t>
      </w:r>
      <w:r w:rsidRPr="00C227E5">
        <w:rPr>
          <w:rFonts w:cs="Times New Roman"/>
          <w:sz w:val="20"/>
          <w:szCs w:val="20"/>
        </w:rPr>
        <w:t>et book</w:t>
      </w:r>
      <w:proofErr w:type="gramEnd"/>
      <w:r w:rsidRPr="00C227E5">
        <w:rPr>
          <w:rFonts w:cs="Times New Roman"/>
          <w:sz w:val="20"/>
          <w:szCs w:val="20"/>
        </w:rPr>
        <w:t xml:space="preserve"> value of </w:t>
      </w:r>
      <w:r w:rsidR="00F57352" w:rsidRPr="00C227E5">
        <w:rPr>
          <w:rFonts w:cs="Times New Roman"/>
          <w:sz w:val="20"/>
          <w:szCs w:val="20"/>
        </w:rPr>
        <w:t xml:space="preserve">Baht </w:t>
      </w:r>
      <w:r w:rsidRPr="00C227E5">
        <w:rPr>
          <w:rFonts w:cs="Times New Roman"/>
          <w:sz w:val="20"/>
          <w:szCs w:val="20"/>
        </w:rPr>
        <w:t>3.</w:t>
      </w:r>
      <w:r w:rsidR="00EA546B" w:rsidRPr="00C227E5">
        <w:rPr>
          <w:rFonts w:cs="Times New Roman"/>
          <w:sz w:val="20"/>
          <w:szCs w:val="20"/>
        </w:rPr>
        <w:t>21</w:t>
      </w:r>
      <w:r w:rsidRPr="00C227E5">
        <w:rPr>
          <w:rFonts w:cs="Times New Roman"/>
          <w:sz w:val="20"/>
          <w:szCs w:val="20"/>
        </w:rPr>
        <w:t xml:space="preserve"> million </w:t>
      </w:r>
      <w:r w:rsidR="00152E94" w:rsidRPr="00C227E5">
        <w:rPr>
          <w:rFonts w:cs="Times New Roman"/>
          <w:sz w:val="20"/>
          <w:szCs w:val="20"/>
        </w:rPr>
        <w:t>(</w:t>
      </w:r>
      <w:r w:rsidR="00804DEF" w:rsidRPr="00C227E5">
        <w:rPr>
          <w:rFonts w:cs="Times New Roman"/>
          <w:sz w:val="20"/>
          <w:szCs w:val="20"/>
        </w:rPr>
        <w:t>2023</w:t>
      </w:r>
      <w:r w:rsidR="000A26BF" w:rsidRPr="00C227E5">
        <w:rPr>
          <w:rFonts w:cs="Times New Roman"/>
          <w:sz w:val="20"/>
          <w:szCs w:val="20"/>
        </w:rPr>
        <w:t xml:space="preserve">: </w:t>
      </w:r>
      <w:r w:rsidR="000C3F6A" w:rsidRPr="00C227E5">
        <w:rPr>
          <w:rFonts w:cs="Times New Roman"/>
          <w:sz w:val="20"/>
          <w:szCs w:val="20"/>
        </w:rPr>
        <w:t xml:space="preserve">Baht </w:t>
      </w:r>
      <w:r w:rsidR="00152E94" w:rsidRPr="00C227E5">
        <w:rPr>
          <w:rFonts w:cs="Times New Roman"/>
          <w:sz w:val="20"/>
          <w:szCs w:val="20"/>
        </w:rPr>
        <w:t xml:space="preserve">3.46 </w:t>
      </w:r>
      <w:r w:rsidR="000C3F6A" w:rsidRPr="00C227E5">
        <w:rPr>
          <w:rFonts w:cs="Times New Roman"/>
          <w:sz w:val="20"/>
          <w:szCs w:val="20"/>
        </w:rPr>
        <w:t>m</w:t>
      </w:r>
      <w:r w:rsidR="000A26BF" w:rsidRPr="00C227E5">
        <w:rPr>
          <w:rFonts w:cs="Times New Roman"/>
          <w:sz w:val="20"/>
          <w:szCs w:val="20"/>
        </w:rPr>
        <w:t>illion</w:t>
      </w:r>
      <w:r w:rsidR="000C3F6A" w:rsidRPr="00C227E5">
        <w:rPr>
          <w:rFonts w:cs="Times New Roman"/>
          <w:sz w:val="20"/>
          <w:szCs w:val="20"/>
        </w:rPr>
        <w:t>)</w:t>
      </w:r>
      <w:r w:rsidR="000A26BF" w:rsidRPr="00C227E5">
        <w:rPr>
          <w:rFonts w:cs="Times New Roman"/>
          <w:sz w:val="20"/>
          <w:szCs w:val="20"/>
        </w:rPr>
        <w:t xml:space="preserve"> </w:t>
      </w:r>
      <w:r w:rsidR="00F57352" w:rsidRPr="00C227E5">
        <w:rPr>
          <w:rFonts w:cs="Times New Roman"/>
          <w:sz w:val="20"/>
          <w:szCs w:val="20"/>
        </w:rPr>
        <w:t>to</w:t>
      </w:r>
      <w:r w:rsidRPr="00C227E5">
        <w:rPr>
          <w:rFonts w:cs="Times New Roman"/>
          <w:sz w:val="20"/>
          <w:szCs w:val="20"/>
        </w:rPr>
        <w:t xml:space="preserve"> mortgage as collateral</w:t>
      </w:r>
      <w:r w:rsidR="00F57352" w:rsidRPr="00C227E5">
        <w:rPr>
          <w:rFonts w:cs="Times New Roman"/>
          <w:sz w:val="20"/>
          <w:szCs w:val="20"/>
        </w:rPr>
        <w:t xml:space="preserve"> agai</w:t>
      </w:r>
      <w:r w:rsidR="00F232D2" w:rsidRPr="00C227E5">
        <w:rPr>
          <w:rFonts w:cs="Times New Roman"/>
          <w:sz w:val="20"/>
          <w:szCs w:val="20"/>
        </w:rPr>
        <w:t>n</w:t>
      </w:r>
      <w:r w:rsidR="00F57352" w:rsidRPr="00C227E5">
        <w:rPr>
          <w:rFonts w:cs="Times New Roman"/>
          <w:sz w:val="20"/>
          <w:szCs w:val="20"/>
        </w:rPr>
        <w:t>st</w:t>
      </w:r>
      <w:r w:rsidRPr="00C227E5">
        <w:rPr>
          <w:rFonts w:cs="Times New Roman"/>
          <w:sz w:val="20"/>
          <w:szCs w:val="20"/>
        </w:rPr>
        <w:t xml:space="preserve"> credit lines with financial institutions </w:t>
      </w:r>
      <w:r w:rsidR="00F232D2" w:rsidRPr="00C227E5">
        <w:rPr>
          <w:rFonts w:cs="Times New Roman"/>
          <w:sz w:val="20"/>
          <w:szCs w:val="20"/>
        </w:rPr>
        <w:t>as stated in note</w:t>
      </w:r>
      <w:r w:rsidRPr="00C227E5">
        <w:rPr>
          <w:rFonts w:cs="Times New Roman"/>
          <w:sz w:val="20"/>
          <w:szCs w:val="20"/>
        </w:rPr>
        <w:t xml:space="preserve"> </w:t>
      </w:r>
      <w:r w:rsidR="00640B39" w:rsidRPr="00C227E5">
        <w:rPr>
          <w:rFonts w:cs="Times New Roman"/>
          <w:sz w:val="20"/>
          <w:szCs w:val="20"/>
        </w:rPr>
        <w:t>1</w:t>
      </w:r>
      <w:r w:rsidR="000C3F6A" w:rsidRPr="00C227E5">
        <w:rPr>
          <w:rFonts w:cs="Times New Roman"/>
          <w:sz w:val="20"/>
          <w:szCs w:val="20"/>
        </w:rPr>
        <w:t>8</w:t>
      </w:r>
      <w:r w:rsidR="00F232D2" w:rsidRPr="00C227E5">
        <w:rPr>
          <w:rFonts w:cs="Times New Roman"/>
          <w:sz w:val="20"/>
          <w:szCs w:val="20"/>
        </w:rPr>
        <w:t>.</w:t>
      </w:r>
    </w:p>
    <w:p w14:paraId="450AFA05" w14:textId="77777777" w:rsidR="001B3854" w:rsidRPr="00C227E5" w:rsidRDefault="001B3854" w:rsidP="00C127E5">
      <w:pPr>
        <w:spacing w:before="240" w:line="360" w:lineRule="exact"/>
        <w:ind w:left="540" w:firstLine="7"/>
        <w:jc w:val="thaiDistribute"/>
        <w:rPr>
          <w:rFonts w:cs="Times New Roman"/>
          <w:sz w:val="20"/>
          <w:szCs w:val="20"/>
        </w:rPr>
      </w:pPr>
    </w:p>
    <w:p w14:paraId="3975BA72" w14:textId="5A8AF8DF" w:rsidR="00DD6D96" w:rsidRPr="00C227E5" w:rsidRDefault="00DD6D96" w:rsidP="00C127E5">
      <w:pPr>
        <w:tabs>
          <w:tab w:val="left" w:pos="2505"/>
        </w:tabs>
        <w:spacing w:before="240" w:line="360" w:lineRule="exact"/>
        <w:jc w:val="both"/>
        <w:rPr>
          <w:sz w:val="20"/>
          <w:szCs w:val="20"/>
          <w:cs/>
        </w:rPr>
        <w:sectPr w:rsidR="00DD6D96" w:rsidRPr="00C227E5" w:rsidSect="00471219">
          <w:pgSz w:w="11906" w:h="16838" w:code="9"/>
          <w:pgMar w:top="1354" w:right="1267" w:bottom="1418" w:left="1350" w:header="907" w:footer="866" w:gutter="0"/>
          <w:cols w:space="720"/>
          <w:noEndnote/>
          <w:docGrid w:linePitch="381"/>
        </w:sectPr>
      </w:pPr>
      <w:r w:rsidRPr="00C227E5">
        <w:rPr>
          <w:rFonts w:cs="Times New Roman"/>
          <w:sz w:val="20"/>
          <w:szCs w:val="20"/>
        </w:rPr>
        <w:tab/>
      </w:r>
    </w:p>
    <w:p w14:paraId="1CE28E7E" w14:textId="5E3B4A2A" w:rsidR="000337C9" w:rsidRPr="00C227E5" w:rsidRDefault="00D33F83" w:rsidP="00C127E5">
      <w:pPr>
        <w:spacing w:before="160" w:line="360" w:lineRule="exact"/>
        <w:ind w:left="562" w:hanging="567"/>
        <w:jc w:val="thaiDistribute"/>
        <w:rPr>
          <w:rFonts w:cs="Times New Roman"/>
          <w:b/>
          <w:bCs/>
          <w:sz w:val="20"/>
          <w:szCs w:val="20"/>
        </w:rPr>
      </w:pPr>
      <w:r w:rsidRPr="00C227E5">
        <w:rPr>
          <w:rFonts w:cs="Times New Roman"/>
          <w:b/>
          <w:bCs/>
          <w:sz w:val="20"/>
          <w:szCs w:val="20"/>
        </w:rPr>
        <w:lastRenderedPageBreak/>
        <w:t>1</w:t>
      </w:r>
      <w:r w:rsidR="00C77EC3" w:rsidRPr="00C227E5">
        <w:rPr>
          <w:rFonts w:cs="Times New Roman"/>
          <w:b/>
          <w:bCs/>
          <w:sz w:val="20"/>
          <w:szCs w:val="20"/>
        </w:rPr>
        <w:t>4</w:t>
      </w:r>
      <w:r w:rsidRPr="00C227E5">
        <w:rPr>
          <w:rFonts w:cs="Times New Roman"/>
          <w:b/>
          <w:bCs/>
          <w:sz w:val="20"/>
          <w:szCs w:val="20"/>
        </w:rPr>
        <w:t>.</w:t>
      </w:r>
      <w:r w:rsidRPr="00C227E5">
        <w:rPr>
          <w:rFonts w:cs="Times New Roman"/>
          <w:b/>
          <w:bCs/>
          <w:sz w:val="20"/>
          <w:szCs w:val="20"/>
        </w:rPr>
        <w:tab/>
        <w:t xml:space="preserve">RIGHT-OF-USE ASSETS/LEASE </w:t>
      </w:r>
      <w:r w:rsidR="000337C9" w:rsidRPr="00C227E5">
        <w:rPr>
          <w:rFonts w:cs="Times New Roman"/>
          <w:b/>
          <w:bCs/>
          <w:sz w:val="20"/>
          <w:szCs w:val="20"/>
        </w:rPr>
        <w:t>LIABILITIES</w:t>
      </w:r>
    </w:p>
    <w:p w14:paraId="6EEDD060" w14:textId="517147B7" w:rsidR="00D33F83" w:rsidRPr="00C227E5" w:rsidRDefault="00D33F83" w:rsidP="00C127E5">
      <w:pPr>
        <w:spacing w:before="160" w:line="360" w:lineRule="exact"/>
        <w:ind w:left="562"/>
        <w:jc w:val="thaiDistribute"/>
        <w:rPr>
          <w:rFonts w:cs="Times New Roman"/>
          <w:sz w:val="20"/>
          <w:szCs w:val="20"/>
        </w:rPr>
      </w:pPr>
      <w:r w:rsidRPr="00C227E5">
        <w:rPr>
          <w:rFonts w:cs="Times New Roman"/>
          <w:sz w:val="20"/>
          <w:szCs w:val="20"/>
        </w:rPr>
        <w:t xml:space="preserve">The </w:t>
      </w:r>
      <w:r w:rsidR="005B561F" w:rsidRPr="00C227E5">
        <w:rPr>
          <w:rFonts w:cs="Times New Roman"/>
          <w:sz w:val="20"/>
          <w:szCs w:val="20"/>
        </w:rPr>
        <w:t>Group</w:t>
      </w:r>
      <w:r w:rsidRPr="00C227E5">
        <w:rPr>
          <w:rFonts w:cs="Times New Roman"/>
          <w:sz w:val="20"/>
          <w:szCs w:val="20"/>
        </w:rPr>
        <w:t xml:space="preserve"> </w:t>
      </w:r>
      <w:proofErr w:type="gramStart"/>
      <w:r w:rsidRPr="00C227E5">
        <w:rPr>
          <w:rFonts w:cs="Times New Roman"/>
          <w:sz w:val="20"/>
          <w:szCs w:val="20"/>
        </w:rPr>
        <w:t>entered into</w:t>
      </w:r>
      <w:proofErr w:type="gramEnd"/>
      <w:r w:rsidRPr="00C227E5">
        <w:rPr>
          <w:rFonts w:cs="Times New Roman"/>
          <w:sz w:val="20"/>
          <w:szCs w:val="20"/>
        </w:rPr>
        <w:t xml:space="preserve"> lease of machinery equipment for </w:t>
      </w:r>
      <w:proofErr w:type="gramStart"/>
      <w:r w:rsidRPr="00C227E5">
        <w:rPr>
          <w:rFonts w:cs="Times New Roman"/>
          <w:sz w:val="20"/>
          <w:szCs w:val="20"/>
        </w:rPr>
        <w:t>using</w:t>
      </w:r>
      <w:proofErr w:type="gramEnd"/>
      <w:r w:rsidRPr="00C227E5">
        <w:rPr>
          <w:rFonts w:cs="Times New Roman"/>
          <w:sz w:val="20"/>
          <w:szCs w:val="20"/>
        </w:rPr>
        <w:t xml:space="preserve"> in its business operation. The lease period is </w:t>
      </w:r>
      <w:r w:rsidR="000F7518" w:rsidRPr="00C227E5">
        <w:rPr>
          <w:rFonts w:cs="Times New Roman"/>
          <w:sz w:val="20"/>
          <w:szCs w:val="20"/>
        </w:rPr>
        <w:t>3</w:t>
      </w:r>
      <w:r w:rsidR="00AA5444" w:rsidRPr="00C227E5">
        <w:rPr>
          <w:rFonts w:cs="Times New Roman"/>
          <w:sz w:val="20"/>
          <w:szCs w:val="20"/>
        </w:rPr>
        <w:t xml:space="preserve"> </w:t>
      </w:r>
      <w:r w:rsidR="00A24367" w:rsidRPr="00C227E5">
        <w:rPr>
          <w:rFonts w:cs="Times New Roman"/>
          <w:sz w:val="20"/>
          <w:szCs w:val="20"/>
        </w:rPr>
        <w:t xml:space="preserve">- </w:t>
      </w:r>
      <w:r w:rsidR="000F7518" w:rsidRPr="00C227E5">
        <w:rPr>
          <w:rFonts w:cs="Times New Roman"/>
          <w:sz w:val="20"/>
          <w:szCs w:val="20"/>
        </w:rPr>
        <w:t>6</w:t>
      </w:r>
      <w:r w:rsidRPr="00C227E5">
        <w:rPr>
          <w:rFonts w:cs="Times New Roman"/>
          <w:sz w:val="20"/>
          <w:szCs w:val="20"/>
        </w:rPr>
        <w:t xml:space="preserve"> years</w:t>
      </w:r>
      <w:r w:rsidR="005B561F" w:rsidRPr="00C227E5">
        <w:rPr>
          <w:rFonts w:cs="Times New Roman"/>
          <w:sz w:val="20"/>
          <w:szCs w:val="20"/>
        </w:rPr>
        <w:t>, which includes the right to choose the lease term extension.</w:t>
      </w:r>
    </w:p>
    <w:p w14:paraId="3C6B7E12" w14:textId="43A05A00" w:rsidR="00241992" w:rsidRPr="00C227E5" w:rsidRDefault="00D33F83" w:rsidP="00C127E5">
      <w:pPr>
        <w:spacing w:before="160" w:line="360" w:lineRule="exact"/>
        <w:ind w:left="562" w:hanging="567"/>
        <w:jc w:val="thaiDistribute"/>
        <w:rPr>
          <w:rFonts w:eastAsia="SimSun" w:cs="Times New Roman"/>
          <w:b/>
          <w:bCs/>
          <w:sz w:val="20"/>
          <w:szCs w:val="20"/>
        </w:rPr>
      </w:pPr>
      <w:r w:rsidRPr="00C227E5">
        <w:rPr>
          <w:rFonts w:cs="Times New Roman"/>
          <w:b/>
          <w:bCs/>
          <w:sz w:val="20"/>
          <w:szCs w:val="20"/>
        </w:rPr>
        <w:t>1</w:t>
      </w:r>
      <w:r w:rsidR="00C77EC3" w:rsidRPr="00C227E5">
        <w:rPr>
          <w:rFonts w:cs="Times New Roman"/>
          <w:b/>
          <w:bCs/>
          <w:sz w:val="20"/>
          <w:szCs w:val="20"/>
        </w:rPr>
        <w:t>4</w:t>
      </w:r>
      <w:r w:rsidRPr="00C227E5">
        <w:rPr>
          <w:rFonts w:cs="Times New Roman"/>
          <w:b/>
          <w:bCs/>
          <w:sz w:val="20"/>
          <w:szCs w:val="20"/>
        </w:rPr>
        <w:t>.1</w:t>
      </w:r>
      <w:r w:rsidRPr="00C227E5">
        <w:rPr>
          <w:rFonts w:cs="Times New Roman"/>
          <w:b/>
          <w:bCs/>
          <w:sz w:val="20"/>
          <w:szCs w:val="20"/>
        </w:rPr>
        <w:tab/>
      </w:r>
      <w:r w:rsidRPr="00C227E5">
        <w:rPr>
          <w:rFonts w:eastAsia="SimSun" w:cs="Times New Roman"/>
          <w:b/>
          <w:bCs/>
          <w:sz w:val="20"/>
          <w:szCs w:val="20"/>
        </w:rPr>
        <w:t>RIGH</w:t>
      </w:r>
      <w:r w:rsidR="00A259FB" w:rsidRPr="00C227E5">
        <w:rPr>
          <w:rFonts w:eastAsia="SimSun" w:cs="Times New Roman"/>
          <w:b/>
          <w:bCs/>
          <w:sz w:val="20"/>
          <w:szCs w:val="20"/>
        </w:rPr>
        <w:t>-</w:t>
      </w:r>
      <w:r w:rsidRPr="00C227E5">
        <w:rPr>
          <w:rFonts w:eastAsia="SimSun" w:cs="Times New Roman"/>
          <w:b/>
          <w:bCs/>
          <w:sz w:val="20"/>
          <w:szCs w:val="20"/>
        </w:rPr>
        <w:t xml:space="preserve"> OF</w:t>
      </w:r>
      <w:r w:rsidR="00A259FB" w:rsidRPr="00C227E5">
        <w:rPr>
          <w:rFonts w:eastAsia="SimSun" w:cs="Times New Roman"/>
          <w:b/>
          <w:bCs/>
          <w:sz w:val="20"/>
          <w:szCs w:val="20"/>
        </w:rPr>
        <w:t>-</w:t>
      </w:r>
      <w:r w:rsidRPr="00C227E5">
        <w:rPr>
          <w:rFonts w:eastAsia="SimSun" w:cs="Times New Roman"/>
          <w:b/>
          <w:bCs/>
          <w:sz w:val="20"/>
          <w:szCs w:val="20"/>
        </w:rPr>
        <w:t>USE</w:t>
      </w:r>
      <w:r w:rsidR="00A259FB" w:rsidRPr="00C227E5">
        <w:rPr>
          <w:rFonts w:eastAsia="SimSun" w:cs="Times New Roman"/>
          <w:b/>
          <w:bCs/>
          <w:sz w:val="20"/>
          <w:szCs w:val="20"/>
        </w:rPr>
        <w:t>-</w:t>
      </w:r>
      <w:r w:rsidRPr="00C227E5">
        <w:rPr>
          <w:rFonts w:eastAsia="SimSun" w:cs="Times New Roman"/>
          <w:b/>
          <w:bCs/>
          <w:sz w:val="20"/>
          <w:szCs w:val="20"/>
        </w:rPr>
        <w:t>ASSETS</w:t>
      </w:r>
    </w:p>
    <w:tbl>
      <w:tblPr>
        <w:tblW w:w="9179" w:type="dxa"/>
        <w:jc w:val="center"/>
        <w:tblBorders>
          <w:bottom w:val="single" w:sz="4" w:space="0" w:color="auto"/>
        </w:tblBorders>
        <w:tblLayout w:type="fixed"/>
        <w:tblLook w:val="01E0" w:firstRow="1" w:lastRow="1" w:firstColumn="1" w:lastColumn="1" w:noHBand="0" w:noVBand="0"/>
      </w:tblPr>
      <w:tblGrid>
        <w:gridCol w:w="5798"/>
        <w:gridCol w:w="1701"/>
        <w:gridCol w:w="1680"/>
      </w:tblGrid>
      <w:tr w:rsidR="00AD4F88" w:rsidRPr="00C227E5" w14:paraId="0D13B019" w14:textId="4FB5D8FE" w:rsidTr="00162675">
        <w:trPr>
          <w:jc w:val="center"/>
        </w:trPr>
        <w:tc>
          <w:tcPr>
            <w:tcW w:w="5798" w:type="dxa"/>
            <w:vAlign w:val="bottom"/>
          </w:tcPr>
          <w:p w14:paraId="5FA6CD89" w14:textId="77777777" w:rsidR="00AD4F88" w:rsidRPr="00C227E5" w:rsidRDefault="00AD4F88" w:rsidP="00E56746">
            <w:pPr>
              <w:spacing w:line="360" w:lineRule="exact"/>
              <w:ind w:left="907" w:right="-43" w:hanging="622"/>
              <w:rPr>
                <w:rFonts w:cs="Times New Roman"/>
                <w:sz w:val="20"/>
                <w:szCs w:val="20"/>
              </w:rPr>
            </w:pPr>
          </w:p>
        </w:tc>
        <w:tc>
          <w:tcPr>
            <w:tcW w:w="3381" w:type="dxa"/>
            <w:gridSpan w:val="2"/>
            <w:vAlign w:val="bottom"/>
          </w:tcPr>
          <w:p w14:paraId="0E525A40" w14:textId="27B482BF" w:rsidR="00AD4F88" w:rsidRPr="00C227E5" w:rsidRDefault="00AD4F88" w:rsidP="00E56746">
            <w:pPr>
              <w:tabs>
                <w:tab w:val="right" w:pos="7470"/>
                <w:tab w:val="right" w:pos="8730"/>
              </w:tabs>
              <w:spacing w:line="360" w:lineRule="exact"/>
              <w:ind w:right="-12"/>
              <w:jc w:val="right"/>
              <w:rPr>
                <w:rFonts w:cs="Times New Roman"/>
                <w:sz w:val="20"/>
                <w:szCs w:val="20"/>
              </w:rPr>
            </w:pPr>
            <w:r w:rsidRPr="00C227E5">
              <w:rPr>
                <w:rFonts w:cs="Times New Roman"/>
                <w:sz w:val="20"/>
                <w:szCs w:val="20"/>
              </w:rPr>
              <w:t>(</w:t>
            </w:r>
            <w:proofErr w:type="spellStart"/>
            <w:r w:rsidRPr="00C227E5">
              <w:rPr>
                <w:rFonts w:cs="Times New Roman"/>
                <w:sz w:val="20"/>
                <w:szCs w:val="20"/>
              </w:rPr>
              <w:t>Unit:Baht</w:t>
            </w:r>
            <w:proofErr w:type="spellEnd"/>
            <w:r w:rsidRPr="00C227E5">
              <w:rPr>
                <w:rFonts w:cs="Times New Roman"/>
                <w:sz w:val="20"/>
                <w:szCs w:val="20"/>
              </w:rPr>
              <w:t>)</w:t>
            </w:r>
          </w:p>
        </w:tc>
      </w:tr>
      <w:tr w:rsidR="00AD4F88" w:rsidRPr="00C227E5" w14:paraId="4A59C59F" w14:textId="5A09E8E0" w:rsidTr="00162675">
        <w:trPr>
          <w:jc w:val="center"/>
        </w:trPr>
        <w:tc>
          <w:tcPr>
            <w:tcW w:w="5798" w:type="dxa"/>
            <w:vAlign w:val="bottom"/>
          </w:tcPr>
          <w:p w14:paraId="47576867" w14:textId="77777777" w:rsidR="00AD4F88" w:rsidRPr="00C227E5" w:rsidRDefault="00AD4F88" w:rsidP="00E56746">
            <w:pPr>
              <w:spacing w:line="360" w:lineRule="exact"/>
              <w:ind w:left="907" w:right="-43" w:hanging="622"/>
              <w:rPr>
                <w:rFonts w:cs="Times New Roman"/>
                <w:b/>
                <w:bCs/>
                <w:sz w:val="20"/>
                <w:szCs w:val="20"/>
                <w:cs/>
              </w:rPr>
            </w:pPr>
          </w:p>
        </w:tc>
        <w:tc>
          <w:tcPr>
            <w:tcW w:w="3381" w:type="dxa"/>
            <w:gridSpan w:val="2"/>
            <w:vAlign w:val="bottom"/>
          </w:tcPr>
          <w:p w14:paraId="4937BDB4" w14:textId="12F8E15C" w:rsidR="00AD4F88" w:rsidRPr="00C227E5" w:rsidRDefault="00AD4F88" w:rsidP="00E56746">
            <w:pPr>
              <w:pBdr>
                <w:bottom w:val="single" w:sz="4" w:space="1" w:color="auto"/>
              </w:pBdr>
              <w:spacing w:line="360" w:lineRule="exact"/>
              <w:ind w:right="-12"/>
              <w:jc w:val="center"/>
              <w:rPr>
                <w:rFonts w:cs="Times New Roman"/>
                <w:b/>
                <w:bCs/>
                <w:sz w:val="20"/>
                <w:szCs w:val="20"/>
              </w:rPr>
            </w:pPr>
            <w:r w:rsidRPr="00C227E5">
              <w:rPr>
                <w:rFonts w:cs="Times New Roman"/>
                <w:b/>
                <w:bCs/>
                <w:sz w:val="20"/>
                <w:szCs w:val="20"/>
              </w:rPr>
              <w:t>Consolidated financial statements</w:t>
            </w:r>
          </w:p>
        </w:tc>
      </w:tr>
      <w:tr w:rsidR="00AD4F88" w:rsidRPr="00C227E5" w14:paraId="1BF9BF4B" w14:textId="60579023" w:rsidTr="00162675">
        <w:trPr>
          <w:trHeight w:val="320"/>
          <w:jc w:val="center"/>
        </w:trPr>
        <w:tc>
          <w:tcPr>
            <w:tcW w:w="5798" w:type="dxa"/>
            <w:vAlign w:val="bottom"/>
          </w:tcPr>
          <w:p w14:paraId="70FF5048" w14:textId="28F3422B" w:rsidR="00AD4F88" w:rsidRPr="00C227E5" w:rsidRDefault="00AD4F88" w:rsidP="00E56746">
            <w:pPr>
              <w:spacing w:line="360" w:lineRule="exact"/>
              <w:ind w:left="907" w:right="-43" w:hanging="622"/>
              <w:rPr>
                <w:rFonts w:cs="Times New Roman"/>
                <w:b/>
                <w:bCs/>
                <w:sz w:val="20"/>
                <w:szCs w:val="20"/>
                <w:cs/>
              </w:rPr>
            </w:pPr>
            <w:r w:rsidRPr="00C227E5">
              <w:rPr>
                <w:rFonts w:cs="Times New Roman"/>
                <w:b/>
                <w:bCs/>
                <w:sz w:val="20"/>
                <w:szCs w:val="20"/>
              </w:rPr>
              <w:t>Building and building improvement</w:t>
            </w:r>
          </w:p>
        </w:tc>
        <w:tc>
          <w:tcPr>
            <w:tcW w:w="1701" w:type="dxa"/>
            <w:vAlign w:val="bottom"/>
          </w:tcPr>
          <w:p w14:paraId="0DB7CD1A" w14:textId="76750EDE" w:rsidR="00AD4F88" w:rsidRPr="00C227E5" w:rsidRDefault="00AD4F88" w:rsidP="00E56746">
            <w:pPr>
              <w:pBdr>
                <w:bottom w:val="single" w:sz="4" w:space="1" w:color="auto"/>
              </w:pBdr>
              <w:tabs>
                <w:tab w:val="right" w:pos="7470"/>
                <w:tab w:val="right" w:pos="8730"/>
              </w:tabs>
              <w:spacing w:line="360" w:lineRule="exact"/>
              <w:ind w:right="-12"/>
              <w:jc w:val="center"/>
              <w:rPr>
                <w:rFonts w:cs="Times New Roman"/>
                <w:sz w:val="20"/>
                <w:szCs w:val="20"/>
                <w:cs/>
              </w:rPr>
            </w:pPr>
            <w:r w:rsidRPr="00C227E5">
              <w:rPr>
                <w:rFonts w:cs="Times New Roman"/>
                <w:sz w:val="20"/>
                <w:szCs w:val="20"/>
              </w:rPr>
              <w:t>2024</w:t>
            </w:r>
          </w:p>
        </w:tc>
        <w:tc>
          <w:tcPr>
            <w:tcW w:w="1680" w:type="dxa"/>
            <w:vAlign w:val="bottom"/>
          </w:tcPr>
          <w:p w14:paraId="1A416722" w14:textId="6D80933B" w:rsidR="00AD4F88" w:rsidRPr="00C227E5" w:rsidRDefault="00AD4F88" w:rsidP="00E56746">
            <w:pPr>
              <w:pBdr>
                <w:bottom w:val="single" w:sz="4" w:space="1" w:color="auto"/>
              </w:pBdr>
              <w:tabs>
                <w:tab w:val="right" w:pos="7470"/>
                <w:tab w:val="right" w:pos="8730"/>
              </w:tabs>
              <w:spacing w:line="360" w:lineRule="exact"/>
              <w:ind w:right="-12"/>
              <w:jc w:val="center"/>
              <w:rPr>
                <w:rFonts w:cs="Times New Roman"/>
                <w:sz w:val="20"/>
                <w:szCs w:val="20"/>
                <w:cs/>
              </w:rPr>
            </w:pPr>
            <w:r w:rsidRPr="00C227E5">
              <w:rPr>
                <w:rFonts w:cs="Times New Roman"/>
                <w:sz w:val="20"/>
                <w:szCs w:val="20"/>
              </w:rPr>
              <w:t>2023</w:t>
            </w:r>
          </w:p>
        </w:tc>
      </w:tr>
      <w:tr w:rsidR="00304BFF" w:rsidRPr="00C227E5" w14:paraId="629648A0" w14:textId="09834286" w:rsidTr="00162675">
        <w:trPr>
          <w:trHeight w:val="368"/>
          <w:jc w:val="center"/>
        </w:trPr>
        <w:tc>
          <w:tcPr>
            <w:tcW w:w="5798" w:type="dxa"/>
            <w:vAlign w:val="bottom"/>
          </w:tcPr>
          <w:p w14:paraId="5C17A613" w14:textId="47721A47" w:rsidR="00AD4F88" w:rsidRPr="00C227E5" w:rsidRDefault="00AD4F88" w:rsidP="00E56746">
            <w:pPr>
              <w:spacing w:line="360" w:lineRule="exact"/>
              <w:ind w:left="907" w:right="-43" w:hanging="622"/>
              <w:rPr>
                <w:rFonts w:cs="Times New Roman"/>
                <w:b/>
                <w:bCs/>
                <w:sz w:val="20"/>
                <w:szCs w:val="20"/>
                <w:cs/>
              </w:rPr>
            </w:pPr>
            <w:r w:rsidRPr="00C227E5">
              <w:rPr>
                <w:rFonts w:cs="Times New Roman"/>
                <w:b/>
                <w:bCs/>
                <w:sz w:val="20"/>
                <w:szCs w:val="20"/>
              </w:rPr>
              <w:t>Cost:</w:t>
            </w:r>
          </w:p>
        </w:tc>
        <w:tc>
          <w:tcPr>
            <w:tcW w:w="1701" w:type="dxa"/>
            <w:vAlign w:val="bottom"/>
          </w:tcPr>
          <w:p w14:paraId="124B01F1" w14:textId="77777777" w:rsidR="00AD4F88" w:rsidRPr="00C227E5" w:rsidRDefault="00AD4F88" w:rsidP="00E56746">
            <w:pPr>
              <w:tabs>
                <w:tab w:val="right" w:pos="7470"/>
                <w:tab w:val="right" w:pos="8730"/>
              </w:tabs>
              <w:spacing w:line="360" w:lineRule="exact"/>
              <w:ind w:right="-12"/>
              <w:jc w:val="right"/>
              <w:rPr>
                <w:rFonts w:cs="Times New Roman"/>
                <w:sz w:val="20"/>
                <w:szCs w:val="20"/>
              </w:rPr>
            </w:pPr>
          </w:p>
        </w:tc>
        <w:tc>
          <w:tcPr>
            <w:tcW w:w="1680" w:type="dxa"/>
          </w:tcPr>
          <w:p w14:paraId="0B9BD09F" w14:textId="77777777" w:rsidR="00AD4F88" w:rsidRPr="00C227E5" w:rsidRDefault="00AD4F88" w:rsidP="00E56746">
            <w:pPr>
              <w:tabs>
                <w:tab w:val="right" w:pos="7470"/>
                <w:tab w:val="right" w:pos="8730"/>
              </w:tabs>
              <w:spacing w:line="360" w:lineRule="exact"/>
              <w:ind w:right="-12"/>
              <w:jc w:val="right"/>
              <w:rPr>
                <w:rFonts w:cs="Times New Roman"/>
                <w:sz w:val="20"/>
                <w:szCs w:val="20"/>
              </w:rPr>
            </w:pPr>
          </w:p>
        </w:tc>
      </w:tr>
      <w:tr w:rsidR="00304BFF" w:rsidRPr="00C227E5" w14:paraId="7AC92FE9" w14:textId="2367BDAB" w:rsidTr="00162675">
        <w:trPr>
          <w:jc w:val="center"/>
        </w:trPr>
        <w:tc>
          <w:tcPr>
            <w:tcW w:w="5798" w:type="dxa"/>
            <w:vAlign w:val="bottom"/>
          </w:tcPr>
          <w:p w14:paraId="572C4FE6" w14:textId="0FBB6E7C" w:rsidR="0029499C" w:rsidRPr="00C227E5" w:rsidRDefault="0029499C" w:rsidP="00E56746">
            <w:pPr>
              <w:spacing w:line="360" w:lineRule="exact"/>
              <w:ind w:left="907" w:right="-43" w:hanging="622"/>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January 1</w:t>
            </w:r>
          </w:p>
        </w:tc>
        <w:tc>
          <w:tcPr>
            <w:tcW w:w="1701" w:type="dxa"/>
            <w:tcBorders>
              <w:bottom w:val="nil"/>
            </w:tcBorders>
            <w:shd w:val="clear" w:color="auto" w:fill="auto"/>
          </w:tcPr>
          <w:p w14:paraId="5A021879" w14:textId="279F8CCB" w:rsidR="0029499C" w:rsidRPr="00C227E5" w:rsidRDefault="0029499C" w:rsidP="00E56746">
            <w:pPr>
              <w:tabs>
                <w:tab w:val="decimal" w:pos="1377"/>
              </w:tabs>
              <w:spacing w:line="360" w:lineRule="exact"/>
              <w:ind w:right="-12"/>
              <w:rPr>
                <w:rFonts w:cs="Times New Roman"/>
                <w:sz w:val="20"/>
                <w:szCs w:val="20"/>
              </w:rPr>
            </w:pPr>
            <w:r w:rsidRPr="00C227E5">
              <w:rPr>
                <w:rFonts w:cs="Times New Roman"/>
                <w:sz w:val="20"/>
                <w:szCs w:val="20"/>
              </w:rPr>
              <w:t>7,437,273</w:t>
            </w:r>
          </w:p>
        </w:tc>
        <w:tc>
          <w:tcPr>
            <w:tcW w:w="1680" w:type="dxa"/>
            <w:tcBorders>
              <w:bottom w:val="nil"/>
            </w:tcBorders>
          </w:tcPr>
          <w:p w14:paraId="5DE4074F" w14:textId="032F612C" w:rsidR="0029499C" w:rsidRPr="00C227E5" w:rsidRDefault="0029499C" w:rsidP="00E56746">
            <w:pPr>
              <w:tabs>
                <w:tab w:val="decimal" w:pos="1377"/>
              </w:tabs>
              <w:spacing w:line="360" w:lineRule="exact"/>
              <w:ind w:right="-12"/>
              <w:rPr>
                <w:rFonts w:cs="Times New Roman"/>
                <w:sz w:val="20"/>
                <w:szCs w:val="20"/>
              </w:rPr>
            </w:pPr>
            <w:r w:rsidRPr="00C227E5">
              <w:rPr>
                <w:rFonts w:cs="Times New Roman"/>
                <w:sz w:val="20"/>
                <w:szCs w:val="20"/>
              </w:rPr>
              <w:t>6,435,268</w:t>
            </w:r>
          </w:p>
        </w:tc>
      </w:tr>
      <w:tr w:rsidR="00304BFF" w:rsidRPr="00C227E5" w14:paraId="03AEA1F8" w14:textId="7EB47F95" w:rsidTr="00162675">
        <w:trPr>
          <w:jc w:val="center"/>
        </w:trPr>
        <w:tc>
          <w:tcPr>
            <w:tcW w:w="5798" w:type="dxa"/>
            <w:vAlign w:val="bottom"/>
            <w:hideMark/>
          </w:tcPr>
          <w:p w14:paraId="133FFF0C" w14:textId="2363AA02" w:rsidR="0029499C" w:rsidRPr="00C227E5" w:rsidRDefault="0029499C" w:rsidP="00E56746">
            <w:pPr>
              <w:spacing w:line="360" w:lineRule="exact"/>
              <w:ind w:left="907" w:right="-45" w:hanging="622"/>
              <w:rPr>
                <w:rFonts w:cs="Times New Roman"/>
                <w:b/>
                <w:bCs/>
                <w:sz w:val="20"/>
                <w:szCs w:val="20"/>
              </w:rPr>
            </w:pPr>
            <w:r w:rsidRPr="00C227E5">
              <w:rPr>
                <w:rFonts w:cs="Times New Roman"/>
                <w:sz w:val="20"/>
                <w:szCs w:val="20"/>
              </w:rPr>
              <w:t>Increase</w:t>
            </w:r>
          </w:p>
        </w:tc>
        <w:tc>
          <w:tcPr>
            <w:tcW w:w="1701" w:type="dxa"/>
            <w:tcBorders>
              <w:bottom w:val="nil"/>
            </w:tcBorders>
            <w:shd w:val="clear" w:color="auto" w:fill="auto"/>
          </w:tcPr>
          <w:p w14:paraId="19283D83" w14:textId="3F6CD82B" w:rsidR="0029499C" w:rsidRPr="00C227E5" w:rsidRDefault="00717789" w:rsidP="00E56746">
            <w:pPr>
              <w:tabs>
                <w:tab w:val="decimal" w:pos="1377"/>
              </w:tabs>
              <w:spacing w:line="360" w:lineRule="exact"/>
              <w:ind w:right="-12"/>
              <w:rPr>
                <w:rFonts w:cs="Times New Roman"/>
                <w:sz w:val="20"/>
                <w:szCs w:val="20"/>
              </w:rPr>
            </w:pPr>
            <w:r w:rsidRPr="00C227E5">
              <w:rPr>
                <w:rFonts w:cs="Times New Roman"/>
                <w:sz w:val="20"/>
                <w:szCs w:val="20"/>
              </w:rPr>
              <w:t>7,539,995</w:t>
            </w:r>
          </w:p>
        </w:tc>
        <w:tc>
          <w:tcPr>
            <w:tcW w:w="1680" w:type="dxa"/>
            <w:tcBorders>
              <w:bottom w:val="nil"/>
            </w:tcBorders>
          </w:tcPr>
          <w:p w14:paraId="6D8F6472" w14:textId="21F51642" w:rsidR="0029499C" w:rsidRPr="00C227E5" w:rsidRDefault="0029499C" w:rsidP="00E56746">
            <w:pPr>
              <w:tabs>
                <w:tab w:val="decimal" w:pos="1377"/>
              </w:tabs>
              <w:spacing w:line="360" w:lineRule="exact"/>
              <w:ind w:right="-12"/>
              <w:rPr>
                <w:rFonts w:cs="Times New Roman"/>
                <w:sz w:val="20"/>
                <w:szCs w:val="20"/>
              </w:rPr>
            </w:pPr>
            <w:r w:rsidRPr="00C227E5">
              <w:rPr>
                <w:rFonts w:cs="Times New Roman"/>
                <w:sz w:val="20"/>
                <w:szCs w:val="20"/>
              </w:rPr>
              <w:t>1,002,005</w:t>
            </w:r>
          </w:p>
        </w:tc>
      </w:tr>
      <w:tr w:rsidR="0029499C" w:rsidRPr="00C227E5" w14:paraId="00B16016" w14:textId="77777777" w:rsidTr="00162675">
        <w:trPr>
          <w:jc w:val="center"/>
        </w:trPr>
        <w:tc>
          <w:tcPr>
            <w:tcW w:w="5798" w:type="dxa"/>
            <w:vAlign w:val="bottom"/>
          </w:tcPr>
          <w:p w14:paraId="79F153F5" w14:textId="15753EA9" w:rsidR="0029499C" w:rsidRPr="00C227E5" w:rsidRDefault="0029499C" w:rsidP="00E56746">
            <w:pPr>
              <w:spacing w:line="360" w:lineRule="exact"/>
              <w:ind w:left="907" w:right="-43" w:hanging="622"/>
              <w:rPr>
                <w:rFonts w:cs="Times New Roman"/>
                <w:sz w:val="20"/>
                <w:szCs w:val="20"/>
              </w:rPr>
            </w:pPr>
            <w:r w:rsidRPr="00C227E5">
              <w:rPr>
                <w:rFonts w:cs="Times New Roman"/>
                <w:sz w:val="20"/>
                <w:szCs w:val="20"/>
              </w:rPr>
              <w:t>Decrease</w:t>
            </w:r>
          </w:p>
        </w:tc>
        <w:tc>
          <w:tcPr>
            <w:tcW w:w="1701" w:type="dxa"/>
            <w:tcBorders>
              <w:bottom w:val="nil"/>
            </w:tcBorders>
            <w:shd w:val="clear" w:color="auto" w:fill="auto"/>
          </w:tcPr>
          <w:p w14:paraId="3A2EEA0C" w14:textId="1B05BC03" w:rsidR="0029499C" w:rsidRPr="00C227E5" w:rsidRDefault="00054806" w:rsidP="00E56746">
            <w:pPr>
              <w:pBdr>
                <w:bottom w:val="single" w:sz="4" w:space="1" w:color="auto"/>
              </w:pBdr>
              <w:tabs>
                <w:tab w:val="decimal" w:pos="1377"/>
              </w:tabs>
              <w:spacing w:line="360" w:lineRule="exact"/>
              <w:ind w:right="-12"/>
              <w:rPr>
                <w:rFonts w:cs="Times New Roman"/>
                <w:sz w:val="20"/>
                <w:szCs w:val="20"/>
              </w:rPr>
            </w:pPr>
            <w:r w:rsidRPr="00C227E5">
              <w:rPr>
                <w:rFonts w:cs="Times New Roman"/>
                <w:sz w:val="20"/>
                <w:szCs w:val="20"/>
              </w:rPr>
              <w:t>(6,026,737)</w:t>
            </w:r>
          </w:p>
        </w:tc>
        <w:tc>
          <w:tcPr>
            <w:tcW w:w="1680" w:type="dxa"/>
            <w:tcBorders>
              <w:bottom w:val="nil"/>
            </w:tcBorders>
          </w:tcPr>
          <w:p w14:paraId="34D59491" w14:textId="54D04DA0" w:rsidR="0029499C" w:rsidRPr="00C227E5" w:rsidRDefault="0029499C" w:rsidP="00E56746">
            <w:pPr>
              <w:pBdr>
                <w:bottom w:val="single" w:sz="4" w:space="1" w:color="auto"/>
              </w:pBdr>
              <w:tabs>
                <w:tab w:val="decimal" w:pos="1377"/>
              </w:tabs>
              <w:spacing w:line="360" w:lineRule="exact"/>
              <w:ind w:right="-12"/>
              <w:rPr>
                <w:rFonts w:cs="Times New Roman"/>
                <w:sz w:val="20"/>
                <w:szCs w:val="20"/>
              </w:rPr>
            </w:pPr>
            <w:r w:rsidRPr="00C227E5">
              <w:rPr>
                <w:rFonts w:cs="Times New Roman"/>
                <w:sz w:val="20"/>
                <w:szCs w:val="20"/>
              </w:rPr>
              <w:t>-</w:t>
            </w:r>
          </w:p>
        </w:tc>
      </w:tr>
      <w:tr w:rsidR="0029499C" w:rsidRPr="00C227E5" w14:paraId="34ED5C51" w14:textId="156E4EED" w:rsidTr="00162675">
        <w:trPr>
          <w:jc w:val="center"/>
        </w:trPr>
        <w:tc>
          <w:tcPr>
            <w:tcW w:w="5798" w:type="dxa"/>
            <w:vAlign w:val="bottom"/>
          </w:tcPr>
          <w:p w14:paraId="6EC0C069" w14:textId="28145CC9" w:rsidR="0029499C" w:rsidRPr="00C227E5" w:rsidRDefault="0029499C" w:rsidP="00E56746">
            <w:pPr>
              <w:spacing w:line="360" w:lineRule="exact"/>
              <w:ind w:left="907" w:right="-43" w:hanging="622"/>
              <w:rPr>
                <w:rFonts w:cs="Times New Roman"/>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w:t>
            </w:r>
          </w:p>
        </w:tc>
        <w:tc>
          <w:tcPr>
            <w:tcW w:w="1701" w:type="dxa"/>
            <w:tcBorders>
              <w:top w:val="nil"/>
              <w:bottom w:val="nil"/>
            </w:tcBorders>
            <w:shd w:val="clear" w:color="auto" w:fill="auto"/>
          </w:tcPr>
          <w:p w14:paraId="73A27CCB" w14:textId="1B77E3BA" w:rsidR="0029499C" w:rsidRPr="00C227E5" w:rsidRDefault="0029499C" w:rsidP="00E56746">
            <w:pPr>
              <w:pBdr>
                <w:bottom w:val="single" w:sz="4" w:space="1" w:color="auto"/>
              </w:pBdr>
              <w:tabs>
                <w:tab w:val="decimal" w:pos="1377"/>
              </w:tabs>
              <w:spacing w:line="360" w:lineRule="exact"/>
              <w:ind w:right="-12"/>
              <w:rPr>
                <w:rFonts w:cs="Times New Roman"/>
                <w:sz w:val="20"/>
                <w:szCs w:val="20"/>
              </w:rPr>
            </w:pPr>
            <w:r w:rsidRPr="00C227E5">
              <w:rPr>
                <w:rFonts w:cs="Times New Roman"/>
                <w:sz w:val="20"/>
                <w:szCs w:val="20"/>
              </w:rPr>
              <w:t>8,950,531</w:t>
            </w:r>
          </w:p>
        </w:tc>
        <w:tc>
          <w:tcPr>
            <w:tcW w:w="1680" w:type="dxa"/>
            <w:tcBorders>
              <w:top w:val="nil"/>
              <w:bottom w:val="nil"/>
            </w:tcBorders>
          </w:tcPr>
          <w:p w14:paraId="43D6A733" w14:textId="63CE4F5F" w:rsidR="0029499C" w:rsidRPr="00C227E5" w:rsidRDefault="0029499C" w:rsidP="00E56746">
            <w:pPr>
              <w:pBdr>
                <w:bottom w:val="single" w:sz="4" w:space="1" w:color="auto"/>
              </w:pBdr>
              <w:tabs>
                <w:tab w:val="decimal" w:pos="1377"/>
              </w:tabs>
              <w:spacing w:line="360" w:lineRule="exact"/>
              <w:ind w:right="-12"/>
              <w:rPr>
                <w:rFonts w:cs="Times New Roman"/>
                <w:sz w:val="20"/>
                <w:szCs w:val="20"/>
              </w:rPr>
            </w:pPr>
            <w:r w:rsidRPr="00C227E5">
              <w:rPr>
                <w:rFonts w:cs="Times New Roman"/>
                <w:sz w:val="20"/>
                <w:szCs w:val="20"/>
              </w:rPr>
              <w:t>7,437,273</w:t>
            </w:r>
          </w:p>
        </w:tc>
      </w:tr>
      <w:tr w:rsidR="00304BFF" w:rsidRPr="00C227E5" w14:paraId="16DCCBEF" w14:textId="4414FCD1" w:rsidTr="00162675">
        <w:trPr>
          <w:jc w:val="center"/>
        </w:trPr>
        <w:tc>
          <w:tcPr>
            <w:tcW w:w="5798" w:type="dxa"/>
            <w:vAlign w:val="bottom"/>
          </w:tcPr>
          <w:p w14:paraId="12468053" w14:textId="516B2EC4" w:rsidR="009008B6" w:rsidRPr="00C227E5" w:rsidRDefault="009008B6" w:rsidP="00E56746">
            <w:pPr>
              <w:spacing w:line="360" w:lineRule="exact"/>
              <w:ind w:left="907" w:right="-43" w:hanging="622"/>
              <w:rPr>
                <w:rFonts w:cs="Times New Roman"/>
                <w:sz w:val="20"/>
                <w:szCs w:val="20"/>
              </w:rPr>
            </w:pPr>
          </w:p>
        </w:tc>
        <w:tc>
          <w:tcPr>
            <w:tcW w:w="1701" w:type="dxa"/>
            <w:tcBorders>
              <w:top w:val="nil"/>
              <w:bottom w:val="nil"/>
            </w:tcBorders>
            <w:vAlign w:val="bottom"/>
          </w:tcPr>
          <w:p w14:paraId="35B5B490" w14:textId="17EDE5AE" w:rsidR="009008B6" w:rsidRPr="00C227E5" w:rsidRDefault="009008B6" w:rsidP="00E56746">
            <w:pPr>
              <w:tabs>
                <w:tab w:val="decimal" w:pos="1377"/>
              </w:tabs>
              <w:spacing w:line="360" w:lineRule="exact"/>
              <w:ind w:right="-12"/>
              <w:rPr>
                <w:rFonts w:cs="Times New Roman"/>
                <w:sz w:val="20"/>
                <w:szCs w:val="20"/>
              </w:rPr>
            </w:pPr>
          </w:p>
        </w:tc>
        <w:tc>
          <w:tcPr>
            <w:tcW w:w="1680" w:type="dxa"/>
            <w:tcBorders>
              <w:top w:val="nil"/>
              <w:bottom w:val="nil"/>
            </w:tcBorders>
          </w:tcPr>
          <w:p w14:paraId="7433C0E7" w14:textId="77777777" w:rsidR="009008B6" w:rsidRPr="00C227E5" w:rsidRDefault="009008B6" w:rsidP="00E56746">
            <w:pPr>
              <w:tabs>
                <w:tab w:val="decimal" w:pos="1377"/>
              </w:tabs>
              <w:spacing w:line="360" w:lineRule="exact"/>
              <w:ind w:right="-12"/>
              <w:rPr>
                <w:rFonts w:cs="Times New Roman"/>
                <w:sz w:val="20"/>
                <w:szCs w:val="20"/>
              </w:rPr>
            </w:pPr>
          </w:p>
        </w:tc>
      </w:tr>
      <w:tr w:rsidR="00304BFF" w:rsidRPr="00C227E5" w14:paraId="6C56339B" w14:textId="3BAB2B2B" w:rsidTr="00162675">
        <w:trPr>
          <w:jc w:val="center"/>
        </w:trPr>
        <w:tc>
          <w:tcPr>
            <w:tcW w:w="5798" w:type="dxa"/>
            <w:vAlign w:val="bottom"/>
          </w:tcPr>
          <w:p w14:paraId="73EB56FB" w14:textId="00F3A72F" w:rsidR="009008B6" w:rsidRPr="00C227E5" w:rsidRDefault="009008B6" w:rsidP="00E56746">
            <w:pPr>
              <w:spacing w:line="360" w:lineRule="exact"/>
              <w:ind w:left="907" w:right="-43" w:hanging="622"/>
              <w:rPr>
                <w:rFonts w:cs="Times New Roman"/>
                <w:sz w:val="20"/>
                <w:szCs w:val="20"/>
              </w:rPr>
            </w:pPr>
            <w:r w:rsidRPr="00C227E5">
              <w:rPr>
                <w:rFonts w:cs="Times New Roman"/>
                <w:b/>
                <w:bCs/>
                <w:sz w:val="20"/>
                <w:szCs w:val="20"/>
              </w:rPr>
              <w:t>Accumulated depreciation:</w:t>
            </w:r>
          </w:p>
        </w:tc>
        <w:tc>
          <w:tcPr>
            <w:tcW w:w="1701" w:type="dxa"/>
            <w:tcBorders>
              <w:top w:val="nil"/>
              <w:bottom w:val="nil"/>
            </w:tcBorders>
            <w:vAlign w:val="bottom"/>
          </w:tcPr>
          <w:p w14:paraId="2674DD30" w14:textId="1E615579" w:rsidR="009008B6" w:rsidRPr="00C227E5" w:rsidRDefault="009008B6" w:rsidP="00E56746">
            <w:pPr>
              <w:tabs>
                <w:tab w:val="decimal" w:pos="1377"/>
              </w:tabs>
              <w:spacing w:line="360" w:lineRule="exact"/>
              <w:ind w:right="-12"/>
              <w:rPr>
                <w:rFonts w:cs="Times New Roman"/>
                <w:sz w:val="20"/>
                <w:szCs w:val="20"/>
              </w:rPr>
            </w:pPr>
          </w:p>
        </w:tc>
        <w:tc>
          <w:tcPr>
            <w:tcW w:w="1680" w:type="dxa"/>
            <w:tcBorders>
              <w:top w:val="nil"/>
              <w:bottom w:val="nil"/>
            </w:tcBorders>
          </w:tcPr>
          <w:p w14:paraId="30A3E032" w14:textId="77777777" w:rsidR="009008B6" w:rsidRPr="00C227E5" w:rsidRDefault="009008B6" w:rsidP="00E56746">
            <w:pPr>
              <w:tabs>
                <w:tab w:val="decimal" w:pos="1377"/>
              </w:tabs>
              <w:spacing w:line="360" w:lineRule="exact"/>
              <w:ind w:right="-12"/>
              <w:rPr>
                <w:rFonts w:cs="Times New Roman"/>
                <w:sz w:val="20"/>
                <w:szCs w:val="20"/>
              </w:rPr>
            </w:pPr>
          </w:p>
        </w:tc>
      </w:tr>
      <w:tr w:rsidR="00304BFF" w:rsidRPr="00C227E5" w14:paraId="146B5FED" w14:textId="5BF81420" w:rsidTr="00162675">
        <w:trPr>
          <w:jc w:val="center"/>
        </w:trPr>
        <w:tc>
          <w:tcPr>
            <w:tcW w:w="5798" w:type="dxa"/>
            <w:vAlign w:val="bottom"/>
          </w:tcPr>
          <w:p w14:paraId="23D87E96" w14:textId="5E176D35" w:rsidR="006A137A" w:rsidRPr="00C227E5" w:rsidRDefault="006A137A" w:rsidP="00E56746">
            <w:pPr>
              <w:spacing w:line="360" w:lineRule="exact"/>
              <w:ind w:left="907" w:right="-43" w:hanging="622"/>
              <w:rPr>
                <w:rFonts w:cs="Times New Roman"/>
                <w:sz w:val="20"/>
                <w:szCs w:val="20"/>
                <w:cs/>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January 1</w:t>
            </w:r>
          </w:p>
        </w:tc>
        <w:tc>
          <w:tcPr>
            <w:tcW w:w="1701" w:type="dxa"/>
            <w:tcBorders>
              <w:bottom w:val="nil"/>
            </w:tcBorders>
            <w:shd w:val="clear" w:color="auto" w:fill="auto"/>
          </w:tcPr>
          <w:p w14:paraId="437D0BCC" w14:textId="18E98B18" w:rsidR="006A137A" w:rsidRPr="00C227E5" w:rsidRDefault="006A137A" w:rsidP="00E56746">
            <w:pPr>
              <w:tabs>
                <w:tab w:val="decimal" w:pos="1377"/>
              </w:tabs>
              <w:spacing w:line="360" w:lineRule="exact"/>
              <w:ind w:right="-12"/>
              <w:rPr>
                <w:rFonts w:cs="Times New Roman"/>
                <w:sz w:val="20"/>
                <w:szCs w:val="20"/>
              </w:rPr>
            </w:pPr>
            <w:r w:rsidRPr="00C227E5">
              <w:rPr>
                <w:rFonts w:cs="Times New Roman"/>
                <w:sz w:val="20"/>
                <w:szCs w:val="20"/>
              </w:rPr>
              <w:t>(6,313,907</w:t>
            </w:r>
            <w:r w:rsidR="00583005" w:rsidRPr="00C227E5">
              <w:rPr>
                <w:rFonts w:cs="Times New Roman"/>
                <w:sz w:val="20"/>
                <w:szCs w:val="20"/>
              </w:rPr>
              <w:t>)</w:t>
            </w:r>
          </w:p>
        </w:tc>
        <w:tc>
          <w:tcPr>
            <w:tcW w:w="1680" w:type="dxa"/>
            <w:tcBorders>
              <w:bottom w:val="nil"/>
            </w:tcBorders>
          </w:tcPr>
          <w:p w14:paraId="5728F17B" w14:textId="004926B1" w:rsidR="006A137A" w:rsidRPr="00C227E5" w:rsidRDefault="006A137A" w:rsidP="00E56746">
            <w:pPr>
              <w:tabs>
                <w:tab w:val="decimal" w:pos="1377"/>
              </w:tabs>
              <w:spacing w:line="360" w:lineRule="exact"/>
              <w:ind w:right="-12"/>
              <w:rPr>
                <w:rFonts w:cs="Times New Roman"/>
                <w:sz w:val="20"/>
                <w:szCs w:val="20"/>
              </w:rPr>
            </w:pPr>
            <w:r w:rsidRPr="00C227E5">
              <w:rPr>
                <w:rFonts w:cs="Times New Roman"/>
                <w:sz w:val="20"/>
                <w:szCs w:val="20"/>
              </w:rPr>
              <w:t>(4,197,442)</w:t>
            </w:r>
          </w:p>
        </w:tc>
      </w:tr>
      <w:tr w:rsidR="00304BFF" w:rsidRPr="00C227E5" w14:paraId="53E5699F" w14:textId="6259489E" w:rsidTr="00162675">
        <w:trPr>
          <w:jc w:val="center"/>
        </w:trPr>
        <w:tc>
          <w:tcPr>
            <w:tcW w:w="5798" w:type="dxa"/>
            <w:tcBorders>
              <w:bottom w:val="nil"/>
            </w:tcBorders>
            <w:vAlign w:val="bottom"/>
          </w:tcPr>
          <w:p w14:paraId="764BCBA7" w14:textId="7E4A3D22" w:rsidR="006A137A" w:rsidRPr="00C227E5" w:rsidRDefault="006A137A" w:rsidP="00E56746">
            <w:pPr>
              <w:spacing w:line="360" w:lineRule="exact"/>
              <w:ind w:left="907" w:right="-43" w:hanging="622"/>
              <w:rPr>
                <w:rFonts w:cs="Times New Roman"/>
                <w:b/>
                <w:bCs/>
                <w:sz w:val="20"/>
                <w:szCs w:val="20"/>
                <w:cs/>
              </w:rPr>
            </w:pPr>
            <w:r w:rsidRPr="00C227E5">
              <w:rPr>
                <w:rFonts w:cs="Times New Roman"/>
                <w:sz w:val="20"/>
                <w:szCs w:val="20"/>
              </w:rPr>
              <w:t>Depreciation of the year</w:t>
            </w:r>
          </w:p>
        </w:tc>
        <w:tc>
          <w:tcPr>
            <w:tcW w:w="1701" w:type="dxa"/>
            <w:tcBorders>
              <w:bottom w:val="nil"/>
            </w:tcBorders>
            <w:shd w:val="clear" w:color="auto" w:fill="auto"/>
          </w:tcPr>
          <w:p w14:paraId="54D0CD96" w14:textId="76FCDCB6" w:rsidR="006A137A" w:rsidRPr="00C227E5" w:rsidRDefault="006A137A" w:rsidP="00E56746">
            <w:pPr>
              <w:tabs>
                <w:tab w:val="decimal" w:pos="1377"/>
              </w:tabs>
              <w:spacing w:line="360" w:lineRule="exact"/>
              <w:ind w:right="-12"/>
              <w:rPr>
                <w:rFonts w:cs="Times New Roman"/>
                <w:sz w:val="20"/>
                <w:szCs w:val="20"/>
              </w:rPr>
            </w:pPr>
            <w:r w:rsidRPr="00C227E5">
              <w:rPr>
                <w:rFonts w:cs="Times New Roman"/>
                <w:sz w:val="20"/>
                <w:szCs w:val="20"/>
              </w:rPr>
              <w:t xml:space="preserve"> (2,210,3</w:t>
            </w:r>
            <w:r w:rsidR="007C0CC4" w:rsidRPr="00C227E5">
              <w:rPr>
                <w:rFonts w:cs="Times New Roman"/>
                <w:sz w:val="20"/>
                <w:szCs w:val="20"/>
              </w:rPr>
              <w:t>87</w:t>
            </w:r>
            <w:r w:rsidRPr="00C227E5">
              <w:rPr>
                <w:rFonts w:cs="Times New Roman"/>
                <w:sz w:val="20"/>
                <w:szCs w:val="20"/>
              </w:rPr>
              <w:t>)</w:t>
            </w:r>
          </w:p>
        </w:tc>
        <w:tc>
          <w:tcPr>
            <w:tcW w:w="1680" w:type="dxa"/>
            <w:tcBorders>
              <w:bottom w:val="nil"/>
            </w:tcBorders>
          </w:tcPr>
          <w:p w14:paraId="1643CE56" w14:textId="20E48B68" w:rsidR="006A137A" w:rsidRPr="00C227E5" w:rsidRDefault="006A137A" w:rsidP="00E56746">
            <w:pPr>
              <w:tabs>
                <w:tab w:val="decimal" w:pos="1377"/>
              </w:tabs>
              <w:spacing w:line="360" w:lineRule="exact"/>
              <w:ind w:right="-12"/>
              <w:rPr>
                <w:rFonts w:cs="Times New Roman"/>
                <w:sz w:val="20"/>
                <w:szCs w:val="20"/>
              </w:rPr>
            </w:pPr>
            <w:r w:rsidRPr="00C227E5">
              <w:rPr>
                <w:rFonts w:cs="Times New Roman"/>
                <w:sz w:val="20"/>
                <w:szCs w:val="20"/>
              </w:rPr>
              <w:t>(2,116,465)</w:t>
            </w:r>
          </w:p>
        </w:tc>
      </w:tr>
      <w:tr w:rsidR="006A137A" w:rsidRPr="00C227E5" w14:paraId="68AFCB13" w14:textId="77777777" w:rsidTr="00162675">
        <w:trPr>
          <w:jc w:val="center"/>
        </w:trPr>
        <w:tc>
          <w:tcPr>
            <w:tcW w:w="5798" w:type="dxa"/>
            <w:tcBorders>
              <w:bottom w:val="nil"/>
            </w:tcBorders>
            <w:vAlign w:val="bottom"/>
          </w:tcPr>
          <w:p w14:paraId="54CFB2B1" w14:textId="25185F24" w:rsidR="006A137A" w:rsidRPr="00C227E5" w:rsidRDefault="006A137A" w:rsidP="00E56746">
            <w:pPr>
              <w:spacing w:line="360" w:lineRule="exact"/>
              <w:ind w:left="907" w:right="-43" w:hanging="622"/>
              <w:rPr>
                <w:rFonts w:cs="Times New Roman"/>
                <w:sz w:val="20"/>
                <w:szCs w:val="20"/>
              </w:rPr>
            </w:pPr>
            <w:r w:rsidRPr="00C227E5">
              <w:rPr>
                <w:rFonts w:cs="Times New Roman"/>
                <w:sz w:val="20"/>
                <w:szCs w:val="20"/>
              </w:rPr>
              <w:t>Decrease</w:t>
            </w:r>
          </w:p>
        </w:tc>
        <w:tc>
          <w:tcPr>
            <w:tcW w:w="1701" w:type="dxa"/>
            <w:tcBorders>
              <w:bottom w:val="nil"/>
            </w:tcBorders>
            <w:shd w:val="clear" w:color="auto" w:fill="auto"/>
          </w:tcPr>
          <w:p w14:paraId="3F071F62" w14:textId="70FFFF52" w:rsidR="006A137A" w:rsidRPr="00C227E5" w:rsidRDefault="00A7281B" w:rsidP="00E56746">
            <w:pPr>
              <w:pBdr>
                <w:bottom w:val="single" w:sz="4" w:space="1" w:color="auto"/>
              </w:pBdr>
              <w:tabs>
                <w:tab w:val="decimal" w:pos="1377"/>
              </w:tabs>
              <w:spacing w:line="360" w:lineRule="exact"/>
              <w:ind w:right="-12"/>
              <w:rPr>
                <w:rFonts w:cs="Times New Roman"/>
                <w:sz w:val="20"/>
                <w:szCs w:val="20"/>
              </w:rPr>
            </w:pPr>
            <w:r w:rsidRPr="00C227E5">
              <w:rPr>
                <w:rFonts w:cs="Times New Roman"/>
                <w:sz w:val="20"/>
                <w:szCs w:val="20"/>
              </w:rPr>
              <w:t>6,026,7</w:t>
            </w:r>
            <w:r w:rsidR="007C0CC4" w:rsidRPr="00C227E5">
              <w:rPr>
                <w:rFonts w:cs="Times New Roman"/>
                <w:sz w:val="20"/>
                <w:szCs w:val="20"/>
              </w:rPr>
              <w:t>37</w:t>
            </w:r>
          </w:p>
        </w:tc>
        <w:tc>
          <w:tcPr>
            <w:tcW w:w="1680" w:type="dxa"/>
            <w:tcBorders>
              <w:bottom w:val="nil"/>
            </w:tcBorders>
          </w:tcPr>
          <w:p w14:paraId="0F4BC420" w14:textId="6E5C8E71" w:rsidR="006A137A" w:rsidRPr="00C227E5" w:rsidRDefault="006A137A" w:rsidP="00E56746">
            <w:pPr>
              <w:pBdr>
                <w:bottom w:val="single" w:sz="4" w:space="1" w:color="auto"/>
              </w:pBdr>
              <w:tabs>
                <w:tab w:val="decimal" w:pos="1377"/>
              </w:tabs>
              <w:spacing w:line="360" w:lineRule="exact"/>
              <w:ind w:right="-12"/>
              <w:rPr>
                <w:rFonts w:cs="Times New Roman"/>
                <w:sz w:val="20"/>
                <w:szCs w:val="20"/>
              </w:rPr>
            </w:pPr>
            <w:r w:rsidRPr="00C227E5">
              <w:rPr>
                <w:rFonts w:cs="Times New Roman"/>
                <w:sz w:val="20"/>
                <w:szCs w:val="20"/>
              </w:rPr>
              <w:t>-</w:t>
            </w:r>
          </w:p>
        </w:tc>
      </w:tr>
      <w:tr w:rsidR="00B24D78" w:rsidRPr="00C227E5" w14:paraId="1B57EC70" w14:textId="4A6453F0" w:rsidTr="00162675">
        <w:trPr>
          <w:jc w:val="center"/>
        </w:trPr>
        <w:tc>
          <w:tcPr>
            <w:tcW w:w="5798" w:type="dxa"/>
            <w:tcBorders>
              <w:bottom w:val="nil"/>
            </w:tcBorders>
            <w:vAlign w:val="bottom"/>
          </w:tcPr>
          <w:p w14:paraId="2311DA2C" w14:textId="24B266DE" w:rsidR="006A137A" w:rsidRPr="00C227E5" w:rsidRDefault="006A137A" w:rsidP="00E56746">
            <w:pPr>
              <w:spacing w:line="360" w:lineRule="exact"/>
              <w:ind w:left="907" w:right="-43" w:hanging="622"/>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w:t>
            </w:r>
          </w:p>
        </w:tc>
        <w:tc>
          <w:tcPr>
            <w:tcW w:w="1701" w:type="dxa"/>
            <w:tcBorders>
              <w:top w:val="nil"/>
              <w:bottom w:val="nil"/>
            </w:tcBorders>
            <w:shd w:val="clear" w:color="auto" w:fill="auto"/>
          </w:tcPr>
          <w:p w14:paraId="7EEB828D" w14:textId="423B9596" w:rsidR="006A137A" w:rsidRPr="00C227E5" w:rsidRDefault="006A137A" w:rsidP="00E56746">
            <w:pPr>
              <w:pBdr>
                <w:bottom w:val="single" w:sz="4" w:space="1" w:color="auto"/>
              </w:pBdr>
              <w:tabs>
                <w:tab w:val="decimal" w:pos="1377"/>
              </w:tabs>
              <w:spacing w:line="360" w:lineRule="exact"/>
              <w:ind w:right="-12"/>
              <w:rPr>
                <w:rFonts w:cs="Times New Roman"/>
                <w:sz w:val="20"/>
                <w:szCs w:val="20"/>
              </w:rPr>
            </w:pPr>
            <w:r w:rsidRPr="00C227E5">
              <w:rPr>
                <w:rFonts w:cs="Times New Roman"/>
                <w:sz w:val="20"/>
                <w:szCs w:val="20"/>
              </w:rPr>
              <w:t>(2,497,557)</w:t>
            </w:r>
          </w:p>
        </w:tc>
        <w:tc>
          <w:tcPr>
            <w:tcW w:w="1680" w:type="dxa"/>
            <w:tcBorders>
              <w:top w:val="nil"/>
              <w:bottom w:val="nil"/>
            </w:tcBorders>
          </w:tcPr>
          <w:p w14:paraId="05F50CB6" w14:textId="22D3C088" w:rsidR="006A137A" w:rsidRPr="00C227E5" w:rsidRDefault="006A137A" w:rsidP="00E56746">
            <w:pPr>
              <w:pBdr>
                <w:bottom w:val="single" w:sz="4" w:space="1" w:color="auto"/>
              </w:pBdr>
              <w:tabs>
                <w:tab w:val="decimal" w:pos="1377"/>
              </w:tabs>
              <w:spacing w:line="360" w:lineRule="exact"/>
              <w:ind w:right="-12"/>
              <w:rPr>
                <w:rFonts w:cs="Times New Roman"/>
                <w:sz w:val="20"/>
                <w:szCs w:val="20"/>
              </w:rPr>
            </w:pPr>
            <w:r w:rsidRPr="00C227E5">
              <w:rPr>
                <w:rFonts w:cs="Times New Roman"/>
                <w:sz w:val="20"/>
                <w:szCs w:val="20"/>
              </w:rPr>
              <w:t>(6,313,907)</w:t>
            </w:r>
          </w:p>
        </w:tc>
      </w:tr>
      <w:tr w:rsidR="00304BFF" w:rsidRPr="00C227E5" w14:paraId="48DCC632" w14:textId="25C703B4" w:rsidTr="00162675">
        <w:trPr>
          <w:jc w:val="center"/>
        </w:trPr>
        <w:tc>
          <w:tcPr>
            <w:tcW w:w="5798" w:type="dxa"/>
            <w:tcBorders>
              <w:bottom w:val="nil"/>
            </w:tcBorders>
            <w:vAlign w:val="bottom"/>
          </w:tcPr>
          <w:p w14:paraId="17163EE9" w14:textId="3287CC9D" w:rsidR="005939CA" w:rsidRPr="00C227E5" w:rsidRDefault="005939CA" w:rsidP="00E56746">
            <w:pPr>
              <w:spacing w:line="360" w:lineRule="exact"/>
              <w:ind w:left="907" w:right="-43" w:hanging="622"/>
              <w:rPr>
                <w:rFonts w:cs="Times New Roman"/>
                <w:b/>
                <w:bCs/>
                <w:sz w:val="20"/>
                <w:szCs w:val="20"/>
              </w:rPr>
            </w:pPr>
          </w:p>
        </w:tc>
        <w:tc>
          <w:tcPr>
            <w:tcW w:w="1701" w:type="dxa"/>
            <w:tcBorders>
              <w:top w:val="nil"/>
              <w:bottom w:val="nil"/>
            </w:tcBorders>
            <w:vAlign w:val="bottom"/>
          </w:tcPr>
          <w:p w14:paraId="4B78294A" w14:textId="1EC1601B" w:rsidR="005939CA" w:rsidRPr="00C227E5" w:rsidRDefault="005939CA" w:rsidP="00E56746">
            <w:pPr>
              <w:tabs>
                <w:tab w:val="decimal" w:pos="1377"/>
              </w:tabs>
              <w:spacing w:line="360" w:lineRule="exact"/>
              <w:ind w:right="-12"/>
              <w:rPr>
                <w:rFonts w:cs="Times New Roman"/>
                <w:sz w:val="20"/>
                <w:szCs w:val="20"/>
              </w:rPr>
            </w:pPr>
          </w:p>
        </w:tc>
        <w:tc>
          <w:tcPr>
            <w:tcW w:w="1680" w:type="dxa"/>
            <w:tcBorders>
              <w:top w:val="nil"/>
              <w:bottom w:val="nil"/>
            </w:tcBorders>
          </w:tcPr>
          <w:p w14:paraId="5EE5CF41" w14:textId="77777777" w:rsidR="005939CA" w:rsidRPr="00C227E5" w:rsidRDefault="005939CA" w:rsidP="00E56746">
            <w:pPr>
              <w:tabs>
                <w:tab w:val="decimal" w:pos="1377"/>
              </w:tabs>
              <w:spacing w:line="360" w:lineRule="exact"/>
              <w:ind w:right="-12"/>
              <w:rPr>
                <w:rFonts w:cs="Times New Roman"/>
                <w:sz w:val="20"/>
                <w:szCs w:val="20"/>
              </w:rPr>
            </w:pPr>
          </w:p>
        </w:tc>
      </w:tr>
      <w:tr w:rsidR="00304BFF" w:rsidRPr="00C227E5" w14:paraId="23E493F9" w14:textId="7EF91DC1" w:rsidTr="00162675">
        <w:trPr>
          <w:jc w:val="center"/>
        </w:trPr>
        <w:tc>
          <w:tcPr>
            <w:tcW w:w="5798" w:type="dxa"/>
            <w:tcBorders>
              <w:bottom w:val="nil"/>
            </w:tcBorders>
            <w:vAlign w:val="bottom"/>
          </w:tcPr>
          <w:p w14:paraId="58AC5177" w14:textId="767222BB" w:rsidR="005939CA" w:rsidRPr="00C227E5" w:rsidRDefault="005939CA" w:rsidP="00E56746">
            <w:pPr>
              <w:spacing w:line="360" w:lineRule="exact"/>
              <w:ind w:left="907" w:right="-43" w:hanging="622"/>
              <w:rPr>
                <w:rFonts w:cs="Times New Roman"/>
                <w:sz w:val="20"/>
                <w:szCs w:val="20"/>
              </w:rPr>
            </w:pPr>
            <w:proofErr w:type="gramStart"/>
            <w:r w:rsidRPr="00C227E5">
              <w:rPr>
                <w:rFonts w:cs="Times New Roman"/>
                <w:b/>
                <w:bCs/>
                <w:sz w:val="20"/>
                <w:szCs w:val="20"/>
              </w:rPr>
              <w:t>Net book</w:t>
            </w:r>
            <w:proofErr w:type="gramEnd"/>
            <w:r w:rsidRPr="00C227E5">
              <w:rPr>
                <w:rFonts w:cs="Times New Roman"/>
                <w:b/>
                <w:bCs/>
                <w:sz w:val="20"/>
                <w:szCs w:val="20"/>
              </w:rPr>
              <w:t xml:space="preserve"> value:</w:t>
            </w:r>
          </w:p>
        </w:tc>
        <w:tc>
          <w:tcPr>
            <w:tcW w:w="1701" w:type="dxa"/>
            <w:tcBorders>
              <w:bottom w:val="nil"/>
            </w:tcBorders>
            <w:vAlign w:val="bottom"/>
          </w:tcPr>
          <w:p w14:paraId="65BE323F" w14:textId="13AB5E31" w:rsidR="005939CA" w:rsidRPr="00C227E5" w:rsidRDefault="005939CA" w:rsidP="00E56746">
            <w:pPr>
              <w:tabs>
                <w:tab w:val="decimal" w:pos="1377"/>
              </w:tabs>
              <w:spacing w:line="360" w:lineRule="exact"/>
              <w:ind w:right="-12"/>
              <w:rPr>
                <w:rFonts w:cs="Times New Roman"/>
                <w:sz w:val="20"/>
                <w:szCs w:val="20"/>
              </w:rPr>
            </w:pPr>
          </w:p>
        </w:tc>
        <w:tc>
          <w:tcPr>
            <w:tcW w:w="1680" w:type="dxa"/>
            <w:tcBorders>
              <w:bottom w:val="nil"/>
            </w:tcBorders>
          </w:tcPr>
          <w:p w14:paraId="35F76907" w14:textId="77777777" w:rsidR="005939CA" w:rsidRPr="00C227E5" w:rsidRDefault="005939CA" w:rsidP="00E56746">
            <w:pPr>
              <w:tabs>
                <w:tab w:val="decimal" w:pos="1377"/>
              </w:tabs>
              <w:spacing w:line="360" w:lineRule="exact"/>
              <w:ind w:right="-12"/>
              <w:rPr>
                <w:rFonts w:cs="Times New Roman"/>
                <w:sz w:val="20"/>
                <w:szCs w:val="20"/>
              </w:rPr>
            </w:pPr>
          </w:p>
        </w:tc>
      </w:tr>
      <w:tr w:rsidR="007824AB" w:rsidRPr="00C227E5" w14:paraId="6DF54FE6" w14:textId="06CFD6F9" w:rsidTr="00162675">
        <w:trPr>
          <w:jc w:val="center"/>
        </w:trPr>
        <w:tc>
          <w:tcPr>
            <w:tcW w:w="5798" w:type="dxa"/>
            <w:tcBorders>
              <w:bottom w:val="nil"/>
            </w:tcBorders>
            <w:vAlign w:val="bottom"/>
          </w:tcPr>
          <w:p w14:paraId="130D7C9E" w14:textId="304933D3" w:rsidR="007824AB" w:rsidRPr="00C227E5" w:rsidRDefault="007824AB" w:rsidP="00E56746">
            <w:pPr>
              <w:spacing w:line="360" w:lineRule="exact"/>
              <w:ind w:left="907" w:right="-43" w:hanging="622"/>
              <w:rPr>
                <w:rFonts w:cs="Times New Roman"/>
                <w:b/>
                <w:bCs/>
                <w:sz w:val="20"/>
                <w:szCs w:val="20"/>
                <w:cs/>
              </w:rPr>
            </w:pPr>
            <w:r w:rsidRPr="00C227E5">
              <w:rPr>
                <w:rFonts w:cs="Times New Roman"/>
                <w:sz w:val="20"/>
                <w:szCs w:val="20"/>
              </w:rPr>
              <w:t xml:space="preserve">As </w:t>
            </w:r>
            <w:proofErr w:type="gramStart"/>
            <w:r w:rsidRPr="00C227E5">
              <w:rPr>
                <w:rFonts w:cs="Times New Roman"/>
                <w:sz w:val="20"/>
                <w:szCs w:val="20"/>
              </w:rPr>
              <w:t>at</w:t>
            </w:r>
            <w:proofErr w:type="gramEnd"/>
            <w:r w:rsidRPr="00C227E5">
              <w:rPr>
                <w:rFonts w:cs="Times New Roman"/>
                <w:sz w:val="20"/>
                <w:szCs w:val="20"/>
              </w:rPr>
              <w:t xml:space="preserve"> December 31</w:t>
            </w:r>
          </w:p>
        </w:tc>
        <w:tc>
          <w:tcPr>
            <w:tcW w:w="1701" w:type="dxa"/>
            <w:tcBorders>
              <w:bottom w:val="nil"/>
            </w:tcBorders>
            <w:shd w:val="clear" w:color="auto" w:fill="auto"/>
          </w:tcPr>
          <w:p w14:paraId="077285FB" w14:textId="11644241" w:rsidR="007824AB" w:rsidRPr="00C227E5" w:rsidRDefault="007824AB" w:rsidP="00E56746">
            <w:pPr>
              <w:pBdr>
                <w:bottom w:val="double" w:sz="4" w:space="1" w:color="auto"/>
              </w:pBdr>
              <w:tabs>
                <w:tab w:val="decimal" w:pos="1377"/>
              </w:tabs>
              <w:spacing w:line="360" w:lineRule="exact"/>
              <w:ind w:right="-12"/>
              <w:rPr>
                <w:rFonts w:cs="Times New Roman"/>
                <w:sz w:val="20"/>
                <w:szCs w:val="20"/>
              </w:rPr>
            </w:pPr>
            <w:r w:rsidRPr="00C227E5">
              <w:rPr>
                <w:rFonts w:cs="Times New Roman"/>
                <w:sz w:val="20"/>
                <w:szCs w:val="20"/>
              </w:rPr>
              <w:t>6,452,974</w:t>
            </w:r>
          </w:p>
        </w:tc>
        <w:tc>
          <w:tcPr>
            <w:tcW w:w="1680" w:type="dxa"/>
            <w:tcBorders>
              <w:bottom w:val="nil"/>
            </w:tcBorders>
          </w:tcPr>
          <w:p w14:paraId="6E76C441" w14:textId="4E4E773A" w:rsidR="007824AB" w:rsidRPr="00C227E5" w:rsidRDefault="007824AB" w:rsidP="00E56746">
            <w:pPr>
              <w:pBdr>
                <w:bottom w:val="double" w:sz="4" w:space="1" w:color="auto"/>
              </w:pBdr>
              <w:tabs>
                <w:tab w:val="decimal" w:pos="1377"/>
              </w:tabs>
              <w:spacing w:line="360" w:lineRule="exact"/>
              <w:ind w:right="-12"/>
              <w:rPr>
                <w:rFonts w:cs="Times New Roman"/>
                <w:sz w:val="20"/>
                <w:szCs w:val="20"/>
              </w:rPr>
            </w:pPr>
            <w:r w:rsidRPr="00C227E5">
              <w:rPr>
                <w:rFonts w:cs="Times New Roman"/>
                <w:sz w:val="20"/>
                <w:szCs w:val="20"/>
              </w:rPr>
              <w:t>1,123,366</w:t>
            </w:r>
          </w:p>
        </w:tc>
      </w:tr>
    </w:tbl>
    <w:p w14:paraId="47C66D8A" w14:textId="77777777" w:rsidR="00947D0B" w:rsidRPr="00C227E5" w:rsidRDefault="00947D0B" w:rsidP="00D33F83">
      <w:pPr>
        <w:rPr>
          <w:rFonts w:cs="Times New Roman"/>
          <w:sz w:val="20"/>
          <w:szCs w:val="25"/>
        </w:rPr>
      </w:pPr>
    </w:p>
    <w:p w14:paraId="0C9ADF12" w14:textId="021EEC3E" w:rsidR="00972E55" w:rsidRPr="00C227E5" w:rsidRDefault="00972E55" w:rsidP="00423924">
      <w:pPr>
        <w:spacing w:before="160" w:line="360" w:lineRule="exact"/>
        <w:ind w:left="567" w:hanging="567"/>
        <w:jc w:val="thaiDistribute"/>
        <w:rPr>
          <w:rFonts w:cs="Times New Roman"/>
          <w:b/>
          <w:bCs/>
          <w:sz w:val="20"/>
          <w:szCs w:val="20"/>
        </w:rPr>
      </w:pPr>
      <w:r w:rsidRPr="00C227E5">
        <w:rPr>
          <w:rFonts w:cs="Times New Roman"/>
          <w:b/>
          <w:bCs/>
          <w:sz w:val="20"/>
          <w:szCs w:val="20"/>
        </w:rPr>
        <w:t>1</w:t>
      </w:r>
      <w:r w:rsidR="001740B8" w:rsidRPr="00C227E5">
        <w:rPr>
          <w:rFonts w:cs="Times New Roman"/>
          <w:b/>
          <w:bCs/>
          <w:sz w:val="20"/>
          <w:szCs w:val="20"/>
        </w:rPr>
        <w:t>4</w:t>
      </w:r>
      <w:r w:rsidRPr="00C227E5">
        <w:rPr>
          <w:rFonts w:cs="Times New Roman"/>
          <w:b/>
          <w:bCs/>
          <w:sz w:val="20"/>
          <w:szCs w:val="20"/>
        </w:rPr>
        <w:t xml:space="preserve">.2 </w:t>
      </w:r>
      <w:r w:rsidRPr="00C227E5">
        <w:rPr>
          <w:rFonts w:cs="Times New Roman"/>
          <w:b/>
          <w:bCs/>
          <w:sz w:val="20"/>
          <w:szCs w:val="20"/>
        </w:rPr>
        <w:tab/>
      </w:r>
      <w:r w:rsidR="003F6884" w:rsidRPr="00C227E5">
        <w:rPr>
          <w:rFonts w:eastAsia="SimSun" w:cs="Times New Roman"/>
          <w:b/>
          <w:bCs/>
          <w:sz w:val="20"/>
          <w:szCs w:val="20"/>
        </w:rPr>
        <w:t xml:space="preserve">LEASE </w:t>
      </w:r>
      <w:r w:rsidR="007C0FEA" w:rsidRPr="00C227E5">
        <w:rPr>
          <w:rFonts w:eastAsia="SimSun" w:cs="Times New Roman"/>
          <w:b/>
          <w:bCs/>
          <w:sz w:val="20"/>
          <w:szCs w:val="20"/>
        </w:rPr>
        <w:t xml:space="preserve">LIABILITIES </w:t>
      </w:r>
    </w:p>
    <w:tbl>
      <w:tblPr>
        <w:tblW w:w="9038" w:type="dxa"/>
        <w:tblInd w:w="250" w:type="dxa"/>
        <w:tblLayout w:type="fixed"/>
        <w:tblLook w:val="04A0" w:firstRow="1" w:lastRow="0" w:firstColumn="1" w:lastColumn="0" w:noHBand="0" w:noVBand="1"/>
      </w:tblPr>
      <w:tblGrid>
        <w:gridCol w:w="5708"/>
        <w:gridCol w:w="1620"/>
        <w:gridCol w:w="1710"/>
      </w:tblGrid>
      <w:tr w:rsidR="003F6884" w:rsidRPr="00C227E5" w14:paraId="21C4759A" w14:textId="77777777" w:rsidTr="00162675">
        <w:trPr>
          <w:trHeight w:val="198"/>
          <w:tblHeader/>
        </w:trPr>
        <w:tc>
          <w:tcPr>
            <w:tcW w:w="5708" w:type="dxa"/>
            <w:shd w:val="clear" w:color="auto" w:fill="auto"/>
            <w:vAlign w:val="bottom"/>
          </w:tcPr>
          <w:p w14:paraId="6381EBF8" w14:textId="77777777" w:rsidR="00241992" w:rsidRPr="00C227E5" w:rsidRDefault="00241992" w:rsidP="00162675">
            <w:pPr>
              <w:overflowPunct w:val="0"/>
              <w:autoSpaceDE w:val="0"/>
              <w:autoSpaceDN w:val="0"/>
              <w:adjustRightInd w:val="0"/>
              <w:spacing w:line="360" w:lineRule="exact"/>
              <w:ind w:left="84" w:right="-74"/>
              <w:rPr>
                <w:rFonts w:cs="Times New Roman"/>
                <w:sz w:val="20"/>
                <w:szCs w:val="20"/>
              </w:rPr>
            </w:pPr>
          </w:p>
        </w:tc>
        <w:tc>
          <w:tcPr>
            <w:tcW w:w="1620" w:type="dxa"/>
            <w:shd w:val="clear" w:color="auto" w:fill="auto"/>
            <w:vAlign w:val="bottom"/>
          </w:tcPr>
          <w:p w14:paraId="0A4678D1" w14:textId="77777777" w:rsidR="00241992" w:rsidRPr="00C227E5" w:rsidRDefault="00241992" w:rsidP="00162675">
            <w:pPr>
              <w:tabs>
                <w:tab w:val="right" w:pos="1033"/>
              </w:tabs>
              <w:overflowPunct w:val="0"/>
              <w:autoSpaceDE w:val="0"/>
              <w:autoSpaceDN w:val="0"/>
              <w:adjustRightInd w:val="0"/>
              <w:spacing w:line="360" w:lineRule="exact"/>
              <w:ind w:right="-72"/>
              <w:jc w:val="right"/>
              <w:rPr>
                <w:rFonts w:cs="Times New Roman"/>
                <w:sz w:val="20"/>
                <w:szCs w:val="20"/>
              </w:rPr>
            </w:pPr>
          </w:p>
        </w:tc>
        <w:tc>
          <w:tcPr>
            <w:tcW w:w="1710" w:type="dxa"/>
            <w:shd w:val="clear" w:color="auto" w:fill="auto"/>
            <w:vAlign w:val="bottom"/>
            <w:hideMark/>
          </w:tcPr>
          <w:p w14:paraId="4C9596BC" w14:textId="53089794" w:rsidR="00241992" w:rsidRPr="00C227E5" w:rsidRDefault="00241992" w:rsidP="00162675">
            <w:pPr>
              <w:tabs>
                <w:tab w:val="right" w:pos="1033"/>
              </w:tabs>
              <w:overflowPunct w:val="0"/>
              <w:autoSpaceDE w:val="0"/>
              <w:autoSpaceDN w:val="0"/>
              <w:adjustRightInd w:val="0"/>
              <w:spacing w:line="360" w:lineRule="exact"/>
              <w:ind w:right="-18"/>
              <w:jc w:val="right"/>
              <w:rPr>
                <w:rFonts w:cs="Times New Roman"/>
                <w:sz w:val="20"/>
                <w:szCs w:val="20"/>
              </w:rPr>
            </w:pPr>
            <w:r w:rsidRPr="00C227E5">
              <w:rPr>
                <w:rFonts w:cs="Times New Roman"/>
                <w:sz w:val="20"/>
                <w:szCs w:val="20"/>
              </w:rPr>
              <w:t>(</w:t>
            </w:r>
            <w:proofErr w:type="spellStart"/>
            <w:r w:rsidRPr="00C227E5">
              <w:rPr>
                <w:rFonts w:cs="Times New Roman"/>
                <w:sz w:val="20"/>
                <w:szCs w:val="20"/>
              </w:rPr>
              <w:t>Unit:Baht</w:t>
            </w:r>
            <w:proofErr w:type="spellEnd"/>
            <w:r w:rsidRPr="00C227E5">
              <w:rPr>
                <w:rFonts w:cs="Times New Roman"/>
                <w:sz w:val="20"/>
                <w:szCs w:val="20"/>
              </w:rPr>
              <w:t>)</w:t>
            </w:r>
          </w:p>
        </w:tc>
      </w:tr>
      <w:tr w:rsidR="003F6884" w:rsidRPr="00C227E5" w14:paraId="134360F3" w14:textId="77777777" w:rsidTr="00162675">
        <w:tc>
          <w:tcPr>
            <w:tcW w:w="5708" w:type="dxa"/>
            <w:shd w:val="clear" w:color="auto" w:fill="auto"/>
            <w:vAlign w:val="bottom"/>
          </w:tcPr>
          <w:p w14:paraId="08E05D7B" w14:textId="77777777" w:rsidR="00241992" w:rsidRPr="00C227E5" w:rsidRDefault="00241992" w:rsidP="00162675">
            <w:pPr>
              <w:overflowPunct w:val="0"/>
              <w:autoSpaceDE w:val="0"/>
              <w:autoSpaceDN w:val="0"/>
              <w:adjustRightInd w:val="0"/>
              <w:spacing w:line="360" w:lineRule="exact"/>
              <w:ind w:left="84" w:right="-72"/>
              <w:jc w:val="center"/>
              <w:rPr>
                <w:rFonts w:eastAsia="MS Mincho" w:cs="Times New Roman"/>
                <w:sz w:val="20"/>
                <w:szCs w:val="20"/>
                <w:cs/>
              </w:rPr>
            </w:pPr>
          </w:p>
        </w:tc>
        <w:tc>
          <w:tcPr>
            <w:tcW w:w="3330" w:type="dxa"/>
            <w:gridSpan w:val="2"/>
            <w:shd w:val="clear" w:color="auto" w:fill="auto"/>
            <w:vAlign w:val="bottom"/>
          </w:tcPr>
          <w:p w14:paraId="226EE491" w14:textId="59AF2B46" w:rsidR="00241992" w:rsidRPr="00C227E5" w:rsidRDefault="00241992" w:rsidP="00162675">
            <w:pPr>
              <w:pBdr>
                <w:bottom w:val="single" w:sz="4" w:space="1" w:color="auto"/>
              </w:pBdr>
              <w:overflowPunct w:val="0"/>
              <w:autoSpaceDE w:val="0"/>
              <w:autoSpaceDN w:val="0"/>
              <w:adjustRightInd w:val="0"/>
              <w:spacing w:line="360" w:lineRule="exact"/>
              <w:ind w:right="-18"/>
              <w:jc w:val="center"/>
              <w:rPr>
                <w:rFonts w:eastAsia="MS Mincho" w:cs="Times New Roman"/>
                <w:sz w:val="20"/>
                <w:szCs w:val="20"/>
              </w:rPr>
            </w:pPr>
            <w:r w:rsidRPr="00C227E5">
              <w:rPr>
                <w:rFonts w:cs="Times New Roman"/>
                <w:b/>
                <w:bCs/>
                <w:sz w:val="20"/>
                <w:szCs w:val="20"/>
              </w:rPr>
              <w:t>Consolidated financial statements</w:t>
            </w:r>
          </w:p>
        </w:tc>
      </w:tr>
      <w:tr w:rsidR="00072E47" w:rsidRPr="00C227E5" w14:paraId="0E74C633" w14:textId="77777777" w:rsidTr="00162675">
        <w:tc>
          <w:tcPr>
            <w:tcW w:w="5708" w:type="dxa"/>
            <w:shd w:val="clear" w:color="auto" w:fill="auto"/>
            <w:vAlign w:val="bottom"/>
          </w:tcPr>
          <w:p w14:paraId="1AEB0EB1" w14:textId="77777777" w:rsidR="00241992" w:rsidRPr="00C227E5" w:rsidRDefault="00241992" w:rsidP="00162675">
            <w:pPr>
              <w:overflowPunct w:val="0"/>
              <w:autoSpaceDE w:val="0"/>
              <w:autoSpaceDN w:val="0"/>
              <w:adjustRightInd w:val="0"/>
              <w:spacing w:line="360" w:lineRule="exact"/>
              <w:ind w:left="84" w:right="-72"/>
              <w:rPr>
                <w:rFonts w:eastAsia="MS Mincho" w:cs="Times New Roman"/>
                <w:sz w:val="20"/>
                <w:szCs w:val="20"/>
                <w:cs/>
              </w:rPr>
            </w:pPr>
          </w:p>
        </w:tc>
        <w:tc>
          <w:tcPr>
            <w:tcW w:w="1620" w:type="dxa"/>
            <w:shd w:val="clear" w:color="auto" w:fill="auto"/>
            <w:vAlign w:val="bottom"/>
          </w:tcPr>
          <w:p w14:paraId="469F498F" w14:textId="77D12A8E" w:rsidR="00241992" w:rsidRPr="00C227E5" w:rsidRDefault="00241992" w:rsidP="00162675">
            <w:pPr>
              <w:pBdr>
                <w:bottom w:val="single" w:sz="4" w:space="1" w:color="auto"/>
              </w:pBdr>
              <w:overflowPunct w:val="0"/>
              <w:autoSpaceDE w:val="0"/>
              <w:autoSpaceDN w:val="0"/>
              <w:adjustRightInd w:val="0"/>
              <w:spacing w:line="360" w:lineRule="exact"/>
              <w:ind w:right="-18"/>
              <w:jc w:val="center"/>
              <w:rPr>
                <w:rFonts w:cs="Times New Roman"/>
                <w:sz w:val="20"/>
                <w:szCs w:val="20"/>
              </w:rPr>
            </w:pPr>
            <w:r w:rsidRPr="00C227E5">
              <w:rPr>
                <w:rFonts w:cs="Times New Roman"/>
                <w:sz w:val="20"/>
                <w:szCs w:val="20"/>
              </w:rPr>
              <w:t>2</w:t>
            </w:r>
            <w:r w:rsidR="00A80CB4" w:rsidRPr="00C227E5">
              <w:rPr>
                <w:rFonts w:cs="Times New Roman"/>
                <w:sz w:val="20"/>
                <w:szCs w:val="20"/>
              </w:rPr>
              <w:t>02</w:t>
            </w:r>
            <w:r w:rsidR="00E72818" w:rsidRPr="00C227E5">
              <w:rPr>
                <w:rFonts w:cs="Times New Roman"/>
                <w:sz w:val="20"/>
                <w:szCs w:val="20"/>
              </w:rPr>
              <w:t>4</w:t>
            </w:r>
          </w:p>
        </w:tc>
        <w:tc>
          <w:tcPr>
            <w:tcW w:w="1710" w:type="dxa"/>
            <w:shd w:val="clear" w:color="auto" w:fill="auto"/>
            <w:vAlign w:val="bottom"/>
          </w:tcPr>
          <w:p w14:paraId="67D5C1B2" w14:textId="5F14E234" w:rsidR="00241992" w:rsidRPr="00C227E5" w:rsidRDefault="00241992" w:rsidP="00162675">
            <w:pPr>
              <w:pBdr>
                <w:bottom w:val="single" w:sz="4" w:space="1" w:color="auto"/>
              </w:pBdr>
              <w:overflowPunct w:val="0"/>
              <w:autoSpaceDE w:val="0"/>
              <w:autoSpaceDN w:val="0"/>
              <w:adjustRightInd w:val="0"/>
              <w:spacing w:line="360" w:lineRule="exact"/>
              <w:ind w:right="-18"/>
              <w:jc w:val="center"/>
              <w:rPr>
                <w:rFonts w:cs="Times New Roman"/>
                <w:sz w:val="20"/>
                <w:szCs w:val="20"/>
              </w:rPr>
            </w:pPr>
            <w:r w:rsidRPr="00C227E5">
              <w:rPr>
                <w:rFonts w:cs="Times New Roman"/>
                <w:sz w:val="20"/>
                <w:szCs w:val="20"/>
              </w:rPr>
              <w:t>2</w:t>
            </w:r>
            <w:r w:rsidR="00A80CB4" w:rsidRPr="00C227E5">
              <w:rPr>
                <w:rFonts w:cs="Times New Roman"/>
                <w:sz w:val="20"/>
                <w:szCs w:val="20"/>
              </w:rPr>
              <w:t>02</w:t>
            </w:r>
            <w:r w:rsidR="00E72818" w:rsidRPr="00C227E5">
              <w:rPr>
                <w:rFonts w:cs="Times New Roman"/>
                <w:sz w:val="20"/>
                <w:szCs w:val="20"/>
              </w:rPr>
              <w:t>3</w:t>
            </w:r>
          </w:p>
        </w:tc>
      </w:tr>
      <w:tr w:rsidR="00304BFF" w:rsidRPr="00C227E5" w14:paraId="20DC35DD" w14:textId="77777777" w:rsidTr="00162675">
        <w:tc>
          <w:tcPr>
            <w:tcW w:w="5708" w:type="dxa"/>
            <w:shd w:val="clear" w:color="auto" w:fill="auto"/>
          </w:tcPr>
          <w:p w14:paraId="30E441A9" w14:textId="167ED05E" w:rsidR="006A5E90" w:rsidRPr="00C227E5" w:rsidRDefault="006A5E90" w:rsidP="00162675">
            <w:pPr>
              <w:overflowPunct w:val="0"/>
              <w:autoSpaceDE w:val="0"/>
              <w:autoSpaceDN w:val="0"/>
              <w:adjustRightInd w:val="0"/>
              <w:spacing w:line="360" w:lineRule="exact"/>
              <w:ind w:left="285" w:right="-72"/>
              <w:rPr>
                <w:rFonts w:eastAsia="MS Mincho" w:cs="Times New Roman"/>
                <w:b/>
                <w:bCs/>
                <w:sz w:val="20"/>
                <w:szCs w:val="20"/>
                <w:cs/>
              </w:rPr>
            </w:pPr>
            <w:r w:rsidRPr="00C227E5">
              <w:rPr>
                <w:rFonts w:eastAsia="Calibri" w:cs="Times New Roman"/>
                <w:b/>
                <w:bCs/>
                <w:sz w:val="20"/>
                <w:szCs w:val="20"/>
              </w:rPr>
              <w:t xml:space="preserve">As </w:t>
            </w:r>
            <w:proofErr w:type="gramStart"/>
            <w:r w:rsidRPr="00C227E5">
              <w:rPr>
                <w:rFonts w:eastAsia="Calibri" w:cs="Times New Roman"/>
                <w:b/>
                <w:bCs/>
                <w:sz w:val="20"/>
                <w:szCs w:val="20"/>
              </w:rPr>
              <w:t>at</w:t>
            </w:r>
            <w:proofErr w:type="gramEnd"/>
            <w:r w:rsidRPr="00C227E5">
              <w:rPr>
                <w:rFonts w:eastAsia="Calibri" w:cs="Times New Roman"/>
                <w:b/>
                <w:bCs/>
                <w:sz w:val="20"/>
                <w:szCs w:val="20"/>
              </w:rPr>
              <w:t xml:space="preserve"> January 1</w:t>
            </w:r>
          </w:p>
        </w:tc>
        <w:tc>
          <w:tcPr>
            <w:tcW w:w="1620" w:type="dxa"/>
            <w:shd w:val="clear" w:color="auto" w:fill="auto"/>
          </w:tcPr>
          <w:p w14:paraId="3FB7AD89" w14:textId="73F74D3E" w:rsidR="006A5E90" w:rsidRPr="00C227E5" w:rsidRDefault="006A5E90" w:rsidP="00162675">
            <w:pPr>
              <w:tabs>
                <w:tab w:val="decimal" w:pos="1329"/>
              </w:tabs>
              <w:spacing w:line="360" w:lineRule="exact"/>
              <w:ind w:right="-18"/>
              <w:rPr>
                <w:rFonts w:cs="Times New Roman"/>
                <w:sz w:val="20"/>
                <w:szCs w:val="20"/>
              </w:rPr>
            </w:pPr>
            <w:r w:rsidRPr="00C227E5">
              <w:rPr>
                <w:rFonts w:cs="Times New Roman"/>
                <w:sz w:val="20"/>
                <w:szCs w:val="20"/>
              </w:rPr>
              <w:t>1,166,892</w:t>
            </w:r>
          </w:p>
        </w:tc>
        <w:tc>
          <w:tcPr>
            <w:tcW w:w="1710" w:type="dxa"/>
            <w:shd w:val="clear" w:color="auto" w:fill="auto"/>
          </w:tcPr>
          <w:p w14:paraId="04894301" w14:textId="517953F9" w:rsidR="006A5E90" w:rsidRPr="00C227E5" w:rsidRDefault="006A5E90" w:rsidP="00162675">
            <w:pPr>
              <w:tabs>
                <w:tab w:val="decimal" w:pos="1329"/>
              </w:tabs>
              <w:overflowPunct w:val="0"/>
              <w:autoSpaceDE w:val="0"/>
              <w:autoSpaceDN w:val="0"/>
              <w:adjustRightInd w:val="0"/>
              <w:spacing w:line="360" w:lineRule="exact"/>
              <w:ind w:right="-18"/>
              <w:rPr>
                <w:rFonts w:cs="Times New Roman"/>
                <w:sz w:val="20"/>
                <w:szCs w:val="20"/>
              </w:rPr>
            </w:pPr>
            <w:r w:rsidRPr="00C227E5">
              <w:rPr>
                <w:rFonts w:cs="Times New Roman"/>
                <w:sz w:val="20"/>
                <w:szCs w:val="20"/>
              </w:rPr>
              <w:t>2,337,641</w:t>
            </w:r>
          </w:p>
        </w:tc>
      </w:tr>
      <w:tr w:rsidR="00304BFF" w:rsidRPr="00C227E5" w14:paraId="76370CF2" w14:textId="77777777" w:rsidTr="00162675">
        <w:tc>
          <w:tcPr>
            <w:tcW w:w="5708" w:type="dxa"/>
            <w:shd w:val="clear" w:color="auto" w:fill="auto"/>
          </w:tcPr>
          <w:p w14:paraId="3B0B111D" w14:textId="681D621E" w:rsidR="006A5E90" w:rsidRPr="00C227E5" w:rsidRDefault="006A5E90" w:rsidP="00162675">
            <w:pPr>
              <w:spacing w:line="360" w:lineRule="exact"/>
              <w:ind w:left="285" w:right="-72"/>
              <w:rPr>
                <w:rFonts w:eastAsia="Calibri" w:cs="Times New Roman"/>
                <w:sz w:val="20"/>
                <w:szCs w:val="20"/>
              </w:rPr>
            </w:pPr>
            <w:r w:rsidRPr="00C227E5">
              <w:rPr>
                <w:rFonts w:eastAsia="Calibri" w:cs="Times New Roman"/>
                <w:sz w:val="20"/>
                <w:szCs w:val="20"/>
              </w:rPr>
              <w:t>Increase</w:t>
            </w:r>
          </w:p>
        </w:tc>
        <w:tc>
          <w:tcPr>
            <w:tcW w:w="1620" w:type="dxa"/>
            <w:shd w:val="clear" w:color="auto" w:fill="auto"/>
          </w:tcPr>
          <w:p w14:paraId="329C575C" w14:textId="5112A123" w:rsidR="006A5E90" w:rsidRPr="00C227E5" w:rsidRDefault="006A5E90" w:rsidP="00162675">
            <w:pPr>
              <w:tabs>
                <w:tab w:val="decimal" w:pos="1329"/>
              </w:tabs>
              <w:spacing w:line="360" w:lineRule="exact"/>
              <w:ind w:left="84" w:right="-72"/>
              <w:rPr>
                <w:rFonts w:eastAsia="Calibri" w:cs="Times New Roman"/>
                <w:sz w:val="20"/>
                <w:szCs w:val="20"/>
              </w:rPr>
            </w:pPr>
            <w:r w:rsidRPr="00C227E5">
              <w:rPr>
                <w:rFonts w:cs="Times New Roman"/>
                <w:sz w:val="20"/>
                <w:szCs w:val="20"/>
              </w:rPr>
              <w:t xml:space="preserve"> 7,539,99</w:t>
            </w:r>
            <w:r w:rsidR="000D6CC3" w:rsidRPr="00C227E5">
              <w:rPr>
                <w:rFonts w:cs="Times New Roman"/>
                <w:sz w:val="20"/>
                <w:szCs w:val="20"/>
              </w:rPr>
              <w:t>5</w:t>
            </w:r>
            <w:r w:rsidRPr="00C227E5">
              <w:rPr>
                <w:rFonts w:cs="Times New Roman"/>
                <w:sz w:val="20"/>
                <w:szCs w:val="20"/>
              </w:rPr>
              <w:t xml:space="preserve"> </w:t>
            </w:r>
          </w:p>
        </w:tc>
        <w:tc>
          <w:tcPr>
            <w:tcW w:w="1710" w:type="dxa"/>
            <w:shd w:val="clear" w:color="auto" w:fill="auto"/>
          </w:tcPr>
          <w:p w14:paraId="32D02563" w14:textId="58F22BAB" w:rsidR="006A5E90" w:rsidRPr="00C227E5" w:rsidRDefault="006A5E90" w:rsidP="00162675">
            <w:pPr>
              <w:tabs>
                <w:tab w:val="decimal" w:pos="1329"/>
              </w:tabs>
              <w:spacing w:line="360" w:lineRule="exact"/>
              <w:ind w:left="84" w:right="-72"/>
              <w:rPr>
                <w:rFonts w:eastAsia="Calibri" w:cs="Times New Roman"/>
                <w:sz w:val="20"/>
                <w:szCs w:val="20"/>
              </w:rPr>
            </w:pPr>
            <w:r w:rsidRPr="00C227E5">
              <w:rPr>
                <w:rFonts w:cs="Times New Roman"/>
                <w:sz w:val="20"/>
                <w:szCs w:val="20"/>
              </w:rPr>
              <w:t>1,002,005</w:t>
            </w:r>
          </w:p>
        </w:tc>
      </w:tr>
      <w:tr w:rsidR="00072E47" w:rsidRPr="00C227E5" w14:paraId="341071FC" w14:textId="77777777" w:rsidTr="00162675">
        <w:tc>
          <w:tcPr>
            <w:tcW w:w="5708" w:type="dxa"/>
            <w:shd w:val="clear" w:color="auto" w:fill="auto"/>
          </w:tcPr>
          <w:p w14:paraId="38F892C8" w14:textId="13A58AC8" w:rsidR="006A5E90" w:rsidRPr="00C227E5" w:rsidRDefault="006A5E90" w:rsidP="00162675">
            <w:pPr>
              <w:overflowPunct w:val="0"/>
              <w:autoSpaceDE w:val="0"/>
              <w:autoSpaceDN w:val="0"/>
              <w:adjustRightInd w:val="0"/>
              <w:spacing w:line="360" w:lineRule="exact"/>
              <w:ind w:left="285" w:right="-72"/>
              <w:rPr>
                <w:rFonts w:eastAsia="MS Mincho" w:cs="Times New Roman"/>
                <w:sz w:val="20"/>
                <w:szCs w:val="20"/>
                <w:cs/>
              </w:rPr>
            </w:pPr>
            <w:r w:rsidRPr="00C227E5">
              <w:rPr>
                <w:rFonts w:eastAsia="Calibri" w:cs="Times New Roman"/>
                <w:sz w:val="20"/>
                <w:szCs w:val="20"/>
              </w:rPr>
              <w:t>Payments</w:t>
            </w:r>
          </w:p>
        </w:tc>
        <w:tc>
          <w:tcPr>
            <w:tcW w:w="1620" w:type="dxa"/>
            <w:shd w:val="clear" w:color="auto" w:fill="auto"/>
          </w:tcPr>
          <w:p w14:paraId="3323C7AB" w14:textId="664041CB" w:rsidR="006A5E90" w:rsidRPr="00C227E5" w:rsidRDefault="006A5E90" w:rsidP="00162675">
            <w:pPr>
              <w:pBdr>
                <w:bottom w:val="single" w:sz="4" w:space="1" w:color="auto"/>
              </w:pBdr>
              <w:tabs>
                <w:tab w:val="decimal" w:pos="1329"/>
              </w:tabs>
              <w:overflowPunct w:val="0"/>
              <w:autoSpaceDE w:val="0"/>
              <w:autoSpaceDN w:val="0"/>
              <w:adjustRightInd w:val="0"/>
              <w:spacing w:line="360" w:lineRule="exact"/>
              <w:ind w:right="-18"/>
              <w:rPr>
                <w:rFonts w:cs="Times New Roman"/>
                <w:sz w:val="20"/>
                <w:szCs w:val="20"/>
              </w:rPr>
            </w:pPr>
            <w:r w:rsidRPr="00C227E5">
              <w:rPr>
                <w:rFonts w:cs="Times New Roman"/>
                <w:sz w:val="20"/>
                <w:szCs w:val="20"/>
              </w:rPr>
              <w:t xml:space="preserve"> (1,696,443)</w:t>
            </w:r>
          </w:p>
        </w:tc>
        <w:tc>
          <w:tcPr>
            <w:tcW w:w="1710" w:type="dxa"/>
            <w:shd w:val="clear" w:color="auto" w:fill="auto"/>
          </w:tcPr>
          <w:p w14:paraId="7EAFA9C2" w14:textId="1DD422CE" w:rsidR="006A5E90" w:rsidRPr="00C227E5" w:rsidRDefault="006A5E90" w:rsidP="00162675">
            <w:pPr>
              <w:pBdr>
                <w:bottom w:val="single" w:sz="4" w:space="1" w:color="auto"/>
              </w:pBdr>
              <w:tabs>
                <w:tab w:val="decimal" w:pos="1329"/>
              </w:tabs>
              <w:overflowPunct w:val="0"/>
              <w:autoSpaceDE w:val="0"/>
              <w:autoSpaceDN w:val="0"/>
              <w:adjustRightInd w:val="0"/>
              <w:spacing w:line="360" w:lineRule="exact"/>
              <w:ind w:right="-18"/>
              <w:rPr>
                <w:rFonts w:cs="Times New Roman"/>
                <w:sz w:val="20"/>
                <w:szCs w:val="20"/>
              </w:rPr>
            </w:pPr>
            <w:r w:rsidRPr="00C227E5">
              <w:rPr>
                <w:rFonts w:cs="Times New Roman"/>
                <w:sz w:val="20"/>
                <w:szCs w:val="20"/>
              </w:rPr>
              <w:t>(2,172,754)</w:t>
            </w:r>
          </w:p>
        </w:tc>
      </w:tr>
      <w:tr w:rsidR="00304BFF" w:rsidRPr="00C227E5" w14:paraId="6A3F25A7" w14:textId="77777777" w:rsidTr="00162675">
        <w:tc>
          <w:tcPr>
            <w:tcW w:w="5708" w:type="dxa"/>
            <w:shd w:val="clear" w:color="auto" w:fill="auto"/>
            <w:hideMark/>
          </w:tcPr>
          <w:p w14:paraId="75F1A9C9" w14:textId="67D64CF4" w:rsidR="006A5E90" w:rsidRPr="00C227E5" w:rsidRDefault="006A5E90" w:rsidP="00162675">
            <w:pPr>
              <w:overflowPunct w:val="0"/>
              <w:autoSpaceDE w:val="0"/>
              <w:autoSpaceDN w:val="0"/>
              <w:adjustRightInd w:val="0"/>
              <w:spacing w:line="360" w:lineRule="exact"/>
              <w:ind w:left="285" w:right="-72"/>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w:t>
            </w:r>
          </w:p>
        </w:tc>
        <w:tc>
          <w:tcPr>
            <w:tcW w:w="1620" w:type="dxa"/>
            <w:shd w:val="clear" w:color="auto" w:fill="auto"/>
          </w:tcPr>
          <w:p w14:paraId="530B6AAC" w14:textId="5960FDCD" w:rsidR="006A5E90" w:rsidRPr="00C227E5" w:rsidRDefault="006A5E90" w:rsidP="00162675">
            <w:pPr>
              <w:tabs>
                <w:tab w:val="decimal" w:pos="1329"/>
              </w:tabs>
              <w:overflowPunct w:val="0"/>
              <w:autoSpaceDE w:val="0"/>
              <w:autoSpaceDN w:val="0"/>
              <w:adjustRightInd w:val="0"/>
              <w:spacing w:line="360" w:lineRule="exact"/>
              <w:ind w:right="-18"/>
              <w:rPr>
                <w:rFonts w:cs="Times New Roman"/>
                <w:sz w:val="20"/>
                <w:szCs w:val="20"/>
                <w:cs/>
              </w:rPr>
            </w:pPr>
            <w:r w:rsidRPr="00C227E5">
              <w:rPr>
                <w:rFonts w:cs="Times New Roman"/>
                <w:sz w:val="20"/>
                <w:szCs w:val="20"/>
              </w:rPr>
              <w:t xml:space="preserve"> 7,010,444 </w:t>
            </w:r>
          </w:p>
        </w:tc>
        <w:tc>
          <w:tcPr>
            <w:tcW w:w="1710" w:type="dxa"/>
            <w:shd w:val="clear" w:color="auto" w:fill="auto"/>
          </w:tcPr>
          <w:p w14:paraId="78081CA0" w14:textId="7DF86D2D" w:rsidR="006A5E90" w:rsidRPr="00C227E5" w:rsidRDefault="006A5E90" w:rsidP="00162675">
            <w:pPr>
              <w:tabs>
                <w:tab w:val="decimal" w:pos="1329"/>
              </w:tabs>
              <w:overflowPunct w:val="0"/>
              <w:autoSpaceDE w:val="0"/>
              <w:autoSpaceDN w:val="0"/>
              <w:adjustRightInd w:val="0"/>
              <w:spacing w:line="360" w:lineRule="exact"/>
              <w:ind w:right="-18"/>
              <w:rPr>
                <w:rFonts w:cs="Times New Roman"/>
                <w:sz w:val="20"/>
                <w:szCs w:val="20"/>
              </w:rPr>
            </w:pPr>
            <w:r w:rsidRPr="00C227E5">
              <w:rPr>
                <w:rFonts w:cs="Times New Roman"/>
                <w:sz w:val="20"/>
                <w:szCs w:val="20"/>
              </w:rPr>
              <w:t>1,166,892</w:t>
            </w:r>
          </w:p>
        </w:tc>
      </w:tr>
      <w:tr w:rsidR="00072E47" w:rsidRPr="00C227E5" w14:paraId="65BF735C" w14:textId="77777777" w:rsidTr="00162675">
        <w:tc>
          <w:tcPr>
            <w:tcW w:w="5708" w:type="dxa"/>
            <w:shd w:val="clear" w:color="auto" w:fill="auto"/>
            <w:hideMark/>
          </w:tcPr>
          <w:p w14:paraId="13945781" w14:textId="475F7DFD" w:rsidR="006A5E90" w:rsidRPr="00C227E5" w:rsidRDefault="006A5E90" w:rsidP="00162675">
            <w:pPr>
              <w:overflowPunct w:val="0"/>
              <w:autoSpaceDE w:val="0"/>
              <w:autoSpaceDN w:val="0"/>
              <w:adjustRightInd w:val="0"/>
              <w:spacing w:line="360" w:lineRule="exact"/>
              <w:ind w:left="285" w:right="-72"/>
              <w:rPr>
                <w:rFonts w:cs="Times New Roman"/>
                <w:sz w:val="20"/>
                <w:szCs w:val="20"/>
              </w:rPr>
            </w:pPr>
            <w:r w:rsidRPr="00C227E5">
              <w:rPr>
                <w:rFonts w:eastAsia="MS Mincho" w:cs="Times New Roman"/>
                <w:sz w:val="20"/>
                <w:szCs w:val="20"/>
              </w:rPr>
              <w:t>Less: Current portion of lease</w:t>
            </w:r>
          </w:p>
        </w:tc>
        <w:tc>
          <w:tcPr>
            <w:tcW w:w="1620" w:type="dxa"/>
            <w:shd w:val="clear" w:color="auto" w:fill="auto"/>
          </w:tcPr>
          <w:p w14:paraId="3CEDAF8E" w14:textId="046CFDF0" w:rsidR="006A5E90" w:rsidRPr="00C227E5" w:rsidRDefault="006A5E90" w:rsidP="00162675">
            <w:pPr>
              <w:pBdr>
                <w:bottom w:val="single" w:sz="4" w:space="1" w:color="auto"/>
              </w:pBdr>
              <w:tabs>
                <w:tab w:val="decimal" w:pos="1329"/>
              </w:tabs>
              <w:overflowPunct w:val="0"/>
              <w:autoSpaceDE w:val="0"/>
              <w:autoSpaceDN w:val="0"/>
              <w:adjustRightInd w:val="0"/>
              <w:spacing w:line="360" w:lineRule="exact"/>
              <w:ind w:right="-18"/>
              <w:rPr>
                <w:rFonts w:cs="Times New Roman"/>
                <w:sz w:val="20"/>
                <w:szCs w:val="20"/>
                <w:cs/>
              </w:rPr>
            </w:pPr>
            <w:r w:rsidRPr="00C227E5">
              <w:rPr>
                <w:rFonts w:cs="Times New Roman"/>
                <w:sz w:val="20"/>
                <w:szCs w:val="20"/>
              </w:rPr>
              <w:t xml:space="preserve"> (1,569,704)</w:t>
            </w:r>
          </w:p>
        </w:tc>
        <w:tc>
          <w:tcPr>
            <w:tcW w:w="1710" w:type="dxa"/>
            <w:shd w:val="clear" w:color="auto" w:fill="auto"/>
          </w:tcPr>
          <w:p w14:paraId="05749D33" w14:textId="678E5C63" w:rsidR="006A5E90" w:rsidRPr="00C227E5" w:rsidRDefault="006A5E90" w:rsidP="00162675">
            <w:pPr>
              <w:pBdr>
                <w:bottom w:val="single" w:sz="4" w:space="1" w:color="auto"/>
              </w:pBdr>
              <w:tabs>
                <w:tab w:val="decimal" w:pos="1329"/>
              </w:tabs>
              <w:overflowPunct w:val="0"/>
              <w:autoSpaceDE w:val="0"/>
              <w:autoSpaceDN w:val="0"/>
              <w:adjustRightInd w:val="0"/>
              <w:spacing w:line="360" w:lineRule="exact"/>
              <w:ind w:right="-18"/>
              <w:rPr>
                <w:rFonts w:cs="Times New Roman"/>
                <w:sz w:val="20"/>
                <w:szCs w:val="20"/>
              </w:rPr>
            </w:pPr>
            <w:r w:rsidRPr="00C227E5">
              <w:rPr>
                <w:rFonts w:cs="Times New Roman"/>
                <w:sz w:val="20"/>
                <w:szCs w:val="20"/>
              </w:rPr>
              <w:t>(768,557)</w:t>
            </w:r>
          </w:p>
        </w:tc>
      </w:tr>
      <w:tr w:rsidR="00072E47" w:rsidRPr="00C227E5" w14:paraId="422DC4BC" w14:textId="77777777" w:rsidTr="00162675">
        <w:tc>
          <w:tcPr>
            <w:tcW w:w="5708" w:type="dxa"/>
            <w:shd w:val="clear" w:color="auto" w:fill="auto"/>
            <w:hideMark/>
          </w:tcPr>
          <w:p w14:paraId="7CB97559" w14:textId="50BA9FD6" w:rsidR="006A5E90" w:rsidRPr="00C227E5" w:rsidRDefault="006A5E90" w:rsidP="00162675">
            <w:pPr>
              <w:overflowPunct w:val="0"/>
              <w:autoSpaceDE w:val="0"/>
              <w:autoSpaceDN w:val="0"/>
              <w:adjustRightInd w:val="0"/>
              <w:spacing w:line="360" w:lineRule="exact"/>
              <w:ind w:left="285" w:right="-72"/>
              <w:rPr>
                <w:rFonts w:cs="Times New Roman"/>
                <w:b/>
                <w:bCs/>
                <w:sz w:val="20"/>
                <w:szCs w:val="20"/>
                <w:cs/>
              </w:rPr>
            </w:pPr>
            <w:r w:rsidRPr="00C227E5">
              <w:rPr>
                <w:rFonts w:eastAsia="MS Mincho" w:cs="Times New Roman"/>
                <w:b/>
                <w:bCs/>
                <w:sz w:val="20"/>
                <w:szCs w:val="20"/>
              </w:rPr>
              <w:t>Lease liabilities - net</w:t>
            </w:r>
          </w:p>
        </w:tc>
        <w:tc>
          <w:tcPr>
            <w:tcW w:w="1620" w:type="dxa"/>
            <w:shd w:val="clear" w:color="auto" w:fill="auto"/>
          </w:tcPr>
          <w:p w14:paraId="71D7CADE" w14:textId="1E64CE4F" w:rsidR="006A5E90" w:rsidRPr="00C227E5" w:rsidRDefault="006A5E90" w:rsidP="00162675">
            <w:pPr>
              <w:pBdr>
                <w:bottom w:val="double" w:sz="4" w:space="1" w:color="auto"/>
              </w:pBdr>
              <w:tabs>
                <w:tab w:val="decimal" w:pos="1329"/>
              </w:tabs>
              <w:overflowPunct w:val="0"/>
              <w:autoSpaceDE w:val="0"/>
              <w:autoSpaceDN w:val="0"/>
              <w:adjustRightInd w:val="0"/>
              <w:spacing w:line="360" w:lineRule="exact"/>
              <w:ind w:right="-18"/>
              <w:rPr>
                <w:rFonts w:cs="Times New Roman"/>
                <w:sz w:val="20"/>
                <w:szCs w:val="20"/>
              </w:rPr>
            </w:pPr>
            <w:r w:rsidRPr="00C227E5">
              <w:rPr>
                <w:rFonts w:cs="Times New Roman"/>
                <w:sz w:val="20"/>
                <w:szCs w:val="20"/>
              </w:rPr>
              <w:t xml:space="preserve"> 5,440,740 </w:t>
            </w:r>
          </w:p>
        </w:tc>
        <w:tc>
          <w:tcPr>
            <w:tcW w:w="1710" w:type="dxa"/>
            <w:shd w:val="clear" w:color="auto" w:fill="auto"/>
          </w:tcPr>
          <w:p w14:paraId="7E8EAA72" w14:textId="16BD6198" w:rsidR="006A5E90" w:rsidRPr="00C227E5" w:rsidRDefault="006A5E90" w:rsidP="00162675">
            <w:pPr>
              <w:pBdr>
                <w:bottom w:val="double" w:sz="4" w:space="1" w:color="auto"/>
              </w:pBdr>
              <w:tabs>
                <w:tab w:val="decimal" w:pos="1329"/>
              </w:tabs>
              <w:overflowPunct w:val="0"/>
              <w:autoSpaceDE w:val="0"/>
              <w:autoSpaceDN w:val="0"/>
              <w:adjustRightInd w:val="0"/>
              <w:spacing w:line="360" w:lineRule="exact"/>
              <w:ind w:right="-18"/>
              <w:rPr>
                <w:rFonts w:cs="Times New Roman"/>
                <w:sz w:val="20"/>
                <w:szCs w:val="20"/>
                <w:cs/>
              </w:rPr>
            </w:pPr>
            <w:r w:rsidRPr="00C227E5">
              <w:rPr>
                <w:rFonts w:cs="Times New Roman"/>
                <w:sz w:val="20"/>
                <w:szCs w:val="20"/>
              </w:rPr>
              <w:t>398,335</w:t>
            </w:r>
          </w:p>
        </w:tc>
      </w:tr>
    </w:tbl>
    <w:p w14:paraId="6DEFE6CB" w14:textId="64053F57" w:rsidR="005C260B" w:rsidRPr="00C227E5" w:rsidRDefault="005C260B" w:rsidP="003E46E4">
      <w:pPr>
        <w:spacing w:before="120" w:line="380" w:lineRule="exact"/>
        <w:ind w:left="544"/>
        <w:jc w:val="thaiDistribute"/>
        <w:rPr>
          <w:rFonts w:cs="Times New Roman"/>
          <w:sz w:val="20"/>
          <w:szCs w:val="20"/>
        </w:rPr>
      </w:pPr>
      <w:r w:rsidRPr="00C227E5">
        <w:rPr>
          <w:rFonts w:cs="Times New Roman"/>
          <w:sz w:val="20"/>
          <w:szCs w:val="20"/>
        </w:rPr>
        <w:t xml:space="preserve">A maturity analysis of </w:t>
      </w:r>
      <w:r w:rsidR="003F6884" w:rsidRPr="00C227E5">
        <w:rPr>
          <w:rFonts w:cs="Times New Roman"/>
          <w:sz w:val="20"/>
          <w:szCs w:val="20"/>
        </w:rPr>
        <w:t xml:space="preserve">the </w:t>
      </w:r>
      <w:r w:rsidRPr="00C227E5">
        <w:rPr>
          <w:rFonts w:cs="Times New Roman"/>
          <w:sz w:val="20"/>
          <w:szCs w:val="20"/>
        </w:rPr>
        <w:t xml:space="preserve">lease payments is disclosed in </w:t>
      </w:r>
      <w:r w:rsidR="003F6884" w:rsidRPr="00C227E5">
        <w:rPr>
          <w:rFonts w:cs="Times New Roman"/>
          <w:sz w:val="20"/>
          <w:szCs w:val="20"/>
        </w:rPr>
        <w:t>n</w:t>
      </w:r>
      <w:r w:rsidRPr="00C227E5">
        <w:rPr>
          <w:rFonts w:cs="Times New Roman"/>
          <w:sz w:val="20"/>
          <w:szCs w:val="20"/>
        </w:rPr>
        <w:t xml:space="preserve">ote </w:t>
      </w:r>
      <w:r w:rsidR="003E46E4" w:rsidRPr="00C227E5">
        <w:rPr>
          <w:rFonts w:cs="Times New Roman"/>
          <w:sz w:val="20"/>
          <w:szCs w:val="20"/>
        </w:rPr>
        <w:t>3</w:t>
      </w:r>
      <w:r w:rsidR="003F6884" w:rsidRPr="00C227E5">
        <w:rPr>
          <w:rFonts w:cs="Times New Roman"/>
          <w:sz w:val="20"/>
          <w:szCs w:val="20"/>
        </w:rPr>
        <w:t>1</w:t>
      </w:r>
      <w:r w:rsidRPr="00C227E5">
        <w:rPr>
          <w:rFonts w:cs="Times New Roman"/>
          <w:sz w:val="20"/>
          <w:szCs w:val="20"/>
          <w:cs/>
        </w:rPr>
        <w:t xml:space="preserve"> </w:t>
      </w:r>
      <w:r w:rsidRPr="00C227E5">
        <w:rPr>
          <w:rFonts w:cs="Times New Roman"/>
          <w:sz w:val="20"/>
          <w:szCs w:val="20"/>
        </w:rPr>
        <w:t>under the liquidity risk.</w:t>
      </w:r>
    </w:p>
    <w:p w14:paraId="3D584008" w14:textId="77777777" w:rsidR="00C127E5" w:rsidRPr="00C227E5" w:rsidRDefault="00C127E5" w:rsidP="00C7130B">
      <w:pPr>
        <w:spacing w:before="120" w:line="380" w:lineRule="exact"/>
        <w:ind w:left="544"/>
        <w:jc w:val="thaiDistribute"/>
        <w:rPr>
          <w:rFonts w:cs="Times New Roman"/>
          <w:sz w:val="20"/>
          <w:szCs w:val="20"/>
        </w:rPr>
      </w:pPr>
      <w:r w:rsidRPr="00C227E5">
        <w:rPr>
          <w:rFonts w:cs="Times New Roman"/>
          <w:sz w:val="20"/>
          <w:szCs w:val="20"/>
        </w:rPr>
        <w:br w:type="page"/>
      </w:r>
    </w:p>
    <w:p w14:paraId="5DD4C4F5" w14:textId="7D409E9A" w:rsidR="00CC1704" w:rsidRPr="00C227E5" w:rsidRDefault="00CC1704" w:rsidP="00C7130B">
      <w:pPr>
        <w:spacing w:before="120" w:line="380" w:lineRule="exact"/>
        <w:ind w:left="544"/>
        <w:jc w:val="thaiDistribute"/>
        <w:rPr>
          <w:rFonts w:cs="Times New Roman"/>
          <w:sz w:val="20"/>
          <w:szCs w:val="20"/>
        </w:rPr>
      </w:pPr>
      <w:r w:rsidRPr="00C227E5">
        <w:rPr>
          <w:rFonts w:cs="Times New Roman"/>
          <w:sz w:val="20"/>
          <w:szCs w:val="20"/>
        </w:rPr>
        <w:lastRenderedPageBreak/>
        <w:t xml:space="preserve">Expenses related to lease for the year December 31, </w:t>
      </w:r>
      <w:proofErr w:type="gramStart"/>
      <w:r w:rsidRPr="00C227E5">
        <w:rPr>
          <w:rFonts w:cs="Times New Roman"/>
          <w:sz w:val="20"/>
          <w:szCs w:val="20"/>
        </w:rPr>
        <w:t>202</w:t>
      </w:r>
      <w:r w:rsidR="00E557E9" w:rsidRPr="00C227E5">
        <w:rPr>
          <w:rFonts w:cs="Times New Roman"/>
          <w:sz w:val="20"/>
          <w:szCs w:val="20"/>
        </w:rPr>
        <w:t>4</w:t>
      </w:r>
      <w:proofErr w:type="gramEnd"/>
      <w:r w:rsidRPr="00C227E5">
        <w:rPr>
          <w:rFonts w:cs="Times New Roman"/>
          <w:sz w:val="20"/>
          <w:szCs w:val="20"/>
        </w:rPr>
        <w:t xml:space="preserve"> and 202</w:t>
      </w:r>
      <w:r w:rsidR="00E557E9" w:rsidRPr="00C227E5">
        <w:rPr>
          <w:rFonts w:cs="Times New Roman"/>
          <w:sz w:val="20"/>
          <w:szCs w:val="20"/>
        </w:rPr>
        <w:t>3</w:t>
      </w:r>
      <w:r w:rsidRPr="00C227E5">
        <w:rPr>
          <w:rFonts w:cs="Times New Roman"/>
          <w:sz w:val="20"/>
          <w:szCs w:val="20"/>
        </w:rPr>
        <w:t xml:space="preserve"> recognized in the following items in </w:t>
      </w:r>
      <w:proofErr w:type="gramStart"/>
      <w:r w:rsidRPr="00C227E5">
        <w:rPr>
          <w:rFonts w:cs="Times New Roman"/>
          <w:sz w:val="20"/>
          <w:szCs w:val="20"/>
        </w:rPr>
        <w:t>part</w:t>
      </w:r>
      <w:proofErr w:type="gramEnd"/>
      <w:r w:rsidRPr="00C227E5">
        <w:rPr>
          <w:rFonts w:cs="Times New Roman"/>
          <w:sz w:val="20"/>
          <w:szCs w:val="20"/>
        </w:rPr>
        <w:t xml:space="preserve"> of profit or loss</w:t>
      </w:r>
    </w:p>
    <w:tbl>
      <w:tblPr>
        <w:tblW w:w="8932" w:type="dxa"/>
        <w:tblInd w:w="450" w:type="dxa"/>
        <w:tblLayout w:type="fixed"/>
        <w:tblLook w:val="0000" w:firstRow="0" w:lastRow="0" w:firstColumn="0" w:lastColumn="0" w:noHBand="0" w:noVBand="0"/>
      </w:tblPr>
      <w:tblGrid>
        <w:gridCol w:w="5868"/>
        <w:gridCol w:w="1530"/>
        <w:gridCol w:w="1534"/>
      </w:tblGrid>
      <w:tr w:rsidR="00072E47" w:rsidRPr="00C227E5" w14:paraId="0DC9EDC8" w14:textId="77777777" w:rsidTr="00021262">
        <w:trPr>
          <w:cantSplit/>
          <w:trHeight w:val="189"/>
        </w:trPr>
        <w:tc>
          <w:tcPr>
            <w:tcW w:w="5868" w:type="dxa"/>
            <w:tcBorders>
              <w:top w:val="nil"/>
              <w:left w:val="nil"/>
              <w:bottom w:val="nil"/>
              <w:right w:val="nil"/>
            </w:tcBorders>
          </w:tcPr>
          <w:p w14:paraId="1E371029" w14:textId="77777777" w:rsidR="00AD6E0F" w:rsidRPr="00C227E5" w:rsidRDefault="00AD6E0F" w:rsidP="00021262">
            <w:pPr>
              <w:spacing w:line="360" w:lineRule="exact"/>
              <w:ind w:left="90"/>
              <w:rPr>
                <w:rFonts w:cs="Times New Roman"/>
                <w:sz w:val="20"/>
                <w:szCs w:val="20"/>
              </w:rPr>
            </w:pPr>
          </w:p>
        </w:tc>
        <w:tc>
          <w:tcPr>
            <w:tcW w:w="3064" w:type="dxa"/>
            <w:gridSpan w:val="2"/>
            <w:tcBorders>
              <w:top w:val="nil"/>
              <w:left w:val="nil"/>
              <w:bottom w:val="nil"/>
              <w:right w:val="nil"/>
            </w:tcBorders>
          </w:tcPr>
          <w:p w14:paraId="4173AD3E" w14:textId="77777777" w:rsidR="00AD6E0F" w:rsidRPr="00C227E5" w:rsidRDefault="00AD6E0F" w:rsidP="00021262">
            <w:pPr>
              <w:spacing w:line="360" w:lineRule="exact"/>
              <w:jc w:val="right"/>
              <w:rPr>
                <w:rFonts w:cs="Times New Roman"/>
                <w:sz w:val="20"/>
                <w:szCs w:val="20"/>
              </w:rPr>
            </w:pPr>
            <w:r w:rsidRPr="00C227E5">
              <w:rPr>
                <w:rFonts w:cs="Times New Roman"/>
                <w:sz w:val="20"/>
                <w:szCs w:val="20"/>
              </w:rPr>
              <w:t>(</w:t>
            </w:r>
            <w:proofErr w:type="spellStart"/>
            <w:r w:rsidRPr="00C227E5">
              <w:rPr>
                <w:rFonts w:cs="Times New Roman"/>
                <w:sz w:val="20"/>
                <w:szCs w:val="20"/>
              </w:rPr>
              <w:t>Unit:Million</w:t>
            </w:r>
            <w:proofErr w:type="spellEnd"/>
            <w:r w:rsidRPr="00C227E5">
              <w:rPr>
                <w:rFonts w:cs="Times New Roman"/>
                <w:sz w:val="20"/>
                <w:szCs w:val="20"/>
              </w:rPr>
              <w:t xml:space="preserve"> Baht)</w:t>
            </w:r>
          </w:p>
        </w:tc>
      </w:tr>
      <w:tr w:rsidR="00072E47" w:rsidRPr="00C227E5" w14:paraId="6AB5AC3D" w14:textId="77777777" w:rsidTr="00021262">
        <w:trPr>
          <w:cantSplit/>
          <w:trHeight w:val="630"/>
        </w:trPr>
        <w:tc>
          <w:tcPr>
            <w:tcW w:w="5868" w:type="dxa"/>
            <w:tcBorders>
              <w:top w:val="nil"/>
              <w:left w:val="nil"/>
              <w:bottom w:val="nil"/>
              <w:right w:val="nil"/>
            </w:tcBorders>
          </w:tcPr>
          <w:p w14:paraId="16B3C55C" w14:textId="77777777" w:rsidR="00241992" w:rsidRPr="00C227E5" w:rsidRDefault="00241992" w:rsidP="00021262">
            <w:pPr>
              <w:spacing w:line="360" w:lineRule="exact"/>
              <w:ind w:left="90"/>
              <w:rPr>
                <w:rFonts w:cs="Times New Roman"/>
                <w:sz w:val="20"/>
                <w:szCs w:val="20"/>
              </w:rPr>
            </w:pPr>
          </w:p>
        </w:tc>
        <w:tc>
          <w:tcPr>
            <w:tcW w:w="3064" w:type="dxa"/>
            <w:gridSpan w:val="2"/>
            <w:tcBorders>
              <w:top w:val="nil"/>
              <w:left w:val="nil"/>
              <w:bottom w:val="nil"/>
              <w:right w:val="nil"/>
            </w:tcBorders>
          </w:tcPr>
          <w:p w14:paraId="09A71AA4" w14:textId="70EF7ABD" w:rsidR="00241992" w:rsidRPr="00C227E5" w:rsidRDefault="00241992" w:rsidP="00021262">
            <w:pPr>
              <w:pBdr>
                <w:bottom w:val="single" w:sz="4" w:space="1" w:color="auto"/>
              </w:pBdr>
              <w:spacing w:line="360" w:lineRule="exact"/>
              <w:jc w:val="center"/>
              <w:rPr>
                <w:rFonts w:cs="Times New Roman"/>
                <w:sz w:val="20"/>
                <w:szCs w:val="20"/>
              </w:rPr>
            </w:pPr>
            <w:r w:rsidRPr="00C227E5">
              <w:rPr>
                <w:rFonts w:cs="Times New Roman"/>
                <w:b/>
                <w:bCs/>
                <w:sz w:val="20"/>
                <w:szCs w:val="20"/>
              </w:rPr>
              <w:t xml:space="preserve">Consolidated </w:t>
            </w:r>
            <w:r w:rsidR="003473E8" w:rsidRPr="00C227E5">
              <w:rPr>
                <w:rFonts w:cs="Times New Roman"/>
                <w:b/>
                <w:bCs/>
                <w:sz w:val="20"/>
                <w:szCs w:val="20"/>
              </w:rPr>
              <w:t xml:space="preserve">                       </w:t>
            </w:r>
            <w:r w:rsidRPr="00C227E5">
              <w:rPr>
                <w:rFonts w:cs="Times New Roman"/>
                <w:b/>
                <w:bCs/>
                <w:sz w:val="20"/>
                <w:szCs w:val="20"/>
              </w:rPr>
              <w:t>financial statements</w:t>
            </w:r>
          </w:p>
        </w:tc>
      </w:tr>
      <w:tr w:rsidR="00072E47" w:rsidRPr="00C227E5" w14:paraId="6775291A" w14:textId="77777777" w:rsidTr="00021262">
        <w:trPr>
          <w:cantSplit/>
          <w:trHeight w:val="252"/>
        </w:trPr>
        <w:tc>
          <w:tcPr>
            <w:tcW w:w="5868" w:type="dxa"/>
            <w:tcBorders>
              <w:top w:val="nil"/>
              <w:left w:val="nil"/>
              <w:bottom w:val="nil"/>
              <w:right w:val="nil"/>
            </w:tcBorders>
          </w:tcPr>
          <w:p w14:paraId="569D95DF" w14:textId="77777777" w:rsidR="00241992" w:rsidRPr="00C227E5" w:rsidRDefault="00241992" w:rsidP="00021262">
            <w:pPr>
              <w:spacing w:line="360" w:lineRule="exact"/>
              <w:ind w:left="90"/>
              <w:rPr>
                <w:rFonts w:cs="Times New Roman"/>
                <w:sz w:val="20"/>
                <w:szCs w:val="20"/>
              </w:rPr>
            </w:pPr>
          </w:p>
        </w:tc>
        <w:tc>
          <w:tcPr>
            <w:tcW w:w="1530" w:type="dxa"/>
            <w:tcBorders>
              <w:top w:val="nil"/>
              <w:left w:val="nil"/>
              <w:bottom w:val="nil"/>
              <w:right w:val="nil"/>
            </w:tcBorders>
          </w:tcPr>
          <w:p w14:paraId="768B738F" w14:textId="77777777" w:rsidR="00241992" w:rsidRPr="00C227E5" w:rsidRDefault="00CC1704" w:rsidP="00021262">
            <w:pPr>
              <w:pBdr>
                <w:bottom w:val="single" w:sz="4" w:space="1" w:color="auto"/>
              </w:pBdr>
              <w:spacing w:line="360" w:lineRule="exact"/>
              <w:jc w:val="center"/>
              <w:rPr>
                <w:rFonts w:cs="Times New Roman"/>
                <w:sz w:val="20"/>
                <w:szCs w:val="20"/>
              </w:rPr>
            </w:pPr>
            <w:r w:rsidRPr="00C227E5">
              <w:rPr>
                <w:rFonts w:cs="Times New Roman"/>
                <w:sz w:val="20"/>
                <w:szCs w:val="20"/>
              </w:rPr>
              <w:t>202</w:t>
            </w:r>
            <w:r w:rsidR="00E557E9" w:rsidRPr="00C227E5">
              <w:rPr>
                <w:rFonts w:cs="Times New Roman"/>
                <w:sz w:val="20"/>
                <w:szCs w:val="20"/>
              </w:rPr>
              <w:t>4</w:t>
            </w:r>
          </w:p>
        </w:tc>
        <w:tc>
          <w:tcPr>
            <w:tcW w:w="1534" w:type="dxa"/>
            <w:tcBorders>
              <w:top w:val="nil"/>
              <w:left w:val="nil"/>
              <w:bottom w:val="nil"/>
              <w:right w:val="nil"/>
            </w:tcBorders>
          </w:tcPr>
          <w:p w14:paraId="5EDD3633" w14:textId="77777777" w:rsidR="00241992" w:rsidRPr="00C227E5" w:rsidRDefault="00CC1704" w:rsidP="00021262">
            <w:pPr>
              <w:pBdr>
                <w:bottom w:val="single" w:sz="4" w:space="1" w:color="auto"/>
              </w:pBdr>
              <w:spacing w:line="360" w:lineRule="exact"/>
              <w:jc w:val="center"/>
              <w:rPr>
                <w:rFonts w:cs="Times New Roman"/>
                <w:sz w:val="20"/>
                <w:szCs w:val="20"/>
              </w:rPr>
            </w:pPr>
            <w:r w:rsidRPr="00C227E5">
              <w:rPr>
                <w:rFonts w:cs="Times New Roman"/>
                <w:sz w:val="20"/>
                <w:szCs w:val="20"/>
              </w:rPr>
              <w:t>202</w:t>
            </w:r>
            <w:r w:rsidR="00E557E9" w:rsidRPr="00C227E5">
              <w:rPr>
                <w:rFonts w:cs="Times New Roman"/>
                <w:sz w:val="20"/>
                <w:szCs w:val="20"/>
              </w:rPr>
              <w:t>3</w:t>
            </w:r>
          </w:p>
        </w:tc>
      </w:tr>
      <w:tr w:rsidR="00304BFF" w:rsidRPr="00C227E5" w14:paraId="26E94E2C" w14:textId="77777777" w:rsidTr="00A8508B">
        <w:trPr>
          <w:cantSplit/>
        </w:trPr>
        <w:tc>
          <w:tcPr>
            <w:tcW w:w="5868" w:type="dxa"/>
            <w:tcBorders>
              <w:top w:val="nil"/>
              <w:left w:val="nil"/>
              <w:bottom w:val="nil"/>
              <w:right w:val="nil"/>
            </w:tcBorders>
          </w:tcPr>
          <w:p w14:paraId="14B6BDD6" w14:textId="77777777" w:rsidR="00E44C27" w:rsidRPr="00C227E5" w:rsidRDefault="00E44C27" w:rsidP="00021262">
            <w:pPr>
              <w:spacing w:line="360" w:lineRule="exact"/>
              <w:ind w:left="123" w:right="-43" w:hanging="47"/>
              <w:jc w:val="both"/>
              <w:rPr>
                <w:rFonts w:cs="Times New Roman"/>
                <w:b/>
                <w:bCs/>
                <w:sz w:val="20"/>
                <w:szCs w:val="20"/>
                <w:cs/>
              </w:rPr>
            </w:pPr>
            <w:r w:rsidRPr="00C227E5">
              <w:rPr>
                <w:rFonts w:cs="Times New Roman"/>
                <w:sz w:val="20"/>
                <w:szCs w:val="20"/>
              </w:rPr>
              <w:t>Depreciation of right-of-use assets</w:t>
            </w:r>
          </w:p>
        </w:tc>
        <w:tc>
          <w:tcPr>
            <w:tcW w:w="1530" w:type="dxa"/>
            <w:tcBorders>
              <w:top w:val="nil"/>
              <w:left w:val="nil"/>
              <w:bottom w:val="nil"/>
              <w:right w:val="nil"/>
            </w:tcBorders>
            <w:shd w:val="clear" w:color="auto" w:fill="auto"/>
          </w:tcPr>
          <w:p w14:paraId="419D8A17" w14:textId="77777777" w:rsidR="00E44C27" w:rsidRPr="00C227E5" w:rsidRDefault="00E44C27" w:rsidP="00021262">
            <w:pPr>
              <w:tabs>
                <w:tab w:val="decimal" w:pos="883"/>
              </w:tabs>
              <w:spacing w:line="360" w:lineRule="exact"/>
              <w:rPr>
                <w:rFonts w:cs="Times New Roman"/>
                <w:sz w:val="20"/>
                <w:szCs w:val="20"/>
              </w:rPr>
            </w:pPr>
            <w:r w:rsidRPr="00C227E5">
              <w:rPr>
                <w:rFonts w:cs="Times New Roman"/>
                <w:sz w:val="20"/>
                <w:szCs w:val="20"/>
              </w:rPr>
              <w:t>2.21</w:t>
            </w:r>
          </w:p>
        </w:tc>
        <w:tc>
          <w:tcPr>
            <w:tcW w:w="1534" w:type="dxa"/>
            <w:tcBorders>
              <w:top w:val="nil"/>
              <w:left w:val="nil"/>
              <w:bottom w:val="nil"/>
              <w:right w:val="nil"/>
            </w:tcBorders>
          </w:tcPr>
          <w:p w14:paraId="53C77BE8" w14:textId="77777777" w:rsidR="00E44C27" w:rsidRPr="00C227E5" w:rsidRDefault="00E44C27" w:rsidP="00021262">
            <w:pPr>
              <w:tabs>
                <w:tab w:val="decimal" w:pos="883"/>
              </w:tabs>
              <w:spacing w:line="360" w:lineRule="exact"/>
              <w:rPr>
                <w:rFonts w:cs="Times New Roman"/>
                <w:sz w:val="20"/>
                <w:szCs w:val="20"/>
              </w:rPr>
            </w:pPr>
            <w:r w:rsidRPr="00C227E5">
              <w:rPr>
                <w:rFonts w:cs="Times New Roman"/>
                <w:sz w:val="20"/>
                <w:szCs w:val="20"/>
              </w:rPr>
              <w:t>2.11</w:t>
            </w:r>
          </w:p>
        </w:tc>
      </w:tr>
      <w:tr w:rsidR="00304BFF" w:rsidRPr="00C227E5" w14:paraId="3AFF852C" w14:textId="77777777" w:rsidTr="00A8508B">
        <w:trPr>
          <w:cantSplit/>
        </w:trPr>
        <w:tc>
          <w:tcPr>
            <w:tcW w:w="5868" w:type="dxa"/>
            <w:tcBorders>
              <w:top w:val="nil"/>
              <w:left w:val="nil"/>
              <w:bottom w:val="nil"/>
              <w:right w:val="nil"/>
            </w:tcBorders>
          </w:tcPr>
          <w:p w14:paraId="5F68AE1F" w14:textId="77777777" w:rsidR="00E44C27" w:rsidRPr="00C227E5" w:rsidRDefault="00E44C27" w:rsidP="00021262">
            <w:pPr>
              <w:spacing w:line="360" w:lineRule="exact"/>
              <w:ind w:left="123" w:right="-43" w:hanging="47"/>
              <w:jc w:val="both"/>
              <w:rPr>
                <w:rFonts w:cs="Times New Roman"/>
                <w:sz w:val="20"/>
                <w:szCs w:val="20"/>
              </w:rPr>
            </w:pPr>
            <w:r w:rsidRPr="00C227E5">
              <w:rPr>
                <w:rFonts w:cs="Times New Roman"/>
                <w:sz w:val="20"/>
                <w:szCs w:val="20"/>
              </w:rPr>
              <w:t>Interest expense on leases liabilities</w:t>
            </w:r>
          </w:p>
        </w:tc>
        <w:tc>
          <w:tcPr>
            <w:tcW w:w="1530" w:type="dxa"/>
            <w:tcBorders>
              <w:top w:val="nil"/>
              <w:left w:val="nil"/>
              <w:bottom w:val="nil"/>
              <w:right w:val="nil"/>
            </w:tcBorders>
            <w:shd w:val="clear" w:color="auto" w:fill="auto"/>
          </w:tcPr>
          <w:p w14:paraId="4DECC7AF" w14:textId="77777777" w:rsidR="00E44C27" w:rsidRPr="00C227E5" w:rsidRDefault="00E44C27" w:rsidP="00021262">
            <w:pPr>
              <w:tabs>
                <w:tab w:val="decimal" w:pos="883"/>
              </w:tabs>
              <w:spacing w:line="360" w:lineRule="exact"/>
              <w:rPr>
                <w:rFonts w:cs="Times New Roman"/>
                <w:sz w:val="20"/>
                <w:szCs w:val="20"/>
              </w:rPr>
            </w:pPr>
            <w:r w:rsidRPr="00C227E5">
              <w:rPr>
                <w:rFonts w:cs="Times New Roman"/>
                <w:sz w:val="20"/>
                <w:szCs w:val="20"/>
              </w:rPr>
              <w:t>0.37</w:t>
            </w:r>
          </w:p>
        </w:tc>
        <w:tc>
          <w:tcPr>
            <w:tcW w:w="1534" w:type="dxa"/>
            <w:tcBorders>
              <w:top w:val="nil"/>
              <w:left w:val="nil"/>
              <w:bottom w:val="nil"/>
              <w:right w:val="nil"/>
            </w:tcBorders>
          </w:tcPr>
          <w:p w14:paraId="0FB5580C" w14:textId="77777777" w:rsidR="00E44C27" w:rsidRPr="00C227E5" w:rsidRDefault="00E44C27" w:rsidP="00021262">
            <w:pPr>
              <w:tabs>
                <w:tab w:val="decimal" w:pos="883"/>
              </w:tabs>
              <w:spacing w:line="360" w:lineRule="exact"/>
              <w:rPr>
                <w:rFonts w:cs="Times New Roman"/>
                <w:sz w:val="20"/>
                <w:szCs w:val="20"/>
              </w:rPr>
            </w:pPr>
            <w:r w:rsidRPr="00C227E5">
              <w:rPr>
                <w:rFonts w:cs="Times New Roman"/>
                <w:sz w:val="20"/>
                <w:szCs w:val="20"/>
              </w:rPr>
              <w:t>0.11</w:t>
            </w:r>
          </w:p>
        </w:tc>
      </w:tr>
      <w:tr w:rsidR="00072E47" w:rsidRPr="00C227E5" w14:paraId="25B4DDF6" w14:textId="77777777" w:rsidTr="00A8508B">
        <w:trPr>
          <w:cantSplit/>
        </w:trPr>
        <w:tc>
          <w:tcPr>
            <w:tcW w:w="5868" w:type="dxa"/>
            <w:tcBorders>
              <w:top w:val="nil"/>
              <w:left w:val="nil"/>
              <w:bottom w:val="nil"/>
              <w:right w:val="nil"/>
            </w:tcBorders>
            <w:shd w:val="clear" w:color="auto" w:fill="auto"/>
          </w:tcPr>
          <w:p w14:paraId="77A4C764" w14:textId="77777777" w:rsidR="0007092A" w:rsidRPr="00C227E5" w:rsidRDefault="0007092A" w:rsidP="00021262">
            <w:pPr>
              <w:spacing w:line="360" w:lineRule="exact"/>
              <w:ind w:left="123" w:right="-43" w:hanging="47"/>
              <w:jc w:val="both"/>
              <w:rPr>
                <w:rFonts w:cs="Times New Roman"/>
                <w:b/>
                <w:bCs/>
                <w:sz w:val="20"/>
                <w:szCs w:val="20"/>
                <w:cs/>
              </w:rPr>
            </w:pPr>
            <w:r w:rsidRPr="00C227E5">
              <w:rPr>
                <w:rFonts w:cs="Times New Roman"/>
                <w:sz w:val="20"/>
                <w:szCs w:val="20"/>
              </w:rPr>
              <w:t xml:space="preserve">Expenses relating to short-term leases </w:t>
            </w:r>
            <w:proofErr w:type="gramStart"/>
            <w:r w:rsidRPr="00C227E5">
              <w:rPr>
                <w:rFonts w:cs="Times New Roman"/>
                <w:sz w:val="20"/>
                <w:szCs w:val="20"/>
              </w:rPr>
              <w:t>and leases</w:t>
            </w:r>
            <w:proofErr w:type="gramEnd"/>
            <w:r w:rsidRPr="00C227E5">
              <w:rPr>
                <w:rFonts w:cs="Times New Roman"/>
                <w:sz w:val="20"/>
                <w:szCs w:val="20"/>
              </w:rPr>
              <w:t xml:space="preserve"> low-values assets</w:t>
            </w:r>
          </w:p>
        </w:tc>
        <w:tc>
          <w:tcPr>
            <w:tcW w:w="1530" w:type="dxa"/>
            <w:tcBorders>
              <w:top w:val="nil"/>
              <w:left w:val="nil"/>
              <w:bottom w:val="nil"/>
              <w:right w:val="nil"/>
            </w:tcBorders>
            <w:shd w:val="clear" w:color="auto" w:fill="auto"/>
          </w:tcPr>
          <w:p w14:paraId="07824270" w14:textId="77777777" w:rsidR="0007092A" w:rsidRPr="00C227E5" w:rsidRDefault="0007092A" w:rsidP="00021262">
            <w:pPr>
              <w:pBdr>
                <w:bottom w:val="single" w:sz="4" w:space="1" w:color="auto"/>
              </w:pBdr>
              <w:tabs>
                <w:tab w:val="decimal" w:pos="883"/>
              </w:tabs>
              <w:spacing w:line="360" w:lineRule="exact"/>
              <w:rPr>
                <w:rFonts w:cs="Times New Roman"/>
                <w:sz w:val="20"/>
                <w:szCs w:val="20"/>
              </w:rPr>
            </w:pPr>
            <w:r w:rsidRPr="00C227E5">
              <w:rPr>
                <w:rFonts w:cs="Times New Roman"/>
                <w:sz w:val="20"/>
                <w:szCs w:val="20"/>
              </w:rPr>
              <w:t>0.17</w:t>
            </w:r>
          </w:p>
        </w:tc>
        <w:tc>
          <w:tcPr>
            <w:tcW w:w="1534" w:type="dxa"/>
            <w:tcBorders>
              <w:top w:val="nil"/>
              <w:left w:val="nil"/>
              <w:right w:val="nil"/>
            </w:tcBorders>
            <w:shd w:val="clear" w:color="auto" w:fill="auto"/>
          </w:tcPr>
          <w:p w14:paraId="2B3B86F3" w14:textId="77777777" w:rsidR="0007092A" w:rsidRPr="00C227E5" w:rsidRDefault="0007092A" w:rsidP="00021262">
            <w:pPr>
              <w:pBdr>
                <w:bottom w:val="single" w:sz="4" w:space="1" w:color="auto"/>
              </w:pBdr>
              <w:tabs>
                <w:tab w:val="decimal" w:pos="883"/>
              </w:tabs>
              <w:spacing w:line="360" w:lineRule="exact"/>
              <w:rPr>
                <w:rFonts w:cs="Times New Roman"/>
                <w:sz w:val="20"/>
                <w:szCs w:val="20"/>
              </w:rPr>
            </w:pPr>
            <w:r w:rsidRPr="00C227E5">
              <w:rPr>
                <w:rFonts w:cs="Times New Roman"/>
                <w:sz w:val="20"/>
                <w:szCs w:val="20"/>
              </w:rPr>
              <w:t>0.31</w:t>
            </w:r>
          </w:p>
        </w:tc>
      </w:tr>
      <w:tr w:rsidR="00072E47" w:rsidRPr="00C227E5" w14:paraId="6235BCEE" w14:textId="77777777" w:rsidTr="00A8508B">
        <w:trPr>
          <w:cantSplit/>
          <w:trHeight w:val="80"/>
        </w:trPr>
        <w:tc>
          <w:tcPr>
            <w:tcW w:w="5868" w:type="dxa"/>
            <w:tcBorders>
              <w:top w:val="nil"/>
              <w:left w:val="nil"/>
              <w:bottom w:val="nil"/>
              <w:right w:val="nil"/>
            </w:tcBorders>
          </w:tcPr>
          <w:p w14:paraId="26B3FD5C" w14:textId="77777777" w:rsidR="0007092A" w:rsidRPr="00C227E5" w:rsidRDefault="0007092A" w:rsidP="00021262">
            <w:pPr>
              <w:spacing w:line="360" w:lineRule="exact"/>
              <w:ind w:left="123" w:right="-43" w:hanging="47"/>
              <w:jc w:val="both"/>
              <w:rPr>
                <w:rFonts w:cs="Times New Roman"/>
                <w:b/>
                <w:bCs/>
                <w:sz w:val="20"/>
                <w:szCs w:val="20"/>
              </w:rPr>
            </w:pPr>
            <w:r w:rsidRPr="00C227E5">
              <w:rPr>
                <w:rFonts w:cs="Times New Roman"/>
                <w:b/>
                <w:bCs/>
                <w:sz w:val="20"/>
                <w:szCs w:val="20"/>
              </w:rPr>
              <w:t>Total</w:t>
            </w:r>
          </w:p>
        </w:tc>
        <w:tc>
          <w:tcPr>
            <w:tcW w:w="1530" w:type="dxa"/>
            <w:tcBorders>
              <w:top w:val="nil"/>
              <w:left w:val="nil"/>
              <w:bottom w:val="nil"/>
              <w:right w:val="nil"/>
            </w:tcBorders>
            <w:shd w:val="clear" w:color="auto" w:fill="auto"/>
          </w:tcPr>
          <w:p w14:paraId="620B87D7" w14:textId="77777777" w:rsidR="0007092A" w:rsidRPr="00C227E5" w:rsidRDefault="0007092A" w:rsidP="00021262">
            <w:pPr>
              <w:pBdr>
                <w:bottom w:val="double" w:sz="4" w:space="1" w:color="auto"/>
              </w:pBdr>
              <w:tabs>
                <w:tab w:val="decimal" w:pos="883"/>
              </w:tabs>
              <w:spacing w:line="360" w:lineRule="exact"/>
              <w:rPr>
                <w:rFonts w:cs="Times New Roman"/>
                <w:sz w:val="20"/>
                <w:szCs w:val="20"/>
                <w:cs/>
              </w:rPr>
            </w:pPr>
            <w:r w:rsidRPr="00C227E5">
              <w:rPr>
                <w:rFonts w:cs="Times New Roman"/>
                <w:sz w:val="20"/>
                <w:szCs w:val="20"/>
              </w:rPr>
              <w:t>2.75</w:t>
            </w:r>
          </w:p>
        </w:tc>
        <w:tc>
          <w:tcPr>
            <w:tcW w:w="1534" w:type="dxa"/>
            <w:tcBorders>
              <w:left w:val="nil"/>
              <w:right w:val="nil"/>
            </w:tcBorders>
          </w:tcPr>
          <w:p w14:paraId="6F671FA4" w14:textId="77777777" w:rsidR="0007092A" w:rsidRPr="00C227E5" w:rsidRDefault="0007092A" w:rsidP="00021262">
            <w:pPr>
              <w:pBdr>
                <w:bottom w:val="double" w:sz="4" w:space="1" w:color="auto"/>
              </w:pBdr>
              <w:tabs>
                <w:tab w:val="decimal" w:pos="883"/>
              </w:tabs>
              <w:spacing w:line="360" w:lineRule="exact"/>
              <w:rPr>
                <w:rFonts w:cs="Times New Roman"/>
                <w:sz w:val="20"/>
                <w:szCs w:val="20"/>
                <w:cs/>
              </w:rPr>
            </w:pPr>
            <w:r w:rsidRPr="00C227E5">
              <w:rPr>
                <w:rFonts w:cs="Times New Roman"/>
                <w:sz w:val="20"/>
                <w:szCs w:val="20"/>
              </w:rPr>
              <w:t>2.53</w:t>
            </w:r>
          </w:p>
        </w:tc>
      </w:tr>
    </w:tbl>
    <w:p w14:paraId="587E17E0" w14:textId="3649B0AD" w:rsidR="00BE10A1" w:rsidRPr="00C227E5" w:rsidRDefault="00BE10A1" w:rsidP="00D06CD7">
      <w:pPr>
        <w:spacing w:before="240" w:line="360" w:lineRule="exact"/>
        <w:ind w:left="562" w:hanging="562"/>
        <w:jc w:val="thaiDistribute"/>
        <w:rPr>
          <w:rFonts w:cs="Times New Roman"/>
          <w:b/>
          <w:bCs/>
          <w:sz w:val="20"/>
          <w:szCs w:val="20"/>
        </w:rPr>
      </w:pPr>
      <w:r w:rsidRPr="00C227E5">
        <w:rPr>
          <w:rFonts w:cs="Times New Roman"/>
          <w:b/>
          <w:bCs/>
          <w:sz w:val="20"/>
          <w:szCs w:val="20"/>
        </w:rPr>
        <w:t>15.</w:t>
      </w:r>
      <w:r w:rsidRPr="00C227E5">
        <w:rPr>
          <w:rFonts w:cs="Times New Roman"/>
          <w:b/>
          <w:bCs/>
          <w:sz w:val="20"/>
          <w:szCs w:val="20"/>
        </w:rPr>
        <w:tab/>
        <w:t>DEFERRED TAX / TAX EXPENSE</w:t>
      </w:r>
    </w:p>
    <w:p w14:paraId="13D0D09E" w14:textId="4FA9CAB5" w:rsidR="00B30121" w:rsidRPr="00C227E5" w:rsidRDefault="00BE10A1" w:rsidP="001B38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jc w:val="thaiDistribute"/>
        <w:rPr>
          <w:rFonts w:cs="Times New Roman"/>
          <w:lang w:val="en-US"/>
        </w:rPr>
      </w:pPr>
      <w:r w:rsidRPr="00C227E5">
        <w:rPr>
          <w:rFonts w:cs="Times New Roman"/>
          <w:lang w:val="en-US"/>
        </w:rPr>
        <w:t xml:space="preserve">Deferred tax assets and liabilities as </w:t>
      </w:r>
      <w:proofErr w:type="gramStart"/>
      <w:r w:rsidRPr="00C227E5">
        <w:rPr>
          <w:rFonts w:cs="Times New Roman"/>
          <w:lang w:val="en-US"/>
        </w:rPr>
        <w:t>at</w:t>
      </w:r>
      <w:proofErr w:type="gramEnd"/>
      <w:r w:rsidRPr="00C227E5">
        <w:rPr>
          <w:rFonts w:cs="Times New Roman"/>
          <w:lang w:val="en-US"/>
        </w:rPr>
        <w:t xml:space="preserve"> December 31, 2024 and 202</w:t>
      </w:r>
      <w:r w:rsidRPr="00C227E5">
        <w:rPr>
          <w:rFonts w:cs="Times New Roman"/>
        </w:rPr>
        <w:t>3</w:t>
      </w:r>
      <w:r w:rsidRPr="00C227E5">
        <w:rPr>
          <w:rFonts w:cs="Times New Roman"/>
          <w:lang w:val="en-US"/>
        </w:rPr>
        <w:t xml:space="preserve"> as follows:</w:t>
      </w:r>
    </w:p>
    <w:tbl>
      <w:tblPr>
        <w:tblW w:w="9240" w:type="dxa"/>
        <w:tblInd w:w="180" w:type="dxa"/>
        <w:tblLayout w:type="fixed"/>
        <w:tblLook w:val="04A0" w:firstRow="1" w:lastRow="0" w:firstColumn="1" w:lastColumn="0" w:noHBand="0" w:noVBand="1"/>
      </w:tblPr>
      <w:tblGrid>
        <w:gridCol w:w="3888"/>
        <w:gridCol w:w="1302"/>
        <w:gridCol w:w="1350"/>
        <w:gridCol w:w="1215"/>
        <w:gridCol w:w="135"/>
        <w:gridCol w:w="1350"/>
      </w:tblGrid>
      <w:tr w:rsidR="00BE10A1" w:rsidRPr="00C227E5" w14:paraId="1BA58181" w14:textId="77777777" w:rsidTr="003571EB">
        <w:trPr>
          <w:trHeight w:val="20"/>
        </w:trPr>
        <w:tc>
          <w:tcPr>
            <w:tcW w:w="6540" w:type="dxa"/>
            <w:gridSpan w:val="3"/>
            <w:tcBorders>
              <w:top w:val="nil"/>
              <w:left w:val="nil"/>
              <w:bottom w:val="nil"/>
              <w:right w:val="nil"/>
            </w:tcBorders>
            <w:shd w:val="clear" w:color="auto" w:fill="auto"/>
            <w:noWrap/>
            <w:vAlign w:val="bottom"/>
            <w:hideMark/>
          </w:tcPr>
          <w:p w14:paraId="296ECF4E" w14:textId="77777777" w:rsidR="00BE10A1" w:rsidRPr="00C227E5" w:rsidRDefault="00BE10A1" w:rsidP="00D06CD7">
            <w:pPr>
              <w:spacing w:line="340" w:lineRule="exact"/>
              <w:ind w:left="245"/>
              <w:rPr>
                <w:rFonts w:cs="Times New Roman"/>
                <w:sz w:val="18"/>
                <w:szCs w:val="18"/>
              </w:rPr>
            </w:pPr>
            <w:r w:rsidRPr="00C227E5">
              <w:rPr>
                <w:rFonts w:cs="Times New Roman"/>
                <w:b/>
                <w:bCs/>
                <w:sz w:val="18"/>
                <w:szCs w:val="18"/>
              </w:rPr>
              <w:br w:type="page"/>
            </w:r>
          </w:p>
        </w:tc>
        <w:tc>
          <w:tcPr>
            <w:tcW w:w="1215" w:type="dxa"/>
            <w:tcBorders>
              <w:top w:val="nil"/>
              <w:left w:val="nil"/>
              <w:bottom w:val="nil"/>
              <w:right w:val="nil"/>
            </w:tcBorders>
            <w:vAlign w:val="bottom"/>
          </w:tcPr>
          <w:p w14:paraId="1B139F82" w14:textId="77777777" w:rsidR="00BE10A1" w:rsidRPr="00C227E5" w:rsidRDefault="00BE10A1" w:rsidP="00D06CD7">
            <w:pPr>
              <w:spacing w:line="340" w:lineRule="exact"/>
              <w:jc w:val="right"/>
              <w:rPr>
                <w:rFonts w:cs="Times New Roman"/>
                <w:sz w:val="18"/>
                <w:szCs w:val="18"/>
                <w:cs/>
              </w:rPr>
            </w:pPr>
          </w:p>
        </w:tc>
        <w:tc>
          <w:tcPr>
            <w:tcW w:w="1485" w:type="dxa"/>
            <w:gridSpan w:val="2"/>
            <w:tcBorders>
              <w:top w:val="nil"/>
              <w:left w:val="nil"/>
              <w:bottom w:val="nil"/>
              <w:right w:val="nil"/>
            </w:tcBorders>
            <w:vAlign w:val="bottom"/>
          </w:tcPr>
          <w:p w14:paraId="5ADAEC3B" w14:textId="77777777" w:rsidR="00BE10A1" w:rsidRPr="00C227E5" w:rsidRDefault="00BE10A1" w:rsidP="00D06CD7">
            <w:pPr>
              <w:spacing w:line="340" w:lineRule="exact"/>
              <w:jc w:val="right"/>
              <w:rPr>
                <w:rFonts w:cs="Times New Roman"/>
                <w:sz w:val="18"/>
                <w:szCs w:val="18"/>
                <w:cs/>
              </w:rPr>
            </w:pPr>
            <w:r w:rsidRPr="00C227E5">
              <w:rPr>
                <w:rFonts w:cs="Times New Roman"/>
                <w:sz w:val="18"/>
                <w:szCs w:val="18"/>
              </w:rPr>
              <w:t>(</w:t>
            </w:r>
            <w:proofErr w:type="spellStart"/>
            <w:r w:rsidRPr="00C227E5">
              <w:rPr>
                <w:rFonts w:cs="Times New Roman"/>
                <w:sz w:val="18"/>
                <w:szCs w:val="18"/>
              </w:rPr>
              <w:t>Unit:Baht</w:t>
            </w:r>
            <w:proofErr w:type="spellEnd"/>
            <w:r w:rsidRPr="00C227E5">
              <w:rPr>
                <w:rFonts w:cs="Times New Roman"/>
                <w:sz w:val="18"/>
                <w:szCs w:val="18"/>
              </w:rPr>
              <w:t>)</w:t>
            </w:r>
          </w:p>
        </w:tc>
      </w:tr>
      <w:tr w:rsidR="00BE10A1" w:rsidRPr="00C227E5" w14:paraId="1ABCD47A" w14:textId="77777777" w:rsidTr="00A8508B">
        <w:trPr>
          <w:trHeight w:val="20"/>
        </w:trPr>
        <w:tc>
          <w:tcPr>
            <w:tcW w:w="3888" w:type="dxa"/>
            <w:tcBorders>
              <w:top w:val="nil"/>
              <w:left w:val="nil"/>
              <w:bottom w:val="nil"/>
            </w:tcBorders>
            <w:shd w:val="clear" w:color="auto" w:fill="auto"/>
            <w:noWrap/>
            <w:vAlign w:val="bottom"/>
          </w:tcPr>
          <w:p w14:paraId="3766052F" w14:textId="77777777" w:rsidR="00BE10A1" w:rsidRPr="00C227E5" w:rsidRDefault="00BE10A1" w:rsidP="00D06CD7">
            <w:pPr>
              <w:spacing w:line="340" w:lineRule="exact"/>
              <w:ind w:left="245"/>
              <w:rPr>
                <w:rFonts w:cs="Times New Roman"/>
                <w:sz w:val="18"/>
                <w:szCs w:val="18"/>
              </w:rPr>
            </w:pPr>
          </w:p>
        </w:tc>
        <w:tc>
          <w:tcPr>
            <w:tcW w:w="2652" w:type="dxa"/>
            <w:gridSpan w:val="2"/>
            <w:tcBorders>
              <w:top w:val="nil"/>
              <w:left w:val="nil"/>
              <w:bottom w:val="nil"/>
              <w:right w:val="nil"/>
            </w:tcBorders>
            <w:vAlign w:val="bottom"/>
          </w:tcPr>
          <w:p w14:paraId="5FE1B550" w14:textId="77777777" w:rsidR="00BE10A1" w:rsidRPr="00C227E5" w:rsidRDefault="00BE10A1" w:rsidP="00CF6EAC">
            <w:pPr>
              <w:pStyle w:val="jern11"/>
              <w:tabs>
                <w:tab w:val="clear" w:pos="846"/>
              </w:tabs>
              <w:spacing w:line="340" w:lineRule="exact"/>
              <w:ind w:right="0"/>
              <w:jc w:val="center"/>
              <w:rPr>
                <w:rFonts w:cs="Times New Roman"/>
                <w:b/>
                <w:bCs/>
                <w:sz w:val="18"/>
                <w:szCs w:val="18"/>
              </w:rPr>
            </w:pPr>
            <w:r w:rsidRPr="00C227E5">
              <w:rPr>
                <w:rFonts w:cs="Times New Roman"/>
                <w:b/>
                <w:bCs/>
                <w:sz w:val="18"/>
                <w:szCs w:val="18"/>
              </w:rPr>
              <w:t xml:space="preserve">Consolidated </w:t>
            </w:r>
            <w:r w:rsidRPr="00C227E5">
              <w:rPr>
                <w:rFonts w:cs="Times New Roman"/>
                <w:b/>
                <w:bCs/>
                <w:sz w:val="18"/>
                <w:szCs w:val="18"/>
              </w:rPr>
              <w:br/>
              <w:t>financial statements</w:t>
            </w:r>
          </w:p>
        </w:tc>
        <w:tc>
          <w:tcPr>
            <w:tcW w:w="2700" w:type="dxa"/>
            <w:gridSpan w:val="3"/>
            <w:tcBorders>
              <w:top w:val="nil"/>
              <w:left w:val="nil"/>
              <w:bottom w:val="nil"/>
              <w:right w:val="nil"/>
            </w:tcBorders>
            <w:vAlign w:val="bottom"/>
          </w:tcPr>
          <w:p w14:paraId="70F5A4B6" w14:textId="3505F031" w:rsidR="00BE10A1" w:rsidRPr="00C227E5" w:rsidRDefault="00BE10A1" w:rsidP="00CF6EAC">
            <w:pPr>
              <w:pStyle w:val="jern11"/>
              <w:tabs>
                <w:tab w:val="clear" w:pos="846"/>
              </w:tabs>
              <w:spacing w:line="340" w:lineRule="exact"/>
              <w:ind w:right="0"/>
              <w:jc w:val="center"/>
              <w:rPr>
                <w:rFonts w:cs="Times New Roman"/>
                <w:sz w:val="18"/>
                <w:szCs w:val="18"/>
                <w:cs/>
              </w:rPr>
            </w:pPr>
            <w:r w:rsidRPr="00C227E5">
              <w:rPr>
                <w:rFonts w:cs="Times New Roman"/>
                <w:b/>
                <w:bCs/>
                <w:sz w:val="18"/>
                <w:szCs w:val="18"/>
              </w:rPr>
              <w:t xml:space="preserve">Separate </w:t>
            </w:r>
            <w:r w:rsidR="00A23BAA" w:rsidRPr="00C227E5">
              <w:rPr>
                <w:rFonts w:cs="Times New Roman"/>
                <w:b/>
                <w:bCs/>
                <w:sz w:val="18"/>
                <w:szCs w:val="18"/>
              </w:rPr>
              <w:br/>
            </w:r>
            <w:r w:rsidRPr="00C227E5">
              <w:rPr>
                <w:rFonts w:cs="Times New Roman"/>
                <w:b/>
                <w:bCs/>
                <w:sz w:val="18"/>
                <w:szCs w:val="18"/>
              </w:rPr>
              <w:t>financial statements</w:t>
            </w:r>
          </w:p>
        </w:tc>
      </w:tr>
      <w:tr w:rsidR="00BE10A1" w:rsidRPr="00C227E5" w14:paraId="4654B11D" w14:textId="77777777" w:rsidTr="00A8508B">
        <w:trPr>
          <w:trHeight w:val="20"/>
        </w:trPr>
        <w:tc>
          <w:tcPr>
            <w:tcW w:w="3888" w:type="dxa"/>
            <w:tcBorders>
              <w:top w:val="nil"/>
              <w:left w:val="nil"/>
              <w:bottom w:val="nil"/>
            </w:tcBorders>
            <w:shd w:val="clear" w:color="auto" w:fill="auto"/>
            <w:noWrap/>
            <w:vAlign w:val="bottom"/>
          </w:tcPr>
          <w:p w14:paraId="5930179F" w14:textId="77777777" w:rsidR="00BE10A1" w:rsidRPr="00C227E5" w:rsidRDefault="00BE10A1" w:rsidP="00D06CD7">
            <w:pPr>
              <w:spacing w:line="340" w:lineRule="exact"/>
              <w:ind w:left="245"/>
              <w:rPr>
                <w:rFonts w:cs="Times New Roman"/>
                <w:sz w:val="18"/>
                <w:szCs w:val="18"/>
              </w:rPr>
            </w:pPr>
          </w:p>
        </w:tc>
        <w:tc>
          <w:tcPr>
            <w:tcW w:w="1302" w:type="dxa"/>
            <w:tcBorders>
              <w:top w:val="nil"/>
              <w:left w:val="nil"/>
              <w:bottom w:val="nil"/>
              <w:right w:val="nil"/>
            </w:tcBorders>
            <w:vAlign w:val="bottom"/>
          </w:tcPr>
          <w:p w14:paraId="25071DA8" w14:textId="77777777" w:rsidR="00BE10A1" w:rsidRPr="00C227E5" w:rsidRDefault="00BE10A1" w:rsidP="00CF6EAC">
            <w:pPr>
              <w:pStyle w:val="jern11"/>
              <w:tabs>
                <w:tab w:val="clear" w:pos="846"/>
              </w:tabs>
              <w:spacing w:line="340" w:lineRule="exact"/>
              <w:ind w:right="0"/>
              <w:jc w:val="center"/>
              <w:rPr>
                <w:rFonts w:cs="Times New Roman"/>
                <w:sz w:val="18"/>
                <w:szCs w:val="18"/>
              </w:rPr>
            </w:pPr>
            <w:r w:rsidRPr="00C227E5">
              <w:rPr>
                <w:rFonts w:cs="Times New Roman"/>
                <w:sz w:val="18"/>
                <w:szCs w:val="18"/>
              </w:rPr>
              <w:t>2024</w:t>
            </w:r>
          </w:p>
        </w:tc>
        <w:tc>
          <w:tcPr>
            <w:tcW w:w="1350" w:type="dxa"/>
            <w:tcBorders>
              <w:top w:val="nil"/>
              <w:left w:val="nil"/>
              <w:bottom w:val="nil"/>
              <w:right w:val="nil"/>
            </w:tcBorders>
            <w:vAlign w:val="bottom"/>
          </w:tcPr>
          <w:p w14:paraId="1D098947" w14:textId="77777777" w:rsidR="00BE10A1" w:rsidRPr="00C227E5" w:rsidRDefault="00BE10A1" w:rsidP="00CF6EAC">
            <w:pPr>
              <w:pStyle w:val="jern11"/>
              <w:tabs>
                <w:tab w:val="clear" w:pos="846"/>
              </w:tabs>
              <w:spacing w:line="340" w:lineRule="exact"/>
              <w:ind w:right="0"/>
              <w:jc w:val="center"/>
              <w:rPr>
                <w:rFonts w:cs="Times New Roman"/>
                <w:sz w:val="18"/>
                <w:szCs w:val="18"/>
              </w:rPr>
            </w:pPr>
            <w:r w:rsidRPr="00C227E5">
              <w:rPr>
                <w:rFonts w:cs="Times New Roman"/>
                <w:sz w:val="18"/>
                <w:szCs w:val="18"/>
              </w:rPr>
              <w:t>2023</w:t>
            </w:r>
          </w:p>
        </w:tc>
        <w:tc>
          <w:tcPr>
            <w:tcW w:w="1350" w:type="dxa"/>
            <w:gridSpan w:val="2"/>
            <w:tcBorders>
              <w:top w:val="nil"/>
              <w:left w:val="nil"/>
              <w:bottom w:val="nil"/>
              <w:right w:val="nil"/>
            </w:tcBorders>
            <w:vAlign w:val="bottom"/>
          </w:tcPr>
          <w:p w14:paraId="11E43B11" w14:textId="77777777" w:rsidR="00BE10A1" w:rsidRPr="00C227E5" w:rsidRDefault="00BE10A1" w:rsidP="00CF6EAC">
            <w:pPr>
              <w:pStyle w:val="jern11"/>
              <w:tabs>
                <w:tab w:val="clear" w:pos="846"/>
              </w:tabs>
              <w:spacing w:line="340" w:lineRule="exact"/>
              <w:ind w:right="0"/>
              <w:jc w:val="center"/>
              <w:rPr>
                <w:rFonts w:cs="Times New Roman"/>
                <w:sz w:val="18"/>
                <w:szCs w:val="18"/>
              </w:rPr>
            </w:pPr>
            <w:r w:rsidRPr="00C227E5">
              <w:rPr>
                <w:rFonts w:cs="Times New Roman"/>
                <w:sz w:val="18"/>
                <w:szCs w:val="18"/>
              </w:rPr>
              <w:t>2024</w:t>
            </w:r>
          </w:p>
        </w:tc>
        <w:tc>
          <w:tcPr>
            <w:tcW w:w="1350" w:type="dxa"/>
            <w:tcBorders>
              <w:top w:val="nil"/>
              <w:left w:val="nil"/>
              <w:bottom w:val="nil"/>
              <w:right w:val="nil"/>
            </w:tcBorders>
            <w:vAlign w:val="bottom"/>
          </w:tcPr>
          <w:p w14:paraId="7BBABF95" w14:textId="77777777" w:rsidR="00BE10A1" w:rsidRPr="00C227E5" w:rsidRDefault="00BE10A1" w:rsidP="00CF6EAC">
            <w:pPr>
              <w:pStyle w:val="jern11"/>
              <w:tabs>
                <w:tab w:val="clear" w:pos="846"/>
                <w:tab w:val="left" w:pos="1062"/>
              </w:tabs>
              <w:spacing w:line="340" w:lineRule="exact"/>
              <w:ind w:right="0"/>
              <w:jc w:val="center"/>
              <w:rPr>
                <w:rFonts w:cs="Times New Roman"/>
                <w:sz w:val="18"/>
                <w:szCs w:val="18"/>
              </w:rPr>
            </w:pPr>
            <w:r w:rsidRPr="00C227E5">
              <w:rPr>
                <w:rFonts w:cs="Times New Roman"/>
                <w:sz w:val="18"/>
                <w:szCs w:val="18"/>
              </w:rPr>
              <w:t>2023</w:t>
            </w:r>
          </w:p>
        </w:tc>
      </w:tr>
      <w:tr w:rsidR="00304BFF" w:rsidRPr="00C227E5" w14:paraId="727CB2B9" w14:textId="77777777" w:rsidTr="00A8508B">
        <w:trPr>
          <w:trHeight w:val="20"/>
        </w:trPr>
        <w:tc>
          <w:tcPr>
            <w:tcW w:w="3888" w:type="dxa"/>
            <w:tcBorders>
              <w:top w:val="nil"/>
              <w:left w:val="nil"/>
              <w:bottom w:val="nil"/>
            </w:tcBorders>
            <w:shd w:val="clear" w:color="auto" w:fill="auto"/>
            <w:noWrap/>
            <w:vAlign w:val="bottom"/>
          </w:tcPr>
          <w:p w14:paraId="3A1B7449" w14:textId="77777777" w:rsidR="00BE10A1" w:rsidRPr="00C227E5" w:rsidRDefault="00BE10A1" w:rsidP="00D06CD7">
            <w:pPr>
              <w:spacing w:line="340" w:lineRule="exact"/>
              <w:ind w:left="540" w:hanging="180"/>
              <w:rPr>
                <w:rFonts w:cs="Times New Roman"/>
                <w:b/>
                <w:bCs/>
                <w:sz w:val="18"/>
                <w:szCs w:val="18"/>
                <w:cs/>
              </w:rPr>
            </w:pPr>
            <w:r w:rsidRPr="00C227E5">
              <w:rPr>
                <w:rFonts w:cs="Times New Roman"/>
                <w:b/>
                <w:bCs/>
                <w:sz w:val="18"/>
                <w:szCs w:val="18"/>
              </w:rPr>
              <w:t>Deferred tax assets</w:t>
            </w:r>
          </w:p>
        </w:tc>
        <w:tc>
          <w:tcPr>
            <w:tcW w:w="1302" w:type="dxa"/>
            <w:tcBorders>
              <w:top w:val="nil"/>
              <w:left w:val="nil"/>
              <w:right w:val="nil"/>
            </w:tcBorders>
            <w:shd w:val="clear" w:color="auto" w:fill="auto"/>
            <w:vAlign w:val="bottom"/>
          </w:tcPr>
          <w:p w14:paraId="4A48EAB0" w14:textId="77777777" w:rsidR="00BE10A1" w:rsidRPr="00C227E5" w:rsidRDefault="00BE10A1" w:rsidP="00CF6EAC">
            <w:pPr>
              <w:spacing w:line="340" w:lineRule="exact"/>
              <w:rPr>
                <w:rFonts w:cs="Times New Roman"/>
                <w:sz w:val="18"/>
                <w:szCs w:val="18"/>
                <w:cs/>
              </w:rPr>
            </w:pPr>
          </w:p>
        </w:tc>
        <w:tc>
          <w:tcPr>
            <w:tcW w:w="1350" w:type="dxa"/>
            <w:tcBorders>
              <w:top w:val="nil"/>
              <w:left w:val="nil"/>
              <w:right w:val="nil"/>
            </w:tcBorders>
            <w:vAlign w:val="bottom"/>
          </w:tcPr>
          <w:p w14:paraId="6A60376E" w14:textId="77777777" w:rsidR="00BE10A1" w:rsidRPr="00C227E5" w:rsidRDefault="00BE10A1" w:rsidP="00CF6EAC">
            <w:pPr>
              <w:spacing w:line="340" w:lineRule="exact"/>
              <w:rPr>
                <w:rFonts w:cs="Times New Roman"/>
                <w:sz w:val="18"/>
                <w:szCs w:val="18"/>
                <w:cs/>
              </w:rPr>
            </w:pPr>
          </w:p>
        </w:tc>
        <w:tc>
          <w:tcPr>
            <w:tcW w:w="1350" w:type="dxa"/>
            <w:gridSpan w:val="2"/>
            <w:tcBorders>
              <w:top w:val="nil"/>
              <w:left w:val="nil"/>
              <w:right w:val="nil"/>
            </w:tcBorders>
            <w:shd w:val="clear" w:color="auto" w:fill="auto"/>
            <w:vAlign w:val="bottom"/>
          </w:tcPr>
          <w:p w14:paraId="083B5A78" w14:textId="77777777" w:rsidR="00BE10A1" w:rsidRPr="00C227E5" w:rsidRDefault="00BE10A1" w:rsidP="00CF6EAC">
            <w:pPr>
              <w:spacing w:line="340" w:lineRule="exact"/>
              <w:rPr>
                <w:rFonts w:cs="Times New Roman"/>
                <w:sz w:val="18"/>
                <w:szCs w:val="18"/>
              </w:rPr>
            </w:pPr>
          </w:p>
        </w:tc>
        <w:tc>
          <w:tcPr>
            <w:tcW w:w="1350" w:type="dxa"/>
            <w:tcBorders>
              <w:top w:val="nil"/>
              <w:left w:val="nil"/>
              <w:right w:val="nil"/>
            </w:tcBorders>
            <w:vAlign w:val="bottom"/>
          </w:tcPr>
          <w:p w14:paraId="680A6976" w14:textId="77777777" w:rsidR="00BE10A1" w:rsidRPr="00C227E5" w:rsidRDefault="00BE10A1" w:rsidP="00CF6EAC">
            <w:pPr>
              <w:tabs>
                <w:tab w:val="left" w:pos="1062"/>
                <w:tab w:val="decimal" w:pos="1169"/>
              </w:tabs>
              <w:spacing w:line="340" w:lineRule="exact"/>
              <w:rPr>
                <w:rFonts w:cs="Times New Roman"/>
                <w:sz w:val="18"/>
                <w:szCs w:val="18"/>
              </w:rPr>
            </w:pPr>
          </w:p>
        </w:tc>
      </w:tr>
      <w:tr w:rsidR="00304BFF" w:rsidRPr="00C227E5" w14:paraId="5F3E1095" w14:textId="77777777" w:rsidTr="00431D5A">
        <w:trPr>
          <w:trHeight w:val="20"/>
        </w:trPr>
        <w:tc>
          <w:tcPr>
            <w:tcW w:w="3888" w:type="dxa"/>
            <w:tcBorders>
              <w:top w:val="nil"/>
              <w:left w:val="nil"/>
              <w:bottom w:val="nil"/>
            </w:tcBorders>
            <w:shd w:val="clear" w:color="auto" w:fill="auto"/>
            <w:noWrap/>
            <w:vAlign w:val="bottom"/>
          </w:tcPr>
          <w:p w14:paraId="34E161C3" w14:textId="77777777" w:rsidR="00431D5A" w:rsidRPr="00C227E5" w:rsidRDefault="00431D5A" w:rsidP="00431D5A">
            <w:pPr>
              <w:spacing w:line="340" w:lineRule="exact"/>
              <w:ind w:left="540" w:hanging="180"/>
              <w:rPr>
                <w:rFonts w:cs="Times New Roman"/>
                <w:sz w:val="18"/>
                <w:szCs w:val="18"/>
                <w:cs/>
              </w:rPr>
            </w:pPr>
            <w:r w:rsidRPr="00C227E5">
              <w:rPr>
                <w:rFonts w:cs="Times New Roman"/>
                <w:sz w:val="18"/>
                <w:szCs w:val="18"/>
              </w:rPr>
              <w:t>Provision for compensation for</w:t>
            </w:r>
            <w:r w:rsidRPr="00C227E5">
              <w:rPr>
                <w:rFonts w:cs="Times New Roman"/>
                <w:sz w:val="18"/>
                <w:szCs w:val="18"/>
                <w:cs/>
              </w:rPr>
              <w:t xml:space="preserve"> </w:t>
            </w:r>
            <w:r w:rsidRPr="00C227E5">
              <w:rPr>
                <w:rFonts w:cs="Times New Roman"/>
                <w:sz w:val="18"/>
                <w:szCs w:val="18"/>
              </w:rPr>
              <w:t xml:space="preserve">Housing </w:t>
            </w:r>
            <w:r w:rsidRPr="00C227E5">
              <w:rPr>
                <w:rFonts w:cs="Times New Roman"/>
                <w:sz w:val="18"/>
                <w:szCs w:val="18"/>
                <w:cs/>
              </w:rPr>
              <w:br/>
            </w:r>
            <w:r w:rsidRPr="00C227E5">
              <w:rPr>
                <w:rFonts w:cs="Times New Roman"/>
                <w:sz w:val="18"/>
                <w:szCs w:val="18"/>
              </w:rPr>
              <w:t>Estate Juristic Persons</w:t>
            </w:r>
          </w:p>
        </w:tc>
        <w:tc>
          <w:tcPr>
            <w:tcW w:w="1302" w:type="dxa"/>
            <w:tcBorders>
              <w:top w:val="nil"/>
              <w:left w:val="nil"/>
              <w:right w:val="nil"/>
            </w:tcBorders>
            <w:vAlign w:val="bottom"/>
          </w:tcPr>
          <w:p w14:paraId="457047BD" w14:textId="74A85646" w:rsidR="00431D5A" w:rsidRPr="00C227E5" w:rsidRDefault="00431D5A" w:rsidP="00431D5A">
            <w:pPr>
              <w:tabs>
                <w:tab w:val="decimal" w:pos="1062"/>
              </w:tabs>
              <w:spacing w:line="340" w:lineRule="exact"/>
              <w:rPr>
                <w:rFonts w:cs="Times New Roman"/>
                <w:sz w:val="18"/>
                <w:szCs w:val="18"/>
                <w:highlight w:val="yellow"/>
              </w:rPr>
            </w:pPr>
            <w:r w:rsidRPr="00C227E5">
              <w:rPr>
                <w:rFonts w:cs="Times New Roman"/>
                <w:sz w:val="18"/>
                <w:szCs w:val="18"/>
              </w:rPr>
              <w:t>1,257,630</w:t>
            </w:r>
          </w:p>
        </w:tc>
        <w:tc>
          <w:tcPr>
            <w:tcW w:w="1350" w:type="dxa"/>
            <w:tcBorders>
              <w:top w:val="nil"/>
              <w:left w:val="nil"/>
              <w:right w:val="nil"/>
            </w:tcBorders>
            <w:vAlign w:val="bottom"/>
          </w:tcPr>
          <w:p w14:paraId="7F7CE596" w14:textId="75615026"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1,086,619</w:t>
            </w:r>
          </w:p>
        </w:tc>
        <w:tc>
          <w:tcPr>
            <w:tcW w:w="1350" w:type="dxa"/>
            <w:gridSpan w:val="2"/>
            <w:tcBorders>
              <w:top w:val="nil"/>
              <w:left w:val="nil"/>
              <w:right w:val="nil"/>
            </w:tcBorders>
            <w:vAlign w:val="bottom"/>
          </w:tcPr>
          <w:p w14:paraId="7580BA14" w14:textId="68991A06"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 xml:space="preserve"> 584,969 </w:t>
            </w:r>
          </w:p>
        </w:tc>
        <w:tc>
          <w:tcPr>
            <w:tcW w:w="1350" w:type="dxa"/>
            <w:tcBorders>
              <w:top w:val="nil"/>
              <w:left w:val="nil"/>
              <w:right w:val="nil"/>
            </w:tcBorders>
            <w:vAlign w:val="bottom"/>
          </w:tcPr>
          <w:p w14:paraId="666F8494" w14:textId="0A973D1A"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510,384</w:t>
            </w:r>
          </w:p>
        </w:tc>
      </w:tr>
      <w:tr w:rsidR="00304BFF" w:rsidRPr="00C227E5" w14:paraId="32D405D6" w14:textId="77777777" w:rsidTr="00431D5A">
        <w:trPr>
          <w:trHeight w:val="20"/>
        </w:trPr>
        <w:tc>
          <w:tcPr>
            <w:tcW w:w="3888" w:type="dxa"/>
            <w:tcBorders>
              <w:top w:val="nil"/>
              <w:left w:val="nil"/>
              <w:bottom w:val="nil"/>
            </w:tcBorders>
            <w:shd w:val="clear" w:color="auto" w:fill="auto"/>
            <w:noWrap/>
            <w:vAlign w:val="bottom"/>
          </w:tcPr>
          <w:p w14:paraId="6B0F16C4" w14:textId="77777777" w:rsidR="00431D5A" w:rsidRPr="00C227E5" w:rsidRDefault="00431D5A" w:rsidP="00431D5A">
            <w:pPr>
              <w:spacing w:line="340" w:lineRule="exact"/>
              <w:ind w:left="540" w:hanging="180"/>
              <w:rPr>
                <w:rFonts w:cs="Times New Roman"/>
                <w:sz w:val="18"/>
                <w:szCs w:val="18"/>
              </w:rPr>
            </w:pPr>
            <w:r w:rsidRPr="00C227E5">
              <w:rPr>
                <w:rFonts w:cs="Times New Roman"/>
                <w:sz w:val="18"/>
                <w:szCs w:val="18"/>
              </w:rPr>
              <w:t>Provision for repair expenses</w:t>
            </w:r>
          </w:p>
        </w:tc>
        <w:tc>
          <w:tcPr>
            <w:tcW w:w="1302" w:type="dxa"/>
            <w:tcBorders>
              <w:top w:val="nil"/>
              <w:left w:val="nil"/>
              <w:right w:val="nil"/>
            </w:tcBorders>
            <w:vAlign w:val="bottom"/>
          </w:tcPr>
          <w:p w14:paraId="3CE959F6" w14:textId="6116BD59" w:rsidR="00431D5A" w:rsidRPr="00C227E5" w:rsidRDefault="00431D5A" w:rsidP="00431D5A">
            <w:pPr>
              <w:tabs>
                <w:tab w:val="decimal" w:pos="1062"/>
              </w:tabs>
              <w:spacing w:line="340" w:lineRule="exact"/>
              <w:rPr>
                <w:rFonts w:cs="Times New Roman"/>
                <w:sz w:val="18"/>
                <w:szCs w:val="18"/>
                <w:highlight w:val="yellow"/>
              </w:rPr>
            </w:pPr>
            <w:r w:rsidRPr="00C227E5">
              <w:rPr>
                <w:rFonts w:cs="Times New Roman"/>
                <w:sz w:val="18"/>
                <w:szCs w:val="18"/>
              </w:rPr>
              <w:t>3,242,096</w:t>
            </w:r>
          </w:p>
        </w:tc>
        <w:tc>
          <w:tcPr>
            <w:tcW w:w="1350" w:type="dxa"/>
            <w:tcBorders>
              <w:top w:val="nil"/>
              <w:left w:val="nil"/>
              <w:right w:val="nil"/>
            </w:tcBorders>
            <w:vAlign w:val="bottom"/>
          </w:tcPr>
          <w:p w14:paraId="5F2CF67A" w14:textId="5E735AA5"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1,539,710</w:t>
            </w:r>
          </w:p>
        </w:tc>
        <w:tc>
          <w:tcPr>
            <w:tcW w:w="1350" w:type="dxa"/>
            <w:gridSpan w:val="2"/>
            <w:tcBorders>
              <w:top w:val="nil"/>
              <w:left w:val="nil"/>
              <w:right w:val="nil"/>
            </w:tcBorders>
            <w:vAlign w:val="bottom"/>
          </w:tcPr>
          <w:p w14:paraId="5AF8846E" w14:textId="076F8FC0"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 xml:space="preserve"> 2,970,099 </w:t>
            </w:r>
          </w:p>
        </w:tc>
        <w:tc>
          <w:tcPr>
            <w:tcW w:w="1350" w:type="dxa"/>
            <w:tcBorders>
              <w:top w:val="nil"/>
              <w:left w:val="nil"/>
              <w:right w:val="nil"/>
            </w:tcBorders>
            <w:vAlign w:val="bottom"/>
          </w:tcPr>
          <w:p w14:paraId="0AFD4F33" w14:textId="040D6CD8"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1,449,710</w:t>
            </w:r>
          </w:p>
        </w:tc>
      </w:tr>
      <w:tr w:rsidR="00304BFF" w:rsidRPr="00C227E5" w14:paraId="426620B0" w14:textId="77777777" w:rsidTr="00431D5A">
        <w:trPr>
          <w:trHeight w:val="20"/>
        </w:trPr>
        <w:tc>
          <w:tcPr>
            <w:tcW w:w="3888" w:type="dxa"/>
            <w:tcBorders>
              <w:top w:val="nil"/>
              <w:left w:val="nil"/>
              <w:bottom w:val="nil"/>
            </w:tcBorders>
            <w:shd w:val="clear" w:color="auto" w:fill="auto"/>
            <w:noWrap/>
            <w:vAlign w:val="bottom"/>
          </w:tcPr>
          <w:p w14:paraId="0AF09FF6" w14:textId="77777777" w:rsidR="00431D5A" w:rsidRPr="00C227E5" w:rsidRDefault="00431D5A" w:rsidP="00431D5A">
            <w:pPr>
              <w:spacing w:line="340" w:lineRule="exact"/>
              <w:ind w:left="540" w:right="-110" w:hanging="180"/>
              <w:rPr>
                <w:rFonts w:cs="Times New Roman"/>
                <w:spacing w:val="-4"/>
                <w:sz w:val="18"/>
                <w:szCs w:val="18"/>
                <w:cs/>
              </w:rPr>
            </w:pPr>
            <w:r w:rsidRPr="00C227E5">
              <w:rPr>
                <w:rFonts w:cs="Times New Roman"/>
                <w:spacing w:val="-4"/>
                <w:sz w:val="18"/>
                <w:szCs w:val="18"/>
              </w:rPr>
              <w:t>Non-current provisions for employee benefit</w:t>
            </w:r>
          </w:p>
        </w:tc>
        <w:tc>
          <w:tcPr>
            <w:tcW w:w="1302" w:type="dxa"/>
            <w:tcBorders>
              <w:top w:val="nil"/>
              <w:left w:val="nil"/>
              <w:right w:val="nil"/>
            </w:tcBorders>
            <w:vAlign w:val="bottom"/>
          </w:tcPr>
          <w:p w14:paraId="4C356334" w14:textId="549E82A1" w:rsidR="00431D5A" w:rsidRPr="00C227E5" w:rsidRDefault="00431D5A" w:rsidP="00431D5A">
            <w:pPr>
              <w:tabs>
                <w:tab w:val="decimal" w:pos="1062"/>
              </w:tabs>
              <w:spacing w:line="340" w:lineRule="exact"/>
              <w:rPr>
                <w:rFonts w:cs="Times New Roman"/>
                <w:sz w:val="18"/>
                <w:szCs w:val="18"/>
                <w:highlight w:val="yellow"/>
              </w:rPr>
            </w:pPr>
            <w:r w:rsidRPr="00C227E5">
              <w:rPr>
                <w:rFonts w:cs="Times New Roman"/>
                <w:sz w:val="18"/>
                <w:szCs w:val="18"/>
              </w:rPr>
              <w:t>294,229</w:t>
            </w:r>
          </w:p>
        </w:tc>
        <w:tc>
          <w:tcPr>
            <w:tcW w:w="1350" w:type="dxa"/>
            <w:tcBorders>
              <w:top w:val="nil"/>
              <w:left w:val="nil"/>
              <w:right w:val="nil"/>
            </w:tcBorders>
            <w:vAlign w:val="bottom"/>
          </w:tcPr>
          <w:p w14:paraId="372B9CA1" w14:textId="6CBE41E5"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355,053</w:t>
            </w:r>
          </w:p>
        </w:tc>
        <w:tc>
          <w:tcPr>
            <w:tcW w:w="1350" w:type="dxa"/>
            <w:gridSpan w:val="2"/>
            <w:tcBorders>
              <w:top w:val="nil"/>
              <w:left w:val="nil"/>
              <w:right w:val="nil"/>
            </w:tcBorders>
            <w:vAlign w:val="bottom"/>
          </w:tcPr>
          <w:p w14:paraId="1F24A50E" w14:textId="56E4538B"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11,587</w:t>
            </w:r>
          </w:p>
        </w:tc>
        <w:tc>
          <w:tcPr>
            <w:tcW w:w="1350" w:type="dxa"/>
            <w:tcBorders>
              <w:top w:val="nil"/>
              <w:left w:val="nil"/>
              <w:right w:val="nil"/>
            </w:tcBorders>
            <w:vAlign w:val="bottom"/>
          </w:tcPr>
          <w:p w14:paraId="5BDCD862" w14:textId="313F8D2D"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1,299</w:t>
            </w:r>
          </w:p>
        </w:tc>
      </w:tr>
      <w:tr w:rsidR="00304BFF" w:rsidRPr="00C227E5" w14:paraId="5176FCB0" w14:textId="77777777" w:rsidTr="00431D5A">
        <w:trPr>
          <w:trHeight w:val="20"/>
        </w:trPr>
        <w:tc>
          <w:tcPr>
            <w:tcW w:w="3888" w:type="dxa"/>
            <w:tcBorders>
              <w:top w:val="nil"/>
              <w:left w:val="nil"/>
              <w:bottom w:val="nil"/>
            </w:tcBorders>
            <w:shd w:val="clear" w:color="auto" w:fill="auto"/>
            <w:noWrap/>
            <w:vAlign w:val="bottom"/>
          </w:tcPr>
          <w:p w14:paraId="6300C7CB" w14:textId="77777777" w:rsidR="00431D5A" w:rsidRPr="00C227E5" w:rsidRDefault="00431D5A" w:rsidP="00431D5A">
            <w:pPr>
              <w:spacing w:line="340" w:lineRule="exact"/>
              <w:ind w:left="540" w:hanging="180"/>
              <w:rPr>
                <w:rFonts w:cs="Times New Roman"/>
                <w:sz w:val="18"/>
                <w:szCs w:val="18"/>
                <w:cs/>
              </w:rPr>
            </w:pPr>
            <w:r w:rsidRPr="00C227E5">
              <w:rPr>
                <w:rFonts w:cs="Times New Roman"/>
                <w:sz w:val="18"/>
                <w:szCs w:val="18"/>
              </w:rPr>
              <w:t>Lease liabilities</w:t>
            </w:r>
          </w:p>
        </w:tc>
        <w:tc>
          <w:tcPr>
            <w:tcW w:w="1302" w:type="dxa"/>
            <w:tcBorders>
              <w:top w:val="nil"/>
              <w:left w:val="nil"/>
              <w:right w:val="nil"/>
            </w:tcBorders>
            <w:vAlign w:val="bottom"/>
          </w:tcPr>
          <w:p w14:paraId="2FFD9801" w14:textId="239E4627" w:rsidR="00431D5A" w:rsidRPr="00C227E5" w:rsidRDefault="00431D5A" w:rsidP="00431D5A">
            <w:pPr>
              <w:tabs>
                <w:tab w:val="decimal" w:pos="1062"/>
              </w:tabs>
              <w:spacing w:line="340" w:lineRule="exact"/>
              <w:rPr>
                <w:rFonts w:cs="Times New Roman"/>
                <w:sz w:val="18"/>
                <w:szCs w:val="18"/>
                <w:highlight w:val="yellow"/>
              </w:rPr>
            </w:pPr>
            <w:r w:rsidRPr="00C227E5">
              <w:rPr>
                <w:rFonts w:cs="Times New Roman"/>
                <w:sz w:val="18"/>
                <w:szCs w:val="18"/>
              </w:rPr>
              <w:t>108,120</w:t>
            </w:r>
          </w:p>
        </w:tc>
        <w:tc>
          <w:tcPr>
            <w:tcW w:w="1350" w:type="dxa"/>
            <w:tcBorders>
              <w:top w:val="nil"/>
              <w:left w:val="nil"/>
              <w:right w:val="nil"/>
            </w:tcBorders>
            <w:vAlign w:val="bottom"/>
          </w:tcPr>
          <w:p w14:paraId="2EBD2F5D" w14:textId="4098D106"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5,510</w:t>
            </w:r>
          </w:p>
        </w:tc>
        <w:tc>
          <w:tcPr>
            <w:tcW w:w="1350" w:type="dxa"/>
            <w:gridSpan w:val="2"/>
            <w:tcBorders>
              <w:top w:val="nil"/>
              <w:left w:val="nil"/>
              <w:right w:val="nil"/>
            </w:tcBorders>
            <w:vAlign w:val="bottom"/>
          </w:tcPr>
          <w:p w14:paraId="2ACEC3D3" w14:textId="6FB64E70"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w:t>
            </w:r>
          </w:p>
        </w:tc>
        <w:tc>
          <w:tcPr>
            <w:tcW w:w="1350" w:type="dxa"/>
            <w:tcBorders>
              <w:top w:val="nil"/>
              <w:left w:val="nil"/>
              <w:right w:val="nil"/>
            </w:tcBorders>
            <w:vAlign w:val="bottom"/>
          </w:tcPr>
          <w:p w14:paraId="593B429A" w14:textId="5F8F6C67"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w:t>
            </w:r>
          </w:p>
        </w:tc>
      </w:tr>
      <w:tr w:rsidR="00304BFF" w:rsidRPr="00C227E5" w14:paraId="77CD65F7" w14:textId="77777777" w:rsidTr="00431D5A">
        <w:trPr>
          <w:trHeight w:val="20"/>
        </w:trPr>
        <w:tc>
          <w:tcPr>
            <w:tcW w:w="3888" w:type="dxa"/>
            <w:tcBorders>
              <w:top w:val="nil"/>
              <w:left w:val="nil"/>
              <w:bottom w:val="nil"/>
            </w:tcBorders>
            <w:shd w:val="clear" w:color="auto" w:fill="auto"/>
            <w:noWrap/>
            <w:vAlign w:val="bottom"/>
          </w:tcPr>
          <w:p w14:paraId="5CC8D79C" w14:textId="77777777" w:rsidR="00431D5A" w:rsidRPr="00C227E5" w:rsidRDefault="00431D5A" w:rsidP="00431D5A">
            <w:pPr>
              <w:spacing w:line="340" w:lineRule="exact"/>
              <w:ind w:left="540" w:hanging="180"/>
              <w:rPr>
                <w:rFonts w:cs="Times New Roman"/>
                <w:sz w:val="18"/>
                <w:szCs w:val="18"/>
              </w:rPr>
            </w:pPr>
            <w:r w:rsidRPr="00C227E5">
              <w:rPr>
                <w:rFonts w:cs="Times New Roman"/>
                <w:sz w:val="18"/>
                <w:szCs w:val="18"/>
              </w:rPr>
              <w:t>Project interest cost</w:t>
            </w:r>
          </w:p>
        </w:tc>
        <w:tc>
          <w:tcPr>
            <w:tcW w:w="1302" w:type="dxa"/>
            <w:tcBorders>
              <w:top w:val="nil"/>
              <w:left w:val="nil"/>
              <w:right w:val="nil"/>
            </w:tcBorders>
            <w:shd w:val="clear" w:color="auto" w:fill="auto"/>
            <w:vAlign w:val="bottom"/>
          </w:tcPr>
          <w:p w14:paraId="20045630" w14:textId="27769089" w:rsidR="00431D5A" w:rsidRPr="00C227E5" w:rsidRDefault="00431D5A" w:rsidP="00431D5A">
            <w:pPr>
              <w:tabs>
                <w:tab w:val="decimal" w:pos="1062"/>
              </w:tabs>
              <w:spacing w:line="340" w:lineRule="exact"/>
              <w:rPr>
                <w:rFonts w:cs="Times New Roman"/>
                <w:sz w:val="18"/>
                <w:szCs w:val="18"/>
                <w:highlight w:val="yellow"/>
              </w:rPr>
            </w:pPr>
            <w:r w:rsidRPr="00C227E5">
              <w:rPr>
                <w:rFonts w:cs="Times New Roman"/>
                <w:sz w:val="18"/>
                <w:szCs w:val="18"/>
              </w:rPr>
              <w:t>6,590,288</w:t>
            </w:r>
          </w:p>
        </w:tc>
        <w:tc>
          <w:tcPr>
            <w:tcW w:w="1350" w:type="dxa"/>
            <w:tcBorders>
              <w:top w:val="nil"/>
              <w:left w:val="nil"/>
              <w:right w:val="nil"/>
            </w:tcBorders>
            <w:vAlign w:val="bottom"/>
          </w:tcPr>
          <w:p w14:paraId="616B3319" w14:textId="5CE0F890"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4,273,969</w:t>
            </w:r>
          </w:p>
        </w:tc>
        <w:tc>
          <w:tcPr>
            <w:tcW w:w="1350" w:type="dxa"/>
            <w:gridSpan w:val="2"/>
            <w:tcBorders>
              <w:top w:val="nil"/>
              <w:left w:val="nil"/>
              <w:right w:val="nil"/>
            </w:tcBorders>
            <w:shd w:val="clear" w:color="auto" w:fill="auto"/>
            <w:vAlign w:val="bottom"/>
          </w:tcPr>
          <w:p w14:paraId="689420BE" w14:textId="1E447C1C"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w:t>
            </w:r>
          </w:p>
        </w:tc>
        <w:tc>
          <w:tcPr>
            <w:tcW w:w="1350" w:type="dxa"/>
            <w:tcBorders>
              <w:top w:val="nil"/>
              <w:left w:val="nil"/>
              <w:right w:val="nil"/>
            </w:tcBorders>
            <w:vAlign w:val="bottom"/>
          </w:tcPr>
          <w:p w14:paraId="15B910FD" w14:textId="4CA8FBAC"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w:t>
            </w:r>
          </w:p>
        </w:tc>
      </w:tr>
      <w:tr w:rsidR="00304BFF" w:rsidRPr="00C227E5" w14:paraId="4A5982C6" w14:textId="77777777" w:rsidTr="00431D5A">
        <w:trPr>
          <w:trHeight w:val="20"/>
        </w:trPr>
        <w:tc>
          <w:tcPr>
            <w:tcW w:w="3888" w:type="dxa"/>
            <w:tcBorders>
              <w:top w:val="nil"/>
              <w:left w:val="nil"/>
              <w:bottom w:val="nil"/>
            </w:tcBorders>
            <w:shd w:val="clear" w:color="auto" w:fill="auto"/>
            <w:noWrap/>
            <w:vAlign w:val="bottom"/>
          </w:tcPr>
          <w:p w14:paraId="1DCDAD71" w14:textId="77777777" w:rsidR="00431D5A" w:rsidRPr="00C227E5" w:rsidRDefault="00431D5A" w:rsidP="00431D5A">
            <w:pPr>
              <w:spacing w:line="340" w:lineRule="exact"/>
              <w:ind w:left="540" w:hanging="180"/>
              <w:rPr>
                <w:rFonts w:cs="Times New Roman"/>
                <w:sz w:val="18"/>
                <w:szCs w:val="18"/>
                <w:cs/>
              </w:rPr>
            </w:pPr>
            <w:r w:rsidRPr="00C227E5">
              <w:rPr>
                <w:rFonts w:cs="Times New Roman"/>
                <w:sz w:val="18"/>
                <w:szCs w:val="18"/>
              </w:rPr>
              <w:t>Cumulative tax losses</w:t>
            </w:r>
          </w:p>
        </w:tc>
        <w:tc>
          <w:tcPr>
            <w:tcW w:w="1302" w:type="dxa"/>
            <w:tcBorders>
              <w:top w:val="nil"/>
              <w:left w:val="nil"/>
              <w:right w:val="nil"/>
            </w:tcBorders>
            <w:shd w:val="clear" w:color="auto" w:fill="auto"/>
            <w:vAlign w:val="bottom"/>
          </w:tcPr>
          <w:p w14:paraId="76839380" w14:textId="68EC2B32" w:rsidR="00431D5A" w:rsidRPr="00C227E5" w:rsidRDefault="00431D5A" w:rsidP="00431D5A">
            <w:pPr>
              <w:tabs>
                <w:tab w:val="decimal" w:pos="1062"/>
              </w:tabs>
              <w:spacing w:line="340" w:lineRule="exact"/>
              <w:rPr>
                <w:rFonts w:cs="Times New Roman"/>
                <w:sz w:val="18"/>
                <w:szCs w:val="18"/>
                <w:highlight w:val="yellow"/>
              </w:rPr>
            </w:pPr>
            <w:r w:rsidRPr="00C227E5">
              <w:rPr>
                <w:rFonts w:cs="Times New Roman"/>
                <w:sz w:val="18"/>
                <w:szCs w:val="18"/>
              </w:rPr>
              <w:t>23,035,605</w:t>
            </w:r>
          </w:p>
        </w:tc>
        <w:tc>
          <w:tcPr>
            <w:tcW w:w="1350" w:type="dxa"/>
            <w:tcBorders>
              <w:top w:val="nil"/>
              <w:left w:val="nil"/>
              <w:right w:val="nil"/>
            </w:tcBorders>
            <w:vAlign w:val="bottom"/>
          </w:tcPr>
          <w:p w14:paraId="30BE9255" w14:textId="4BF7ED24"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6,288,179</w:t>
            </w:r>
          </w:p>
        </w:tc>
        <w:tc>
          <w:tcPr>
            <w:tcW w:w="1350" w:type="dxa"/>
            <w:gridSpan w:val="2"/>
            <w:tcBorders>
              <w:top w:val="nil"/>
              <w:left w:val="nil"/>
              <w:right w:val="nil"/>
            </w:tcBorders>
            <w:vAlign w:val="bottom"/>
          </w:tcPr>
          <w:p w14:paraId="1A009209" w14:textId="2B9AA208"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cs/>
              </w:rPr>
              <w:t>-</w:t>
            </w:r>
          </w:p>
        </w:tc>
        <w:tc>
          <w:tcPr>
            <w:tcW w:w="1350" w:type="dxa"/>
            <w:tcBorders>
              <w:top w:val="nil"/>
              <w:left w:val="nil"/>
              <w:right w:val="nil"/>
            </w:tcBorders>
            <w:vAlign w:val="bottom"/>
          </w:tcPr>
          <w:p w14:paraId="22EF1DDE" w14:textId="478AFC05"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cs/>
              </w:rPr>
              <w:t>-</w:t>
            </w:r>
          </w:p>
        </w:tc>
      </w:tr>
      <w:tr w:rsidR="00304BFF" w:rsidRPr="00C227E5" w14:paraId="50E607A3" w14:textId="77777777" w:rsidTr="00431D5A">
        <w:trPr>
          <w:trHeight w:val="20"/>
        </w:trPr>
        <w:tc>
          <w:tcPr>
            <w:tcW w:w="3888" w:type="dxa"/>
            <w:tcBorders>
              <w:top w:val="nil"/>
              <w:left w:val="nil"/>
              <w:bottom w:val="nil"/>
            </w:tcBorders>
            <w:shd w:val="clear" w:color="auto" w:fill="auto"/>
            <w:noWrap/>
            <w:vAlign w:val="bottom"/>
          </w:tcPr>
          <w:p w14:paraId="66FAB773" w14:textId="399A0B22" w:rsidR="00431D5A" w:rsidRPr="00C227E5" w:rsidRDefault="00431D5A" w:rsidP="00431D5A">
            <w:pPr>
              <w:spacing w:line="340" w:lineRule="exact"/>
              <w:ind w:left="540" w:hanging="180"/>
              <w:rPr>
                <w:rFonts w:cs="Times New Roman"/>
                <w:sz w:val="18"/>
                <w:szCs w:val="18"/>
                <w:highlight w:val="cyan"/>
              </w:rPr>
            </w:pPr>
            <w:r w:rsidRPr="00C227E5">
              <w:rPr>
                <w:rFonts w:cs="Times New Roman"/>
                <w:sz w:val="18"/>
                <w:szCs w:val="18"/>
              </w:rPr>
              <w:t>Provision for dismantling</w:t>
            </w:r>
          </w:p>
        </w:tc>
        <w:tc>
          <w:tcPr>
            <w:tcW w:w="1302" w:type="dxa"/>
            <w:tcBorders>
              <w:top w:val="nil"/>
              <w:left w:val="nil"/>
              <w:right w:val="nil"/>
            </w:tcBorders>
            <w:shd w:val="clear" w:color="auto" w:fill="auto"/>
            <w:vAlign w:val="bottom"/>
          </w:tcPr>
          <w:p w14:paraId="3B5CA898" w14:textId="3F3D981C"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301,782</w:t>
            </w:r>
          </w:p>
        </w:tc>
        <w:tc>
          <w:tcPr>
            <w:tcW w:w="1350" w:type="dxa"/>
            <w:tcBorders>
              <w:top w:val="nil"/>
              <w:left w:val="nil"/>
              <w:right w:val="nil"/>
            </w:tcBorders>
            <w:vAlign w:val="bottom"/>
          </w:tcPr>
          <w:p w14:paraId="6CBCA5AF" w14:textId="006FDAB5"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w:t>
            </w:r>
          </w:p>
        </w:tc>
        <w:tc>
          <w:tcPr>
            <w:tcW w:w="1350" w:type="dxa"/>
            <w:gridSpan w:val="2"/>
            <w:tcBorders>
              <w:top w:val="nil"/>
              <w:left w:val="nil"/>
              <w:right w:val="nil"/>
            </w:tcBorders>
            <w:vAlign w:val="bottom"/>
          </w:tcPr>
          <w:p w14:paraId="1C2D1BF1" w14:textId="7156349E"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w:t>
            </w:r>
          </w:p>
        </w:tc>
        <w:tc>
          <w:tcPr>
            <w:tcW w:w="1350" w:type="dxa"/>
            <w:tcBorders>
              <w:top w:val="nil"/>
              <w:left w:val="nil"/>
              <w:right w:val="nil"/>
            </w:tcBorders>
            <w:vAlign w:val="bottom"/>
          </w:tcPr>
          <w:p w14:paraId="0995BFA6" w14:textId="523E0079"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w:t>
            </w:r>
          </w:p>
        </w:tc>
      </w:tr>
      <w:tr w:rsidR="00304BFF" w:rsidRPr="00C227E5" w14:paraId="2DEF8489" w14:textId="77777777" w:rsidTr="00431D5A">
        <w:trPr>
          <w:trHeight w:val="20"/>
        </w:trPr>
        <w:tc>
          <w:tcPr>
            <w:tcW w:w="3888" w:type="dxa"/>
            <w:tcBorders>
              <w:top w:val="nil"/>
              <w:left w:val="nil"/>
              <w:bottom w:val="nil"/>
            </w:tcBorders>
            <w:shd w:val="clear" w:color="auto" w:fill="auto"/>
            <w:noWrap/>
            <w:vAlign w:val="bottom"/>
          </w:tcPr>
          <w:p w14:paraId="23BFEB3B" w14:textId="066779AC" w:rsidR="00431D5A" w:rsidRPr="00C227E5" w:rsidRDefault="00431D5A" w:rsidP="00431D5A">
            <w:pPr>
              <w:spacing w:line="340" w:lineRule="exact"/>
              <w:ind w:left="540" w:hanging="180"/>
              <w:rPr>
                <w:rFonts w:cs="Times New Roman"/>
                <w:sz w:val="18"/>
                <w:szCs w:val="18"/>
                <w:highlight w:val="cyan"/>
              </w:rPr>
            </w:pPr>
            <w:r w:rsidRPr="00C227E5">
              <w:rPr>
                <w:rFonts w:cs="Times New Roman"/>
                <w:sz w:val="18"/>
                <w:szCs w:val="18"/>
              </w:rPr>
              <w:t>Allowance for impairment - computer program</w:t>
            </w:r>
          </w:p>
        </w:tc>
        <w:tc>
          <w:tcPr>
            <w:tcW w:w="1302" w:type="dxa"/>
            <w:tcBorders>
              <w:top w:val="nil"/>
              <w:left w:val="nil"/>
              <w:right w:val="nil"/>
            </w:tcBorders>
            <w:shd w:val="clear" w:color="auto" w:fill="auto"/>
            <w:vAlign w:val="bottom"/>
          </w:tcPr>
          <w:p w14:paraId="14B0094F" w14:textId="687EE5B8" w:rsidR="00431D5A" w:rsidRPr="00C227E5" w:rsidRDefault="00431D5A" w:rsidP="00431D5A">
            <w:pPr>
              <w:tabs>
                <w:tab w:val="decimal" w:pos="1062"/>
              </w:tabs>
              <w:spacing w:line="340" w:lineRule="exact"/>
              <w:rPr>
                <w:rFonts w:cs="Times New Roman"/>
                <w:sz w:val="18"/>
                <w:szCs w:val="18"/>
                <w:highlight w:val="yellow"/>
              </w:rPr>
            </w:pPr>
            <w:r w:rsidRPr="00C227E5">
              <w:rPr>
                <w:rFonts w:cs="Times New Roman"/>
                <w:sz w:val="18"/>
                <w:szCs w:val="18"/>
              </w:rPr>
              <w:t>119,773</w:t>
            </w:r>
          </w:p>
        </w:tc>
        <w:tc>
          <w:tcPr>
            <w:tcW w:w="1350" w:type="dxa"/>
            <w:tcBorders>
              <w:top w:val="nil"/>
              <w:left w:val="nil"/>
              <w:right w:val="nil"/>
            </w:tcBorders>
            <w:vAlign w:val="bottom"/>
          </w:tcPr>
          <w:p w14:paraId="4061CB21" w14:textId="0F5D2B11"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159,697</w:t>
            </w:r>
          </w:p>
        </w:tc>
        <w:tc>
          <w:tcPr>
            <w:tcW w:w="1350" w:type="dxa"/>
            <w:gridSpan w:val="2"/>
            <w:tcBorders>
              <w:top w:val="nil"/>
              <w:left w:val="nil"/>
              <w:right w:val="nil"/>
            </w:tcBorders>
            <w:vAlign w:val="bottom"/>
          </w:tcPr>
          <w:p w14:paraId="02BA8A02" w14:textId="2303466B" w:rsidR="00431D5A" w:rsidRPr="00C227E5" w:rsidRDefault="00431D5A" w:rsidP="00431D5A">
            <w:pPr>
              <w:tabs>
                <w:tab w:val="decimal" w:pos="1062"/>
              </w:tabs>
              <w:spacing w:line="340" w:lineRule="exact"/>
              <w:rPr>
                <w:rFonts w:cs="Times New Roman"/>
                <w:sz w:val="18"/>
                <w:szCs w:val="18"/>
                <w:cs/>
              </w:rPr>
            </w:pPr>
            <w:r w:rsidRPr="00C227E5">
              <w:rPr>
                <w:rFonts w:cs="Times New Roman"/>
                <w:sz w:val="18"/>
                <w:szCs w:val="18"/>
              </w:rPr>
              <w:t>119,773</w:t>
            </w:r>
          </w:p>
        </w:tc>
        <w:tc>
          <w:tcPr>
            <w:tcW w:w="1350" w:type="dxa"/>
            <w:tcBorders>
              <w:top w:val="nil"/>
              <w:left w:val="nil"/>
              <w:right w:val="nil"/>
            </w:tcBorders>
            <w:vAlign w:val="bottom"/>
          </w:tcPr>
          <w:p w14:paraId="494D1A1C" w14:textId="5B5C025F"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159,697</w:t>
            </w:r>
          </w:p>
        </w:tc>
      </w:tr>
      <w:tr w:rsidR="00304BFF" w:rsidRPr="00C227E5" w14:paraId="40D75041" w14:textId="77777777" w:rsidTr="00431D5A">
        <w:trPr>
          <w:trHeight w:val="20"/>
        </w:trPr>
        <w:tc>
          <w:tcPr>
            <w:tcW w:w="3888" w:type="dxa"/>
            <w:tcBorders>
              <w:top w:val="nil"/>
              <w:left w:val="nil"/>
              <w:bottom w:val="nil"/>
            </w:tcBorders>
            <w:shd w:val="clear" w:color="auto" w:fill="auto"/>
            <w:noWrap/>
            <w:vAlign w:val="bottom"/>
          </w:tcPr>
          <w:p w14:paraId="58BC3683" w14:textId="61C8989F" w:rsidR="00431D5A" w:rsidRPr="00C227E5" w:rsidRDefault="00431D5A" w:rsidP="00431D5A">
            <w:pPr>
              <w:spacing w:line="340" w:lineRule="exact"/>
              <w:ind w:left="540" w:hanging="180"/>
              <w:rPr>
                <w:rFonts w:cs="Times New Roman"/>
                <w:spacing w:val="-4"/>
                <w:sz w:val="18"/>
                <w:szCs w:val="18"/>
                <w:highlight w:val="cyan"/>
              </w:rPr>
            </w:pPr>
            <w:r w:rsidRPr="00C227E5">
              <w:rPr>
                <w:rFonts w:cs="Times New Roman"/>
                <w:spacing w:val="-4"/>
                <w:sz w:val="18"/>
                <w:szCs w:val="18"/>
              </w:rPr>
              <w:t>Allowance for impairment loss on project value</w:t>
            </w:r>
          </w:p>
        </w:tc>
        <w:tc>
          <w:tcPr>
            <w:tcW w:w="1302" w:type="dxa"/>
            <w:tcBorders>
              <w:top w:val="nil"/>
              <w:left w:val="nil"/>
              <w:right w:val="nil"/>
            </w:tcBorders>
            <w:shd w:val="clear" w:color="auto" w:fill="auto"/>
            <w:vAlign w:val="bottom"/>
          </w:tcPr>
          <w:p w14:paraId="47842904" w14:textId="23AA134E"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rPr>
              <w:t>926,772</w:t>
            </w:r>
          </w:p>
        </w:tc>
        <w:tc>
          <w:tcPr>
            <w:tcW w:w="1350" w:type="dxa"/>
            <w:tcBorders>
              <w:top w:val="nil"/>
              <w:left w:val="nil"/>
              <w:right w:val="nil"/>
            </w:tcBorders>
            <w:vAlign w:val="bottom"/>
          </w:tcPr>
          <w:p w14:paraId="342647BC" w14:textId="508BD0C0"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cs/>
              </w:rPr>
              <w:t>-</w:t>
            </w:r>
          </w:p>
        </w:tc>
        <w:tc>
          <w:tcPr>
            <w:tcW w:w="1350" w:type="dxa"/>
            <w:gridSpan w:val="2"/>
            <w:tcBorders>
              <w:top w:val="nil"/>
              <w:left w:val="nil"/>
              <w:right w:val="nil"/>
            </w:tcBorders>
            <w:vAlign w:val="bottom"/>
          </w:tcPr>
          <w:p w14:paraId="3B9AC380" w14:textId="4CF3485F"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cs/>
              </w:rPr>
              <w:t>-</w:t>
            </w:r>
          </w:p>
        </w:tc>
        <w:tc>
          <w:tcPr>
            <w:tcW w:w="1350" w:type="dxa"/>
            <w:tcBorders>
              <w:top w:val="nil"/>
              <w:left w:val="nil"/>
              <w:right w:val="nil"/>
            </w:tcBorders>
            <w:vAlign w:val="bottom"/>
          </w:tcPr>
          <w:p w14:paraId="3B4AD4ED" w14:textId="3A663D17" w:rsidR="00431D5A" w:rsidRPr="00C227E5" w:rsidRDefault="00431D5A" w:rsidP="00431D5A">
            <w:pPr>
              <w:tabs>
                <w:tab w:val="decimal" w:pos="1062"/>
              </w:tabs>
              <w:spacing w:line="340" w:lineRule="exact"/>
              <w:rPr>
                <w:rFonts w:cs="Times New Roman"/>
                <w:sz w:val="18"/>
                <w:szCs w:val="18"/>
              </w:rPr>
            </w:pPr>
            <w:r w:rsidRPr="00C227E5">
              <w:rPr>
                <w:rFonts w:cs="Times New Roman"/>
                <w:sz w:val="18"/>
                <w:szCs w:val="18"/>
                <w:cs/>
              </w:rPr>
              <w:t>-</w:t>
            </w:r>
          </w:p>
        </w:tc>
      </w:tr>
      <w:tr w:rsidR="00431D5A" w:rsidRPr="00C227E5" w14:paraId="2AFD743C" w14:textId="77777777" w:rsidTr="00431D5A">
        <w:trPr>
          <w:trHeight w:val="20"/>
        </w:trPr>
        <w:tc>
          <w:tcPr>
            <w:tcW w:w="3888" w:type="dxa"/>
            <w:tcBorders>
              <w:top w:val="nil"/>
              <w:left w:val="nil"/>
              <w:bottom w:val="nil"/>
            </w:tcBorders>
            <w:shd w:val="clear" w:color="auto" w:fill="auto"/>
            <w:noWrap/>
            <w:vAlign w:val="bottom"/>
          </w:tcPr>
          <w:p w14:paraId="1F2EA462" w14:textId="33BEA9DF" w:rsidR="00431D5A" w:rsidRPr="00C227E5" w:rsidRDefault="00431D5A" w:rsidP="00431D5A">
            <w:pPr>
              <w:spacing w:line="340" w:lineRule="exact"/>
              <w:ind w:left="540" w:hanging="180"/>
              <w:rPr>
                <w:rFonts w:cs="Times New Roman"/>
                <w:sz w:val="18"/>
                <w:szCs w:val="18"/>
                <w:highlight w:val="cyan"/>
              </w:rPr>
            </w:pPr>
            <w:r w:rsidRPr="00C227E5">
              <w:rPr>
                <w:rFonts w:cs="Times New Roman"/>
                <w:sz w:val="18"/>
                <w:szCs w:val="18"/>
              </w:rPr>
              <w:t>Allowance for impairment - investments in joint venture</w:t>
            </w:r>
          </w:p>
        </w:tc>
        <w:tc>
          <w:tcPr>
            <w:tcW w:w="1302" w:type="dxa"/>
            <w:tcBorders>
              <w:top w:val="nil"/>
              <w:left w:val="nil"/>
              <w:right w:val="nil"/>
            </w:tcBorders>
            <w:shd w:val="clear" w:color="auto" w:fill="auto"/>
            <w:vAlign w:val="bottom"/>
          </w:tcPr>
          <w:p w14:paraId="5B65041D" w14:textId="319727DB" w:rsidR="00431D5A" w:rsidRPr="00C227E5" w:rsidRDefault="00431D5A" w:rsidP="00431D5A">
            <w:pPr>
              <w:pBdr>
                <w:bottom w:val="single" w:sz="4" w:space="1" w:color="auto"/>
              </w:pBdr>
              <w:tabs>
                <w:tab w:val="decimal" w:pos="1062"/>
              </w:tabs>
              <w:spacing w:line="340" w:lineRule="exact"/>
              <w:rPr>
                <w:rFonts w:cs="Times New Roman"/>
                <w:sz w:val="18"/>
                <w:szCs w:val="18"/>
                <w:highlight w:val="yellow"/>
              </w:rPr>
            </w:pPr>
            <w:r w:rsidRPr="00C227E5">
              <w:rPr>
                <w:rFonts w:cs="Times New Roman"/>
                <w:sz w:val="18"/>
                <w:szCs w:val="18"/>
              </w:rPr>
              <w:t>10,647,342</w:t>
            </w:r>
          </w:p>
        </w:tc>
        <w:tc>
          <w:tcPr>
            <w:tcW w:w="1350" w:type="dxa"/>
            <w:tcBorders>
              <w:top w:val="nil"/>
              <w:left w:val="nil"/>
              <w:right w:val="nil"/>
            </w:tcBorders>
            <w:vAlign w:val="bottom"/>
          </w:tcPr>
          <w:p w14:paraId="4D5BB56F" w14:textId="632ED17C" w:rsidR="00431D5A" w:rsidRPr="00C227E5" w:rsidRDefault="00431D5A" w:rsidP="00431D5A">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w:t>
            </w:r>
          </w:p>
        </w:tc>
        <w:tc>
          <w:tcPr>
            <w:tcW w:w="1350" w:type="dxa"/>
            <w:gridSpan w:val="2"/>
            <w:tcBorders>
              <w:top w:val="nil"/>
              <w:left w:val="nil"/>
              <w:right w:val="nil"/>
            </w:tcBorders>
            <w:vAlign w:val="bottom"/>
          </w:tcPr>
          <w:p w14:paraId="524C488D" w14:textId="7ED4A6F2" w:rsidR="00431D5A" w:rsidRPr="00C227E5" w:rsidRDefault="00431D5A" w:rsidP="00431D5A">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 xml:space="preserve">10,647,342 </w:t>
            </w:r>
          </w:p>
        </w:tc>
        <w:tc>
          <w:tcPr>
            <w:tcW w:w="1350" w:type="dxa"/>
            <w:tcBorders>
              <w:top w:val="nil"/>
              <w:left w:val="nil"/>
              <w:right w:val="nil"/>
            </w:tcBorders>
            <w:vAlign w:val="bottom"/>
          </w:tcPr>
          <w:p w14:paraId="53883245" w14:textId="36A7FC45" w:rsidR="00431D5A" w:rsidRPr="00C227E5" w:rsidRDefault="00431D5A" w:rsidP="00431D5A">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w:t>
            </w:r>
          </w:p>
        </w:tc>
      </w:tr>
      <w:tr w:rsidR="00431D5A" w:rsidRPr="00C227E5" w14:paraId="545B1D1B" w14:textId="77777777" w:rsidTr="00431D5A">
        <w:trPr>
          <w:trHeight w:val="20"/>
        </w:trPr>
        <w:tc>
          <w:tcPr>
            <w:tcW w:w="3888" w:type="dxa"/>
            <w:tcBorders>
              <w:top w:val="nil"/>
              <w:left w:val="nil"/>
              <w:bottom w:val="nil"/>
            </w:tcBorders>
            <w:shd w:val="clear" w:color="auto" w:fill="auto"/>
            <w:noWrap/>
            <w:vAlign w:val="bottom"/>
          </w:tcPr>
          <w:p w14:paraId="5860DC3D" w14:textId="77777777" w:rsidR="00431D5A" w:rsidRPr="00C227E5" w:rsidRDefault="00431D5A" w:rsidP="00431D5A">
            <w:pPr>
              <w:spacing w:line="340" w:lineRule="exact"/>
              <w:ind w:left="540" w:hanging="180"/>
              <w:rPr>
                <w:rFonts w:cs="Times New Roman"/>
                <w:b/>
                <w:bCs/>
                <w:sz w:val="18"/>
                <w:szCs w:val="18"/>
                <w:cs/>
              </w:rPr>
            </w:pPr>
            <w:r w:rsidRPr="00C227E5">
              <w:rPr>
                <w:rFonts w:cs="Times New Roman"/>
                <w:b/>
                <w:bCs/>
                <w:sz w:val="18"/>
                <w:szCs w:val="18"/>
              </w:rPr>
              <w:t>Total</w:t>
            </w:r>
          </w:p>
        </w:tc>
        <w:tc>
          <w:tcPr>
            <w:tcW w:w="1302" w:type="dxa"/>
            <w:tcBorders>
              <w:left w:val="nil"/>
              <w:right w:val="nil"/>
            </w:tcBorders>
            <w:shd w:val="clear" w:color="auto" w:fill="auto"/>
            <w:vAlign w:val="bottom"/>
          </w:tcPr>
          <w:p w14:paraId="16EE0414" w14:textId="573F7B5B" w:rsidR="00431D5A" w:rsidRPr="00C227E5" w:rsidRDefault="00431D5A" w:rsidP="00431D5A">
            <w:pPr>
              <w:pBdr>
                <w:bottom w:val="single" w:sz="4" w:space="1" w:color="auto"/>
              </w:pBdr>
              <w:tabs>
                <w:tab w:val="decimal" w:pos="1062"/>
              </w:tabs>
              <w:spacing w:line="340" w:lineRule="exact"/>
              <w:rPr>
                <w:rFonts w:cs="Times New Roman"/>
                <w:sz w:val="18"/>
                <w:szCs w:val="18"/>
                <w:highlight w:val="yellow"/>
              </w:rPr>
            </w:pPr>
            <w:r w:rsidRPr="00C227E5">
              <w:rPr>
                <w:rFonts w:cs="Times New Roman"/>
                <w:sz w:val="18"/>
                <w:szCs w:val="18"/>
              </w:rPr>
              <w:t>46,523,637</w:t>
            </w:r>
          </w:p>
        </w:tc>
        <w:tc>
          <w:tcPr>
            <w:tcW w:w="1350" w:type="dxa"/>
            <w:tcBorders>
              <w:left w:val="nil"/>
              <w:right w:val="nil"/>
            </w:tcBorders>
            <w:vAlign w:val="bottom"/>
          </w:tcPr>
          <w:p w14:paraId="441F26AB" w14:textId="08CB267A" w:rsidR="00431D5A" w:rsidRPr="00C227E5" w:rsidRDefault="00431D5A" w:rsidP="00431D5A">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13,708,737</w:t>
            </w:r>
          </w:p>
        </w:tc>
        <w:tc>
          <w:tcPr>
            <w:tcW w:w="1350" w:type="dxa"/>
            <w:gridSpan w:val="2"/>
            <w:tcBorders>
              <w:left w:val="nil"/>
              <w:right w:val="nil"/>
            </w:tcBorders>
            <w:vAlign w:val="bottom"/>
          </w:tcPr>
          <w:p w14:paraId="7A1B38D2" w14:textId="4AF58C04" w:rsidR="00431D5A" w:rsidRPr="00C227E5" w:rsidRDefault="00431D5A" w:rsidP="00431D5A">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 xml:space="preserve">  14,333,770</w:t>
            </w:r>
          </w:p>
        </w:tc>
        <w:tc>
          <w:tcPr>
            <w:tcW w:w="1350" w:type="dxa"/>
            <w:tcBorders>
              <w:left w:val="nil"/>
              <w:right w:val="nil"/>
            </w:tcBorders>
            <w:vAlign w:val="bottom"/>
          </w:tcPr>
          <w:p w14:paraId="015FD42B" w14:textId="03569764" w:rsidR="00431D5A" w:rsidRPr="00C227E5" w:rsidRDefault="00431D5A" w:rsidP="00431D5A">
            <w:pPr>
              <w:pBdr>
                <w:bottom w:val="single" w:sz="4" w:space="1" w:color="auto"/>
              </w:pBdr>
              <w:tabs>
                <w:tab w:val="decimal" w:pos="1062"/>
              </w:tabs>
              <w:spacing w:line="340" w:lineRule="exact"/>
              <w:rPr>
                <w:rFonts w:cs="Times New Roman"/>
                <w:b/>
                <w:bCs/>
                <w:sz w:val="18"/>
                <w:szCs w:val="18"/>
              </w:rPr>
            </w:pPr>
            <w:r w:rsidRPr="00C227E5">
              <w:rPr>
                <w:rFonts w:cs="Times New Roman"/>
                <w:sz w:val="18"/>
                <w:szCs w:val="18"/>
              </w:rPr>
              <w:t>2,121,090</w:t>
            </w:r>
          </w:p>
        </w:tc>
      </w:tr>
      <w:tr w:rsidR="00304BFF" w:rsidRPr="00C227E5" w14:paraId="77C32429" w14:textId="77777777" w:rsidTr="00A8508B">
        <w:trPr>
          <w:trHeight w:val="20"/>
        </w:trPr>
        <w:tc>
          <w:tcPr>
            <w:tcW w:w="3888" w:type="dxa"/>
            <w:tcBorders>
              <w:top w:val="nil"/>
              <w:left w:val="nil"/>
              <w:bottom w:val="nil"/>
            </w:tcBorders>
            <w:shd w:val="clear" w:color="auto" w:fill="auto"/>
            <w:noWrap/>
            <w:vAlign w:val="bottom"/>
          </w:tcPr>
          <w:p w14:paraId="1370EC62" w14:textId="77777777" w:rsidR="00142495" w:rsidRPr="00C227E5" w:rsidRDefault="00142495" w:rsidP="00021262">
            <w:pPr>
              <w:spacing w:line="240" w:lineRule="exact"/>
              <w:ind w:left="540" w:hanging="180"/>
              <w:rPr>
                <w:rFonts w:cs="Times New Roman"/>
                <w:b/>
                <w:bCs/>
                <w:sz w:val="18"/>
                <w:szCs w:val="18"/>
              </w:rPr>
            </w:pPr>
          </w:p>
        </w:tc>
        <w:tc>
          <w:tcPr>
            <w:tcW w:w="1302" w:type="dxa"/>
            <w:tcBorders>
              <w:left w:val="nil"/>
              <w:right w:val="nil"/>
            </w:tcBorders>
            <w:shd w:val="clear" w:color="auto" w:fill="auto"/>
            <w:vAlign w:val="bottom"/>
          </w:tcPr>
          <w:p w14:paraId="6E2923CC" w14:textId="77777777" w:rsidR="00142495" w:rsidRPr="00C227E5" w:rsidRDefault="00142495" w:rsidP="00F501B8">
            <w:pPr>
              <w:tabs>
                <w:tab w:val="decimal" w:pos="1062"/>
              </w:tabs>
              <w:spacing w:line="240" w:lineRule="exact"/>
              <w:rPr>
                <w:rFonts w:cs="Times New Roman"/>
                <w:sz w:val="18"/>
                <w:szCs w:val="18"/>
              </w:rPr>
            </w:pPr>
          </w:p>
        </w:tc>
        <w:tc>
          <w:tcPr>
            <w:tcW w:w="1350" w:type="dxa"/>
            <w:tcBorders>
              <w:left w:val="nil"/>
              <w:right w:val="nil"/>
            </w:tcBorders>
            <w:vAlign w:val="bottom"/>
          </w:tcPr>
          <w:p w14:paraId="3B4F2BCA" w14:textId="77777777" w:rsidR="00142495" w:rsidRPr="00C227E5" w:rsidRDefault="00142495" w:rsidP="00F501B8">
            <w:pPr>
              <w:tabs>
                <w:tab w:val="decimal" w:pos="1062"/>
              </w:tabs>
              <w:spacing w:line="240" w:lineRule="exact"/>
              <w:rPr>
                <w:rFonts w:cs="Times New Roman"/>
                <w:sz w:val="18"/>
                <w:szCs w:val="18"/>
              </w:rPr>
            </w:pPr>
          </w:p>
        </w:tc>
        <w:tc>
          <w:tcPr>
            <w:tcW w:w="1350" w:type="dxa"/>
            <w:gridSpan w:val="2"/>
            <w:tcBorders>
              <w:left w:val="nil"/>
              <w:right w:val="nil"/>
            </w:tcBorders>
            <w:vAlign w:val="bottom"/>
          </w:tcPr>
          <w:p w14:paraId="674FC6C3" w14:textId="77777777" w:rsidR="00142495" w:rsidRPr="00C227E5" w:rsidRDefault="00142495" w:rsidP="00F501B8">
            <w:pPr>
              <w:tabs>
                <w:tab w:val="decimal" w:pos="1062"/>
              </w:tabs>
              <w:spacing w:line="240" w:lineRule="exact"/>
              <w:rPr>
                <w:rFonts w:cs="Times New Roman"/>
                <w:sz w:val="18"/>
                <w:szCs w:val="18"/>
              </w:rPr>
            </w:pPr>
          </w:p>
        </w:tc>
        <w:tc>
          <w:tcPr>
            <w:tcW w:w="1350" w:type="dxa"/>
            <w:tcBorders>
              <w:left w:val="nil"/>
              <w:right w:val="nil"/>
            </w:tcBorders>
            <w:vAlign w:val="bottom"/>
          </w:tcPr>
          <w:p w14:paraId="7A8913A2" w14:textId="77777777" w:rsidR="00142495" w:rsidRPr="00C227E5" w:rsidRDefault="00142495" w:rsidP="00F501B8">
            <w:pPr>
              <w:tabs>
                <w:tab w:val="decimal" w:pos="1062"/>
              </w:tabs>
              <w:spacing w:line="240" w:lineRule="exact"/>
              <w:rPr>
                <w:rFonts w:cs="Times New Roman"/>
                <w:sz w:val="18"/>
                <w:szCs w:val="18"/>
              </w:rPr>
            </w:pPr>
          </w:p>
        </w:tc>
      </w:tr>
      <w:tr w:rsidR="00304BFF" w:rsidRPr="00C227E5" w14:paraId="4943FA81" w14:textId="77777777" w:rsidTr="00A8508B">
        <w:trPr>
          <w:trHeight w:val="378"/>
        </w:trPr>
        <w:tc>
          <w:tcPr>
            <w:tcW w:w="3888" w:type="dxa"/>
            <w:tcBorders>
              <w:top w:val="nil"/>
              <w:left w:val="nil"/>
              <w:bottom w:val="nil"/>
            </w:tcBorders>
            <w:shd w:val="clear" w:color="auto" w:fill="auto"/>
            <w:noWrap/>
            <w:vAlign w:val="bottom"/>
          </w:tcPr>
          <w:p w14:paraId="46788A72" w14:textId="77777777" w:rsidR="00BE10A1" w:rsidRPr="00C227E5" w:rsidRDefault="00BE10A1" w:rsidP="00D06CD7">
            <w:pPr>
              <w:spacing w:line="340" w:lineRule="exact"/>
              <w:ind w:left="540" w:hanging="180"/>
              <w:rPr>
                <w:rFonts w:cs="Times New Roman"/>
                <w:b/>
                <w:bCs/>
                <w:sz w:val="18"/>
                <w:szCs w:val="18"/>
                <w:cs/>
              </w:rPr>
            </w:pPr>
            <w:r w:rsidRPr="00C227E5">
              <w:rPr>
                <w:rFonts w:cs="Times New Roman"/>
                <w:b/>
                <w:bCs/>
                <w:sz w:val="18"/>
                <w:szCs w:val="18"/>
              </w:rPr>
              <w:t>Deferred tax liabilities</w:t>
            </w:r>
          </w:p>
        </w:tc>
        <w:tc>
          <w:tcPr>
            <w:tcW w:w="1302" w:type="dxa"/>
            <w:tcBorders>
              <w:left w:val="nil"/>
              <w:right w:val="nil"/>
            </w:tcBorders>
            <w:shd w:val="clear" w:color="auto" w:fill="auto"/>
            <w:vAlign w:val="bottom"/>
          </w:tcPr>
          <w:p w14:paraId="19642377" w14:textId="77777777" w:rsidR="00BE10A1" w:rsidRPr="00C227E5" w:rsidRDefault="00BE10A1" w:rsidP="008307D9">
            <w:pPr>
              <w:tabs>
                <w:tab w:val="decimal" w:pos="1062"/>
              </w:tabs>
              <w:spacing w:line="340" w:lineRule="exact"/>
              <w:rPr>
                <w:rFonts w:cs="Times New Roman"/>
                <w:sz w:val="18"/>
                <w:szCs w:val="18"/>
                <w:highlight w:val="yellow"/>
                <w:cs/>
              </w:rPr>
            </w:pPr>
          </w:p>
        </w:tc>
        <w:tc>
          <w:tcPr>
            <w:tcW w:w="1350" w:type="dxa"/>
            <w:tcBorders>
              <w:left w:val="nil"/>
              <w:right w:val="nil"/>
            </w:tcBorders>
            <w:shd w:val="clear" w:color="auto" w:fill="auto"/>
            <w:vAlign w:val="bottom"/>
          </w:tcPr>
          <w:p w14:paraId="31B13CDC" w14:textId="77777777" w:rsidR="00BE10A1" w:rsidRPr="00C227E5" w:rsidRDefault="00BE10A1" w:rsidP="008307D9">
            <w:pPr>
              <w:tabs>
                <w:tab w:val="decimal" w:pos="1062"/>
              </w:tabs>
              <w:spacing w:line="340" w:lineRule="exact"/>
              <w:rPr>
                <w:rFonts w:cs="Times New Roman"/>
                <w:sz w:val="18"/>
                <w:szCs w:val="18"/>
                <w:cs/>
              </w:rPr>
            </w:pPr>
          </w:p>
        </w:tc>
        <w:tc>
          <w:tcPr>
            <w:tcW w:w="1350" w:type="dxa"/>
            <w:gridSpan w:val="2"/>
            <w:tcBorders>
              <w:left w:val="nil"/>
              <w:right w:val="nil"/>
            </w:tcBorders>
            <w:shd w:val="clear" w:color="auto" w:fill="auto"/>
            <w:vAlign w:val="bottom"/>
          </w:tcPr>
          <w:p w14:paraId="77789956" w14:textId="77777777" w:rsidR="00BE10A1" w:rsidRPr="00C227E5" w:rsidRDefault="00BE10A1" w:rsidP="008307D9">
            <w:pPr>
              <w:tabs>
                <w:tab w:val="decimal" w:pos="1062"/>
              </w:tabs>
              <w:spacing w:line="340" w:lineRule="exact"/>
              <w:rPr>
                <w:rFonts w:cs="Times New Roman"/>
                <w:sz w:val="18"/>
                <w:szCs w:val="18"/>
              </w:rPr>
            </w:pPr>
          </w:p>
        </w:tc>
        <w:tc>
          <w:tcPr>
            <w:tcW w:w="1350" w:type="dxa"/>
            <w:tcBorders>
              <w:left w:val="nil"/>
              <w:right w:val="nil"/>
            </w:tcBorders>
            <w:shd w:val="clear" w:color="auto" w:fill="auto"/>
            <w:vAlign w:val="bottom"/>
          </w:tcPr>
          <w:p w14:paraId="689F7B24" w14:textId="77777777" w:rsidR="00BE10A1" w:rsidRPr="00C227E5" w:rsidRDefault="00BE10A1" w:rsidP="008307D9">
            <w:pPr>
              <w:tabs>
                <w:tab w:val="decimal" w:pos="1062"/>
              </w:tabs>
              <w:spacing w:line="340" w:lineRule="exact"/>
              <w:rPr>
                <w:rFonts w:cs="Times New Roman"/>
                <w:sz w:val="18"/>
                <w:szCs w:val="18"/>
              </w:rPr>
            </w:pPr>
          </w:p>
        </w:tc>
      </w:tr>
      <w:tr w:rsidR="00304BFF" w:rsidRPr="00C227E5" w14:paraId="29794E25" w14:textId="77777777" w:rsidTr="00E66F04">
        <w:trPr>
          <w:trHeight w:val="20"/>
        </w:trPr>
        <w:tc>
          <w:tcPr>
            <w:tcW w:w="3888" w:type="dxa"/>
            <w:tcBorders>
              <w:top w:val="nil"/>
              <w:left w:val="nil"/>
              <w:bottom w:val="nil"/>
            </w:tcBorders>
            <w:shd w:val="clear" w:color="auto" w:fill="auto"/>
            <w:noWrap/>
            <w:vAlign w:val="bottom"/>
          </w:tcPr>
          <w:p w14:paraId="4FEE0C51" w14:textId="4CCBD680" w:rsidR="00210D93" w:rsidRPr="00C227E5" w:rsidRDefault="00210D93" w:rsidP="00210D93">
            <w:pPr>
              <w:spacing w:line="340" w:lineRule="exact"/>
              <w:ind w:left="540" w:right="-110" w:hanging="180"/>
              <w:rPr>
                <w:rFonts w:cs="Times New Roman"/>
                <w:b/>
                <w:bCs/>
                <w:sz w:val="18"/>
                <w:szCs w:val="18"/>
                <w:cs/>
              </w:rPr>
            </w:pPr>
            <w:r w:rsidRPr="00C227E5">
              <w:rPr>
                <w:rFonts w:cs="Times New Roman"/>
                <w:sz w:val="18"/>
                <w:szCs w:val="18"/>
              </w:rPr>
              <w:t>Costs of obtaining contracts with customers</w:t>
            </w:r>
          </w:p>
        </w:tc>
        <w:tc>
          <w:tcPr>
            <w:tcW w:w="1302" w:type="dxa"/>
            <w:tcBorders>
              <w:left w:val="nil"/>
              <w:right w:val="nil"/>
            </w:tcBorders>
            <w:shd w:val="clear" w:color="auto" w:fill="auto"/>
            <w:vAlign w:val="bottom"/>
          </w:tcPr>
          <w:p w14:paraId="7A5B5704" w14:textId="77777777" w:rsidR="00210D93" w:rsidRPr="00C227E5" w:rsidRDefault="00210D93" w:rsidP="00210D93">
            <w:pPr>
              <w:tabs>
                <w:tab w:val="decimal" w:pos="1062"/>
              </w:tabs>
              <w:spacing w:line="340" w:lineRule="exact"/>
              <w:rPr>
                <w:rFonts w:cs="Times New Roman"/>
                <w:sz w:val="18"/>
                <w:szCs w:val="18"/>
                <w:highlight w:val="yellow"/>
              </w:rPr>
            </w:pPr>
            <w:r w:rsidRPr="00C227E5">
              <w:rPr>
                <w:rFonts w:cs="Times New Roman"/>
                <w:sz w:val="18"/>
                <w:szCs w:val="18"/>
              </w:rPr>
              <w:t>(57,831)</w:t>
            </w:r>
          </w:p>
        </w:tc>
        <w:tc>
          <w:tcPr>
            <w:tcW w:w="1350" w:type="dxa"/>
            <w:tcBorders>
              <w:left w:val="nil"/>
              <w:right w:val="nil"/>
            </w:tcBorders>
            <w:vAlign w:val="bottom"/>
          </w:tcPr>
          <w:p w14:paraId="1D261B42" w14:textId="77777777" w:rsidR="00210D93" w:rsidRPr="00C227E5" w:rsidRDefault="00210D93" w:rsidP="00210D93">
            <w:pPr>
              <w:tabs>
                <w:tab w:val="decimal" w:pos="1062"/>
              </w:tabs>
              <w:spacing w:line="340" w:lineRule="exact"/>
              <w:rPr>
                <w:rFonts w:cs="Times New Roman"/>
                <w:sz w:val="18"/>
                <w:szCs w:val="18"/>
              </w:rPr>
            </w:pPr>
            <w:r w:rsidRPr="00C227E5">
              <w:rPr>
                <w:rFonts w:cs="Times New Roman"/>
                <w:sz w:val="18"/>
                <w:szCs w:val="18"/>
              </w:rPr>
              <w:t>(213,643)</w:t>
            </w:r>
          </w:p>
        </w:tc>
        <w:tc>
          <w:tcPr>
            <w:tcW w:w="1350" w:type="dxa"/>
            <w:gridSpan w:val="2"/>
            <w:tcBorders>
              <w:left w:val="nil"/>
              <w:right w:val="nil"/>
            </w:tcBorders>
          </w:tcPr>
          <w:p w14:paraId="59F06E8B" w14:textId="77777777" w:rsidR="00210D93" w:rsidRPr="00C227E5" w:rsidRDefault="00210D93" w:rsidP="00210D93">
            <w:pPr>
              <w:tabs>
                <w:tab w:val="decimal" w:pos="1062"/>
              </w:tabs>
              <w:spacing w:line="340" w:lineRule="exact"/>
              <w:rPr>
                <w:rFonts w:cs="Times New Roman"/>
                <w:sz w:val="18"/>
                <w:szCs w:val="18"/>
                <w:cs/>
              </w:rPr>
            </w:pPr>
            <w:r w:rsidRPr="00C227E5">
              <w:rPr>
                <w:rFonts w:cs="Times New Roman"/>
                <w:sz w:val="18"/>
                <w:szCs w:val="18"/>
              </w:rPr>
              <w:t xml:space="preserve"> (44,426)</w:t>
            </w:r>
          </w:p>
        </w:tc>
        <w:tc>
          <w:tcPr>
            <w:tcW w:w="1350" w:type="dxa"/>
            <w:tcBorders>
              <w:left w:val="nil"/>
              <w:right w:val="nil"/>
            </w:tcBorders>
            <w:vAlign w:val="bottom"/>
          </w:tcPr>
          <w:p w14:paraId="77CDB3D8" w14:textId="77777777" w:rsidR="00210D93" w:rsidRPr="00C227E5" w:rsidRDefault="00210D93" w:rsidP="00210D93">
            <w:pPr>
              <w:tabs>
                <w:tab w:val="decimal" w:pos="1062"/>
              </w:tabs>
              <w:spacing w:line="340" w:lineRule="exact"/>
              <w:rPr>
                <w:rFonts w:cs="Times New Roman"/>
                <w:sz w:val="18"/>
                <w:szCs w:val="18"/>
              </w:rPr>
            </w:pPr>
            <w:r w:rsidRPr="00C227E5">
              <w:rPr>
                <w:rFonts w:cs="Times New Roman"/>
                <w:sz w:val="18"/>
                <w:szCs w:val="18"/>
              </w:rPr>
              <w:t>(213,643)</w:t>
            </w:r>
          </w:p>
        </w:tc>
      </w:tr>
      <w:tr w:rsidR="00210D93" w:rsidRPr="00C227E5" w14:paraId="7CDEB256" w14:textId="77777777" w:rsidTr="00E66F04">
        <w:trPr>
          <w:trHeight w:val="20"/>
        </w:trPr>
        <w:tc>
          <w:tcPr>
            <w:tcW w:w="3888" w:type="dxa"/>
            <w:tcBorders>
              <w:top w:val="nil"/>
              <w:left w:val="nil"/>
              <w:bottom w:val="nil"/>
            </w:tcBorders>
            <w:shd w:val="clear" w:color="auto" w:fill="auto"/>
            <w:noWrap/>
            <w:vAlign w:val="bottom"/>
          </w:tcPr>
          <w:p w14:paraId="2DB7B1D7" w14:textId="4837C6F7" w:rsidR="00210D93" w:rsidRPr="00C227E5" w:rsidRDefault="00210D93" w:rsidP="00210D93">
            <w:pPr>
              <w:spacing w:line="340" w:lineRule="exact"/>
              <w:ind w:left="540" w:right="-110" w:hanging="180"/>
              <w:rPr>
                <w:rFonts w:cs="Times New Roman"/>
                <w:sz w:val="18"/>
                <w:szCs w:val="18"/>
              </w:rPr>
            </w:pPr>
            <w:r w:rsidRPr="00C227E5">
              <w:rPr>
                <w:rFonts w:cs="Times New Roman"/>
                <w:sz w:val="18"/>
                <w:szCs w:val="18"/>
              </w:rPr>
              <w:t xml:space="preserve">Buildings and leasehold improvements </w:t>
            </w:r>
          </w:p>
        </w:tc>
        <w:tc>
          <w:tcPr>
            <w:tcW w:w="1302" w:type="dxa"/>
            <w:tcBorders>
              <w:left w:val="nil"/>
              <w:right w:val="nil"/>
            </w:tcBorders>
            <w:shd w:val="clear" w:color="auto" w:fill="auto"/>
            <w:vAlign w:val="bottom"/>
          </w:tcPr>
          <w:p w14:paraId="7B2E5B1F" w14:textId="77777777" w:rsidR="00210D93" w:rsidRPr="00C227E5" w:rsidRDefault="00210D93" w:rsidP="00210D93">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(247,736)</w:t>
            </w:r>
          </w:p>
        </w:tc>
        <w:tc>
          <w:tcPr>
            <w:tcW w:w="1350" w:type="dxa"/>
            <w:tcBorders>
              <w:left w:val="nil"/>
              <w:right w:val="nil"/>
            </w:tcBorders>
            <w:vAlign w:val="bottom"/>
          </w:tcPr>
          <w:p w14:paraId="3C6AA22F" w14:textId="77777777" w:rsidR="00210D93" w:rsidRPr="00C227E5" w:rsidRDefault="00210D93" w:rsidP="00210D93">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w:t>
            </w:r>
          </w:p>
        </w:tc>
        <w:tc>
          <w:tcPr>
            <w:tcW w:w="1350" w:type="dxa"/>
            <w:gridSpan w:val="2"/>
            <w:tcBorders>
              <w:left w:val="nil"/>
              <w:right w:val="nil"/>
            </w:tcBorders>
          </w:tcPr>
          <w:p w14:paraId="61DCAA88" w14:textId="77777777" w:rsidR="00210D93" w:rsidRPr="00C227E5" w:rsidRDefault="00210D93" w:rsidP="00210D93">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w:t>
            </w:r>
          </w:p>
        </w:tc>
        <w:tc>
          <w:tcPr>
            <w:tcW w:w="1350" w:type="dxa"/>
            <w:tcBorders>
              <w:left w:val="nil"/>
              <w:right w:val="nil"/>
            </w:tcBorders>
            <w:vAlign w:val="bottom"/>
          </w:tcPr>
          <w:p w14:paraId="69870BDB" w14:textId="77777777" w:rsidR="00210D93" w:rsidRPr="00C227E5" w:rsidRDefault="00210D93" w:rsidP="00210D93">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w:t>
            </w:r>
          </w:p>
        </w:tc>
      </w:tr>
      <w:tr w:rsidR="00210D93" w:rsidRPr="00C227E5" w14:paraId="0D9A1C95" w14:textId="77777777" w:rsidTr="00E66F04">
        <w:trPr>
          <w:trHeight w:val="20"/>
        </w:trPr>
        <w:tc>
          <w:tcPr>
            <w:tcW w:w="3888" w:type="dxa"/>
            <w:tcBorders>
              <w:top w:val="nil"/>
              <w:left w:val="nil"/>
              <w:bottom w:val="nil"/>
            </w:tcBorders>
            <w:shd w:val="clear" w:color="auto" w:fill="auto"/>
            <w:noWrap/>
            <w:vAlign w:val="bottom"/>
          </w:tcPr>
          <w:p w14:paraId="066C8F06" w14:textId="77777777" w:rsidR="00210D93" w:rsidRPr="00C227E5" w:rsidRDefault="00210D93" w:rsidP="00210D93">
            <w:pPr>
              <w:spacing w:line="340" w:lineRule="exact"/>
              <w:ind w:left="540" w:hanging="180"/>
              <w:rPr>
                <w:rFonts w:cs="Times New Roman"/>
                <w:b/>
                <w:bCs/>
                <w:sz w:val="18"/>
                <w:szCs w:val="18"/>
                <w:cs/>
              </w:rPr>
            </w:pPr>
            <w:r w:rsidRPr="00C227E5">
              <w:rPr>
                <w:rFonts w:cs="Times New Roman"/>
                <w:b/>
                <w:bCs/>
                <w:sz w:val="18"/>
                <w:szCs w:val="18"/>
              </w:rPr>
              <w:t>Total</w:t>
            </w:r>
          </w:p>
        </w:tc>
        <w:tc>
          <w:tcPr>
            <w:tcW w:w="1302" w:type="dxa"/>
            <w:tcBorders>
              <w:left w:val="nil"/>
              <w:right w:val="nil"/>
            </w:tcBorders>
            <w:shd w:val="clear" w:color="auto" w:fill="auto"/>
            <w:vAlign w:val="bottom"/>
          </w:tcPr>
          <w:p w14:paraId="0DB77D60" w14:textId="77777777" w:rsidR="00210D93" w:rsidRPr="00C227E5" w:rsidRDefault="00210D93" w:rsidP="00210D93">
            <w:pPr>
              <w:pBdr>
                <w:bottom w:val="single" w:sz="4" w:space="1" w:color="auto"/>
              </w:pBdr>
              <w:tabs>
                <w:tab w:val="decimal" w:pos="1062"/>
              </w:tabs>
              <w:spacing w:line="340" w:lineRule="exact"/>
              <w:rPr>
                <w:rFonts w:cs="Times New Roman"/>
                <w:sz w:val="18"/>
                <w:szCs w:val="18"/>
                <w:highlight w:val="yellow"/>
              </w:rPr>
            </w:pPr>
            <w:r w:rsidRPr="00C227E5">
              <w:rPr>
                <w:rFonts w:cs="Times New Roman"/>
                <w:sz w:val="18"/>
                <w:szCs w:val="18"/>
              </w:rPr>
              <w:t>(305,567)</w:t>
            </w:r>
          </w:p>
        </w:tc>
        <w:tc>
          <w:tcPr>
            <w:tcW w:w="1350" w:type="dxa"/>
            <w:tcBorders>
              <w:left w:val="nil"/>
              <w:right w:val="nil"/>
            </w:tcBorders>
            <w:vAlign w:val="bottom"/>
          </w:tcPr>
          <w:p w14:paraId="53517516" w14:textId="77777777" w:rsidR="00210D93" w:rsidRPr="00C227E5" w:rsidRDefault="00210D93" w:rsidP="00210D93">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(213,643)</w:t>
            </w:r>
          </w:p>
        </w:tc>
        <w:tc>
          <w:tcPr>
            <w:tcW w:w="1350" w:type="dxa"/>
            <w:gridSpan w:val="2"/>
            <w:tcBorders>
              <w:left w:val="nil"/>
              <w:right w:val="nil"/>
            </w:tcBorders>
          </w:tcPr>
          <w:p w14:paraId="7705A315" w14:textId="77777777" w:rsidR="00210D93" w:rsidRPr="00C227E5" w:rsidRDefault="00210D93" w:rsidP="00210D93">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 xml:space="preserve"> (44,426)</w:t>
            </w:r>
          </w:p>
        </w:tc>
        <w:tc>
          <w:tcPr>
            <w:tcW w:w="1350" w:type="dxa"/>
            <w:tcBorders>
              <w:left w:val="nil"/>
              <w:right w:val="nil"/>
            </w:tcBorders>
            <w:vAlign w:val="bottom"/>
          </w:tcPr>
          <w:p w14:paraId="2E4E5185" w14:textId="77777777" w:rsidR="00210D93" w:rsidRPr="00C227E5" w:rsidRDefault="00210D93" w:rsidP="00210D93">
            <w:pPr>
              <w:pBdr>
                <w:bottom w:val="single" w:sz="4" w:space="1" w:color="auto"/>
              </w:pBdr>
              <w:tabs>
                <w:tab w:val="decimal" w:pos="1062"/>
              </w:tabs>
              <w:spacing w:line="340" w:lineRule="exact"/>
              <w:rPr>
                <w:rFonts w:cs="Times New Roman"/>
                <w:sz w:val="18"/>
                <w:szCs w:val="18"/>
              </w:rPr>
            </w:pPr>
            <w:r w:rsidRPr="00C227E5">
              <w:rPr>
                <w:rFonts w:cs="Times New Roman"/>
                <w:sz w:val="18"/>
                <w:szCs w:val="18"/>
              </w:rPr>
              <w:t>(213,643)</w:t>
            </w:r>
          </w:p>
        </w:tc>
      </w:tr>
      <w:tr w:rsidR="00210D93" w:rsidRPr="00C227E5" w14:paraId="1990D6B2" w14:textId="77777777" w:rsidTr="00E66F04">
        <w:trPr>
          <w:trHeight w:val="171"/>
        </w:trPr>
        <w:tc>
          <w:tcPr>
            <w:tcW w:w="3888" w:type="dxa"/>
            <w:tcBorders>
              <w:top w:val="nil"/>
              <w:left w:val="nil"/>
              <w:bottom w:val="nil"/>
            </w:tcBorders>
            <w:shd w:val="clear" w:color="auto" w:fill="auto"/>
            <w:noWrap/>
            <w:vAlign w:val="bottom"/>
          </w:tcPr>
          <w:p w14:paraId="6C473B9F" w14:textId="77777777" w:rsidR="00210D93" w:rsidRPr="00C227E5" w:rsidRDefault="00210D93" w:rsidP="00210D93">
            <w:pPr>
              <w:spacing w:line="340" w:lineRule="exact"/>
              <w:ind w:left="540" w:hanging="180"/>
              <w:rPr>
                <w:rFonts w:cs="Times New Roman"/>
                <w:b/>
                <w:bCs/>
                <w:sz w:val="18"/>
                <w:szCs w:val="18"/>
              </w:rPr>
            </w:pPr>
            <w:r w:rsidRPr="00C227E5">
              <w:rPr>
                <w:rFonts w:cs="Times New Roman"/>
                <w:b/>
                <w:bCs/>
                <w:sz w:val="18"/>
                <w:szCs w:val="18"/>
              </w:rPr>
              <w:t>Net</w:t>
            </w:r>
          </w:p>
        </w:tc>
        <w:tc>
          <w:tcPr>
            <w:tcW w:w="1302" w:type="dxa"/>
            <w:tcBorders>
              <w:left w:val="nil"/>
              <w:bottom w:val="nil"/>
              <w:right w:val="nil"/>
            </w:tcBorders>
            <w:shd w:val="clear" w:color="auto" w:fill="auto"/>
            <w:vAlign w:val="bottom"/>
          </w:tcPr>
          <w:p w14:paraId="03C72526" w14:textId="62280AE4" w:rsidR="00210D93" w:rsidRPr="00C227E5" w:rsidRDefault="00210D93" w:rsidP="00210D93">
            <w:pPr>
              <w:pBdr>
                <w:bottom w:val="double" w:sz="4" w:space="1" w:color="auto"/>
              </w:pBdr>
              <w:tabs>
                <w:tab w:val="decimal" w:pos="1062"/>
              </w:tabs>
              <w:spacing w:line="340" w:lineRule="exact"/>
              <w:rPr>
                <w:rFonts w:cs="Times New Roman"/>
                <w:sz w:val="18"/>
                <w:szCs w:val="18"/>
                <w:highlight w:val="yellow"/>
              </w:rPr>
            </w:pPr>
            <w:r w:rsidRPr="00C227E5">
              <w:rPr>
                <w:rFonts w:cs="Times New Roman"/>
                <w:sz w:val="18"/>
                <w:szCs w:val="18"/>
              </w:rPr>
              <w:t>46,218,070</w:t>
            </w:r>
          </w:p>
        </w:tc>
        <w:tc>
          <w:tcPr>
            <w:tcW w:w="1350" w:type="dxa"/>
            <w:tcBorders>
              <w:left w:val="nil"/>
              <w:bottom w:val="nil"/>
              <w:right w:val="nil"/>
            </w:tcBorders>
            <w:vAlign w:val="bottom"/>
          </w:tcPr>
          <w:p w14:paraId="09E8C2F4" w14:textId="77777777" w:rsidR="00210D93" w:rsidRPr="00C227E5" w:rsidRDefault="00210D93" w:rsidP="00210D93">
            <w:pPr>
              <w:pBdr>
                <w:bottom w:val="double" w:sz="4" w:space="1" w:color="auto"/>
              </w:pBdr>
              <w:tabs>
                <w:tab w:val="decimal" w:pos="1062"/>
              </w:tabs>
              <w:spacing w:line="340" w:lineRule="exact"/>
              <w:rPr>
                <w:rFonts w:cs="Times New Roman"/>
                <w:sz w:val="18"/>
                <w:szCs w:val="18"/>
              </w:rPr>
            </w:pPr>
            <w:r w:rsidRPr="00C227E5">
              <w:rPr>
                <w:rFonts w:cs="Times New Roman"/>
                <w:sz w:val="18"/>
                <w:szCs w:val="18"/>
              </w:rPr>
              <w:t>13,495,094</w:t>
            </w:r>
          </w:p>
        </w:tc>
        <w:tc>
          <w:tcPr>
            <w:tcW w:w="1350" w:type="dxa"/>
            <w:gridSpan w:val="2"/>
            <w:tcBorders>
              <w:left w:val="nil"/>
              <w:bottom w:val="nil"/>
              <w:right w:val="nil"/>
            </w:tcBorders>
            <w:vAlign w:val="bottom"/>
          </w:tcPr>
          <w:p w14:paraId="418BBB32" w14:textId="4E23B098" w:rsidR="00210D93" w:rsidRPr="00C227E5" w:rsidRDefault="00210D93" w:rsidP="00210D93">
            <w:pPr>
              <w:pBdr>
                <w:bottom w:val="double" w:sz="4" w:space="1" w:color="auto"/>
              </w:pBdr>
              <w:tabs>
                <w:tab w:val="decimal" w:pos="1062"/>
              </w:tabs>
              <w:spacing w:line="340" w:lineRule="exact"/>
              <w:rPr>
                <w:rFonts w:cs="Times New Roman"/>
                <w:sz w:val="18"/>
                <w:szCs w:val="18"/>
              </w:rPr>
            </w:pPr>
            <w:r w:rsidRPr="00C227E5">
              <w:rPr>
                <w:rFonts w:cs="Times New Roman"/>
                <w:sz w:val="18"/>
                <w:szCs w:val="18"/>
              </w:rPr>
              <w:t>14,289,344</w:t>
            </w:r>
          </w:p>
        </w:tc>
        <w:tc>
          <w:tcPr>
            <w:tcW w:w="1350" w:type="dxa"/>
            <w:tcBorders>
              <w:left w:val="nil"/>
              <w:bottom w:val="nil"/>
              <w:right w:val="nil"/>
            </w:tcBorders>
            <w:vAlign w:val="bottom"/>
          </w:tcPr>
          <w:p w14:paraId="28993B9E" w14:textId="77777777" w:rsidR="00210D93" w:rsidRPr="00C227E5" w:rsidRDefault="00210D93" w:rsidP="00210D93">
            <w:pPr>
              <w:pBdr>
                <w:bottom w:val="double" w:sz="4" w:space="1" w:color="auto"/>
              </w:pBdr>
              <w:tabs>
                <w:tab w:val="decimal" w:pos="1062"/>
              </w:tabs>
              <w:spacing w:line="340" w:lineRule="exact"/>
              <w:rPr>
                <w:rFonts w:cs="Times New Roman"/>
                <w:sz w:val="18"/>
                <w:szCs w:val="18"/>
              </w:rPr>
            </w:pPr>
            <w:r w:rsidRPr="00C227E5">
              <w:rPr>
                <w:rFonts w:cs="Times New Roman"/>
                <w:sz w:val="18"/>
                <w:szCs w:val="18"/>
              </w:rPr>
              <w:t>1,907,447</w:t>
            </w:r>
          </w:p>
        </w:tc>
      </w:tr>
    </w:tbl>
    <w:p w14:paraId="40D5AB7D" w14:textId="77777777" w:rsidR="00A86C96" w:rsidRPr="00C227E5" w:rsidRDefault="00A86C96" w:rsidP="00D33F83">
      <w:pPr>
        <w:rPr>
          <w:sz w:val="20"/>
          <w:szCs w:val="25"/>
          <w:cs/>
        </w:rPr>
        <w:sectPr w:rsidR="00A86C96" w:rsidRPr="00C227E5" w:rsidSect="00471219">
          <w:pgSz w:w="11906" w:h="16838" w:code="9"/>
          <w:pgMar w:top="1350" w:right="1276" w:bottom="851" w:left="1440" w:header="1080" w:footer="561" w:gutter="0"/>
          <w:cols w:space="720"/>
          <w:noEndnote/>
        </w:sectPr>
      </w:pPr>
    </w:p>
    <w:p w14:paraId="5BC26B8A" w14:textId="54A7C597" w:rsidR="00F42CE7" w:rsidRPr="00C227E5" w:rsidRDefault="00F42CE7" w:rsidP="007A156E">
      <w:pPr>
        <w:spacing w:line="320" w:lineRule="exact"/>
        <w:ind w:firstLine="547"/>
        <w:jc w:val="thaiDistribute"/>
        <w:rPr>
          <w:rFonts w:cs="Times New Roman"/>
          <w:sz w:val="20"/>
          <w:szCs w:val="20"/>
          <w:lang w:val="en-GB"/>
        </w:rPr>
      </w:pPr>
      <w:r w:rsidRPr="00C227E5">
        <w:rPr>
          <w:rFonts w:cs="Times New Roman"/>
          <w:sz w:val="20"/>
          <w:szCs w:val="20"/>
          <w:lang w:val="en-GB"/>
        </w:rPr>
        <w:lastRenderedPageBreak/>
        <w:t>Movements of total deferred tax assets and liabilities incurred during the year as follows:</w:t>
      </w:r>
    </w:p>
    <w:tbl>
      <w:tblPr>
        <w:tblW w:w="9108" w:type="dxa"/>
        <w:tblInd w:w="270" w:type="dxa"/>
        <w:tblLayout w:type="fixed"/>
        <w:tblLook w:val="04A0" w:firstRow="1" w:lastRow="0" w:firstColumn="1" w:lastColumn="0" w:noHBand="0" w:noVBand="1"/>
      </w:tblPr>
      <w:tblGrid>
        <w:gridCol w:w="3708"/>
        <w:gridCol w:w="1350"/>
        <w:gridCol w:w="1350"/>
        <w:gridCol w:w="1350"/>
        <w:gridCol w:w="1350"/>
      </w:tblGrid>
      <w:tr w:rsidR="00B82CC1" w:rsidRPr="00C227E5" w14:paraId="76D55BDE" w14:textId="77777777" w:rsidTr="00A8508B">
        <w:trPr>
          <w:trHeight w:val="144"/>
        </w:trPr>
        <w:tc>
          <w:tcPr>
            <w:tcW w:w="3708" w:type="dxa"/>
            <w:tcBorders>
              <w:top w:val="nil"/>
              <w:left w:val="nil"/>
              <w:bottom w:val="nil"/>
              <w:right w:val="nil"/>
            </w:tcBorders>
            <w:shd w:val="clear" w:color="auto" w:fill="auto"/>
            <w:noWrap/>
            <w:vAlign w:val="bottom"/>
            <w:hideMark/>
          </w:tcPr>
          <w:p w14:paraId="4CA4811F" w14:textId="77777777" w:rsidR="00F42CE7" w:rsidRPr="00C227E5" w:rsidRDefault="00F42CE7" w:rsidP="00A30531">
            <w:pPr>
              <w:spacing w:line="260" w:lineRule="exact"/>
              <w:ind w:left="175"/>
              <w:rPr>
                <w:rFonts w:cs="Times New Roman"/>
                <w:sz w:val="18"/>
                <w:szCs w:val="18"/>
              </w:rPr>
            </w:pPr>
          </w:p>
        </w:tc>
        <w:tc>
          <w:tcPr>
            <w:tcW w:w="1350" w:type="dxa"/>
            <w:tcBorders>
              <w:top w:val="nil"/>
              <w:left w:val="nil"/>
              <w:bottom w:val="nil"/>
              <w:right w:val="nil"/>
            </w:tcBorders>
            <w:vAlign w:val="bottom"/>
          </w:tcPr>
          <w:p w14:paraId="5DFA62FE" w14:textId="77777777" w:rsidR="00F42CE7" w:rsidRPr="00C227E5" w:rsidRDefault="00F42CE7" w:rsidP="00A30531">
            <w:pPr>
              <w:spacing w:line="260" w:lineRule="exact"/>
              <w:ind w:right="70"/>
              <w:rPr>
                <w:rFonts w:cs="Times New Roman"/>
                <w:sz w:val="18"/>
                <w:szCs w:val="18"/>
              </w:rPr>
            </w:pPr>
          </w:p>
        </w:tc>
        <w:tc>
          <w:tcPr>
            <w:tcW w:w="1350" w:type="dxa"/>
            <w:tcBorders>
              <w:top w:val="nil"/>
              <w:left w:val="nil"/>
              <w:right w:val="nil"/>
            </w:tcBorders>
            <w:vAlign w:val="bottom"/>
          </w:tcPr>
          <w:p w14:paraId="69B49738" w14:textId="77777777" w:rsidR="00F42CE7" w:rsidRPr="00C227E5" w:rsidRDefault="00F42CE7" w:rsidP="00A30531">
            <w:pPr>
              <w:spacing w:line="260" w:lineRule="exact"/>
              <w:ind w:right="70"/>
              <w:jc w:val="right"/>
              <w:rPr>
                <w:rFonts w:cs="Times New Roman"/>
                <w:sz w:val="18"/>
                <w:szCs w:val="18"/>
                <w:cs/>
              </w:rPr>
            </w:pPr>
          </w:p>
        </w:tc>
        <w:tc>
          <w:tcPr>
            <w:tcW w:w="1350" w:type="dxa"/>
            <w:tcBorders>
              <w:top w:val="nil"/>
              <w:left w:val="nil"/>
              <w:right w:val="nil"/>
            </w:tcBorders>
            <w:vAlign w:val="bottom"/>
          </w:tcPr>
          <w:p w14:paraId="501A1D3A" w14:textId="77777777" w:rsidR="00F42CE7" w:rsidRPr="00C227E5" w:rsidRDefault="00F42CE7" w:rsidP="00A30531">
            <w:pPr>
              <w:spacing w:line="260" w:lineRule="exact"/>
              <w:ind w:right="70"/>
              <w:jc w:val="right"/>
              <w:rPr>
                <w:rFonts w:cs="Times New Roman"/>
                <w:sz w:val="18"/>
                <w:szCs w:val="18"/>
                <w:cs/>
              </w:rPr>
            </w:pPr>
          </w:p>
        </w:tc>
        <w:tc>
          <w:tcPr>
            <w:tcW w:w="1350" w:type="dxa"/>
            <w:tcBorders>
              <w:top w:val="nil"/>
              <w:left w:val="nil"/>
              <w:bottom w:val="nil"/>
              <w:right w:val="nil"/>
            </w:tcBorders>
            <w:vAlign w:val="bottom"/>
          </w:tcPr>
          <w:p w14:paraId="14E02AC4" w14:textId="77777777" w:rsidR="00F42CE7" w:rsidRPr="00C227E5" w:rsidRDefault="00F42CE7" w:rsidP="00A30531">
            <w:pPr>
              <w:spacing w:line="260" w:lineRule="exact"/>
              <w:ind w:right="70"/>
              <w:jc w:val="right"/>
              <w:rPr>
                <w:rFonts w:cs="Times New Roman"/>
                <w:sz w:val="18"/>
                <w:szCs w:val="18"/>
                <w:cs/>
              </w:rPr>
            </w:pPr>
            <w:r w:rsidRPr="00C227E5">
              <w:rPr>
                <w:rFonts w:cs="Times New Roman"/>
                <w:sz w:val="18"/>
                <w:szCs w:val="18"/>
              </w:rPr>
              <w:t>(</w:t>
            </w:r>
            <w:proofErr w:type="spellStart"/>
            <w:r w:rsidRPr="00C227E5">
              <w:rPr>
                <w:rFonts w:cs="Times New Roman"/>
                <w:sz w:val="18"/>
                <w:szCs w:val="18"/>
              </w:rPr>
              <w:t>Unit:Baht</w:t>
            </w:r>
            <w:proofErr w:type="spellEnd"/>
            <w:r w:rsidRPr="00C227E5">
              <w:rPr>
                <w:rFonts w:cs="Times New Roman"/>
                <w:sz w:val="18"/>
                <w:szCs w:val="18"/>
              </w:rPr>
              <w:t>)</w:t>
            </w:r>
          </w:p>
        </w:tc>
      </w:tr>
      <w:tr w:rsidR="00B82CC1" w:rsidRPr="00C227E5" w14:paraId="028DA649" w14:textId="77777777" w:rsidTr="00A8508B">
        <w:trPr>
          <w:trHeight w:val="144"/>
        </w:trPr>
        <w:tc>
          <w:tcPr>
            <w:tcW w:w="3708" w:type="dxa"/>
            <w:tcBorders>
              <w:top w:val="nil"/>
              <w:left w:val="nil"/>
              <w:bottom w:val="nil"/>
              <w:right w:val="nil"/>
            </w:tcBorders>
            <w:shd w:val="clear" w:color="auto" w:fill="auto"/>
            <w:noWrap/>
            <w:vAlign w:val="bottom"/>
          </w:tcPr>
          <w:p w14:paraId="72325C77" w14:textId="77777777" w:rsidR="00F42CE7" w:rsidRPr="00C227E5" w:rsidRDefault="00F42CE7" w:rsidP="00A30531">
            <w:pPr>
              <w:spacing w:line="260" w:lineRule="exact"/>
              <w:ind w:left="175"/>
              <w:rPr>
                <w:rFonts w:cs="Times New Roman"/>
                <w:b/>
                <w:bCs/>
                <w:sz w:val="18"/>
                <w:szCs w:val="18"/>
                <w:cs/>
              </w:rPr>
            </w:pPr>
          </w:p>
        </w:tc>
        <w:tc>
          <w:tcPr>
            <w:tcW w:w="5400" w:type="dxa"/>
            <w:gridSpan w:val="4"/>
            <w:tcBorders>
              <w:top w:val="nil"/>
              <w:left w:val="nil"/>
              <w:bottom w:val="nil"/>
              <w:right w:val="nil"/>
            </w:tcBorders>
            <w:vAlign w:val="bottom"/>
          </w:tcPr>
          <w:p w14:paraId="11123526" w14:textId="77777777" w:rsidR="00F42CE7" w:rsidRPr="00C227E5" w:rsidRDefault="00F42CE7" w:rsidP="00A30531">
            <w:pPr>
              <w:pBdr>
                <w:bottom w:val="single" w:sz="4" w:space="1" w:color="auto"/>
              </w:pBdr>
              <w:spacing w:line="260" w:lineRule="exact"/>
              <w:ind w:right="70"/>
              <w:jc w:val="center"/>
              <w:rPr>
                <w:rFonts w:cs="Times New Roman"/>
                <w:sz w:val="18"/>
                <w:szCs w:val="18"/>
                <w:cs/>
                <w:lang w:val="en-GB"/>
              </w:rPr>
            </w:pPr>
            <w:r w:rsidRPr="00C227E5">
              <w:rPr>
                <w:rFonts w:cs="Times New Roman"/>
                <w:b/>
                <w:bCs/>
                <w:sz w:val="18"/>
                <w:szCs w:val="18"/>
              </w:rPr>
              <w:t>Consolidated financial statements</w:t>
            </w:r>
          </w:p>
        </w:tc>
      </w:tr>
      <w:tr w:rsidR="00304BFF" w:rsidRPr="00C227E5" w14:paraId="4BFCC23E" w14:textId="77777777" w:rsidTr="00A8508B">
        <w:trPr>
          <w:trHeight w:val="144"/>
        </w:trPr>
        <w:tc>
          <w:tcPr>
            <w:tcW w:w="3708" w:type="dxa"/>
            <w:tcBorders>
              <w:top w:val="nil"/>
              <w:left w:val="nil"/>
              <w:bottom w:val="nil"/>
              <w:right w:val="nil"/>
            </w:tcBorders>
            <w:shd w:val="clear" w:color="auto" w:fill="auto"/>
            <w:noWrap/>
            <w:vAlign w:val="bottom"/>
          </w:tcPr>
          <w:p w14:paraId="0F30E9D5" w14:textId="77777777" w:rsidR="00F42CE7" w:rsidRPr="00C227E5" w:rsidRDefault="00F42CE7" w:rsidP="00A30531">
            <w:pPr>
              <w:spacing w:line="260" w:lineRule="exact"/>
              <w:ind w:left="175"/>
              <w:rPr>
                <w:rFonts w:cs="Times New Roman"/>
                <w:b/>
                <w:bCs/>
                <w:sz w:val="18"/>
                <w:szCs w:val="18"/>
                <w:cs/>
              </w:rPr>
            </w:pPr>
          </w:p>
        </w:tc>
        <w:tc>
          <w:tcPr>
            <w:tcW w:w="1350" w:type="dxa"/>
            <w:tcBorders>
              <w:top w:val="nil"/>
              <w:left w:val="nil"/>
              <w:bottom w:val="nil"/>
              <w:right w:val="nil"/>
            </w:tcBorders>
            <w:vAlign w:val="bottom"/>
          </w:tcPr>
          <w:p w14:paraId="62874368" w14:textId="77777777" w:rsidR="00F42CE7" w:rsidRPr="00C227E5" w:rsidRDefault="00F42CE7" w:rsidP="00A30531">
            <w:pPr>
              <w:spacing w:line="260" w:lineRule="exact"/>
              <w:ind w:right="70"/>
              <w:jc w:val="center"/>
              <w:rPr>
                <w:rFonts w:cs="Times New Roman"/>
                <w:sz w:val="18"/>
                <w:szCs w:val="18"/>
              </w:rPr>
            </w:pPr>
          </w:p>
        </w:tc>
        <w:tc>
          <w:tcPr>
            <w:tcW w:w="2700" w:type="dxa"/>
            <w:gridSpan w:val="2"/>
            <w:tcBorders>
              <w:top w:val="nil"/>
              <w:left w:val="nil"/>
              <w:right w:val="nil"/>
            </w:tcBorders>
            <w:vAlign w:val="bottom"/>
          </w:tcPr>
          <w:p w14:paraId="7A31D202" w14:textId="77777777" w:rsidR="00F42CE7" w:rsidRPr="00C227E5" w:rsidRDefault="00F42CE7" w:rsidP="000D5210">
            <w:pPr>
              <w:pBdr>
                <w:bottom w:val="single" w:sz="4" w:space="1" w:color="auto"/>
              </w:pBdr>
              <w:spacing w:line="260" w:lineRule="exact"/>
              <w:jc w:val="center"/>
              <w:rPr>
                <w:rFonts w:cs="Times New Roman"/>
                <w:sz w:val="18"/>
                <w:szCs w:val="18"/>
                <w:cs/>
                <w:lang w:val="en-GB"/>
              </w:rPr>
            </w:pPr>
            <w:r w:rsidRPr="00C227E5">
              <w:rPr>
                <w:rFonts w:cs="Times New Roman"/>
                <w:sz w:val="18"/>
                <w:szCs w:val="18"/>
                <w:lang w:val="en-GB"/>
              </w:rPr>
              <w:t>Recognised as (expenses)/income</w:t>
            </w:r>
          </w:p>
        </w:tc>
        <w:tc>
          <w:tcPr>
            <w:tcW w:w="1350" w:type="dxa"/>
            <w:tcBorders>
              <w:top w:val="nil"/>
              <w:left w:val="nil"/>
              <w:bottom w:val="nil"/>
              <w:right w:val="nil"/>
            </w:tcBorders>
            <w:vAlign w:val="bottom"/>
          </w:tcPr>
          <w:p w14:paraId="64527FC6" w14:textId="77777777" w:rsidR="00F42CE7" w:rsidRPr="00C227E5" w:rsidRDefault="00F42CE7" w:rsidP="00A30531">
            <w:pPr>
              <w:spacing w:line="260" w:lineRule="exact"/>
              <w:ind w:right="70"/>
              <w:jc w:val="center"/>
              <w:rPr>
                <w:rFonts w:cs="Times New Roman"/>
                <w:sz w:val="18"/>
                <w:szCs w:val="18"/>
                <w:lang w:val="en-GB"/>
              </w:rPr>
            </w:pPr>
          </w:p>
        </w:tc>
      </w:tr>
      <w:tr w:rsidR="00B82CC1" w:rsidRPr="00C227E5" w14:paraId="028AA7E0" w14:textId="77777777" w:rsidTr="00A8508B">
        <w:trPr>
          <w:trHeight w:val="144"/>
        </w:trPr>
        <w:tc>
          <w:tcPr>
            <w:tcW w:w="3708" w:type="dxa"/>
            <w:tcBorders>
              <w:top w:val="nil"/>
              <w:left w:val="nil"/>
              <w:bottom w:val="nil"/>
              <w:right w:val="nil"/>
            </w:tcBorders>
            <w:shd w:val="clear" w:color="auto" w:fill="auto"/>
            <w:noWrap/>
            <w:vAlign w:val="bottom"/>
          </w:tcPr>
          <w:p w14:paraId="3AB4B345" w14:textId="77777777" w:rsidR="00F42CE7" w:rsidRPr="00C227E5" w:rsidRDefault="00F42CE7" w:rsidP="00A30531">
            <w:pPr>
              <w:spacing w:line="260" w:lineRule="exact"/>
              <w:ind w:left="175"/>
              <w:rPr>
                <w:rFonts w:cs="Times New Roman"/>
                <w:b/>
                <w:bCs/>
                <w:sz w:val="18"/>
                <w:szCs w:val="18"/>
                <w:cs/>
              </w:rPr>
            </w:pPr>
          </w:p>
        </w:tc>
        <w:tc>
          <w:tcPr>
            <w:tcW w:w="1350" w:type="dxa"/>
            <w:tcBorders>
              <w:top w:val="nil"/>
              <w:left w:val="nil"/>
              <w:bottom w:val="nil"/>
              <w:right w:val="nil"/>
            </w:tcBorders>
            <w:vAlign w:val="bottom"/>
          </w:tcPr>
          <w:p w14:paraId="414E2360" w14:textId="349F78BD" w:rsidR="00F42CE7" w:rsidRPr="00C227E5" w:rsidRDefault="00F42CE7" w:rsidP="00316945">
            <w:pPr>
              <w:pBdr>
                <w:bottom w:val="single" w:sz="4" w:space="1" w:color="auto"/>
              </w:pBdr>
              <w:spacing w:line="260" w:lineRule="exact"/>
              <w:ind w:right="-23"/>
              <w:jc w:val="center"/>
              <w:rPr>
                <w:rFonts w:cs="Times New Roman"/>
                <w:sz w:val="18"/>
                <w:szCs w:val="18"/>
              </w:rPr>
            </w:pPr>
            <w:r w:rsidRPr="00C227E5">
              <w:rPr>
                <w:rFonts w:cs="Times New Roman"/>
                <w:sz w:val="18"/>
                <w:szCs w:val="18"/>
                <w:lang w:val="en-GB"/>
              </w:rPr>
              <w:t xml:space="preserve">As </w:t>
            </w:r>
            <w:proofErr w:type="gramStart"/>
            <w:r w:rsidRPr="00C227E5">
              <w:rPr>
                <w:rFonts w:cs="Times New Roman"/>
                <w:sz w:val="18"/>
                <w:szCs w:val="18"/>
                <w:lang w:val="en-GB"/>
              </w:rPr>
              <w:t>at</w:t>
            </w:r>
            <w:proofErr w:type="gramEnd"/>
            <w:r w:rsidR="003A3A6B" w:rsidRPr="00C227E5">
              <w:rPr>
                <w:rFonts w:cs="Times New Roman"/>
                <w:sz w:val="18"/>
                <w:szCs w:val="18"/>
                <w:cs/>
                <w:lang w:val="en-GB"/>
              </w:rPr>
              <w:t xml:space="preserve"> </w:t>
            </w:r>
            <w:r w:rsidR="00841755" w:rsidRPr="00C227E5">
              <w:rPr>
                <w:rFonts w:cs="Times New Roman"/>
                <w:sz w:val="18"/>
                <w:szCs w:val="18"/>
                <w:lang w:val="en-GB"/>
              </w:rPr>
              <w:t xml:space="preserve">    </w:t>
            </w:r>
            <w:r w:rsidRPr="00C227E5">
              <w:rPr>
                <w:rFonts w:cs="Times New Roman"/>
                <w:sz w:val="18"/>
                <w:szCs w:val="18"/>
                <w:lang w:val="en-GB"/>
              </w:rPr>
              <w:t xml:space="preserve">January </w:t>
            </w:r>
            <w:r w:rsidRPr="00C227E5">
              <w:rPr>
                <w:rFonts w:cs="Times New Roman"/>
                <w:sz w:val="18"/>
                <w:szCs w:val="18"/>
                <w:lang w:val="en-GB"/>
              </w:rPr>
              <w:br/>
              <w:t>1, 202</w:t>
            </w:r>
            <w:r w:rsidR="00CC7CC7" w:rsidRPr="00C227E5">
              <w:rPr>
                <w:rFonts w:cs="Times New Roman"/>
                <w:sz w:val="18"/>
                <w:szCs w:val="18"/>
                <w:lang w:val="en-GB"/>
              </w:rPr>
              <w:t>4</w:t>
            </w:r>
          </w:p>
        </w:tc>
        <w:tc>
          <w:tcPr>
            <w:tcW w:w="1350" w:type="dxa"/>
            <w:tcBorders>
              <w:top w:val="nil"/>
              <w:left w:val="nil"/>
              <w:bottom w:val="nil"/>
              <w:right w:val="nil"/>
            </w:tcBorders>
            <w:vAlign w:val="bottom"/>
          </w:tcPr>
          <w:p w14:paraId="6DAFF463" w14:textId="77777777" w:rsidR="00F42CE7" w:rsidRPr="00C227E5" w:rsidRDefault="00F42CE7" w:rsidP="00316945">
            <w:pPr>
              <w:pBdr>
                <w:bottom w:val="single" w:sz="4" w:space="1" w:color="auto"/>
              </w:pBdr>
              <w:spacing w:line="260" w:lineRule="exact"/>
              <w:ind w:right="-23"/>
              <w:jc w:val="center"/>
              <w:rPr>
                <w:rFonts w:cs="Times New Roman"/>
                <w:sz w:val="18"/>
                <w:szCs w:val="18"/>
                <w:cs/>
                <w:lang w:val="en-GB"/>
              </w:rPr>
            </w:pPr>
            <w:r w:rsidRPr="00C227E5">
              <w:rPr>
                <w:rFonts w:cs="Times New Roman"/>
                <w:sz w:val="18"/>
                <w:szCs w:val="18"/>
                <w:lang w:val="en-GB"/>
              </w:rPr>
              <w:t>Profit or loss</w:t>
            </w:r>
          </w:p>
        </w:tc>
        <w:tc>
          <w:tcPr>
            <w:tcW w:w="1350" w:type="dxa"/>
            <w:tcBorders>
              <w:top w:val="nil"/>
              <w:left w:val="nil"/>
              <w:bottom w:val="nil"/>
              <w:right w:val="nil"/>
            </w:tcBorders>
            <w:vAlign w:val="bottom"/>
          </w:tcPr>
          <w:p w14:paraId="123F63FE" w14:textId="77777777" w:rsidR="00F42CE7" w:rsidRPr="00C227E5" w:rsidRDefault="00F42CE7" w:rsidP="00316945">
            <w:pPr>
              <w:pBdr>
                <w:bottom w:val="single" w:sz="4" w:space="1" w:color="auto"/>
              </w:pBdr>
              <w:spacing w:line="260" w:lineRule="exact"/>
              <w:ind w:right="-23"/>
              <w:jc w:val="center"/>
              <w:rPr>
                <w:rFonts w:cs="Times New Roman"/>
                <w:sz w:val="18"/>
                <w:szCs w:val="18"/>
                <w:cs/>
                <w:lang w:val="en-GB"/>
              </w:rPr>
            </w:pPr>
            <w:r w:rsidRPr="00C227E5">
              <w:rPr>
                <w:rFonts w:cs="Times New Roman"/>
                <w:sz w:val="18"/>
                <w:szCs w:val="18"/>
                <w:lang w:val="en-GB"/>
              </w:rPr>
              <w:t>Other comprehensive income</w:t>
            </w:r>
          </w:p>
        </w:tc>
        <w:tc>
          <w:tcPr>
            <w:tcW w:w="1350" w:type="dxa"/>
            <w:tcBorders>
              <w:top w:val="nil"/>
              <w:left w:val="nil"/>
              <w:bottom w:val="nil"/>
              <w:right w:val="nil"/>
            </w:tcBorders>
            <w:vAlign w:val="bottom"/>
          </w:tcPr>
          <w:p w14:paraId="24EBBBA6" w14:textId="3F10D4A6" w:rsidR="00F42CE7" w:rsidRPr="00C227E5" w:rsidRDefault="00F42CE7" w:rsidP="00316945">
            <w:pPr>
              <w:pBdr>
                <w:bottom w:val="single" w:sz="4" w:space="1" w:color="auto"/>
              </w:pBdr>
              <w:spacing w:line="260" w:lineRule="exact"/>
              <w:ind w:right="-23"/>
              <w:jc w:val="center"/>
              <w:rPr>
                <w:rFonts w:cs="Times New Roman"/>
                <w:sz w:val="18"/>
                <w:szCs w:val="18"/>
              </w:rPr>
            </w:pPr>
            <w:r w:rsidRPr="00C227E5">
              <w:rPr>
                <w:rFonts w:cs="Times New Roman"/>
                <w:sz w:val="18"/>
                <w:szCs w:val="18"/>
                <w:lang w:val="en-GB"/>
              </w:rPr>
              <w:t xml:space="preserve">As </w:t>
            </w:r>
            <w:proofErr w:type="gramStart"/>
            <w:r w:rsidRPr="00C227E5">
              <w:rPr>
                <w:rFonts w:cs="Times New Roman"/>
                <w:sz w:val="18"/>
                <w:szCs w:val="18"/>
                <w:lang w:val="en-GB"/>
              </w:rPr>
              <w:t>at</w:t>
            </w:r>
            <w:proofErr w:type="gramEnd"/>
            <w:r w:rsidRPr="00C227E5">
              <w:rPr>
                <w:rFonts w:cs="Times New Roman"/>
                <w:sz w:val="18"/>
                <w:szCs w:val="18"/>
                <w:lang w:val="en-GB"/>
              </w:rPr>
              <w:t xml:space="preserve"> December 31, 20</w:t>
            </w:r>
            <w:r w:rsidRPr="00C227E5">
              <w:rPr>
                <w:rFonts w:cs="Times New Roman"/>
                <w:sz w:val="18"/>
                <w:szCs w:val="18"/>
              </w:rPr>
              <w:t>2</w:t>
            </w:r>
            <w:r w:rsidR="00CC7CC7" w:rsidRPr="00C227E5">
              <w:rPr>
                <w:rFonts w:cs="Times New Roman"/>
                <w:sz w:val="18"/>
                <w:szCs w:val="18"/>
              </w:rPr>
              <w:t>4</w:t>
            </w:r>
          </w:p>
        </w:tc>
      </w:tr>
      <w:tr w:rsidR="00304BFF" w:rsidRPr="00C227E5" w14:paraId="3928087C" w14:textId="77777777" w:rsidTr="00A8508B">
        <w:trPr>
          <w:trHeight w:val="144"/>
        </w:trPr>
        <w:tc>
          <w:tcPr>
            <w:tcW w:w="3708" w:type="dxa"/>
            <w:tcBorders>
              <w:top w:val="nil"/>
              <w:left w:val="nil"/>
              <w:bottom w:val="nil"/>
              <w:right w:val="nil"/>
            </w:tcBorders>
            <w:shd w:val="clear" w:color="auto" w:fill="auto"/>
            <w:noWrap/>
            <w:vAlign w:val="bottom"/>
          </w:tcPr>
          <w:p w14:paraId="1C56E450" w14:textId="77777777" w:rsidR="00F42CE7" w:rsidRPr="00C227E5" w:rsidRDefault="00F42CE7" w:rsidP="00316945">
            <w:pPr>
              <w:spacing w:line="330" w:lineRule="exact"/>
              <w:ind w:left="245" w:firstLine="25"/>
              <w:rPr>
                <w:rFonts w:cs="Times New Roman"/>
                <w:b/>
                <w:bCs/>
                <w:spacing w:val="-4"/>
                <w:sz w:val="18"/>
                <w:szCs w:val="18"/>
                <w:cs/>
              </w:rPr>
            </w:pPr>
            <w:r w:rsidRPr="00C227E5">
              <w:rPr>
                <w:rFonts w:cs="Times New Roman"/>
                <w:b/>
                <w:bCs/>
                <w:spacing w:val="-4"/>
                <w:sz w:val="18"/>
                <w:szCs w:val="18"/>
              </w:rPr>
              <w:t>Deferred tax assets</w:t>
            </w:r>
          </w:p>
        </w:tc>
        <w:tc>
          <w:tcPr>
            <w:tcW w:w="1350" w:type="dxa"/>
            <w:tcBorders>
              <w:top w:val="nil"/>
              <w:left w:val="nil"/>
              <w:bottom w:val="nil"/>
              <w:right w:val="nil"/>
            </w:tcBorders>
            <w:vAlign w:val="bottom"/>
          </w:tcPr>
          <w:p w14:paraId="4C81A3C9" w14:textId="77777777" w:rsidR="00F42CE7" w:rsidRPr="00C227E5" w:rsidRDefault="00F42CE7" w:rsidP="00316945">
            <w:pPr>
              <w:spacing w:line="330" w:lineRule="exact"/>
              <w:ind w:right="70"/>
              <w:jc w:val="right"/>
              <w:rPr>
                <w:rFonts w:cs="Times New Roman"/>
                <w:sz w:val="18"/>
                <w:szCs w:val="18"/>
              </w:rPr>
            </w:pPr>
          </w:p>
        </w:tc>
        <w:tc>
          <w:tcPr>
            <w:tcW w:w="1350" w:type="dxa"/>
            <w:tcBorders>
              <w:top w:val="nil"/>
              <w:left w:val="nil"/>
              <w:bottom w:val="nil"/>
              <w:right w:val="nil"/>
            </w:tcBorders>
            <w:vAlign w:val="bottom"/>
          </w:tcPr>
          <w:p w14:paraId="247534E1" w14:textId="77777777" w:rsidR="00F42CE7" w:rsidRPr="00C227E5" w:rsidRDefault="00F42CE7" w:rsidP="00316945">
            <w:pPr>
              <w:spacing w:line="330" w:lineRule="exact"/>
              <w:ind w:right="70"/>
              <w:jc w:val="center"/>
              <w:rPr>
                <w:rFonts w:cs="Times New Roman"/>
                <w:sz w:val="18"/>
                <w:szCs w:val="18"/>
                <w:cs/>
                <w:lang w:val="en-GB"/>
              </w:rPr>
            </w:pPr>
          </w:p>
        </w:tc>
        <w:tc>
          <w:tcPr>
            <w:tcW w:w="1350" w:type="dxa"/>
            <w:tcBorders>
              <w:top w:val="nil"/>
              <w:left w:val="nil"/>
              <w:bottom w:val="nil"/>
              <w:right w:val="nil"/>
            </w:tcBorders>
            <w:vAlign w:val="bottom"/>
          </w:tcPr>
          <w:p w14:paraId="3F7A73EE" w14:textId="77777777" w:rsidR="00F42CE7" w:rsidRPr="00C227E5" w:rsidRDefault="00F42CE7" w:rsidP="00316945">
            <w:pPr>
              <w:spacing w:line="330" w:lineRule="exact"/>
              <w:ind w:right="70"/>
              <w:jc w:val="center"/>
              <w:rPr>
                <w:rFonts w:cs="Times New Roman"/>
                <w:sz w:val="18"/>
                <w:szCs w:val="18"/>
                <w:cs/>
                <w:lang w:val="en-GB"/>
              </w:rPr>
            </w:pPr>
          </w:p>
        </w:tc>
        <w:tc>
          <w:tcPr>
            <w:tcW w:w="1350" w:type="dxa"/>
            <w:tcBorders>
              <w:top w:val="nil"/>
              <w:left w:val="nil"/>
              <w:bottom w:val="nil"/>
              <w:right w:val="nil"/>
            </w:tcBorders>
            <w:vAlign w:val="bottom"/>
          </w:tcPr>
          <w:p w14:paraId="57BE4348" w14:textId="77777777" w:rsidR="00F42CE7" w:rsidRPr="00C227E5" w:rsidRDefault="00F42CE7" w:rsidP="00316945">
            <w:pPr>
              <w:spacing w:line="330" w:lineRule="exact"/>
              <w:ind w:right="70"/>
              <w:jc w:val="right"/>
              <w:rPr>
                <w:rFonts w:cs="Times New Roman"/>
                <w:sz w:val="18"/>
                <w:szCs w:val="18"/>
              </w:rPr>
            </w:pPr>
          </w:p>
        </w:tc>
      </w:tr>
      <w:tr w:rsidR="00304BFF" w:rsidRPr="00C227E5" w14:paraId="5754FD8D" w14:textId="77777777" w:rsidTr="00AE5847">
        <w:trPr>
          <w:trHeight w:val="144"/>
        </w:trPr>
        <w:tc>
          <w:tcPr>
            <w:tcW w:w="3708" w:type="dxa"/>
            <w:tcBorders>
              <w:top w:val="nil"/>
              <w:left w:val="nil"/>
              <w:bottom w:val="nil"/>
              <w:right w:val="nil"/>
            </w:tcBorders>
            <w:shd w:val="clear" w:color="auto" w:fill="auto"/>
            <w:noWrap/>
            <w:vAlign w:val="bottom"/>
          </w:tcPr>
          <w:p w14:paraId="3CA307EB" w14:textId="42ABE46E" w:rsidR="0014424A" w:rsidRPr="00C227E5" w:rsidRDefault="0014424A" w:rsidP="0014424A">
            <w:pPr>
              <w:spacing w:line="330" w:lineRule="exact"/>
              <w:ind w:left="453" w:hanging="180"/>
              <w:rPr>
                <w:rFonts w:cs="Times New Roman"/>
                <w:spacing w:val="-4"/>
                <w:sz w:val="18"/>
                <w:szCs w:val="18"/>
                <w:cs/>
              </w:rPr>
            </w:pPr>
            <w:r w:rsidRPr="00C227E5">
              <w:rPr>
                <w:rFonts w:cs="Times New Roman"/>
                <w:sz w:val="18"/>
                <w:szCs w:val="18"/>
              </w:rPr>
              <w:t>Provision for compensation for Housing</w:t>
            </w:r>
            <w:r w:rsidRPr="00C227E5">
              <w:rPr>
                <w:rFonts w:cs="Times New Roman"/>
                <w:sz w:val="18"/>
                <w:szCs w:val="18"/>
              </w:rPr>
              <w:br/>
              <w:t xml:space="preserve"> Estate Juristic Persons</w:t>
            </w:r>
          </w:p>
        </w:tc>
        <w:tc>
          <w:tcPr>
            <w:tcW w:w="1350" w:type="dxa"/>
            <w:tcBorders>
              <w:top w:val="nil"/>
              <w:left w:val="nil"/>
              <w:right w:val="nil"/>
            </w:tcBorders>
            <w:shd w:val="clear" w:color="auto" w:fill="auto"/>
            <w:vAlign w:val="bottom"/>
          </w:tcPr>
          <w:p w14:paraId="557388A7" w14:textId="0880F604"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rPr>
              <w:t>1,086,619</w:t>
            </w:r>
          </w:p>
        </w:tc>
        <w:tc>
          <w:tcPr>
            <w:tcW w:w="1350" w:type="dxa"/>
            <w:tcBorders>
              <w:top w:val="nil"/>
              <w:left w:val="nil"/>
              <w:bottom w:val="nil"/>
              <w:right w:val="nil"/>
            </w:tcBorders>
            <w:shd w:val="clear" w:color="auto" w:fill="auto"/>
            <w:vAlign w:val="bottom"/>
          </w:tcPr>
          <w:p w14:paraId="4C4E570B" w14:textId="536EB22D"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rPr>
              <w:t xml:space="preserve"> 171,011 </w:t>
            </w:r>
          </w:p>
        </w:tc>
        <w:tc>
          <w:tcPr>
            <w:tcW w:w="1350" w:type="dxa"/>
            <w:tcBorders>
              <w:top w:val="nil"/>
              <w:left w:val="nil"/>
              <w:bottom w:val="nil"/>
              <w:right w:val="nil"/>
            </w:tcBorders>
            <w:shd w:val="clear" w:color="auto" w:fill="auto"/>
            <w:vAlign w:val="bottom"/>
          </w:tcPr>
          <w:p w14:paraId="746E1BCE" w14:textId="66C1F2D1"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cs/>
              </w:rPr>
              <w:t>-</w:t>
            </w:r>
          </w:p>
        </w:tc>
        <w:tc>
          <w:tcPr>
            <w:tcW w:w="1350" w:type="dxa"/>
            <w:tcBorders>
              <w:top w:val="nil"/>
              <w:left w:val="nil"/>
              <w:right w:val="nil"/>
            </w:tcBorders>
            <w:vAlign w:val="bottom"/>
          </w:tcPr>
          <w:p w14:paraId="3F2DB3BC" w14:textId="797C78D7" w:rsidR="0014424A" w:rsidRPr="00C227E5" w:rsidRDefault="0014424A" w:rsidP="0014424A">
            <w:pPr>
              <w:tabs>
                <w:tab w:val="decimal" w:pos="1055"/>
              </w:tabs>
              <w:spacing w:line="330" w:lineRule="exact"/>
              <w:rPr>
                <w:rFonts w:cs="Times New Roman"/>
                <w:sz w:val="18"/>
                <w:szCs w:val="18"/>
                <w:highlight w:val="yellow"/>
                <w:cs/>
              </w:rPr>
            </w:pPr>
            <w:r w:rsidRPr="00C227E5">
              <w:rPr>
                <w:rFonts w:cs="Times New Roman"/>
                <w:sz w:val="18"/>
                <w:szCs w:val="18"/>
              </w:rPr>
              <w:t>1,257,630</w:t>
            </w:r>
          </w:p>
        </w:tc>
      </w:tr>
      <w:tr w:rsidR="00304BFF" w:rsidRPr="00C227E5" w14:paraId="076CF0BE" w14:textId="77777777" w:rsidTr="00AE5847">
        <w:trPr>
          <w:trHeight w:val="144"/>
        </w:trPr>
        <w:tc>
          <w:tcPr>
            <w:tcW w:w="3708" w:type="dxa"/>
            <w:tcBorders>
              <w:top w:val="nil"/>
              <w:left w:val="nil"/>
              <w:bottom w:val="nil"/>
              <w:right w:val="nil"/>
            </w:tcBorders>
            <w:shd w:val="clear" w:color="auto" w:fill="auto"/>
            <w:noWrap/>
            <w:vAlign w:val="bottom"/>
          </w:tcPr>
          <w:p w14:paraId="728FE449" w14:textId="77777777" w:rsidR="0014424A" w:rsidRPr="00C227E5" w:rsidRDefault="0014424A" w:rsidP="0014424A">
            <w:pPr>
              <w:spacing w:line="330" w:lineRule="exact"/>
              <w:ind w:left="453" w:hanging="180"/>
              <w:rPr>
                <w:rFonts w:cs="Times New Roman"/>
                <w:spacing w:val="-4"/>
                <w:sz w:val="18"/>
                <w:szCs w:val="18"/>
              </w:rPr>
            </w:pPr>
            <w:r w:rsidRPr="00C227E5">
              <w:rPr>
                <w:rFonts w:cs="Times New Roman"/>
                <w:spacing w:val="-4"/>
                <w:sz w:val="18"/>
                <w:szCs w:val="18"/>
              </w:rPr>
              <w:t>Provision for repair expenses</w:t>
            </w:r>
          </w:p>
        </w:tc>
        <w:tc>
          <w:tcPr>
            <w:tcW w:w="1350" w:type="dxa"/>
            <w:tcBorders>
              <w:top w:val="nil"/>
              <w:left w:val="nil"/>
              <w:right w:val="nil"/>
            </w:tcBorders>
            <w:shd w:val="clear" w:color="auto" w:fill="auto"/>
            <w:vAlign w:val="bottom"/>
          </w:tcPr>
          <w:p w14:paraId="1535AB19" w14:textId="7DF1F1FF"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rPr>
              <w:t>1,539,710</w:t>
            </w:r>
          </w:p>
        </w:tc>
        <w:tc>
          <w:tcPr>
            <w:tcW w:w="1350" w:type="dxa"/>
            <w:tcBorders>
              <w:top w:val="nil"/>
              <w:left w:val="nil"/>
              <w:bottom w:val="nil"/>
              <w:right w:val="nil"/>
            </w:tcBorders>
            <w:shd w:val="clear" w:color="auto" w:fill="auto"/>
            <w:vAlign w:val="bottom"/>
          </w:tcPr>
          <w:p w14:paraId="46F1AB2F" w14:textId="64E32121"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rPr>
              <w:t xml:space="preserve"> 1,702,386 </w:t>
            </w:r>
          </w:p>
        </w:tc>
        <w:tc>
          <w:tcPr>
            <w:tcW w:w="1350" w:type="dxa"/>
            <w:tcBorders>
              <w:top w:val="nil"/>
              <w:left w:val="nil"/>
              <w:bottom w:val="nil"/>
              <w:right w:val="nil"/>
            </w:tcBorders>
            <w:shd w:val="clear" w:color="auto" w:fill="auto"/>
            <w:vAlign w:val="bottom"/>
          </w:tcPr>
          <w:p w14:paraId="40410064" w14:textId="1A09D818"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cs/>
              </w:rPr>
              <w:t>-</w:t>
            </w:r>
          </w:p>
        </w:tc>
        <w:tc>
          <w:tcPr>
            <w:tcW w:w="1350" w:type="dxa"/>
            <w:tcBorders>
              <w:top w:val="nil"/>
              <w:left w:val="nil"/>
              <w:right w:val="nil"/>
            </w:tcBorders>
            <w:vAlign w:val="bottom"/>
          </w:tcPr>
          <w:p w14:paraId="18B8DFC3" w14:textId="3C6BA1F4"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rPr>
              <w:t>3,242,096</w:t>
            </w:r>
          </w:p>
        </w:tc>
      </w:tr>
      <w:tr w:rsidR="00304BFF" w:rsidRPr="00C227E5" w14:paraId="6B877A17" w14:textId="77777777" w:rsidTr="00AE5847">
        <w:trPr>
          <w:trHeight w:val="144"/>
        </w:trPr>
        <w:tc>
          <w:tcPr>
            <w:tcW w:w="3708" w:type="dxa"/>
            <w:tcBorders>
              <w:top w:val="nil"/>
              <w:left w:val="nil"/>
              <w:bottom w:val="nil"/>
              <w:right w:val="nil"/>
            </w:tcBorders>
            <w:shd w:val="clear" w:color="auto" w:fill="auto"/>
            <w:noWrap/>
            <w:vAlign w:val="bottom"/>
          </w:tcPr>
          <w:p w14:paraId="795C65A3" w14:textId="77777777" w:rsidR="0014424A" w:rsidRPr="00C227E5" w:rsidRDefault="0014424A" w:rsidP="0014424A">
            <w:pPr>
              <w:spacing w:line="330" w:lineRule="exact"/>
              <w:ind w:left="453" w:hanging="180"/>
              <w:rPr>
                <w:rFonts w:cs="Times New Roman"/>
                <w:spacing w:val="-4"/>
                <w:sz w:val="18"/>
                <w:szCs w:val="18"/>
                <w:cs/>
              </w:rPr>
            </w:pPr>
            <w:r w:rsidRPr="00C227E5">
              <w:rPr>
                <w:rFonts w:cs="Times New Roman"/>
                <w:spacing w:val="-4"/>
                <w:sz w:val="18"/>
                <w:szCs w:val="18"/>
              </w:rPr>
              <w:t>Non-current provisions for employee benefit</w:t>
            </w:r>
          </w:p>
        </w:tc>
        <w:tc>
          <w:tcPr>
            <w:tcW w:w="1350" w:type="dxa"/>
            <w:tcBorders>
              <w:top w:val="nil"/>
              <w:left w:val="nil"/>
              <w:right w:val="nil"/>
            </w:tcBorders>
            <w:shd w:val="clear" w:color="auto" w:fill="auto"/>
            <w:vAlign w:val="bottom"/>
          </w:tcPr>
          <w:p w14:paraId="68B41C64" w14:textId="564735B3" w:rsidR="0014424A" w:rsidRPr="00C227E5" w:rsidRDefault="0014424A" w:rsidP="0014424A">
            <w:pPr>
              <w:tabs>
                <w:tab w:val="decimal" w:pos="1055"/>
              </w:tabs>
              <w:spacing w:line="330" w:lineRule="exact"/>
              <w:rPr>
                <w:rFonts w:cs="Times New Roman"/>
                <w:sz w:val="18"/>
                <w:szCs w:val="18"/>
                <w:cs/>
              </w:rPr>
            </w:pPr>
            <w:r w:rsidRPr="00C227E5">
              <w:rPr>
                <w:rFonts w:cs="Times New Roman"/>
                <w:sz w:val="18"/>
                <w:szCs w:val="18"/>
              </w:rPr>
              <w:t>355,054</w:t>
            </w:r>
          </w:p>
        </w:tc>
        <w:tc>
          <w:tcPr>
            <w:tcW w:w="1350" w:type="dxa"/>
            <w:tcBorders>
              <w:top w:val="nil"/>
              <w:left w:val="nil"/>
              <w:bottom w:val="nil"/>
              <w:right w:val="nil"/>
            </w:tcBorders>
            <w:shd w:val="clear" w:color="auto" w:fill="auto"/>
            <w:vAlign w:val="bottom"/>
          </w:tcPr>
          <w:p w14:paraId="60B22408" w14:textId="3A81C8C8"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rPr>
              <w:t xml:space="preserve"> 108,523 </w:t>
            </w:r>
          </w:p>
        </w:tc>
        <w:tc>
          <w:tcPr>
            <w:tcW w:w="1350" w:type="dxa"/>
            <w:tcBorders>
              <w:top w:val="nil"/>
              <w:left w:val="nil"/>
              <w:right w:val="nil"/>
            </w:tcBorders>
            <w:shd w:val="clear" w:color="auto" w:fill="auto"/>
            <w:vAlign w:val="bottom"/>
          </w:tcPr>
          <w:p w14:paraId="2D1D42D7" w14:textId="4D45AD5C"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rPr>
              <w:t xml:space="preserve"> </w:t>
            </w:r>
            <w:r w:rsidRPr="00C227E5">
              <w:rPr>
                <w:rFonts w:cs="Times New Roman"/>
                <w:sz w:val="18"/>
                <w:szCs w:val="18"/>
                <w:cs/>
              </w:rPr>
              <w:t>(</w:t>
            </w:r>
            <w:r w:rsidRPr="00C227E5">
              <w:rPr>
                <w:rFonts w:cs="Times New Roman"/>
                <w:sz w:val="18"/>
                <w:szCs w:val="18"/>
              </w:rPr>
              <w:t>169,348</w:t>
            </w:r>
            <w:r w:rsidRPr="00C227E5">
              <w:rPr>
                <w:rFonts w:cs="Times New Roman"/>
                <w:sz w:val="18"/>
                <w:szCs w:val="18"/>
                <w:cs/>
              </w:rPr>
              <w:t>)</w:t>
            </w:r>
          </w:p>
        </w:tc>
        <w:tc>
          <w:tcPr>
            <w:tcW w:w="1350" w:type="dxa"/>
            <w:tcBorders>
              <w:top w:val="nil"/>
              <w:left w:val="nil"/>
              <w:right w:val="nil"/>
            </w:tcBorders>
            <w:vAlign w:val="bottom"/>
          </w:tcPr>
          <w:p w14:paraId="5699F637" w14:textId="18FC15A6" w:rsidR="0014424A" w:rsidRPr="00C227E5" w:rsidRDefault="0014424A" w:rsidP="0014424A">
            <w:pPr>
              <w:tabs>
                <w:tab w:val="decimal" w:pos="1055"/>
              </w:tabs>
              <w:spacing w:line="330" w:lineRule="exact"/>
              <w:rPr>
                <w:rFonts w:cs="Times New Roman"/>
                <w:sz w:val="18"/>
                <w:szCs w:val="18"/>
                <w:highlight w:val="yellow"/>
                <w:cs/>
              </w:rPr>
            </w:pPr>
            <w:r w:rsidRPr="00C227E5">
              <w:rPr>
                <w:rFonts w:cs="Times New Roman"/>
                <w:sz w:val="18"/>
                <w:szCs w:val="18"/>
              </w:rPr>
              <w:t>294,229</w:t>
            </w:r>
          </w:p>
        </w:tc>
      </w:tr>
      <w:tr w:rsidR="00304BFF" w:rsidRPr="00C227E5" w14:paraId="3824A9CC" w14:textId="77777777" w:rsidTr="00AE5847">
        <w:trPr>
          <w:trHeight w:val="144"/>
        </w:trPr>
        <w:tc>
          <w:tcPr>
            <w:tcW w:w="3708" w:type="dxa"/>
            <w:tcBorders>
              <w:top w:val="nil"/>
              <w:left w:val="nil"/>
              <w:bottom w:val="nil"/>
              <w:right w:val="nil"/>
            </w:tcBorders>
            <w:shd w:val="clear" w:color="auto" w:fill="auto"/>
            <w:noWrap/>
            <w:vAlign w:val="bottom"/>
          </w:tcPr>
          <w:p w14:paraId="4763A397" w14:textId="77777777" w:rsidR="0014424A" w:rsidRPr="00C227E5" w:rsidRDefault="0014424A" w:rsidP="0014424A">
            <w:pPr>
              <w:spacing w:line="330" w:lineRule="exact"/>
              <w:ind w:left="453" w:hanging="180"/>
              <w:rPr>
                <w:rFonts w:cs="Times New Roman"/>
                <w:spacing w:val="-4"/>
                <w:sz w:val="18"/>
                <w:szCs w:val="18"/>
                <w:cs/>
              </w:rPr>
            </w:pPr>
            <w:r w:rsidRPr="00C227E5">
              <w:rPr>
                <w:rFonts w:cs="Times New Roman"/>
                <w:spacing w:val="-4"/>
                <w:sz w:val="18"/>
                <w:szCs w:val="18"/>
              </w:rPr>
              <w:t>Lease liabilities</w:t>
            </w:r>
          </w:p>
        </w:tc>
        <w:tc>
          <w:tcPr>
            <w:tcW w:w="1350" w:type="dxa"/>
            <w:tcBorders>
              <w:top w:val="nil"/>
              <w:left w:val="nil"/>
              <w:right w:val="nil"/>
            </w:tcBorders>
            <w:shd w:val="clear" w:color="auto" w:fill="auto"/>
            <w:vAlign w:val="bottom"/>
          </w:tcPr>
          <w:p w14:paraId="5487AC99" w14:textId="74497DB3"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rPr>
              <w:t>5,509</w:t>
            </w:r>
          </w:p>
        </w:tc>
        <w:tc>
          <w:tcPr>
            <w:tcW w:w="1350" w:type="dxa"/>
            <w:tcBorders>
              <w:top w:val="nil"/>
              <w:left w:val="nil"/>
              <w:bottom w:val="nil"/>
              <w:right w:val="nil"/>
            </w:tcBorders>
            <w:shd w:val="clear" w:color="auto" w:fill="auto"/>
            <w:vAlign w:val="bottom"/>
          </w:tcPr>
          <w:p w14:paraId="73F55421" w14:textId="318B4FD3"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rPr>
              <w:t xml:space="preserve"> 102,611 </w:t>
            </w:r>
          </w:p>
        </w:tc>
        <w:tc>
          <w:tcPr>
            <w:tcW w:w="1350" w:type="dxa"/>
            <w:tcBorders>
              <w:top w:val="nil"/>
              <w:left w:val="nil"/>
              <w:right w:val="nil"/>
            </w:tcBorders>
            <w:shd w:val="clear" w:color="auto" w:fill="auto"/>
            <w:vAlign w:val="bottom"/>
          </w:tcPr>
          <w:p w14:paraId="25A95B12" w14:textId="40C360E0"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cs/>
              </w:rPr>
              <w:t>-</w:t>
            </w:r>
          </w:p>
        </w:tc>
        <w:tc>
          <w:tcPr>
            <w:tcW w:w="1350" w:type="dxa"/>
            <w:tcBorders>
              <w:top w:val="nil"/>
              <w:left w:val="nil"/>
              <w:right w:val="nil"/>
            </w:tcBorders>
            <w:vAlign w:val="bottom"/>
          </w:tcPr>
          <w:p w14:paraId="6D17765C" w14:textId="13880C45"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rPr>
              <w:t>108,120</w:t>
            </w:r>
          </w:p>
        </w:tc>
      </w:tr>
      <w:tr w:rsidR="00304BFF" w:rsidRPr="00C227E5" w14:paraId="7DABCBC0" w14:textId="77777777" w:rsidTr="00AE5847">
        <w:trPr>
          <w:trHeight w:val="144"/>
        </w:trPr>
        <w:tc>
          <w:tcPr>
            <w:tcW w:w="3708" w:type="dxa"/>
            <w:tcBorders>
              <w:top w:val="nil"/>
              <w:left w:val="nil"/>
              <w:bottom w:val="nil"/>
              <w:right w:val="nil"/>
            </w:tcBorders>
            <w:shd w:val="clear" w:color="auto" w:fill="auto"/>
            <w:noWrap/>
            <w:vAlign w:val="bottom"/>
          </w:tcPr>
          <w:p w14:paraId="7192D30B" w14:textId="77777777" w:rsidR="0014424A" w:rsidRPr="00C227E5" w:rsidRDefault="0014424A" w:rsidP="0014424A">
            <w:pPr>
              <w:spacing w:line="330" w:lineRule="exact"/>
              <w:ind w:left="453" w:hanging="180"/>
              <w:rPr>
                <w:rFonts w:cs="Times New Roman"/>
                <w:spacing w:val="-4"/>
                <w:sz w:val="18"/>
                <w:szCs w:val="18"/>
              </w:rPr>
            </w:pPr>
            <w:r w:rsidRPr="00C227E5">
              <w:rPr>
                <w:rFonts w:cs="Times New Roman"/>
                <w:spacing w:val="-4"/>
                <w:sz w:val="18"/>
                <w:szCs w:val="18"/>
              </w:rPr>
              <w:t>Project interest cost</w:t>
            </w:r>
          </w:p>
        </w:tc>
        <w:tc>
          <w:tcPr>
            <w:tcW w:w="1350" w:type="dxa"/>
            <w:tcBorders>
              <w:top w:val="nil"/>
              <w:left w:val="nil"/>
              <w:right w:val="nil"/>
            </w:tcBorders>
            <w:shd w:val="clear" w:color="auto" w:fill="auto"/>
            <w:vAlign w:val="bottom"/>
          </w:tcPr>
          <w:p w14:paraId="28B74854" w14:textId="1C0AED3E"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rPr>
              <w:t>4,273,969</w:t>
            </w:r>
          </w:p>
        </w:tc>
        <w:tc>
          <w:tcPr>
            <w:tcW w:w="1350" w:type="dxa"/>
            <w:tcBorders>
              <w:top w:val="nil"/>
              <w:left w:val="nil"/>
              <w:bottom w:val="nil"/>
              <w:right w:val="nil"/>
            </w:tcBorders>
            <w:shd w:val="clear" w:color="auto" w:fill="auto"/>
            <w:vAlign w:val="bottom"/>
          </w:tcPr>
          <w:p w14:paraId="1A5E97C2" w14:textId="220E215A"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rPr>
              <w:t xml:space="preserve"> 2,316,319 </w:t>
            </w:r>
          </w:p>
        </w:tc>
        <w:tc>
          <w:tcPr>
            <w:tcW w:w="1350" w:type="dxa"/>
            <w:tcBorders>
              <w:top w:val="nil"/>
              <w:left w:val="nil"/>
              <w:right w:val="nil"/>
            </w:tcBorders>
            <w:shd w:val="clear" w:color="auto" w:fill="auto"/>
            <w:vAlign w:val="bottom"/>
          </w:tcPr>
          <w:p w14:paraId="39F0ADC4" w14:textId="212EA287"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cs/>
              </w:rPr>
              <w:t>-</w:t>
            </w:r>
          </w:p>
        </w:tc>
        <w:tc>
          <w:tcPr>
            <w:tcW w:w="1350" w:type="dxa"/>
            <w:tcBorders>
              <w:top w:val="nil"/>
              <w:left w:val="nil"/>
              <w:right w:val="nil"/>
            </w:tcBorders>
            <w:shd w:val="clear" w:color="auto" w:fill="auto"/>
            <w:vAlign w:val="bottom"/>
          </w:tcPr>
          <w:p w14:paraId="61470C32" w14:textId="37B2CDAA"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rPr>
              <w:t>6,590,288</w:t>
            </w:r>
          </w:p>
        </w:tc>
      </w:tr>
      <w:tr w:rsidR="00304BFF" w:rsidRPr="00C227E5" w14:paraId="33B3148C" w14:textId="77777777" w:rsidTr="00AE5847">
        <w:trPr>
          <w:trHeight w:val="144"/>
        </w:trPr>
        <w:tc>
          <w:tcPr>
            <w:tcW w:w="3708" w:type="dxa"/>
            <w:tcBorders>
              <w:top w:val="nil"/>
              <w:left w:val="nil"/>
              <w:bottom w:val="nil"/>
              <w:right w:val="nil"/>
            </w:tcBorders>
            <w:shd w:val="clear" w:color="auto" w:fill="auto"/>
            <w:noWrap/>
            <w:vAlign w:val="bottom"/>
          </w:tcPr>
          <w:p w14:paraId="42B4930A" w14:textId="77777777" w:rsidR="0014424A" w:rsidRPr="00C227E5" w:rsidRDefault="0014424A" w:rsidP="0014424A">
            <w:pPr>
              <w:spacing w:line="330" w:lineRule="exact"/>
              <w:ind w:left="453" w:hanging="180"/>
              <w:rPr>
                <w:rFonts w:cs="Times New Roman"/>
                <w:spacing w:val="-4"/>
                <w:sz w:val="18"/>
                <w:szCs w:val="18"/>
              </w:rPr>
            </w:pPr>
            <w:r w:rsidRPr="00C227E5">
              <w:rPr>
                <w:rFonts w:cs="Times New Roman"/>
                <w:spacing w:val="-4"/>
                <w:sz w:val="18"/>
                <w:szCs w:val="18"/>
              </w:rPr>
              <w:t>Cumulative tax losses</w:t>
            </w:r>
          </w:p>
        </w:tc>
        <w:tc>
          <w:tcPr>
            <w:tcW w:w="1350" w:type="dxa"/>
            <w:tcBorders>
              <w:top w:val="nil"/>
              <w:left w:val="nil"/>
              <w:right w:val="nil"/>
            </w:tcBorders>
            <w:shd w:val="clear" w:color="auto" w:fill="auto"/>
            <w:vAlign w:val="bottom"/>
          </w:tcPr>
          <w:p w14:paraId="2479BE13" w14:textId="557A59A5"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rPr>
              <w:t>6,288,179</w:t>
            </w:r>
          </w:p>
        </w:tc>
        <w:tc>
          <w:tcPr>
            <w:tcW w:w="1350" w:type="dxa"/>
            <w:tcBorders>
              <w:top w:val="nil"/>
              <w:left w:val="nil"/>
              <w:bottom w:val="nil"/>
              <w:right w:val="nil"/>
            </w:tcBorders>
            <w:shd w:val="clear" w:color="auto" w:fill="auto"/>
            <w:vAlign w:val="bottom"/>
          </w:tcPr>
          <w:p w14:paraId="6D7DB7C4" w14:textId="64BE22F0"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rPr>
              <w:t xml:space="preserve"> 16,747,426 </w:t>
            </w:r>
          </w:p>
        </w:tc>
        <w:tc>
          <w:tcPr>
            <w:tcW w:w="1350" w:type="dxa"/>
            <w:tcBorders>
              <w:top w:val="nil"/>
              <w:left w:val="nil"/>
              <w:right w:val="nil"/>
            </w:tcBorders>
            <w:shd w:val="clear" w:color="auto" w:fill="auto"/>
            <w:vAlign w:val="bottom"/>
          </w:tcPr>
          <w:p w14:paraId="0AFFC461" w14:textId="12604FA4"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cs/>
              </w:rPr>
              <w:t>-</w:t>
            </w:r>
          </w:p>
        </w:tc>
        <w:tc>
          <w:tcPr>
            <w:tcW w:w="1350" w:type="dxa"/>
            <w:tcBorders>
              <w:top w:val="nil"/>
              <w:left w:val="nil"/>
              <w:right w:val="nil"/>
            </w:tcBorders>
            <w:shd w:val="clear" w:color="auto" w:fill="auto"/>
            <w:vAlign w:val="bottom"/>
          </w:tcPr>
          <w:p w14:paraId="111D7F8E" w14:textId="776B4FE5"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rPr>
              <w:t>23,035,605</w:t>
            </w:r>
          </w:p>
        </w:tc>
      </w:tr>
      <w:tr w:rsidR="00304BFF" w:rsidRPr="00C227E5" w14:paraId="00D56A9F" w14:textId="77777777" w:rsidTr="00AE5847">
        <w:trPr>
          <w:trHeight w:val="144"/>
        </w:trPr>
        <w:tc>
          <w:tcPr>
            <w:tcW w:w="3708" w:type="dxa"/>
            <w:tcBorders>
              <w:top w:val="nil"/>
              <w:left w:val="nil"/>
              <w:bottom w:val="nil"/>
              <w:right w:val="nil"/>
            </w:tcBorders>
            <w:shd w:val="clear" w:color="auto" w:fill="auto"/>
            <w:noWrap/>
            <w:vAlign w:val="bottom"/>
          </w:tcPr>
          <w:p w14:paraId="545E2B50" w14:textId="300E554A" w:rsidR="0014424A" w:rsidRPr="00C227E5" w:rsidRDefault="0014424A" w:rsidP="0014424A">
            <w:pPr>
              <w:spacing w:line="330" w:lineRule="exact"/>
              <w:ind w:left="453" w:right="-110" w:hanging="180"/>
              <w:rPr>
                <w:rFonts w:cs="Times New Roman"/>
                <w:spacing w:val="-4"/>
                <w:sz w:val="18"/>
                <w:szCs w:val="18"/>
              </w:rPr>
            </w:pPr>
            <w:r w:rsidRPr="00C227E5">
              <w:rPr>
                <w:rFonts w:cs="Times New Roman"/>
                <w:sz w:val="18"/>
                <w:szCs w:val="18"/>
              </w:rPr>
              <w:t>Provision for dismantling</w:t>
            </w:r>
          </w:p>
        </w:tc>
        <w:tc>
          <w:tcPr>
            <w:tcW w:w="1350" w:type="dxa"/>
            <w:tcBorders>
              <w:top w:val="nil"/>
              <w:left w:val="nil"/>
              <w:right w:val="nil"/>
            </w:tcBorders>
            <w:shd w:val="clear" w:color="auto" w:fill="auto"/>
            <w:vAlign w:val="bottom"/>
          </w:tcPr>
          <w:p w14:paraId="3BB08F61" w14:textId="6E3FAFF0"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cs/>
              </w:rPr>
              <w:t>-</w:t>
            </w:r>
          </w:p>
        </w:tc>
        <w:tc>
          <w:tcPr>
            <w:tcW w:w="1350" w:type="dxa"/>
            <w:tcBorders>
              <w:top w:val="nil"/>
              <w:left w:val="nil"/>
              <w:bottom w:val="nil"/>
              <w:right w:val="nil"/>
            </w:tcBorders>
            <w:shd w:val="clear" w:color="auto" w:fill="auto"/>
            <w:vAlign w:val="bottom"/>
          </w:tcPr>
          <w:p w14:paraId="7F79449E" w14:textId="625357A6" w:rsidR="0014424A" w:rsidRPr="00C227E5" w:rsidRDefault="0014424A" w:rsidP="0014424A">
            <w:pPr>
              <w:tabs>
                <w:tab w:val="decimal" w:pos="1055"/>
              </w:tabs>
              <w:spacing w:line="330" w:lineRule="exact"/>
              <w:rPr>
                <w:rFonts w:cs="Times New Roman"/>
                <w:sz w:val="18"/>
                <w:szCs w:val="18"/>
                <w:cs/>
              </w:rPr>
            </w:pPr>
            <w:r w:rsidRPr="00C227E5">
              <w:rPr>
                <w:rFonts w:cs="Times New Roman"/>
                <w:sz w:val="18"/>
                <w:szCs w:val="18"/>
              </w:rPr>
              <w:t xml:space="preserve"> 301,782 </w:t>
            </w:r>
          </w:p>
        </w:tc>
        <w:tc>
          <w:tcPr>
            <w:tcW w:w="1350" w:type="dxa"/>
            <w:tcBorders>
              <w:top w:val="nil"/>
              <w:left w:val="nil"/>
              <w:right w:val="nil"/>
            </w:tcBorders>
            <w:shd w:val="clear" w:color="auto" w:fill="auto"/>
            <w:vAlign w:val="bottom"/>
          </w:tcPr>
          <w:p w14:paraId="6A4A4D11" w14:textId="35499B66"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cs/>
              </w:rPr>
              <w:t>-</w:t>
            </w:r>
          </w:p>
        </w:tc>
        <w:tc>
          <w:tcPr>
            <w:tcW w:w="1350" w:type="dxa"/>
            <w:tcBorders>
              <w:top w:val="nil"/>
              <w:left w:val="nil"/>
              <w:right w:val="nil"/>
            </w:tcBorders>
            <w:shd w:val="clear" w:color="auto" w:fill="auto"/>
            <w:vAlign w:val="bottom"/>
          </w:tcPr>
          <w:p w14:paraId="3F7B8621" w14:textId="73236194"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rPr>
              <w:t>301,782</w:t>
            </w:r>
          </w:p>
        </w:tc>
      </w:tr>
      <w:tr w:rsidR="00304BFF" w:rsidRPr="00C227E5" w14:paraId="165B449A" w14:textId="77777777" w:rsidTr="00AE5847">
        <w:trPr>
          <w:trHeight w:val="144"/>
        </w:trPr>
        <w:tc>
          <w:tcPr>
            <w:tcW w:w="3708" w:type="dxa"/>
            <w:tcBorders>
              <w:top w:val="nil"/>
              <w:left w:val="nil"/>
              <w:bottom w:val="nil"/>
              <w:right w:val="nil"/>
            </w:tcBorders>
            <w:shd w:val="clear" w:color="auto" w:fill="auto"/>
            <w:noWrap/>
            <w:vAlign w:val="bottom"/>
            <w:hideMark/>
          </w:tcPr>
          <w:p w14:paraId="78280DE8" w14:textId="713C8DF9" w:rsidR="0014424A" w:rsidRPr="00C227E5" w:rsidRDefault="0014424A" w:rsidP="0014424A">
            <w:pPr>
              <w:spacing w:line="330" w:lineRule="exact"/>
              <w:ind w:left="453" w:right="-110" w:hanging="180"/>
              <w:rPr>
                <w:rFonts w:cs="Times New Roman"/>
                <w:spacing w:val="-6"/>
                <w:sz w:val="18"/>
                <w:szCs w:val="18"/>
                <w:cs/>
              </w:rPr>
            </w:pPr>
            <w:r w:rsidRPr="00C227E5">
              <w:rPr>
                <w:rFonts w:cs="Times New Roman"/>
                <w:spacing w:val="-6"/>
                <w:sz w:val="18"/>
                <w:szCs w:val="18"/>
              </w:rPr>
              <w:t>Allowance for impairment - computer program</w:t>
            </w:r>
          </w:p>
        </w:tc>
        <w:tc>
          <w:tcPr>
            <w:tcW w:w="1350" w:type="dxa"/>
            <w:tcBorders>
              <w:left w:val="nil"/>
              <w:right w:val="nil"/>
            </w:tcBorders>
            <w:shd w:val="clear" w:color="auto" w:fill="auto"/>
            <w:vAlign w:val="bottom"/>
          </w:tcPr>
          <w:p w14:paraId="33AA6F53" w14:textId="1259714C"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rPr>
              <w:t>159,697</w:t>
            </w:r>
          </w:p>
        </w:tc>
        <w:tc>
          <w:tcPr>
            <w:tcW w:w="1350" w:type="dxa"/>
            <w:tcBorders>
              <w:top w:val="nil"/>
              <w:left w:val="nil"/>
              <w:bottom w:val="nil"/>
              <w:right w:val="nil"/>
            </w:tcBorders>
            <w:shd w:val="clear" w:color="auto" w:fill="auto"/>
            <w:vAlign w:val="bottom"/>
          </w:tcPr>
          <w:p w14:paraId="2C7D8850" w14:textId="4714C3D3" w:rsidR="0014424A" w:rsidRPr="00C227E5" w:rsidRDefault="0014424A" w:rsidP="0014424A">
            <w:pPr>
              <w:tabs>
                <w:tab w:val="decimal" w:pos="1055"/>
              </w:tabs>
              <w:spacing w:line="330" w:lineRule="exact"/>
              <w:rPr>
                <w:rFonts w:cs="Times New Roman"/>
                <w:sz w:val="18"/>
                <w:szCs w:val="18"/>
                <w:cs/>
              </w:rPr>
            </w:pPr>
            <w:r w:rsidRPr="00C227E5">
              <w:rPr>
                <w:rFonts w:cs="Times New Roman"/>
                <w:sz w:val="18"/>
                <w:szCs w:val="18"/>
              </w:rPr>
              <w:t xml:space="preserve"> (39,924)</w:t>
            </w:r>
          </w:p>
        </w:tc>
        <w:tc>
          <w:tcPr>
            <w:tcW w:w="1350" w:type="dxa"/>
            <w:tcBorders>
              <w:top w:val="nil"/>
              <w:left w:val="nil"/>
              <w:right w:val="nil"/>
            </w:tcBorders>
            <w:shd w:val="clear" w:color="auto" w:fill="auto"/>
            <w:vAlign w:val="bottom"/>
          </w:tcPr>
          <w:p w14:paraId="66E331A3" w14:textId="3732A5BA"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cs/>
              </w:rPr>
              <w:t>-</w:t>
            </w:r>
          </w:p>
        </w:tc>
        <w:tc>
          <w:tcPr>
            <w:tcW w:w="1350" w:type="dxa"/>
            <w:tcBorders>
              <w:top w:val="nil"/>
              <w:left w:val="nil"/>
              <w:right w:val="nil"/>
            </w:tcBorders>
            <w:shd w:val="clear" w:color="auto" w:fill="auto"/>
            <w:vAlign w:val="bottom"/>
          </w:tcPr>
          <w:p w14:paraId="34F42C7B" w14:textId="58DB935D"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rPr>
              <w:t>119,773</w:t>
            </w:r>
          </w:p>
        </w:tc>
      </w:tr>
      <w:tr w:rsidR="00304BFF" w:rsidRPr="00C227E5" w14:paraId="0882158F" w14:textId="77777777" w:rsidTr="00AE5847">
        <w:trPr>
          <w:trHeight w:val="144"/>
        </w:trPr>
        <w:tc>
          <w:tcPr>
            <w:tcW w:w="3708" w:type="dxa"/>
            <w:tcBorders>
              <w:top w:val="nil"/>
              <w:left w:val="nil"/>
              <w:bottom w:val="nil"/>
              <w:right w:val="nil"/>
            </w:tcBorders>
            <w:shd w:val="clear" w:color="auto" w:fill="auto"/>
            <w:noWrap/>
            <w:vAlign w:val="bottom"/>
          </w:tcPr>
          <w:p w14:paraId="1CD6684C" w14:textId="3701E567" w:rsidR="0014424A" w:rsidRPr="00C227E5" w:rsidRDefault="0014424A" w:rsidP="0014424A">
            <w:pPr>
              <w:spacing w:line="330" w:lineRule="exact"/>
              <w:ind w:left="453" w:hanging="180"/>
              <w:rPr>
                <w:rFonts w:cs="Times New Roman"/>
                <w:sz w:val="18"/>
                <w:szCs w:val="18"/>
                <w:cs/>
              </w:rPr>
            </w:pPr>
            <w:r w:rsidRPr="00C227E5">
              <w:rPr>
                <w:rFonts w:cs="Times New Roman"/>
                <w:sz w:val="18"/>
                <w:szCs w:val="18"/>
              </w:rPr>
              <w:t>Allowance for impairment loss on project value</w:t>
            </w:r>
          </w:p>
        </w:tc>
        <w:tc>
          <w:tcPr>
            <w:tcW w:w="1350" w:type="dxa"/>
            <w:tcBorders>
              <w:left w:val="nil"/>
              <w:right w:val="nil"/>
            </w:tcBorders>
            <w:shd w:val="clear" w:color="auto" w:fill="auto"/>
            <w:vAlign w:val="bottom"/>
          </w:tcPr>
          <w:p w14:paraId="686BECDF" w14:textId="7BA0306A" w:rsidR="0014424A" w:rsidRPr="00C227E5" w:rsidRDefault="0014424A" w:rsidP="0014424A">
            <w:pPr>
              <w:tabs>
                <w:tab w:val="decimal" w:pos="1055"/>
              </w:tabs>
              <w:spacing w:line="330" w:lineRule="exact"/>
              <w:rPr>
                <w:rFonts w:cs="Times New Roman"/>
                <w:sz w:val="18"/>
                <w:szCs w:val="18"/>
              </w:rPr>
            </w:pPr>
            <w:r w:rsidRPr="00C227E5">
              <w:rPr>
                <w:rFonts w:cs="Times New Roman"/>
                <w:sz w:val="18"/>
                <w:szCs w:val="18"/>
                <w:cs/>
              </w:rPr>
              <w:t>-</w:t>
            </w:r>
          </w:p>
        </w:tc>
        <w:tc>
          <w:tcPr>
            <w:tcW w:w="1350" w:type="dxa"/>
            <w:tcBorders>
              <w:top w:val="nil"/>
              <w:left w:val="nil"/>
              <w:bottom w:val="nil"/>
              <w:right w:val="nil"/>
            </w:tcBorders>
            <w:shd w:val="clear" w:color="auto" w:fill="auto"/>
            <w:vAlign w:val="bottom"/>
          </w:tcPr>
          <w:p w14:paraId="0F6B08DF" w14:textId="5FC18062" w:rsidR="0014424A" w:rsidRPr="00C227E5" w:rsidRDefault="0014424A" w:rsidP="0014424A">
            <w:pPr>
              <w:tabs>
                <w:tab w:val="decimal" w:pos="1055"/>
              </w:tabs>
              <w:spacing w:line="330" w:lineRule="exact"/>
              <w:rPr>
                <w:rFonts w:cs="Times New Roman"/>
                <w:sz w:val="18"/>
                <w:szCs w:val="18"/>
                <w:highlight w:val="yellow"/>
                <w:cs/>
              </w:rPr>
            </w:pPr>
            <w:r w:rsidRPr="00C227E5">
              <w:rPr>
                <w:rFonts w:cs="Times New Roman"/>
                <w:sz w:val="18"/>
                <w:szCs w:val="18"/>
              </w:rPr>
              <w:t xml:space="preserve"> 926,772 </w:t>
            </w:r>
          </w:p>
        </w:tc>
        <w:tc>
          <w:tcPr>
            <w:tcW w:w="1350" w:type="dxa"/>
            <w:tcBorders>
              <w:top w:val="nil"/>
              <w:left w:val="nil"/>
              <w:right w:val="nil"/>
            </w:tcBorders>
            <w:shd w:val="clear" w:color="auto" w:fill="auto"/>
            <w:vAlign w:val="bottom"/>
          </w:tcPr>
          <w:p w14:paraId="18400F08" w14:textId="17E18332"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cs/>
              </w:rPr>
              <w:t>-</w:t>
            </w:r>
          </w:p>
        </w:tc>
        <w:tc>
          <w:tcPr>
            <w:tcW w:w="1350" w:type="dxa"/>
            <w:tcBorders>
              <w:top w:val="nil"/>
              <w:left w:val="nil"/>
              <w:right w:val="nil"/>
            </w:tcBorders>
            <w:shd w:val="clear" w:color="auto" w:fill="auto"/>
            <w:vAlign w:val="bottom"/>
          </w:tcPr>
          <w:p w14:paraId="6C8D6C56" w14:textId="6D4B58F2" w:rsidR="0014424A" w:rsidRPr="00C227E5" w:rsidRDefault="0014424A" w:rsidP="0014424A">
            <w:pPr>
              <w:tabs>
                <w:tab w:val="decimal" w:pos="1055"/>
              </w:tabs>
              <w:spacing w:line="330" w:lineRule="exact"/>
              <w:rPr>
                <w:rFonts w:cs="Times New Roman"/>
                <w:sz w:val="18"/>
                <w:szCs w:val="18"/>
                <w:highlight w:val="yellow"/>
              </w:rPr>
            </w:pPr>
            <w:r w:rsidRPr="00C227E5">
              <w:rPr>
                <w:rFonts w:cs="Times New Roman"/>
                <w:sz w:val="18"/>
                <w:szCs w:val="18"/>
              </w:rPr>
              <w:t>926,772</w:t>
            </w:r>
          </w:p>
        </w:tc>
      </w:tr>
      <w:tr w:rsidR="0014424A" w:rsidRPr="00C227E5" w14:paraId="38239F86" w14:textId="77777777" w:rsidTr="00AE5847">
        <w:trPr>
          <w:trHeight w:val="144"/>
        </w:trPr>
        <w:tc>
          <w:tcPr>
            <w:tcW w:w="3708" w:type="dxa"/>
            <w:tcBorders>
              <w:top w:val="nil"/>
              <w:left w:val="nil"/>
              <w:bottom w:val="nil"/>
              <w:right w:val="nil"/>
            </w:tcBorders>
            <w:shd w:val="clear" w:color="auto" w:fill="auto"/>
            <w:noWrap/>
            <w:vAlign w:val="bottom"/>
          </w:tcPr>
          <w:p w14:paraId="446046D1" w14:textId="09AB1533" w:rsidR="0014424A" w:rsidRPr="00C227E5" w:rsidRDefault="0014424A" w:rsidP="0014424A">
            <w:pPr>
              <w:spacing w:line="330" w:lineRule="exact"/>
              <w:ind w:left="453" w:right="-110" w:hanging="180"/>
              <w:rPr>
                <w:rFonts w:cs="Times New Roman"/>
                <w:spacing w:val="-4"/>
                <w:sz w:val="18"/>
                <w:szCs w:val="18"/>
              </w:rPr>
            </w:pPr>
            <w:r w:rsidRPr="00C227E5">
              <w:rPr>
                <w:rFonts w:cs="Times New Roman"/>
                <w:sz w:val="18"/>
                <w:szCs w:val="18"/>
              </w:rPr>
              <w:t>Allowance for impairment - investments in joint venture</w:t>
            </w:r>
          </w:p>
        </w:tc>
        <w:tc>
          <w:tcPr>
            <w:tcW w:w="1350" w:type="dxa"/>
            <w:tcBorders>
              <w:left w:val="nil"/>
              <w:right w:val="nil"/>
            </w:tcBorders>
            <w:shd w:val="clear" w:color="auto" w:fill="auto"/>
            <w:vAlign w:val="bottom"/>
          </w:tcPr>
          <w:p w14:paraId="3C899C2A" w14:textId="5F2476C9" w:rsidR="0014424A" w:rsidRPr="00C227E5" w:rsidRDefault="0014424A" w:rsidP="0014424A">
            <w:pPr>
              <w:pBdr>
                <w:bottom w:val="single" w:sz="4" w:space="1" w:color="auto"/>
              </w:pBdr>
              <w:tabs>
                <w:tab w:val="decimal" w:pos="1055"/>
              </w:tabs>
              <w:spacing w:line="330" w:lineRule="exact"/>
              <w:rPr>
                <w:rFonts w:cs="Times New Roman"/>
                <w:sz w:val="18"/>
                <w:szCs w:val="18"/>
              </w:rPr>
            </w:pPr>
            <w:r w:rsidRPr="00C227E5">
              <w:rPr>
                <w:rFonts w:cs="Times New Roman"/>
                <w:sz w:val="18"/>
                <w:szCs w:val="18"/>
              </w:rPr>
              <w:t>-</w:t>
            </w:r>
          </w:p>
        </w:tc>
        <w:tc>
          <w:tcPr>
            <w:tcW w:w="1350" w:type="dxa"/>
            <w:tcBorders>
              <w:left w:val="nil"/>
              <w:right w:val="nil"/>
            </w:tcBorders>
            <w:shd w:val="clear" w:color="auto" w:fill="auto"/>
            <w:vAlign w:val="bottom"/>
          </w:tcPr>
          <w:p w14:paraId="0638C1BE" w14:textId="06B6E0CD" w:rsidR="0014424A" w:rsidRPr="00C227E5" w:rsidRDefault="0014424A" w:rsidP="0014424A">
            <w:pPr>
              <w:pBdr>
                <w:bottom w:val="single" w:sz="4" w:space="1" w:color="auto"/>
              </w:pBdr>
              <w:tabs>
                <w:tab w:val="decimal" w:pos="1055"/>
              </w:tabs>
              <w:spacing w:line="330" w:lineRule="exact"/>
              <w:rPr>
                <w:rFonts w:cs="Times New Roman"/>
                <w:sz w:val="18"/>
                <w:szCs w:val="18"/>
                <w:highlight w:val="yellow"/>
                <w:cs/>
              </w:rPr>
            </w:pPr>
            <w:r w:rsidRPr="00C227E5">
              <w:rPr>
                <w:rFonts w:cs="Times New Roman"/>
                <w:sz w:val="18"/>
                <w:szCs w:val="18"/>
              </w:rPr>
              <w:t xml:space="preserve"> 10,647,342 </w:t>
            </w:r>
          </w:p>
        </w:tc>
        <w:tc>
          <w:tcPr>
            <w:tcW w:w="1350" w:type="dxa"/>
            <w:tcBorders>
              <w:top w:val="nil"/>
              <w:left w:val="nil"/>
              <w:right w:val="nil"/>
            </w:tcBorders>
            <w:shd w:val="clear" w:color="auto" w:fill="auto"/>
            <w:vAlign w:val="bottom"/>
          </w:tcPr>
          <w:p w14:paraId="4A6D3844" w14:textId="53704ABA" w:rsidR="0014424A" w:rsidRPr="00C227E5" w:rsidRDefault="0014424A" w:rsidP="0014424A">
            <w:pPr>
              <w:pBdr>
                <w:bottom w:val="single" w:sz="4" w:space="1" w:color="auto"/>
              </w:pBdr>
              <w:tabs>
                <w:tab w:val="decimal" w:pos="1055"/>
              </w:tabs>
              <w:spacing w:line="330" w:lineRule="exact"/>
              <w:rPr>
                <w:rFonts w:cs="Times New Roman"/>
                <w:sz w:val="18"/>
                <w:szCs w:val="18"/>
                <w:highlight w:val="yellow"/>
              </w:rPr>
            </w:pPr>
            <w:r w:rsidRPr="00C227E5">
              <w:rPr>
                <w:rFonts w:cs="Times New Roman"/>
                <w:sz w:val="18"/>
                <w:szCs w:val="18"/>
                <w:cs/>
              </w:rPr>
              <w:t>-</w:t>
            </w:r>
          </w:p>
        </w:tc>
        <w:tc>
          <w:tcPr>
            <w:tcW w:w="1350" w:type="dxa"/>
            <w:tcBorders>
              <w:top w:val="nil"/>
              <w:left w:val="nil"/>
              <w:right w:val="nil"/>
            </w:tcBorders>
            <w:shd w:val="clear" w:color="auto" w:fill="auto"/>
            <w:vAlign w:val="bottom"/>
          </w:tcPr>
          <w:p w14:paraId="5B1462EA" w14:textId="24B3D69C" w:rsidR="0014424A" w:rsidRPr="00C227E5" w:rsidRDefault="0014424A" w:rsidP="0014424A">
            <w:pPr>
              <w:pBdr>
                <w:bottom w:val="single" w:sz="4" w:space="1" w:color="auto"/>
              </w:pBdr>
              <w:tabs>
                <w:tab w:val="decimal" w:pos="1055"/>
              </w:tabs>
              <w:spacing w:line="330" w:lineRule="exact"/>
              <w:rPr>
                <w:rFonts w:cs="Times New Roman"/>
                <w:sz w:val="18"/>
                <w:szCs w:val="18"/>
                <w:highlight w:val="yellow"/>
              </w:rPr>
            </w:pPr>
            <w:r w:rsidRPr="00C227E5">
              <w:rPr>
                <w:rFonts w:cs="Times New Roman"/>
                <w:sz w:val="18"/>
                <w:szCs w:val="18"/>
              </w:rPr>
              <w:t>10,647,342</w:t>
            </w:r>
          </w:p>
        </w:tc>
      </w:tr>
      <w:tr w:rsidR="0014424A" w:rsidRPr="00C227E5" w14:paraId="4D62C360" w14:textId="77777777" w:rsidTr="00AE5847">
        <w:trPr>
          <w:trHeight w:val="236"/>
        </w:trPr>
        <w:tc>
          <w:tcPr>
            <w:tcW w:w="3708" w:type="dxa"/>
            <w:tcBorders>
              <w:top w:val="nil"/>
              <w:left w:val="nil"/>
              <w:bottom w:val="nil"/>
              <w:right w:val="nil"/>
            </w:tcBorders>
            <w:shd w:val="clear" w:color="auto" w:fill="auto"/>
            <w:noWrap/>
            <w:vAlign w:val="bottom"/>
            <w:hideMark/>
          </w:tcPr>
          <w:p w14:paraId="46637A39" w14:textId="77777777" w:rsidR="0014424A" w:rsidRPr="00C227E5" w:rsidRDefault="0014424A" w:rsidP="0014424A">
            <w:pPr>
              <w:spacing w:line="330" w:lineRule="exact"/>
              <w:ind w:left="453" w:hanging="180"/>
              <w:rPr>
                <w:rFonts w:cs="Times New Roman"/>
                <w:b/>
                <w:bCs/>
                <w:sz w:val="18"/>
                <w:szCs w:val="18"/>
                <w:cs/>
              </w:rPr>
            </w:pPr>
            <w:r w:rsidRPr="00C227E5">
              <w:rPr>
                <w:rFonts w:cs="Times New Roman"/>
                <w:b/>
                <w:bCs/>
                <w:sz w:val="18"/>
                <w:szCs w:val="18"/>
              </w:rPr>
              <w:t>Total</w:t>
            </w:r>
          </w:p>
        </w:tc>
        <w:tc>
          <w:tcPr>
            <w:tcW w:w="1350" w:type="dxa"/>
            <w:tcBorders>
              <w:top w:val="nil"/>
              <w:left w:val="nil"/>
              <w:bottom w:val="nil"/>
              <w:right w:val="nil"/>
            </w:tcBorders>
            <w:shd w:val="clear" w:color="auto" w:fill="auto"/>
            <w:vAlign w:val="bottom"/>
          </w:tcPr>
          <w:p w14:paraId="7154B1F9" w14:textId="171F5663" w:rsidR="0014424A" w:rsidRPr="00C227E5" w:rsidRDefault="0014424A" w:rsidP="0014424A">
            <w:pPr>
              <w:pBdr>
                <w:bottom w:val="single" w:sz="4" w:space="1" w:color="auto"/>
              </w:pBdr>
              <w:tabs>
                <w:tab w:val="decimal" w:pos="1055"/>
              </w:tabs>
              <w:spacing w:line="330" w:lineRule="exact"/>
              <w:rPr>
                <w:rFonts w:cs="Times New Roman"/>
                <w:sz w:val="18"/>
                <w:szCs w:val="18"/>
              </w:rPr>
            </w:pPr>
            <w:r w:rsidRPr="00C227E5">
              <w:rPr>
                <w:rFonts w:cs="Times New Roman"/>
                <w:sz w:val="18"/>
                <w:szCs w:val="18"/>
              </w:rPr>
              <w:t>13,708,737</w:t>
            </w:r>
          </w:p>
        </w:tc>
        <w:tc>
          <w:tcPr>
            <w:tcW w:w="1350" w:type="dxa"/>
            <w:tcBorders>
              <w:top w:val="nil"/>
              <w:left w:val="nil"/>
              <w:bottom w:val="nil"/>
              <w:right w:val="nil"/>
            </w:tcBorders>
            <w:shd w:val="clear" w:color="auto" w:fill="auto"/>
            <w:vAlign w:val="bottom"/>
          </w:tcPr>
          <w:p w14:paraId="593C926B" w14:textId="7FDA7CB8" w:rsidR="0014424A" w:rsidRPr="00C227E5" w:rsidRDefault="0014424A" w:rsidP="0014424A">
            <w:pPr>
              <w:pBdr>
                <w:bottom w:val="single" w:sz="4" w:space="1" w:color="auto"/>
              </w:pBdr>
              <w:tabs>
                <w:tab w:val="decimal" w:pos="1055"/>
              </w:tabs>
              <w:spacing w:line="330" w:lineRule="exact"/>
              <w:rPr>
                <w:rFonts w:cs="Times New Roman"/>
                <w:sz w:val="18"/>
                <w:szCs w:val="18"/>
                <w:highlight w:val="yellow"/>
                <w:cs/>
              </w:rPr>
            </w:pPr>
            <w:r w:rsidRPr="00C227E5">
              <w:rPr>
                <w:rFonts w:cs="Times New Roman"/>
                <w:sz w:val="18"/>
                <w:szCs w:val="18"/>
              </w:rPr>
              <w:t xml:space="preserve"> 32,984,248 </w:t>
            </w:r>
          </w:p>
        </w:tc>
        <w:tc>
          <w:tcPr>
            <w:tcW w:w="1350" w:type="dxa"/>
            <w:tcBorders>
              <w:top w:val="nil"/>
              <w:left w:val="nil"/>
              <w:bottom w:val="nil"/>
              <w:right w:val="nil"/>
            </w:tcBorders>
            <w:shd w:val="clear" w:color="auto" w:fill="auto"/>
            <w:vAlign w:val="bottom"/>
          </w:tcPr>
          <w:p w14:paraId="03CA018B" w14:textId="2FFDC068" w:rsidR="0014424A" w:rsidRPr="00C227E5" w:rsidRDefault="0014424A" w:rsidP="0014424A">
            <w:pPr>
              <w:pBdr>
                <w:bottom w:val="single" w:sz="4" w:space="1" w:color="auto"/>
              </w:pBdr>
              <w:tabs>
                <w:tab w:val="decimal" w:pos="1055"/>
              </w:tabs>
              <w:spacing w:line="330" w:lineRule="exact"/>
              <w:rPr>
                <w:rFonts w:cs="Times New Roman"/>
                <w:sz w:val="18"/>
                <w:szCs w:val="18"/>
                <w:highlight w:val="yellow"/>
                <w:cs/>
              </w:rPr>
            </w:pPr>
            <w:r w:rsidRPr="00C227E5">
              <w:rPr>
                <w:rFonts w:cs="Times New Roman"/>
                <w:sz w:val="18"/>
                <w:szCs w:val="18"/>
              </w:rPr>
              <w:t xml:space="preserve"> (169,348)</w:t>
            </w:r>
          </w:p>
        </w:tc>
        <w:tc>
          <w:tcPr>
            <w:tcW w:w="1350" w:type="dxa"/>
            <w:tcBorders>
              <w:left w:val="nil"/>
              <w:right w:val="nil"/>
            </w:tcBorders>
            <w:shd w:val="clear" w:color="auto" w:fill="auto"/>
            <w:vAlign w:val="bottom"/>
          </w:tcPr>
          <w:p w14:paraId="77A9EFD5" w14:textId="6D262F86" w:rsidR="0014424A" w:rsidRPr="00C227E5" w:rsidRDefault="0014424A" w:rsidP="0014424A">
            <w:pPr>
              <w:pBdr>
                <w:bottom w:val="single" w:sz="4" w:space="1" w:color="auto"/>
              </w:pBdr>
              <w:tabs>
                <w:tab w:val="decimal" w:pos="1055"/>
              </w:tabs>
              <w:spacing w:line="330" w:lineRule="exact"/>
              <w:rPr>
                <w:rFonts w:cs="Times New Roman"/>
                <w:sz w:val="18"/>
                <w:szCs w:val="18"/>
                <w:highlight w:val="yellow"/>
              </w:rPr>
            </w:pPr>
            <w:r w:rsidRPr="00C227E5">
              <w:rPr>
                <w:rFonts w:cs="Times New Roman"/>
                <w:sz w:val="18"/>
                <w:szCs w:val="18"/>
              </w:rPr>
              <w:t>46,523,637</w:t>
            </w:r>
          </w:p>
        </w:tc>
      </w:tr>
      <w:tr w:rsidR="00304BFF" w:rsidRPr="00C227E5" w14:paraId="4DA9001B" w14:textId="77777777" w:rsidTr="00A8508B">
        <w:trPr>
          <w:trHeight w:val="144"/>
        </w:trPr>
        <w:tc>
          <w:tcPr>
            <w:tcW w:w="3708" w:type="dxa"/>
            <w:tcBorders>
              <w:top w:val="nil"/>
              <w:left w:val="nil"/>
              <w:bottom w:val="nil"/>
              <w:right w:val="nil"/>
            </w:tcBorders>
            <w:shd w:val="clear" w:color="auto" w:fill="auto"/>
            <w:noWrap/>
            <w:vAlign w:val="bottom"/>
          </w:tcPr>
          <w:p w14:paraId="48DC6BD5" w14:textId="77777777" w:rsidR="00C31381" w:rsidRPr="00C227E5" w:rsidRDefault="00C31381" w:rsidP="000D5210">
            <w:pPr>
              <w:spacing w:line="200" w:lineRule="exact"/>
              <w:ind w:left="245" w:firstLine="25"/>
              <w:rPr>
                <w:rFonts w:cs="Times New Roman"/>
                <w:b/>
                <w:bCs/>
                <w:sz w:val="18"/>
                <w:szCs w:val="18"/>
              </w:rPr>
            </w:pPr>
          </w:p>
        </w:tc>
        <w:tc>
          <w:tcPr>
            <w:tcW w:w="1350" w:type="dxa"/>
            <w:tcBorders>
              <w:top w:val="nil"/>
              <w:left w:val="nil"/>
              <w:bottom w:val="nil"/>
              <w:right w:val="nil"/>
            </w:tcBorders>
            <w:shd w:val="clear" w:color="auto" w:fill="auto"/>
            <w:vAlign w:val="bottom"/>
          </w:tcPr>
          <w:p w14:paraId="4B2196F5" w14:textId="77777777" w:rsidR="00C31381" w:rsidRPr="00C227E5" w:rsidRDefault="00C31381" w:rsidP="000D5210">
            <w:pPr>
              <w:tabs>
                <w:tab w:val="decimal" w:pos="1077"/>
              </w:tabs>
              <w:spacing w:line="200" w:lineRule="exact"/>
              <w:ind w:right="70"/>
              <w:rPr>
                <w:rFonts w:cs="Times New Roman"/>
                <w:sz w:val="18"/>
                <w:szCs w:val="18"/>
              </w:rPr>
            </w:pPr>
          </w:p>
        </w:tc>
        <w:tc>
          <w:tcPr>
            <w:tcW w:w="1350" w:type="dxa"/>
            <w:tcBorders>
              <w:top w:val="nil"/>
              <w:left w:val="nil"/>
              <w:bottom w:val="nil"/>
              <w:right w:val="nil"/>
            </w:tcBorders>
            <w:shd w:val="clear" w:color="auto" w:fill="auto"/>
            <w:vAlign w:val="bottom"/>
          </w:tcPr>
          <w:p w14:paraId="62A900E8" w14:textId="77777777" w:rsidR="00C31381" w:rsidRPr="00C227E5" w:rsidRDefault="00C31381" w:rsidP="000D5210">
            <w:pPr>
              <w:spacing w:line="200" w:lineRule="exact"/>
              <w:ind w:right="70"/>
              <w:jc w:val="right"/>
              <w:rPr>
                <w:rFonts w:cs="Times New Roman"/>
                <w:sz w:val="18"/>
                <w:szCs w:val="18"/>
              </w:rPr>
            </w:pPr>
          </w:p>
        </w:tc>
        <w:tc>
          <w:tcPr>
            <w:tcW w:w="1350" w:type="dxa"/>
            <w:tcBorders>
              <w:top w:val="nil"/>
              <w:left w:val="nil"/>
              <w:bottom w:val="nil"/>
              <w:right w:val="nil"/>
            </w:tcBorders>
            <w:shd w:val="clear" w:color="auto" w:fill="auto"/>
            <w:vAlign w:val="bottom"/>
          </w:tcPr>
          <w:p w14:paraId="08949E33" w14:textId="77777777" w:rsidR="00C31381" w:rsidRPr="00C227E5" w:rsidRDefault="00C31381" w:rsidP="000D5210">
            <w:pPr>
              <w:tabs>
                <w:tab w:val="decimal" w:pos="1060"/>
              </w:tabs>
              <w:spacing w:line="200" w:lineRule="exact"/>
              <w:ind w:right="70"/>
              <w:rPr>
                <w:rFonts w:cs="Times New Roman"/>
                <w:sz w:val="18"/>
                <w:szCs w:val="18"/>
              </w:rPr>
            </w:pPr>
          </w:p>
        </w:tc>
        <w:tc>
          <w:tcPr>
            <w:tcW w:w="1350" w:type="dxa"/>
            <w:tcBorders>
              <w:top w:val="nil"/>
              <w:left w:val="nil"/>
              <w:bottom w:val="nil"/>
              <w:right w:val="nil"/>
            </w:tcBorders>
            <w:shd w:val="clear" w:color="auto" w:fill="auto"/>
            <w:vAlign w:val="bottom"/>
          </w:tcPr>
          <w:p w14:paraId="4885BCCE" w14:textId="77777777" w:rsidR="00C31381" w:rsidRPr="00C227E5" w:rsidRDefault="00C31381" w:rsidP="000D5210">
            <w:pPr>
              <w:tabs>
                <w:tab w:val="decimal" w:pos="1150"/>
              </w:tabs>
              <w:spacing w:line="200" w:lineRule="exact"/>
              <w:rPr>
                <w:rFonts w:cs="Times New Roman"/>
                <w:sz w:val="18"/>
                <w:szCs w:val="18"/>
              </w:rPr>
            </w:pPr>
          </w:p>
        </w:tc>
      </w:tr>
      <w:tr w:rsidR="00304BFF" w:rsidRPr="00C227E5" w14:paraId="46602066" w14:textId="77777777" w:rsidTr="00A8508B">
        <w:trPr>
          <w:trHeight w:val="144"/>
        </w:trPr>
        <w:tc>
          <w:tcPr>
            <w:tcW w:w="3708" w:type="dxa"/>
            <w:tcBorders>
              <w:top w:val="nil"/>
              <w:left w:val="nil"/>
              <w:bottom w:val="nil"/>
              <w:right w:val="nil"/>
            </w:tcBorders>
            <w:shd w:val="clear" w:color="auto" w:fill="auto"/>
            <w:noWrap/>
            <w:vAlign w:val="bottom"/>
            <w:hideMark/>
          </w:tcPr>
          <w:p w14:paraId="54E004CD" w14:textId="77777777" w:rsidR="005677EA" w:rsidRPr="00C227E5" w:rsidRDefault="005677EA" w:rsidP="000D7EAE">
            <w:pPr>
              <w:spacing w:line="300" w:lineRule="exact"/>
              <w:ind w:left="245" w:firstLine="25"/>
              <w:rPr>
                <w:rFonts w:cs="Times New Roman"/>
                <w:b/>
                <w:bCs/>
                <w:sz w:val="18"/>
                <w:szCs w:val="18"/>
                <w:cs/>
              </w:rPr>
            </w:pPr>
            <w:r w:rsidRPr="00C227E5">
              <w:rPr>
                <w:rFonts w:cs="Times New Roman"/>
                <w:b/>
                <w:bCs/>
                <w:sz w:val="18"/>
                <w:szCs w:val="18"/>
              </w:rPr>
              <w:t>Deferred tax liabilities</w:t>
            </w:r>
          </w:p>
        </w:tc>
        <w:tc>
          <w:tcPr>
            <w:tcW w:w="1350" w:type="dxa"/>
            <w:tcBorders>
              <w:top w:val="nil"/>
              <w:left w:val="nil"/>
              <w:bottom w:val="nil"/>
              <w:right w:val="nil"/>
            </w:tcBorders>
            <w:shd w:val="clear" w:color="auto" w:fill="auto"/>
            <w:vAlign w:val="bottom"/>
          </w:tcPr>
          <w:p w14:paraId="31250F87" w14:textId="77777777" w:rsidR="005677EA" w:rsidRPr="00C227E5" w:rsidRDefault="005677EA" w:rsidP="000D7EAE">
            <w:pPr>
              <w:tabs>
                <w:tab w:val="decimal" w:pos="1057"/>
              </w:tabs>
              <w:spacing w:line="300" w:lineRule="exact"/>
              <w:ind w:right="70"/>
              <w:rPr>
                <w:rFonts w:cs="Times New Roman"/>
                <w:sz w:val="18"/>
                <w:szCs w:val="18"/>
                <w:highlight w:val="yellow"/>
              </w:rPr>
            </w:pPr>
          </w:p>
        </w:tc>
        <w:tc>
          <w:tcPr>
            <w:tcW w:w="1350" w:type="dxa"/>
            <w:tcBorders>
              <w:top w:val="nil"/>
              <w:left w:val="nil"/>
              <w:bottom w:val="nil"/>
              <w:right w:val="nil"/>
            </w:tcBorders>
            <w:shd w:val="clear" w:color="auto" w:fill="auto"/>
            <w:vAlign w:val="bottom"/>
          </w:tcPr>
          <w:p w14:paraId="75D18CD3" w14:textId="77777777" w:rsidR="005677EA" w:rsidRPr="00C227E5" w:rsidRDefault="005677EA" w:rsidP="000D7EAE">
            <w:pPr>
              <w:spacing w:line="300" w:lineRule="exact"/>
              <w:ind w:right="70"/>
              <w:jc w:val="right"/>
              <w:rPr>
                <w:rFonts w:cs="Times New Roman"/>
                <w:sz w:val="18"/>
                <w:szCs w:val="18"/>
                <w:highlight w:val="yellow"/>
              </w:rPr>
            </w:pPr>
          </w:p>
        </w:tc>
        <w:tc>
          <w:tcPr>
            <w:tcW w:w="1350" w:type="dxa"/>
            <w:tcBorders>
              <w:top w:val="nil"/>
              <w:left w:val="nil"/>
              <w:bottom w:val="nil"/>
              <w:right w:val="nil"/>
            </w:tcBorders>
            <w:shd w:val="clear" w:color="auto" w:fill="auto"/>
            <w:vAlign w:val="bottom"/>
          </w:tcPr>
          <w:p w14:paraId="0314723E" w14:textId="77777777" w:rsidR="005677EA" w:rsidRPr="00C227E5" w:rsidRDefault="005677EA" w:rsidP="000D7EAE">
            <w:pPr>
              <w:tabs>
                <w:tab w:val="decimal" w:pos="1060"/>
              </w:tabs>
              <w:spacing w:line="300" w:lineRule="exact"/>
              <w:ind w:right="70"/>
              <w:rPr>
                <w:rFonts w:cs="Times New Roman"/>
                <w:sz w:val="18"/>
                <w:szCs w:val="18"/>
                <w:highlight w:val="yellow"/>
              </w:rPr>
            </w:pPr>
          </w:p>
        </w:tc>
        <w:tc>
          <w:tcPr>
            <w:tcW w:w="1350" w:type="dxa"/>
            <w:tcBorders>
              <w:top w:val="nil"/>
              <w:left w:val="nil"/>
              <w:bottom w:val="nil"/>
              <w:right w:val="nil"/>
            </w:tcBorders>
            <w:shd w:val="clear" w:color="auto" w:fill="auto"/>
            <w:vAlign w:val="bottom"/>
          </w:tcPr>
          <w:p w14:paraId="426F641A" w14:textId="77777777" w:rsidR="005677EA" w:rsidRPr="00C227E5" w:rsidRDefault="005677EA" w:rsidP="000D7EAE">
            <w:pPr>
              <w:tabs>
                <w:tab w:val="decimal" w:pos="1150"/>
              </w:tabs>
              <w:spacing w:line="300" w:lineRule="exact"/>
              <w:rPr>
                <w:rFonts w:cs="Times New Roman"/>
                <w:sz w:val="18"/>
                <w:szCs w:val="18"/>
                <w:highlight w:val="yellow"/>
              </w:rPr>
            </w:pPr>
          </w:p>
        </w:tc>
      </w:tr>
      <w:tr w:rsidR="00304BFF" w:rsidRPr="00C227E5" w14:paraId="44EB21E2" w14:textId="77777777" w:rsidTr="00CC6894">
        <w:trPr>
          <w:trHeight w:val="371"/>
        </w:trPr>
        <w:tc>
          <w:tcPr>
            <w:tcW w:w="3708" w:type="dxa"/>
            <w:tcBorders>
              <w:top w:val="nil"/>
              <w:left w:val="nil"/>
              <w:bottom w:val="nil"/>
              <w:right w:val="nil"/>
            </w:tcBorders>
            <w:shd w:val="clear" w:color="auto" w:fill="auto"/>
            <w:noWrap/>
            <w:vAlign w:val="bottom"/>
            <w:hideMark/>
          </w:tcPr>
          <w:p w14:paraId="70C7C98F" w14:textId="41BE10C5" w:rsidR="00A70E9C" w:rsidRPr="00C227E5" w:rsidRDefault="00A70E9C" w:rsidP="00A70E9C">
            <w:pPr>
              <w:spacing w:line="300" w:lineRule="exact"/>
              <w:ind w:left="245" w:firstLine="25"/>
              <w:rPr>
                <w:rFonts w:cs="Times New Roman"/>
                <w:sz w:val="18"/>
                <w:szCs w:val="18"/>
                <w:cs/>
              </w:rPr>
            </w:pPr>
            <w:r w:rsidRPr="00C227E5">
              <w:rPr>
                <w:rFonts w:cs="Times New Roman"/>
                <w:sz w:val="18"/>
                <w:szCs w:val="18"/>
              </w:rPr>
              <w:t>Costs of obtaining contracts with customers</w:t>
            </w:r>
          </w:p>
        </w:tc>
        <w:tc>
          <w:tcPr>
            <w:tcW w:w="1350" w:type="dxa"/>
            <w:tcBorders>
              <w:top w:val="nil"/>
              <w:left w:val="nil"/>
              <w:bottom w:val="nil"/>
              <w:right w:val="nil"/>
            </w:tcBorders>
            <w:shd w:val="clear" w:color="auto" w:fill="auto"/>
            <w:vAlign w:val="bottom"/>
          </w:tcPr>
          <w:p w14:paraId="3B8C715B" w14:textId="045E1323" w:rsidR="00A70E9C" w:rsidRPr="00C227E5" w:rsidRDefault="00A70E9C" w:rsidP="00A70E9C">
            <w:pPr>
              <w:spacing w:line="300" w:lineRule="exact"/>
              <w:ind w:right="70"/>
              <w:jc w:val="right"/>
              <w:rPr>
                <w:rFonts w:cs="Times New Roman"/>
                <w:sz w:val="18"/>
                <w:szCs w:val="18"/>
              </w:rPr>
            </w:pPr>
            <w:r w:rsidRPr="00C227E5">
              <w:rPr>
                <w:rFonts w:cs="Times New Roman"/>
                <w:sz w:val="18"/>
                <w:szCs w:val="18"/>
              </w:rPr>
              <w:t>(213,643)</w:t>
            </w:r>
          </w:p>
        </w:tc>
        <w:tc>
          <w:tcPr>
            <w:tcW w:w="1350" w:type="dxa"/>
            <w:tcBorders>
              <w:top w:val="nil"/>
              <w:left w:val="nil"/>
              <w:bottom w:val="nil"/>
              <w:right w:val="nil"/>
            </w:tcBorders>
            <w:shd w:val="clear" w:color="auto" w:fill="auto"/>
          </w:tcPr>
          <w:p w14:paraId="15E57405" w14:textId="28B106C0" w:rsidR="00A70E9C" w:rsidRPr="00C227E5" w:rsidRDefault="00A70E9C" w:rsidP="00A70E9C">
            <w:pPr>
              <w:spacing w:line="300" w:lineRule="exact"/>
              <w:ind w:right="70"/>
              <w:jc w:val="right"/>
              <w:rPr>
                <w:rFonts w:cs="Times New Roman"/>
                <w:sz w:val="18"/>
                <w:szCs w:val="18"/>
                <w:highlight w:val="yellow"/>
              </w:rPr>
            </w:pPr>
            <w:r w:rsidRPr="00C227E5">
              <w:rPr>
                <w:rFonts w:cs="Times New Roman"/>
                <w:sz w:val="18"/>
                <w:szCs w:val="18"/>
              </w:rPr>
              <w:t xml:space="preserve"> 155,812 </w:t>
            </w:r>
          </w:p>
        </w:tc>
        <w:tc>
          <w:tcPr>
            <w:tcW w:w="1350" w:type="dxa"/>
            <w:tcBorders>
              <w:top w:val="nil"/>
              <w:left w:val="nil"/>
              <w:bottom w:val="nil"/>
              <w:right w:val="nil"/>
            </w:tcBorders>
            <w:shd w:val="clear" w:color="auto" w:fill="auto"/>
            <w:vAlign w:val="bottom"/>
          </w:tcPr>
          <w:p w14:paraId="1EA0B3FE" w14:textId="447EB495" w:rsidR="00A70E9C" w:rsidRPr="00C227E5" w:rsidRDefault="00A70E9C" w:rsidP="00A70E9C">
            <w:pPr>
              <w:tabs>
                <w:tab w:val="decimal" w:pos="1060"/>
              </w:tabs>
              <w:spacing w:line="300" w:lineRule="exact"/>
              <w:ind w:right="70"/>
              <w:rPr>
                <w:rFonts w:cs="Times New Roman"/>
                <w:sz w:val="18"/>
                <w:szCs w:val="18"/>
                <w:highlight w:val="yellow"/>
              </w:rPr>
            </w:pPr>
            <w:r w:rsidRPr="00C227E5">
              <w:rPr>
                <w:rFonts w:cs="Times New Roman"/>
                <w:sz w:val="18"/>
                <w:szCs w:val="18"/>
                <w:cs/>
              </w:rPr>
              <w:t>-</w:t>
            </w:r>
          </w:p>
        </w:tc>
        <w:tc>
          <w:tcPr>
            <w:tcW w:w="1350" w:type="dxa"/>
            <w:tcBorders>
              <w:left w:val="nil"/>
              <w:right w:val="nil"/>
            </w:tcBorders>
            <w:shd w:val="clear" w:color="auto" w:fill="auto"/>
            <w:vAlign w:val="bottom"/>
          </w:tcPr>
          <w:p w14:paraId="1625D864" w14:textId="4B32495B" w:rsidR="00A70E9C" w:rsidRPr="00C227E5" w:rsidRDefault="00A70E9C" w:rsidP="00A70E9C">
            <w:pPr>
              <w:tabs>
                <w:tab w:val="decimal" w:pos="1150"/>
              </w:tabs>
              <w:spacing w:line="300" w:lineRule="exact"/>
              <w:rPr>
                <w:rFonts w:cs="Times New Roman"/>
                <w:sz w:val="18"/>
                <w:szCs w:val="18"/>
                <w:highlight w:val="yellow"/>
                <w:cs/>
              </w:rPr>
            </w:pPr>
            <w:r w:rsidRPr="00C227E5">
              <w:rPr>
                <w:rFonts w:cs="Times New Roman"/>
                <w:sz w:val="18"/>
                <w:szCs w:val="18"/>
              </w:rPr>
              <w:t>(57,831)</w:t>
            </w:r>
          </w:p>
        </w:tc>
      </w:tr>
      <w:tr w:rsidR="00A70E9C" w:rsidRPr="00C227E5" w14:paraId="467E7AB4" w14:textId="77777777" w:rsidTr="00E66F04">
        <w:trPr>
          <w:trHeight w:val="144"/>
        </w:trPr>
        <w:tc>
          <w:tcPr>
            <w:tcW w:w="3708" w:type="dxa"/>
            <w:tcBorders>
              <w:top w:val="nil"/>
              <w:left w:val="nil"/>
              <w:bottom w:val="nil"/>
              <w:right w:val="nil"/>
            </w:tcBorders>
            <w:shd w:val="clear" w:color="auto" w:fill="auto"/>
            <w:noWrap/>
            <w:vAlign w:val="bottom"/>
          </w:tcPr>
          <w:p w14:paraId="240FE733" w14:textId="1ED79D0B" w:rsidR="00A70E9C" w:rsidRPr="00C227E5" w:rsidRDefault="00A70E9C" w:rsidP="00A70E9C">
            <w:pPr>
              <w:spacing w:line="300" w:lineRule="exact"/>
              <w:ind w:left="245" w:firstLine="25"/>
              <w:rPr>
                <w:rFonts w:cs="Times New Roman"/>
                <w:b/>
                <w:bCs/>
                <w:sz w:val="18"/>
                <w:szCs w:val="18"/>
                <w:highlight w:val="cyan"/>
              </w:rPr>
            </w:pPr>
            <w:r w:rsidRPr="00C227E5">
              <w:rPr>
                <w:rFonts w:cs="Times New Roman"/>
                <w:sz w:val="18"/>
                <w:szCs w:val="18"/>
              </w:rPr>
              <w:t>Buildings and leasehold improvements</w:t>
            </w:r>
          </w:p>
        </w:tc>
        <w:tc>
          <w:tcPr>
            <w:tcW w:w="1350" w:type="dxa"/>
            <w:tcBorders>
              <w:top w:val="nil"/>
              <w:left w:val="nil"/>
              <w:bottom w:val="nil"/>
              <w:right w:val="nil"/>
            </w:tcBorders>
            <w:shd w:val="clear" w:color="auto" w:fill="auto"/>
            <w:vAlign w:val="bottom"/>
          </w:tcPr>
          <w:p w14:paraId="112554EA" w14:textId="03ECE25A" w:rsidR="00A70E9C" w:rsidRPr="00C227E5" w:rsidRDefault="00A70E9C" w:rsidP="00A70E9C">
            <w:pPr>
              <w:pBdr>
                <w:bottom w:val="single" w:sz="4" w:space="1" w:color="auto"/>
              </w:pBdr>
              <w:spacing w:line="300" w:lineRule="exact"/>
              <w:ind w:right="70"/>
              <w:jc w:val="right"/>
              <w:rPr>
                <w:rFonts w:cs="Times New Roman"/>
                <w:sz w:val="18"/>
                <w:szCs w:val="18"/>
              </w:rPr>
            </w:pPr>
            <w:r w:rsidRPr="00C227E5">
              <w:rPr>
                <w:rFonts w:cs="Times New Roman"/>
                <w:sz w:val="18"/>
                <w:szCs w:val="18"/>
              </w:rPr>
              <w:t>-</w:t>
            </w:r>
          </w:p>
        </w:tc>
        <w:tc>
          <w:tcPr>
            <w:tcW w:w="1350" w:type="dxa"/>
            <w:tcBorders>
              <w:top w:val="nil"/>
              <w:left w:val="nil"/>
              <w:bottom w:val="nil"/>
              <w:right w:val="nil"/>
            </w:tcBorders>
            <w:shd w:val="clear" w:color="auto" w:fill="auto"/>
          </w:tcPr>
          <w:p w14:paraId="60375020" w14:textId="6B355B2C" w:rsidR="00A70E9C" w:rsidRPr="00C227E5" w:rsidRDefault="00A70E9C" w:rsidP="00A70E9C">
            <w:pPr>
              <w:pBdr>
                <w:bottom w:val="single" w:sz="4" w:space="1" w:color="auto"/>
              </w:pBdr>
              <w:spacing w:line="300" w:lineRule="exact"/>
              <w:ind w:right="70"/>
              <w:jc w:val="right"/>
              <w:rPr>
                <w:rFonts w:cs="Times New Roman"/>
                <w:sz w:val="18"/>
                <w:szCs w:val="18"/>
                <w:highlight w:val="yellow"/>
                <w:cs/>
              </w:rPr>
            </w:pPr>
            <w:r w:rsidRPr="00C227E5">
              <w:rPr>
                <w:rFonts w:cs="Times New Roman"/>
                <w:sz w:val="18"/>
                <w:szCs w:val="18"/>
              </w:rPr>
              <w:t xml:space="preserve"> (247,736)</w:t>
            </w:r>
          </w:p>
        </w:tc>
        <w:tc>
          <w:tcPr>
            <w:tcW w:w="1350" w:type="dxa"/>
            <w:tcBorders>
              <w:top w:val="nil"/>
              <w:left w:val="nil"/>
              <w:bottom w:val="nil"/>
              <w:right w:val="nil"/>
            </w:tcBorders>
            <w:shd w:val="clear" w:color="auto" w:fill="auto"/>
            <w:vAlign w:val="bottom"/>
          </w:tcPr>
          <w:p w14:paraId="4509C187" w14:textId="4F237634" w:rsidR="00A70E9C" w:rsidRPr="00C227E5" w:rsidRDefault="00A70E9C" w:rsidP="00A70E9C">
            <w:pPr>
              <w:pBdr>
                <w:bottom w:val="single" w:sz="4" w:space="1" w:color="auto"/>
              </w:pBdr>
              <w:tabs>
                <w:tab w:val="decimal" w:pos="1060"/>
              </w:tabs>
              <w:spacing w:line="300" w:lineRule="exact"/>
              <w:ind w:right="70"/>
              <w:rPr>
                <w:rFonts w:cs="Times New Roman"/>
                <w:sz w:val="18"/>
                <w:szCs w:val="18"/>
                <w:highlight w:val="yellow"/>
              </w:rPr>
            </w:pPr>
            <w:r w:rsidRPr="00C227E5">
              <w:rPr>
                <w:rFonts w:cs="Times New Roman"/>
                <w:sz w:val="18"/>
                <w:szCs w:val="18"/>
                <w:cs/>
              </w:rPr>
              <w:t>-</w:t>
            </w:r>
          </w:p>
        </w:tc>
        <w:tc>
          <w:tcPr>
            <w:tcW w:w="1350" w:type="dxa"/>
            <w:tcBorders>
              <w:left w:val="nil"/>
              <w:right w:val="nil"/>
            </w:tcBorders>
            <w:shd w:val="clear" w:color="auto" w:fill="auto"/>
            <w:vAlign w:val="bottom"/>
          </w:tcPr>
          <w:p w14:paraId="22523315" w14:textId="5BFEDCBA" w:rsidR="00A70E9C" w:rsidRPr="00C227E5" w:rsidRDefault="00A70E9C" w:rsidP="00A70E9C">
            <w:pPr>
              <w:pBdr>
                <w:bottom w:val="single" w:sz="4" w:space="1" w:color="auto"/>
              </w:pBdr>
              <w:tabs>
                <w:tab w:val="decimal" w:pos="1150"/>
              </w:tabs>
              <w:spacing w:line="300" w:lineRule="exact"/>
              <w:rPr>
                <w:rFonts w:cs="Times New Roman"/>
                <w:sz w:val="18"/>
                <w:szCs w:val="18"/>
                <w:highlight w:val="yellow"/>
              </w:rPr>
            </w:pPr>
            <w:r w:rsidRPr="00C227E5">
              <w:rPr>
                <w:rFonts w:cs="Times New Roman"/>
                <w:sz w:val="18"/>
                <w:szCs w:val="18"/>
              </w:rPr>
              <w:t>(247,736)</w:t>
            </w:r>
          </w:p>
        </w:tc>
      </w:tr>
      <w:tr w:rsidR="00A70E9C" w:rsidRPr="00C227E5" w14:paraId="51BFFF29" w14:textId="77777777" w:rsidTr="00E66F04">
        <w:trPr>
          <w:trHeight w:val="144"/>
        </w:trPr>
        <w:tc>
          <w:tcPr>
            <w:tcW w:w="3708" w:type="dxa"/>
            <w:tcBorders>
              <w:top w:val="nil"/>
              <w:left w:val="nil"/>
              <w:bottom w:val="nil"/>
              <w:right w:val="nil"/>
            </w:tcBorders>
            <w:shd w:val="clear" w:color="auto" w:fill="auto"/>
            <w:noWrap/>
            <w:vAlign w:val="bottom"/>
            <w:hideMark/>
          </w:tcPr>
          <w:p w14:paraId="0B7FC5BA" w14:textId="77777777" w:rsidR="00A70E9C" w:rsidRPr="00C227E5" w:rsidRDefault="00A70E9C" w:rsidP="00A70E9C">
            <w:pPr>
              <w:spacing w:line="300" w:lineRule="exact"/>
              <w:ind w:left="245" w:firstLine="25"/>
              <w:rPr>
                <w:rFonts w:cs="Times New Roman"/>
                <w:b/>
                <w:bCs/>
                <w:sz w:val="18"/>
                <w:szCs w:val="18"/>
                <w:cs/>
              </w:rPr>
            </w:pPr>
            <w:r w:rsidRPr="00C227E5">
              <w:rPr>
                <w:rFonts w:cs="Times New Roman"/>
                <w:b/>
                <w:bCs/>
                <w:sz w:val="18"/>
                <w:szCs w:val="18"/>
              </w:rPr>
              <w:t>Total</w:t>
            </w:r>
          </w:p>
        </w:tc>
        <w:tc>
          <w:tcPr>
            <w:tcW w:w="1350" w:type="dxa"/>
            <w:tcBorders>
              <w:top w:val="nil"/>
              <w:left w:val="nil"/>
              <w:bottom w:val="nil"/>
              <w:right w:val="nil"/>
            </w:tcBorders>
            <w:shd w:val="clear" w:color="auto" w:fill="auto"/>
            <w:vAlign w:val="bottom"/>
          </w:tcPr>
          <w:p w14:paraId="3FD13641" w14:textId="0D31EFD1" w:rsidR="00A70E9C" w:rsidRPr="00C227E5" w:rsidRDefault="00A70E9C" w:rsidP="00A70E9C">
            <w:pPr>
              <w:pBdr>
                <w:bottom w:val="single" w:sz="4" w:space="1" w:color="auto"/>
              </w:pBdr>
              <w:spacing w:line="300" w:lineRule="exact"/>
              <w:ind w:right="70"/>
              <w:jc w:val="right"/>
              <w:rPr>
                <w:rFonts w:cs="Times New Roman"/>
                <w:sz w:val="18"/>
                <w:szCs w:val="18"/>
              </w:rPr>
            </w:pPr>
            <w:r w:rsidRPr="00C227E5">
              <w:rPr>
                <w:rFonts w:cs="Times New Roman"/>
                <w:sz w:val="18"/>
                <w:szCs w:val="18"/>
              </w:rPr>
              <w:t>(213,643)</w:t>
            </w:r>
          </w:p>
        </w:tc>
        <w:tc>
          <w:tcPr>
            <w:tcW w:w="1350" w:type="dxa"/>
            <w:tcBorders>
              <w:top w:val="nil"/>
              <w:left w:val="nil"/>
              <w:bottom w:val="nil"/>
              <w:right w:val="nil"/>
            </w:tcBorders>
            <w:shd w:val="clear" w:color="auto" w:fill="auto"/>
            <w:vAlign w:val="bottom"/>
          </w:tcPr>
          <w:p w14:paraId="581B329B" w14:textId="1087D62D" w:rsidR="00A70E9C" w:rsidRPr="00C227E5" w:rsidRDefault="00A70E9C" w:rsidP="00A70E9C">
            <w:pPr>
              <w:pBdr>
                <w:bottom w:val="single" w:sz="4" w:space="1" w:color="auto"/>
              </w:pBdr>
              <w:spacing w:line="300" w:lineRule="exact"/>
              <w:ind w:right="70"/>
              <w:jc w:val="right"/>
              <w:rPr>
                <w:rFonts w:cs="Times New Roman"/>
                <w:sz w:val="18"/>
                <w:szCs w:val="18"/>
                <w:highlight w:val="yellow"/>
              </w:rPr>
            </w:pPr>
            <w:r w:rsidRPr="00C227E5">
              <w:rPr>
                <w:rFonts w:cs="Times New Roman"/>
                <w:sz w:val="18"/>
                <w:szCs w:val="18"/>
                <w:cs/>
              </w:rPr>
              <w:t>(</w:t>
            </w:r>
            <w:r w:rsidRPr="00C227E5">
              <w:rPr>
                <w:rFonts w:cs="Times New Roman"/>
                <w:sz w:val="18"/>
                <w:szCs w:val="18"/>
              </w:rPr>
              <w:t>91,924</w:t>
            </w:r>
            <w:r w:rsidRPr="00C227E5">
              <w:rPr>
                <w:rFonts w:cs="Times New Roman"/>
                <w:sz w:val="18"/>
                <w:szCs w:val="18"/>
                <w:cs/>
              </w:rPr>
              <w:t>)</w:t>
            </w:r>
          </w:p>
        </w:tc>
        <w:tc>
          <w:tcPr>
            <w:tcW w:w="1350" w:type="dxa"/>
            <w:tcBorders>
              <w:top w:val="nil"/>
              <w:left w:val="nil"/>
              <w:bottom w:val="nil"/>
              <w:right w:val="nil"/>
            </w:tcBorders>
            <w:shd w:val="clear" w:color="auto" w:fill="auto"/>
            <w:vAlign w:val="bottom"/>
          </w:tcPr>
          <w:p w14:paraId="267139BB" w14:textId="4190845C" w:rsidR="00A70E9C" w:rsidRPr="00C227E5" w:rsidRDefault="00A70E9C" w:rsidP="00A70E9C">
            <w:pPr>
              <w:pBdr>
                <w:bottom w:val="single" w:sz="4" w:space="1" w:color="auto"/>
              </w:pBdr>
              <w:tabs>
                <w:tab w:val="decimal" w:pos="1060"/>
              </w:tabs>
              <w:spacing w:line="300" w:lineRule="exact"/>
              <w:ind w:right="70"/>
              <w:rPr>
                <w:rFonts w:cs="Times New Roman"/>
                <w:sz w:val="18"/>
                <w:szCs w:val="18"/>
                <w:highlight w:val="yellow"/>
              </w:rPr>
            </w:pPr>
            <w:r w:rsidRPr="00C227E5">
              <w:rPr>
                <w:rFonts w:cs="Times New Roman"/>
                <w:sz w:val="18"/>
                <w:szCs w:val="18"/>
                <w:cs/>
              </w:rPr>
              <w:t>-</w:t>
            </w:r>
          </w:p>
        </w:tc>
        <w:tc>
          <w:tcPr>
            <w:tcW w:w="1350" w:type="dxa"/>
            <w:tcBorders>
              <w:left w:val="nil"/>
              <w:right w:val="nil"/>
            </w:tcBorders>
            <w:shd w:val="clear" w:color="auto" w:fill="auto"/>
            <w:vAlign w:val="bottom"/>
          </w:tcPr>
          <w:p w14:paraId="60C0711B" w14:textId="0F01811A" w:rsidR="00A70E9C" w:rsidRPr="00C227E5" w:rsidRDefault="00A70E9C" w:rsidP="00A70E9C">
            <w:pPr>
              <w:pBdr>
                <w:bottom w:val="single" w:sz="4" w:space="1" w:color="auto"/>
              </w:pBdr>
              <w:tabs>
                <w:tab w:val="decimal" w:pos="1150"/>
              </w:tabs>
              <w:spacing w:line="300" w:lineRule="exact"/>
              <w:rPr>
                <w:rFonts w:cs="Times New Roman"/>
                <w:sz w:val="18"/>
                <w:szCs w:val="18"/>
                <w:highlight w:val="yellow"/>
              </w:rPr>
            </w:pPr>
            <w:r w:rsidRPr="00C227E5">
              <w:rPr>
                <w:rFonts w:cs="Times New Roman"/>
                <w:sz w:val="18"/>
                <w:szCs w:val="18"/>
              </w:rPr>
              <w:t>(305,567)</w:t>
            </w:r>
          </w:p>
        </w:tc>
      </w:tr>
      <w:tr w:rsidR="00A70E9C" w:rsidRPr="00C227E5" w14:paraId="2DC65E25" w14:textId="77777777" w:rsidTr="00E66F04">
        <w:trPr>
          <w:trHeight w:val="144"/>
        </w:trPr>
        <w:tc>
          <w:tcPr>
            <w:tcW w:w="3708" w:type="dxa"/>
            <w:tcBorders>
              <w:top w:val="nil"/>
              <w:left w:val="nil"/>
              <w:bottom w:val="nil"/>
              <w:right w:val="nil"/>
            </w:tcBorders>
            <w:shd w:val="clear" w:color="auto" w:fill="auto"/>
            <w:noWrap/>
            <w:vAlign w:val="bottom"/>
            <w:hideMark/>
          </w:tcPr>
          <w:p w14:paraId="4DACA661" w14:textId="77777777" w:rsidR="00A70E9C" w:rsidRPr="00C227E5" w:rsidRDefault="00A70E9C" w:rsidP="00A70E9C">
            <w:pPr>
              <w:spacing w:line="300" w:lineRule="exact"/>
              <w:ind w:left="245" w:firstLine="25"/>
              <w:rPr>
                <w:rFonts w:cs="Times New Roman"/>
                <w:b/>
                <w:bCs/>
                <w:sz w:val="18"/>
                <w:szCs w:val="18"/>
              </w:rPr>
            </w:pPr>
            <w:r w:rsidRPr="00C227E5">
              <w:rPr>
                <w:rFonts w:cs="Times New Roman"/>
                <w:b/>
                <w:bCs/>
                <w:sz w:val="18"/>
                <w:szCs w:val="18"/>
              </w:rPr>
              <w:t>Net</w:t>
            </w:r>
          </w:p>
        </w:tc>
        <w:tc>
          <w:tcPr>
            <w:tcW w:w="1350" w:type="dxa"/>
            <w:tcBorders>
              <w:top w:val="nil"/>
              <w:left w:val="nil"/>
              <w:bottom w:val="nil"/>
              <w:right w:val="nil"/>
            </w:tcBorders>
            <w:shd w:val="clear" w:color="auto" w:fill="auto"/>
            <w:vAlign w:val="bottom"/>
          </w:tcPr>
          <w:p w14:paraId="7377B2F3" w14:textId="0C4F1819" w:rsidR="00A70E9C" w:rsidRPr="00C227E5" w:rsidRDefault="00A70E9C" w:rsidP="00A70E9C">
            <w:pPr>
              <w:pBdr>
                <w:bottom w:val="double" w:sz="4" w:space="1" w:color="auto"/>
              </w:pBdr>
              <w:spacing w:line="300" w:lineRule="exact"/>
              <w:ind w:right="70"/>
              <w:jc w:val="right"/>
              <w:rPr>
                <w:rFonts w:cs="Times New Roman"/>
                <w:sz w:val="18"/>
                <w:szCs w:val="18"/>
              </w:rPr>
            </w:pPr>
            <w:r w:rsidRPr="00C227E5">
              <w:rPr>
                <w:rFonts w:cs="Times New Roman"/>
                <w:sz w:val="18"/>
                <w:szCs w:val="18"/>
              </w:rPr>
              <w:t>13,495,094</w:t>
            </w:r>
          </w:p>
        </w:tc>
        <w:tc>
          <w:tcPr>
            <w:tcW w:w="1350" w:type="dxa"/>
            <w:tcBorders>
              <w:top w:val="nil"/>
              <w:left w:val="nil"/>
              <w:bottom w:val="nil"/>
              <w:right w:val="nil"/>
            </w:tcBorders>
            <w:shd w:val="clear" w:color="auto" w:fill="auto"/>
            <w:vAlign w:val="bottom"/>
          </w:tcPr>
          <w:p w14:paraId="5218FAB4" w14:textId="56A8CF54" w:rsidR="00A70E9C" w:rsidRPr="00C227E5" w:rsidRDefault="00A70E9C" w:rsidP="00A70E9C">
            <w:pPr>
              <w:pBdr>
                <w:bottom w:val="double" w:sz="4" w:space="1" w:color="auto"/>
              </w:pBdr>
              <w:spacing w:line="300" w:lineRule="exact"/>
              <w:ind w:right="70"/>
              <w:jc w:val="right"/>
              <w:rPr>
                <w:rFonts w:cs="Times New Roman"/>
                <w:sz w:val="18"/>
                <w:szCs w:val="18"/>
                <w:highlight w:val="yellow"/>
              </w:rPr>
            </w:pPr>
            <w:r w:rsidRPr="00C227E5">
              <w:rPr>
                <w:rFonts w:cs="Times New Roman"/>
                <w:sz w:val="18"/>
                <w:szCs w:val="18"/>
              </w:rPr>
              <w:t>32,892,324</w:t>
            </w:r>
          </w:p>
        </w:tc>
        <w:tc>
          <w:tcPr>
            <w:tcW w:w="1350" w:type="dxa"/>
            <w:tcBorders>
              <w:top w:val="nil"/>
              <w:left w:val="nil"/>
              <w:bottom w:val="nil"/>
              <w:right w:val="nil"/>
            </w:tcBorders>
            <w:shd w:val="clear" w:color="auto" w:fill="auto"/>
            <w:vAlign w:val="bottom"/>
          </w:tcPr>
          <w:p w14:paraId="2356B0EC" w14:textId="587D92E6" w:rsidR="00A70E9C" w:rsidRPr="00C227E5" w:rsidRDefault="00A70E9C" w:rsidP="00A70E9C">
            <w:pPr>
              <w:pBdr>
                <w:bottom w:val="double" w:sz="4" w:space="1" w:color="auto"/>
              </w:pBdr>
              <w:tabs>
                <w:tab w:val="decimal" w:pos="1060"/>
              </w:tabs>
              <w:spacing w:line="300" w:lineRule="exact"/>
              <w:ind w:right="70"/>
              <w:rPr>
                <w:rFonts w:cs="Times New Roman"/>
                <w:sz w:val="18"/>
                <w:szCs w:val="18"/>
                <w:highlight w:val="yellow"/>
              </w:rPr>
            </w:pPr>
            <w:r w:rsidRPr="00C227E5">
              <w:rPr>
                <w:rFonts w:cs="Times New Roman"/>
                <w:sz w:val="18"/>
                <w:szCs w:val="18"/>
                <w:cs/>
              </w:rPr>
              <w:t>(</w:t>
            </w:r>
            <w:r w:rsidRPr="00C227E5">
              <w:rPr>
                <w:rFonts w:cs="Times New Roman"/>
                <w:sz w:val="18"/>
                <w:szCs w:val="18"/>
              </w:rPr>
              <w:t>169,348</w:t>
            </w:r>
            <w:r w:rsidRPr="00C227E5">
              <w:rPr>
                <w:rFonts w:cs="Times New Roman"/>
                <w:sz w:val="18"/>
                <w:szCs w:val="18"/>
                <w:cs/>
              </w:rPr>
              <w:t>)</w:t>
            </w:r>
          </w:p>
        </w:tc>
        <w:tc>
          <w:tcPr>
            <w:tcW w:w="1350" w:type="dxa"/>
            <w:tcBorders>
              <w:left w:val="nil"/>
              <w:bottom w:val="nil"/>
              <w:right w:val="nil"/>
            </w:tcBorders>
            <w:shd w:val="clear" w:color="auto" w:fill="auto"/>
            <w:vAlign w:val="bottom"/>
          </w:tcPr>
          <w:p w14:paraId="4FCE05EE" w14:textId="20CAAB50" w:rsidR="00A70E9C" w:rsidRPr="00C227E5" w:rsidRDefault="00A70E9C" w:rsidP="00A70E9C">
            <w:pPr>
              <w:pBdr>
                <w:bottom w:val="double" w:sz="4" w:space="1" w:color="auto"/>
              </w:pBdr>
              <w:tabs>
                <w:tab w:val="decimal" w:pos="1150"/>
              </w:tabs>
              <w:spacing w:line="300" w:lineRule="exact"/>
              <w:rPr>
                <w:rFonts w:cs="Times New Roman"/>
                <w:sz w:val="18"/>
                <w:szCs w:val="18"/>
                <w:highlight w:val="yellow"/>
              </w:rPr>
            </w:pPr>
            <w:r w:rsidRPr="00C227E5">
              <w:rPr>
                <w:rFonts w:cs="Times New Roman"/>
                <w:sz w:val="18"/>
                <w:szCs w:val="18"/>
              </w:rPr>
              <w:t>46,218,070</w:t>
            </w:r>
          </w:p>
        </w:tc>
      </w:tr>
    </w:tbl>
    <w:p w14:paraId="493CF191" w14:textId="1E955577" w:rsidR="00137E0D" w:rsidRPr="00C227E5" w:rsidRDefault="00137E0D" w:rsidP="000539C6">
      <w:pPr>
        <w:spacing w:line="320" w:lineRule="exact"/>
        <w:rPr>
          <w:rFonts w:cs="Times New Roman"/>
          <w:sz w:val="18"/>
          <w:szCs w:val="18"/>
          <w:lang w:val="en-GB"/>
        </w:rPr>
      </w:pPr>
    </w:p>
    <w:tbl>
      <w:tblPr>
        <w:tblW w:w="9180" w:type="dxa"/>
        <w:tblInd w:w="198" w:type="dxa"/>
        <w:tblLayout w:type="fixed"/>
        <w:tblLook w:val="04A0" w:firstRow="1" w:lastRow="0" w:firstColumn="1" w:lastColumn="0" w:noHBand="0" w:noVBand="1"/>
      </w:tblPr>
      <w:tblGrid>
        <w:gridCol w:w="3780"/>
        <w:gridCol w:w="1354"/>
        <w:gridCol w:w="1346"/>
        <w:gridCol w:w="1350"/>
        <w:gridCol w:w="1350"/>
      </w:tblGrid>
      <w:tr w:rsidR="00F91C51" w:rsidRPr="00C227E5" w14:paraId="0FC898DD" w14:textId="77777777" w:rsidTr="00701DEC">
        <w:trPr>
          <w:trHeight w:val="144"/>
          <w:tblHeader/>
        </w:trPr>
        <w:tc>
          <w:tcPr>
            <w:tcW w:w="3780" w:type="dxa"/>
            <w:tcBorders>
              <w:top w:val="nil"/>
              <w:left w:val="nil"/>
              <w:bottom w:val="nil"/>
              <w:right w:val="nil"/>
            </w:tcBorders>
            <w:shd w:val="clear" w:color="auto" w:fill="auto"/>
            <w:noWrap/>
            <w:vAlign w:val="bottom"/>
            <w:hideMark/>
          </w:tcPr>
          <w:p w14:paraId="6C929C41" w14:textId="77777777" w:rsidR="002937F5" w:rsidRPr="00C227E5" w:rsidRDefault="002937F5" w:rsidP="00701DEC">
            <w:pPr>
              <w:spacing w:line="280" w:lineRule="exact"/>
              <w:ind w:left="175"/>
              <w:rPr>
                <w:rFonts w:cs="Times New Roman"/>
                <w:sz w:val="18"/>
                <w:szCs w:val="18"/>
              </w:rPr>
            </w:pPr>
          </w:p>
        </w:tc>
        <w:tc>
          <w:tcPr>
            <w:tcW w:w="1354" w:type="dxa"/>
            <w:tcBorders>
              <w:top w:val="nil"/>
              <w:left w:val="nil"/>
              <w:bottom w:val="nil"/>
              <w:right w:val="nil"/>
            </w:tcBorders>
            <w:vAlign w:val="bottom"/>
          </w:tcPr>
          <w:p w14:paraId="4F814A92" w14:textId="77777777" w:rsidR="002937F5" w:rsidRPr="00C227E5" w:rsidRDefault="002937F5" w:rsidP="00701DEC">
            <w:pPr>
              <w:spacing w:line="280" w:lineRule="exact"/>
              <w:ind w:right="70"/>
              <w:rPr>
                <w:rFonts w:cs="Times New Roman"/>
                <w:sz w:val="18"/>
                <w:szCs w:val="18"/>
              </w:rPr>
            </w:pPr>
          </w:p>
        </w:tc>
        <w:tc>
          <w:tcPr>
            <w:tcW w:w="1346" w:type="dxa"/>
            <w:tcBorders>
              <w:top w:val="nil"/>
              <w:left w:val="nil"/>
              <w:right w:val="nil"/>
            </w:tcBorders>
            <w:vAlign w:val="bottom"/>
          </w:tcPr>
          <w:p w14:paraId="2E169EAE" w14:textId="77777777" w:rsidR="002937F5" w:rsidRPr="00C227E5" w:rsidRDefault="002937F5" w:rsidP="00701DEC">
            <w:pPr>
              <w:spacing w:line="280" w:lineRule="exact"/>
              <w:ind w:right="70"/>
              <w:jc w:val="right"/>
              <w:rPr>
                <w:rFonts w:cs="Times New Roman"/>
                <w:sz w:val="18"/>
                <w:szCs w:val="18"/>
                <w:cs/>
              </w:rPr>
            </w:pPr>
          </w:p>
        </w:tc>
        <w:tc>
          <w:tcPr>
            <w:tcW w:w="1350" w:type="dxa"/>
            <w:tcBorders>
              <w:top w:val="nil"/>
              <w:left w:val="nil"/>
              <w:right w:val="nil"/>
            </w:tcBorders>
            <w:vAlign w:val="bottom"/>
          </w:tcPr>
          <w:p w14:paraId="34D2324F" w14:textId="77777777" w:rsidR="002937F5" w:rsidRPr="00C227E5" w:rsidRDefault="002937F5" w:rsidP="00701DEC">
            <w:pPr>
              <w:spacing w:line="280" w:lineRule="exact"/>
              <w:ind w:right="70"/>
              <w:jc w:val="right"/>
              <w:rPr>
                <w:rFonts w:cs="Times New Roman"/>
                <w:sz w:val="18"/>
                <w:szCs w:val="18"/>
                <w:cs/>
              </w:rPr>
            </w:pPr>
          </w:p>
        </w:tc>
        <w:tc>
          <w:tcPr>
            <w:tcW w:w="1350" w:type="dxa"/>
            <w:tcBorders>
              <w:top w:val="nil"/>
              <w:left w:val="nil"/>
              <w:bottom w:val="nil"/>
              <w:right w:val="nil"/>
            </w:tcBorders>
            <w:vAlign w:val="bottom"/>
          </w:tcPr>
          <w:p w14:paraId="7EE0C3E8" w14:textId="77777777" w:rsidR="002937F5" w:rsidRPr="00C227E5" w:rsidRDefault="002937F5" w:rsidP="00701DEC">
            <w:pPr>
              <w:spacing w:line="280" w:lineRule="exact"/>
              <w:ind w:right="70"/>
              <w:jc w:val="right"/>
              <w:rPr>
                <w:rFonts w:cs="Times New Roman"/>
                <w:sz w:val="18"/>
                <w:szCs w:val="18"/>
                <w:cs/>
              </w:rPr>
            </w:pPr>
            <w:r w:rsidRPr="00C227E5">
              <w:rPr>
                <w:rFonts w:cs="Times New Roman"/>
                <w:sz w:val="18"/>
                <w:szCs w:val="18"/>
              </w:rPr>
              <w:t>(</w:t>
            </w:r>
            <w:proofErr w:type="spellStart"/>
            <w:r w:rsidRPr="00C227E5">
              <w:rPr>
                <w:rFonts w:cs="Times New Roman"/>
                <w:sz w:val="18"/>
                <w:szCs w:val="18"/>
              </w:rPr>
              <w:t>Unit:Baht</w:t>
            </w:r>
            <w:proofErr w:type="spellEnd"/>
            <w:r w:rsidRPr="00C227E5">
              <w:rPr>
                <w:rFonts w:cs="Times New Roman"/>
                <w:sz w:val="18"/>
                <w:szCs w:val="18"/>
              </w:rPr>
              <w:t>)</w:t>
            </w:r>
          </w:p>
        </w:tc>
      </w:tr>
      <w:tr w:rsidR="008D615A" w:rsidRPr="00C227E5" w14:paraId="62562DEC" w14:textId="77777777" w:rsidTr="00701DEC">
        <w:trPr>
          <w:trHeight w:val="144"/>
          <w:tblHeader/>
        </w:trPr>
        <w:tc>
          <w:tcPr>
            <w:tcW w:w="3780" w:type="dxa"/>
            <w:tcBorders>
              <w:top w:val="nil"/>
              <w:left w:val="nil"/>
              <w:bottom w:val="nil"/>
              <w:right w:val="nil"/>
            </w:tcBorders>
            <w:shd w:val="clear" w:color="auto" w:fill="auto"/>
            <w:noWrap/>
            <w:vAlign w:val="bottom"/>
          </w:tcPr>
          <w:p w14:paraId="1D9D1A3F" w14:textId="77777777" w:rsidR="002937F5" w:rsidRPr="00C227E5" w:rsidRDefault="002937F5" w:rsidP="00701DEC">
            <w:pPr>
              <w:spacing w:line="280" w:lineRule="exact"/>
              <w:ind w:left="175"/>
              <w:rPr>
                <w:rFonts w:cs="Times New Roman"/>
                <w:b/>
                <w:bCs/>
                <w:sz w:val="18"/>
                <w:szCs w:val="18"/>
                <w:cs/>
              </w:rPr>
            </w:pPr>
          </w:p>
        </w:tc>
        <w:tc>
          <w:tcPr>
            <w:tcW w:w="5400" w:type="dxa"/>
            <w:gridSpan w:val="4"/>
            <w:tcBorders>
              <w:top w:val="nil"/>
              <w:left w:val="nil"/>
              <w:bottom w:val="nil"/>
              <w:right w:val="nil"/>
            </w:tcBorders>
            <w:vAlign w:val="bottom"/>
          </w:tcPr>
          <w:p w14:paraId="2F04B310" w14:textId="77777777" w:rsidR="002937F5" w:rsidRPr="00C227E5" w:rsidRDefault="002937F5" w:rsidP="00701DEC">
            <w:pPr>
              <w:pBdr>
                <w:bottom w:val="single" w:sz="4" w:space="1" w:color="auto"/>
              </w:pBdr>
              <w:spacing w:line="280" w:lineRule="exact"/>
              <w:ind w:right="70"/>
              <w:jc w:val="center"/>
              <w:rPr>
                <w:rFonts w:cs="Times New Roman"/>
                <w:sz w:val="18"/>
                <w:szCs w:val="18"/>
                <w:cs/>
                <w:lang w:val="en-GB"/>
              </w:rPr>
            </w:pPr>
            <w:r w:rsidRPr="00C227E5">
              <w:rPr>
                <w:rFonts w:cs="Times New Roman"/>
                <w:b/>
                <w:bCs/>
                <w:sz w:val="18"/>
                <w:szCs w:val="18"/>
              </w:rPr>
              <w:t>Consolidated financial statements</w:t>
            </w:r>
          </w:p>
        </w:tc>
      </w:tr>
      <w:tr w:rsidR="00304BFF" w:rsidRPr="00C227E5" w14:paraId="5BCDC28F" w14:textId="77777777" w:rsidTr="00701DEC">
        <w:trPr>
          <w:trHeight w:val="144"/>
          <w:tblHeader/>
        </w:trPr>
        <w:tc>
          <w:tcPr>
            <w:tcW w:w="3780" w:type="dxa"/>
            <w:tcBorders>
              <w:top w:val="nil"/>
              <w:left w:val="nil"/>
              <w:bottom w:val="nil"/>
              <w:right w:val="nil"/>
            </w:tcBorders>
            <w:shd w:val="clear" w:color="auto" w:fill="auto"/>
            <w:noWrap/>
            <w:vAlign w:val="bottom"/>
          </w:tcPr>
          <w:p w14:paraId="1F2CB105" w14:textId="77777777" w:rsidR="002937F5" w:rsidRPr="00C227E5" w:rsidRDefault="002937F5" w:rsidP="00701DEC">
            <w:pPr>
              <w:spacing w:line="280" w:lineRule="exact"/>
              <w:ind w:left="175"/>
              <w:rPr>
                <w:rFonts w:cs="Times New Roman"/>
                <w:b/>
                <w:bCs/>
                <w:sz w:val="18"/>
                <w:szCs w:val="18"/>
                <w:cs/>
              </w:rPr>
            </w:pPr>
          </w:p>
        </w:tc>
        <w:tc>
          <w:tcPr>
            <w:tcW w:w="1354" w:type="dxa"/>
            <w:tcBorders>
              <w:top w:val="nil"/>
              <w:left w:val="nil"/>
              <w:bottom w:val="nil"/>
              <w:right w:val="nil"/>
            </w:tcBorders>
            <w:vAlign w:val="bottom"/>
          </w:tcPr>
          <w:p w14:paraId="108FD114" w14:textId="77777777" w:rsidR="002937F5" w:rsidRPr="00C227E5" w:rsidRDefault="002937F5" w:rsidP="00701DEC">
            <w:pPr>
              <w:spacing w:line="280" w:lineRule="exact"/>
              <w:ind w:right="70"/>
              <w:jc w:val="center"/>
              <w:rPr>
                <w:rFonts w:cs="Times New Roman"/>
                <w:sz w:val="18"/>
                <w:szCs w:val="18"/>
              </w:rPr>
            </w:pPr>
          </w:p>
        </w:tc>
        <w:tc>
          <w:tcPr>
            <w:tcW w:w="2696" w:type="dxa"/>
            <w:gridSpan w:val="2"/>
            <w:tcBorders>
              <w:top w:val="nil"/>
              <w:left w:val="nil"/>
              <w:right w:val="nil"/>
            </w:tcBorders>
            <w:vAlign w:val="bottom"/>
          </w:tcPr>
          <w:p w14:paraId="7854B1F2" w14:textId="77777777" w:rsidR="002937F5" w:rsidRPr="00C227E5" w:rsidRDefault="002937F5" w:rsidP="000D5210">
            <w:pPr>
              <w:pBdr>
                <w:bottom w:val="single" w:sz="4" w:space="1" w:color="auto"/>
              </w:pBdr>
              <w:spacing w:line="280" w:lineRule="exact"/>
              <w:jc w:val="center"/>
              <w:rPr>
                <w:rFonts w:cs="Times New Roman"/>
                <w:sz w:val="18"/>
                <w:szCs w:val="18"/>
                <w:cs/>
                <w:lang w:val="en-GB"/>
              </w:rPr>
            </w:pPr>
            <w:r w:rsidRPr="00C227E5">
              <w:rPr>
                <w:rFonts w:cs="Times New Roman"/>
                <w:sz w:val="18"/>
                <w:szCs w:val="18"/>
                <w:lang w:val="en-GB"/>
              </w:rPr>
              <w:t>Recognised as (expenses)/income</w:t>
            </w:r>
          </w:p>
        </w:tc>
        <w:tc>
          <w:tcPr>
            <w:tcW w:w="1350" w:type="dxa"/>
            <w:tcBorders>
              <w:top w:val="nil"/>
              <w:left w:val="nil"/>
              <w:bottom w:val="nil"/>
              <w:right w:val="nil"/>
            </w:tcBorders>
            <w:vAlign w:val="bottom"/>
          </w:tcPr>
          <w:p w14:paraId="643B8E44" w14:textId="77777777" w:rsidR="002937F5" w:rsidRPr="00C227E5" w:rsidRDefault="002937F5" w:rsidP="00701DEC">
            <w:pPr>
              <w:spacing w:line="280" w:lineRule="exact"/>
              <w:ind w:right="70"/>
              <w:jc w:val="center"/>
              <w:rPr>
                <w:rFonts w:cs="Times New Roman"/>
                <w:sz w:val="18"/>
                <w:szCs w:val="18"/>
                <w:lang w:val="en-GB"/>
              </w:rPr>
            </w:pPr>
          </w:p>
        </w:tc>
      </w:tr>
      <w:tr w:rsidR="00A8508B" w:rsidRPr="00C227E5" w14:paraId="2BAE7BF7" w14:textId="77777777" w:rsidTr="00701DEC">
        <w:trPr>
          <w:trHeight w:val="144"/>
          <w:tblHeader/>
        </w:trPr>
        <w:tc>
          <w:tcPr>
            <w:tcW w:w="3780" w:type="dxa"/>
            <w:tcBorders>
              <w:top w:val="nil"/>
              <w:left w:val="nil"/>
              <w:bottom w:val="nil"/>
              <w:right w:val="nil"/>
            </w:tcBorders>
            <w:shd w:val="clear" w:color="auto" w:fill="auto"/>
            <w:noWrap/>
            <w:vAlign w:val="bottom"/>
          </w:tcPr>
          <w:p w14:paraId="7FADCB73" w14:textId="77777777" w:rsidR="002937F5" w:rsidRPr="00C227E5" w:rsidRDefault="002937F5" w:rsidP="00701DEC">
            <w:pPr>
              <w:spacing w:line="280" w:lineRule="exact"/>
              <w:ind w:left="175"/>
              <w:rPr>
                <w:rFonts w:cs="Times New Roman"/>
                <w:b/>
                <w:bCs/>
                <w:sz w:val="18"/>
                <w:szCs w:val="18"/>
                <w:cs/>
              </w:rPr>
            </w:pPr>
          </w:p>
        </w:tc>
        <w:tc>
          <w:tcPr>
            <w:tcW w:w="1354" w:type="dxa"/>
            <w:tcBorders>
              <w:top w:val="nil"/>
              <w:left w:val="nil"/>
              <w:bottom w:val="nil"/>
              <w:right w:val="nil"/>
            </w:tcBorders>
            <w:vAlign w:val="bottom"/>
          </w:tcPr>
          <w:p w14:paraId="4963035F" w14:textId="1BEAEC48" w:rsidR="002937F5" w:rsidRPr="00C227E5" w:rsidRDefault="002937F5" w:rsidP="00701DEC">
            <w:pPr>
              <w:pBdr>
                <w:bottom w:val="single" w:sz="4" w:space="1" w:color="auto"/>
              </w:pBdr>
              <w:spacing w:line="280" w:lineRule="exact"/>
              <w:jc w:val="center"/>
              <w:rPr>
                <w:rFonts w:cs="Times New Roman"/>
                <w:sz w:val="18"/>
                <w:szCs w:val="18"/>
              </w:rPr>
            </w:pPr>
            <w:r w:rsidRPr="00C227E5">
              <w:rPr>
                <w:rFonts w:cs="Times New Roman"/>
                <w:sz w:val="18"/>
                <w:szCs w:val="18"/>
                <w:lang w:val="en-GB"/>
              </w:rPr>
              <w:t xml:space="preserve">As </w:t>
            </w:r>
            <w:proofErr w:type="gramStart"/>
            <w:r w:rsidRPr="00C227E5">
              <w:rPr>
                <w:rFonts w:cs="Times New Roman"/>
                <w:sz w:val="18"/>
                <w:szCs w:val="18"/>
                <w:lang w:val="en-GB"/>
              </w:rPr>
              <w:t>at</w:t>
            </w:r>
            <w:proofErr w:type="gramEnd"/>
            <w:r w:rsidRPr="00C227E5">
              <w:rPr>
                <w:rFonts w:cs="Times New Roman"/>
                <w:sz w:val="18"/>
                <w:szCs w:val="18"/>
                <w:lang w:val="en-GB"/>
              </w:rPr>
              <w:t xml:space="preserve"> </w:t>
            </w:r>
            <w:r w:rsidR="00841755" w:rsidRPr="00C227E5">
              <w:rPr>
                <w:rFonts w:cs="Times New Roman"/>
                <w:sz w:val="18"/>
                <w:szCs w:val="18"/>
                <w:lang w:val="en-GB"/>
              </w:rPr>
              <w:t xml:space="preserve">        </w:t>
            </w:r>
            <w:r w:rsidRPr="00C227E5">
              <w:rPr>
                <w:rFonts w:cs="Times New Roman"/>
                <w:sz w:val="18"/>
                <w:szCs w:val="18"/>
                <w:lang w:val="en-GB"/>
              </w:rPr>
              <w:t xml:space="preserve">January </w:t>
            </w:r>
            <w:r w:rsidRPr="00C227E5">
              <w:rPr>
                <w:rFonts w:cs="Times New Roman"/>
                <w:sz w:val="18"/>
                <w:szCs w:val="18"/>
                <w:lang w:val="en-GB"/>
              </w:rPr>
              <w:br/>
              <w:t>1, 202</w:t>
            </w:r>
            <w:r w:rsidR="00B67688" w:rsidRPr="00C227E5">
              <w:rPr>
                <w:rFonts w:cs="Times New Roman"/>
                <w:sz w:val="18"/>
                <w:szCs w:val="18"/>
              </w:rPr>
              <w:t>3</w:t>
            </w:r>
          </w:p>
        </w:tc>
        <w:tc>
          <w:tcPr>
            <w:tcW w:w="1346" w:type="dxa"/>
            <w:tcBorders>
              <w:top w:val="nil"/>
              <w:left w:val="nil"/>
              <w:bottom w:val="nil"/>
              <w:right w:val="nil"/>
            </w:tcBorders>
            <w:vAlign w:val="bottom"/>
          </w:tcPr>
          <w:p w14:paraId="76853271" w14:textId="77777777" w:rsidR="002937F5" w:rsidRPr="00C227E5" w:rsidRDefault="002937F5" w:rsidP="00701DEC">
            <w:pPr>
              <w:pBdr>
                <w:bottom w:val="single" w:sz="4" w:space="1" w:color="auto"/>
              </w:pBdr>
              <w:spacing w:line="280" w:lineRule="exact"/>
              <w:jc w:val="center"/>
              <w:rPr>
                <w:rFonts w:cs="Times New Roman"/>
                <w:sz w:val="18"/>
                <w:szCs w:val="18"/>
                <w:cs/>
                <w:lang w:val="en-GB"/>
              </w:rPr>
            </w:pPr>
            <w:r w:rsidRPr="00C227E5">
              <w:rPr>
                <w:rFonts w:cs="Times New Roman"/>
                <w:sz w:val="18"/>
                <w:szCs w:val="18"/>
                <w:lang w:val="en-GB"/>
              </w:rPr>
              <w:t>Profit or loss</w:t>
            </w:r>
          </w:p>
        </w:tc>
        <w:tc>
          <w:tcPr>
            <w:tcW w:w="1350" w:type="dxa"/>
            <w:tcBorders>
              <w:top w:val="nil"/>
              <w:left w:val="nil"/>
              <w:bottom w:val="nil"/>
              <w:right w:val="nil"/>
            </w:tcBorders>
            <w:vAlign w:val="bottom"/>
          </w:tcPr>
          <w:p w14:paraId="6EED1E92" w14:textId="77777777" w:rsidR="002937F5" w:rsidRPr="00C227E5" w:rsidRDefault="002937F5" w:rsidP="00701DEC">
            <w:pPr>
              <w:pBdr>
                <w:bottom w:val="single" w:sz="4" w:space="1" w:color="auto"/>
              </w:pBdr>
              <w:spacing w:line="280" w:lineRule="exact"/>
              <w:jc w:val="center"/>
              <w:rPr>
                <w:rFonts w:cs="Times New Roman"/>
                <w:sz w:val="18"/>
                <w:szCs w:val="18"/>
                <w:cs/>
                <w:lang w:val="en-GB"/>
              </w:rPr>
            </w:pPr>
            <w:r w:rsidRPr="00C227E5">
              <w:rPr>
                <w:rFonts w:cs="Times New Roman"/>
                <w:sz w:val="18"/>
                <w:szCs w:val="18"/>
                <w:lang w:val="en-GB"/>
              </w:rPr>
              <w:t>Other comprehensive income</w:t>
            </w:r>
          </w:p>
        </w:tc>
        <w:tc>
          <w:tcPr>
            <w:tcW w:w="1350" w:type="dxa"/>
            <w:tcBorders>
              <w:top w:val="nil"/>
              <w:left w:val="nil"/>
              <w:bottom w:val="nil"/>
              <w:right w:val="nil"/>
            </w:tcBorders>
            <w:vAlign w:val="bottom"/>
          </w:tcPr>
          <w:p w14:paraId="19BABB41" w14:textId="5F2491A0" w:rsidR="002937F5" w:rsidRPr="00C227E5" w:rsidRDefault="002937F5" w:rsidP="00701DEC">
            <w:pPr>
              <w:pBdr>
                <w:bottom w:val="single" w:sz="4" w:space="1" w:color="auto"/>
              </w:pBdr>
              <w:spacing w:line="280" w:lineRule="exact"/>
              <w:jc w:val="center"/>
              <w:rPr>
                <w:rFonts w:cs="Times New Roman"/>
                <w:sz w:val="18"/>
                <w:szCs w:val="18"/>
              </w:rPr>
            </w:pPr>
            <w:r w:rsidRPr="00C227E5">
              <w:rPr>
                <w:rFonts w:cs="Times New Roman"/>
                <w:sz w:val="18"/>
                <w:szCs w:val="18"/>
                <w:lang w:val="en-GB"/>
              </w:rPr>
              <w:t xml:space="preserve">As </w:t>
            </w:r>
            <w:proofErr w:type="gramStart"/>
            <w:r w:rsidRPr="00C227E5">
              <w:rPr>
                <w:rFonts w:cs="Times New Roman"/>
                <w:sz w:val="18"/>
                <w:szCs w:val="18"/>
                <w:lang w:val="en-GB"/>
              </w:rPr>
              <w:t>at</w:t>
            </w:r>
            <w:proofErr w:type="gramEnd"/>
            <w:r w:rsidRPr="00C227E5">
              <w:rPr>
                <w:rFonts w:cs="Times New Roman"/>
                <w:sz w:val="18"/>
                <w:szCs w:val="18"/>
                <w:lang w:val="en-GB"/>
              </w:rPr>
              <w:t xml:space="preserve"> December 31, 20</w:t>
            </w:r>
            <w:r w:rsidRPr="00C227E5">
              <w:rPr>
                <w:rFonts w:cs="Times New Roman"/>
                <w:sz w:val="18"/>
                <w:szCs w:val="18"/>
              </w:rPr>
              <w:t>2</w:t>
            </w:r>
            <w:r w:rsidR="00B67688" w:rsidRPr="00C227E5">
              <w:rPr>
                <w:rFonts w:cs="Times New Roman"/>
                <w:sz w:val="18"/>
                <w:szCs w:val="18"/>
              </w:rPr>
              <w:t>3</w:t>
            </w:r>
          </w:p>
        </w:tc>
      </w:tr>
      <w:tr w:rsidR="00304BFF" w:rsidRPr="00C227E5" w14:paraId="380A33D2" w14:textId="77777777" w:rsidTr="00701DEC">
        <w:trPr>
          <w:trHeight w:val="144"/>
        </w:trPr>
        <w:tc>
          <w:tcPr>
            <w:tcW w:w="3780" w:type="dxa"/>
            <w:tcBorders>
              <w:top w:val="nil"/>
              <w:left w:val="nil"/>
              <w:bottom w:val="nil"/>
              <w:right w:val="nil"/>
            </w:tcBorders>
            <w:shd w:val="clear" w:color="auto" w:fill="auto"/>
            <w:noWrap/>
            <w:vAlign w:val="bottom"/>
          </w:tcPr>
          <w:p w14:paraId="5FD673EB" w14:textId="77777777" w:rsidR="002937F5" w:rsidRPr="00C227E5" w:rsidRDefault="002937F5" w:rsidP="00316945">
            <w:pPr>
              <w:spacing w:line="330" w:lineRule="atLeast"/>
              <w:ind w:left="245" w:firstLine="25"/>
              <w:rPr>
                <w:rFonts w:cs="Times New Roman"/>
                <w:b/>
                <w:bCs/>
                <w:spacing w:val="-4"/>
                <w:sz w:val="18"/>
                <w:szCs w:val="18"/>
                <w:cs/>
              </w:rPr>
            </w:pPr>
            <w:r w:rsidRPr="00C227E5">
              <w:rPr>
                <w:rFonts w:cs="Times New Roman"/>
                <w:b/>
                <w:bCs/>
                <w:spacing w:val="-4"/>
                <w:sz w:val="18"/>
                <w:szCs w:val="18"/>
              </w:rPr>
              <w:t>Deferred tax assets</w:t>
            </w:r>
          </w:p>
        </w:tc>
        <w:tc>
          <w:tcPr>
            <w:tcW w:w="1354" w:type="dxa"/>
            <w:tcBorders>
              <w:top w:val="nil"/>
              <w:left w:val="nil"/>
              <w:bottom w:val="nil"/>
              <w:right w:val="nil"/>
            </w:tcBorders>
            <w:vAlign w:val="bottom"/>
          </w:tcPr>
          <w:p w14:paraId="4129D942" w14:textId="77777777" w:rsidR="002937F5" w:rsidRPr="00C227E5" w:rsidRDefault="002937F5" w:rsidP="00316945">
            <w:pPr>
              <w:spacing w:line="330" w:lineRule="atLeast"/>
              <w:jc w:val="right"/>
              <w:rPr>
                <w:rFonts w:cs="Times New Roman"/>
                <w:sz w:val="18"/>
                <w:szCs w:val="18"/>
              </w:rPr>
            </w:pPr>
          </w:p>
        </w:tc>
        <w:tc>
          <w:tcPr>
            <w:tcW w:w="1346" w:type="dxa"/>
            <w:tcBorders>
              <w:top w:val="nil"/>
              <w:left w:val="nil"/>
              <w:bottom w:val="nil"/>
              <w:right w:val="nil"/>
            </w:tcBorders>
            <w:vAlign w:val="bottom"/>
          </w:tcPr>
          <w:p w14:paraId="7D809F7A" w14:textId="77777777" w:rsidR="002937F5" w:rsidRPr="00C227E5" w:rsidRDefault="002937F5" w:rsidP="00316945">
            <w:pPr>
              <w:spacing w:line="330" w:lineRule="atLeast"/>
              <w:jc w:val="center"/>
              <w:rPr>
                <w:rFonts w:cs="Times New Roman"/>
                <w:sz w:val="18"/>
                <w:szCs w:val="18"/>
                <w:cs/>
                <w:lang w:val="en-GB"/>
              </w:rPr>
            </w:pPr>
          </w:p>
        </w:tc>
        <w:tc>
          <w:tcPr>
            <w:tcW w:w="1350" w:type="dxa"/>
            <w:tcBorders>
              <w:top w:val="nil"/>
              <w:left w:val="nil"/>
              <w:bottom w:val="nil"/>
              <w:right w:val="nil"/>
            </w:tcBorders>
            <w:vAlign w:val="bottom"/>
          </w:tcPr>
          <w:p w14:paraId="4A72F7BE" w14:textId="77777777" w:rsidR="002937F5" w:rsidRPr="00C227E5" w:rsidRDefault="002937F5" w:rsidP="00316945">
            <w:pPr>
              <w:spacing w:line="330" w:lineRule="atLeast"/>
              <w:jc w:val="center"/>
              <w:rPr>
                <w:rFonts w:cs="Times New Roman"/>
                <w:sz w:val="18"/>
                <w:szCs w:val="18"/>
                <w:cs/>
                <w:lang w:val="en-GB"/>
              </w:rPr>
            </w:pPr>
          </w:p>
        </w:tc>
        <w:tc>
          <w:tcPr>
            <w:tcW w:w="1350" w:type="dxa"/>
            <w:tcBorders>
              <w:top w:val="nil"/>
              <w:left w:val="nil"/>
              <w:bottom w:val="nil"/>
              <w:right w:val="nil"/>
            </w:tcBorders>
            <w:vAlign w:val="bottom"/>
          </w:tcPr>
          <w:p w14:paraId="37970792" w14:textId="77777777" w:rsidR="002937F5" w:rsidRPr="00C227E5" w:rsidRDefault="002937F5" w:rsidP="00316945">
            <w:pPr>
              <w:spacing w:line="330" w:lineRule="atLeast"/>
              <w:jc w:val="right"/>
              <w:rPr>
                <w:rFonts w:cs="Times New Roman"/>
                <w:sz w:val="18"/>
                <w:szCs w:val="18"/>
              </w:rPr>
            </w:pPr>
          </w:p>
        </w:tc>
      </w:tr>
      <w:tr w:rsidR="00304BFF" w:rsidRPr="00C227E5" w14:paraId="38FC85BC" w14:textId="77777777" w:rsidTr="00701DEC">
        <w:trPr>
          <w:trHeight w:val="144"/>
        </w:trPr>
        <w:tc>
          <w:tcPr>
            <w:tcW w:w="3780" w:type="dxa"/>
            <w:tcBorders>
              <w:top w:val="nil"/>
              <w:left w:val="nil"/>
              <w:bottom w:val="nil"/>
              <w:right w:val="nil"/>
            </w:tcBorders>
            <w:shd w:val="clear" w:color="auto" w:fill="auto"/>
            <w:noWrap/>
            <w:vAlign w:val="bottom"/>
          </w:tcPr>
          <w:p w14:paraId="7A72D993" w14:textId="7B43A849" w:rsidR="00CB294C" w:rsidRPr="00C227E5" w:rsidRDefault="00CB294C" w:rsidP="00316945">
            <w:pPr>
              <w:spacing w:line="330" w:lineRule="atLeast"/>
              <w:ind w:left="245" w:right="-110" w:firstLine="25"/>
              <w:rPr>
                <w:rFonts w:cs="Times New Roman"/>
                <w:spacing w:val="-4"/>
                <w:sz w:val="18"/>
                <w:szCs w:val="18"/>
                <w:cs/>
              </w:rPr>
            </w:pPr>
            <w:r w:rsidRPr="00C227E5">
              <w:rPr>
                <w:rFonts w:cs="Times New Roman"/>
                <w:spacing w:val="-4"/>
                <w:sz w:val="18"/>
                <w:szCs w:val="18"/>
              </w:rPr>
              <w:t>Provision for compensation for Housing</w:t>
            </w:r>
            <w:r w:rsidRPr="00C227E5">
              <w:rPr>
                <w:rFonts w:cs="Times New Roman"/>
                <w:spacing w:val="-4"/>
                <w:sz w:val="18"/>
                <w:szCs w:val="18"/>
              </w:rPr>
              <w:br/>
              <w:t xml:space="preserve">     Estate Juristic Persons</w:t>
            </w:r>
          </w:p>
        </w:tc>
        <w:tc>
          <w:tcPr>
            <w:tcW w:w="1354" w:type="dxa"/>
            <w:tcBorders>
              <w:top w:val="nil"/>
              <w:left w:val="nil"/>
              <w:bottom w:val="nil"/>
              <w:right w:val="nil"/>
            </w:tcBorders>
            <w:shd w:val="clear" w:color="auto" w:fill="auto"/>
            <w:vAlign w:val="bottom"/>
          </w:tcPr>
          <w:p w14:paraId="2311D7E3" w14:textId="3E95E787"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1,012,447</w:t>
            </w:r>
          </w:p>
        </w:tc>
        <w:tc>
          <w:tcPr>
            <w:tcW w:w="1346" w:type="dxa"/>
            <w:tcBorders>
              <w:top w:val="nil"/>
              <w:left w:val="nil"/>
              <w:bottom w:val="nil"/>
              <w:right w:val="nil"/>
            </w:tcBorders>
            <w:shd w:val="clear" w:color="auto" w:fill="auto"/>
            <w:vAlign w:val="bottom"/>
          </w:tcPr>
          <w:p w14:paraId="7E93E020" w14:textId="067C9D62"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74,172</w:t>
            </w:r>
          </w:p>
        </w:tc>
        <w:tc>
          <w:tcPr>
            <w:tcW w:w="1350" w:type="dxa"/>
            <w:tcBorders>
              <w:top w:val="nil"/>
              <w:left w:val="nil"/>
              <w:bottom w:val="nil"/>
              <w:right w:val="nil"/>
            </w:tcBorders>
            <w:shd w:val="clear" w:color="auto" w:fill="auto"/>
            <w:vAlign w:val="bottom"/>
          </w:tcPr>
          <w:p w14:paraId="0A0A2277" w14:textId="3E4A1A63"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w:t>
            </w:r>
          </w:p>
        </w:tc>
        <w:tc>
          <w:tcPr>
            <w:tcW w:w="1350" w:type="dxa"/>
            <w:tcBorders>
              <w:top w:val="nil"/>
              <w:left w:val="nil"/>
              <w:right w:val="nil"/>
            </w:tcBorders>
            <w:shd w:val="clear" w:color="auto" w:fill="auto"/>
            <w:vAlign w:val="bottom"/>
          </w:tcPr>
          <w:p w14:paraId="41D8E601" w14:textId="148622A6" w:rsidR="00CB294C" w:rsidRPr="00C227E5" w:rsidRDefault="00CB294C" w:rsidP="00316945">
            <w:pPr>
              <w:tabs>
                <w:tab w:val="decimal" w:pos="1065"/>
              </w:tabs>
              <w:spacing w:line="330" w:lineRule="atLeast"/>
              <w:rPr>
                <w:rFonts w:cs="Times New Roman"/>
                <w:sz w:val="18"/>
                <w:szCs w:val="18"/>
                <w:cs/>
              </w:rPr>
            </w:pPr>
            <w:r w:rsidRPr="00C227E5">
              <w:rPr>
                <w:rFonts w:cs="Times New Roman"/>
                <w:sz w:val="18"/>
                <w:szCs w:val="18"/>
              </w:rPr>
              <w:t>1,086,619</w:t>
            </w:r>
          </w:p>
        </w:tc>
      </w:tr>
      <w:tr w:rsidR="00304BFF" w:rsidRPr="00C227E5" w14:paraId="5B2BA3A1" w14:textId="77777777" w:rsidTr="00701DEC">
        <w:trPr>
          <w:trHeight w:val="144"/>
        </w:trPr>
        <w:tc>
          <w:tcPr>
            <w:tcW w:w="3780" w:type="dxa"/>
            <w:tcBorders>
              <w:top w:val="nil"/>
              <w:left w:val="nil"/>
              <w:bottom w:val="nil"/>
              <w:right w:val="nil"/>
            </w:tcBorders>
            <w:shd w:val="clear" w:color="auto" w:fill="auto"/>
            <w:noWrap/>
            <w:vAlign w:val="bottom"/>
          </w:tcPr>
          <w:p w14:paraId="4AA3612D" w14:textId="3B962118" w:rsidR="00CB294C" w:rsidRPr="00C227E5" w:rsidRDefault="00CB294C" w:rsidP="00316945">
            <w:pPr>
              <w:spacing w:line="330" w:lineRule="atLeast"/>
              <w:ind w:left="245" w:firstLine="25"/>
              <w:rPr>
                <w:rFonts w:cs="Times New Roman"/>
                <w:spacing w:val="-4"/>
                <w:sz w:val="18"/>
                <w:szCs w:val="18"/>
                <w:cs/>
              </w:rPr>
            </w:pPr>
            <w:r w:rsidRPr="00C227E5">
              <w:rPr>
                <w:rFonts w:cs="Times New Roman"/>
                <w:spacing w:val="-4"/>
                <w:sz w:val="18"/>
                <w:szCs w:val="18"/>
              </w:rPr>
              <w:t>Provision for repair expenses</w:t>
            </w:r>
          </w:p>
        </w:tc>
        <w:tc>
          <w:tcPr>
            <w:tcW w:w="1354" w:type="dxa"/>
            <w:tcBorders>
              <w:top w:val="nil"/>
              <w:left w:val="nil"/>
              <w:bottom w:val="nil"/>
              <w:right w:val="nil"/>
            </w:tcBorders>
            <w:shd w:val="clear" w:color="auto" w:fill="auto"/>
            <w:vAlign w:val="bottom"/>
          </w:tcPr>
          <w:p w14:paraId="78D3DA0E" w14:textId="0DDA25A9"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1,599,780</w:t>
            </w:r>
          </w:p>
        </w:tc>
        <w:tc>
          <w:tcPr>
            <w:tcW w:w="1346" w:type="dxa"/>
            <w:tcBorders>
              <w:top w:val="nil"/>
              <w:left w:val="nil"/>
              <w:bottom w:val="nil"/>
              <w:right w:val="nil"/>
            </w:tcBorders>
            <w:shd w:val="clear" w:color="auto" w:fill="auto"/>
            <w:vAlign w:val="bottom"/>
          </w:tcPr>
          <w:p w14:paraId="72613BB3" w14:textId="25077CDC"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(60,070)</w:t>
            </w:r>
          </w:p>
        </w:tc>
        <w:tc>
          <w:tcPr>
            <w:tcW w:w="1350" w:type="dxa"/>
            <w:tcBorders>
              <w:top w:val="nil"/>
              <w:left w:val="nil"/>
              <w:bottom w:val="nil"/>
              <w:right w:val="nil"/>
            </w:tcBorders>
            <w:shd w:val="clear" w:color="auto" w:fill="auto"/>
            <w:vAlign w:val="bottom"/>
          </w:tcPr>
          <w:p w14:paraId="173C4288" w14:textId="612542D8"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w:t>
            </w:r>
          </w:p>
        </w:tc>
        <w:tc>
          <w:tcPr>
            <w:tcW w:w="1350" w:type="dxa"/>
            <w:tcBorders>
              <w:top w:val="nil"/>
              <w:left w:val="nil"/>
              <w:right w:val="nil"/>
            </w:tcBorders>
            <w:shd w:val="clear" w:color="auto" w:fill="auto"/>
            <w:vAlign w:val="bottom"/>
          </w:tcPr>
          <w:p w14:paraId="7DD122A9" w14:textId="38913E32" w:rsidR="00CB294C" w:rsidRPr="00C227E5" w:rsidRDefault="00CB294C" w:rsidP="00316945">
            <w:pPr>
              <w:tabs>
                <w:tab w:val="decimal" w:pos="1065"/>
              </w:tabs>
              <w:spacing w:line="330" w:lineRule="atLeast"/>
              <w:rPr>
                <w:rFonts w:cs="Times New Roman"/>
                <w:sz w:val="18"/>
                <w:szCs w:val="18"/>
                <w:cs/>
              </w:rPr>
            </w:pPr>
            <w:r w:rsidRPr="00C227E5">
              <w:rPr>
                <w:rFonts w:cs="Times New Roman"/>
                <w:sz w:val="18"/>
                <w:szCs w:val="18"/>
              </w:rPr>
              <w:t>1,539,710</w:t>
            </w:r>
          </w:p>
        </w:tc>
      </w:tr>
      <w:tr w:rsidR="00304BFF" w:rsidRPr="00C227E5" w14:paraId="4BA4FD75" w14:textId="77777777" w:rsidTr="00701DEC">
        <w:trPr>
          <w:trHeight w:val="144"/>
        </w:trPr>
        <w:tc>
          <w:tcPr>
            <w:tcW w:w="3780" w:type="dxa"/>
            <w:tcBorders>
              <w:top w:val="nil"/>
              <w:left w:val="nil"/>
              <w:bottom w:val="nil"/>
              <w:right w:val="nil"/>
            </w:tcBorders>
            <w:shd w:val="clear" w:color="auto" w:fill="auto"/>
            <w:noWrap/>
            <w:vAlign w:val="bottom"/>
          </w:tcPr>
          <w:p w14:paraId="3431499B" w14:textId="4779D989" w:rsidR="00CB294C" w:rsidRPr="00C227E5" w:rsidRDefault="00CB294C" w:rsidP="00316945">
            <w:pPr>
              <w:spacing w:line="330" w:lineRule="atLeast"/>
              <w:ind w:left="245" w:firstLine="25"/>
              <w:rPr>
                <w:rFonts w:cs="Times New Roman"/>
                <w:spacing w:val="-4"/>
                <w:sz w:val="18"/>
                <w:szCs w:val="18"/>
              </w:rPr>
            </w:pPr>
            <w:r w:rsidRPr="00C227E5">
              <w:rPr>
                <w:rFonts w:cs="Times New Roman"/>
                <w:spacing w:val="-4"/>
                <w:sz w:val="18"/>
                <w:szCs w:val="18"/>
              </w:rPr>
              <w:t>Non-current provisions for employee benefit</w:t>
            </w:r>
          </w:p>
        </w:tc>
        <w:tc>
          <w:tcPr>
            <w:tcW w:w="1354" w:type="dxa"/>
            <w:tcBorders>
              <w:top w:val="nil"/>
              <w:left w:val="nil"/>
              <w:right w:val="nil"/>
            </w:tcBorders>
            <w:shd w:val="clear" w:color="auto" w:fill="auto"/>
            <w:vAlign w:val="bottom"/>
          </w:tcPr>
          <w:p w14:paraId="61E18B49" w14:textId="5EA98E84"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264,867</w:t>
            </w:r>
          </w:p>
        </w:tc>
        <w:tc>
          <w:tcPr>
            <w:tcW w:w="1346" w:type="dxa"/>
            <w:tcBorders>
              <w:top w:val="nil"/>
              <w:left w:val="nil"/>
              <w:right w:val="nil"/>
            </w:tcBorders>
            <w:shd w:val="clear" w:color="auto" w:fill="auto"/>
            <w:vAlign w:val="bottom"/>
          </w:tcPr>
          <w:p w14:paraId="24A95067" w14:textId="4171F1F4"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90,187</w:t>
            </w:r>
          </w:p>
        </w:tc>
        <w:tc>
          <w:tcPr>
            <w:tcW w:w="1350" w:type="dxa"/>
            <w:tcBorders>
              <w:top w:val="nil"/>
              <w:left w:val="nil"/>
              <w:right w:val="nil"/>
            </w:tcBorders>
            <w:shd w:val="clear" w:color="auto" w:fill="auto"/>
            <w:vAlign w:val="bottom"/>
          </w:tcPr>
          <w:p w14:paraId="0E7E53F1" w14:textId="1FFE94B5"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w:t>
            </w:r>
          </w:p>
        </w:tc>
        <w:tc>
          <w:tcPr>
            <w:tcW w:w="1350" w:type="dxa"/>
            <w:tcBorders>
              <w:top w:val="nil"/>
              <w:left w:val="nil"/>
              <w:right w:val="nil"/>
            </w:tcBorders>
            <w:shd w:val="clear" w:color="auto" w:fill="auto"/>
            <w:vAlign w:val="bottom"/>
          </w:tcPr>
          <w:p w14:paraId="1F66F3D5" w14:textId="6044C142"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355,054</w:t>
            </w:r>
          </w:p>
        </w:tc>
      </w:tr>
      <w:tr w:rsidR="00304BFF" w:rsidRPr="00C227E5" w14:paraId="5945452D" w14:textId="77777777" w:rsidTr="00701DEC">
        <w:trPr>
          <w:trHeight w:val="144"/>
        </w:trPr>
        <w:tc>
          <w:tcPr>
            <w:tcW w:w="3780" w:type="dxa"/>
            <w:tcBorders>
              <w:top w:val="nil"/>
              <w:left w:val="nil"/>
              <w:bottom w:val="nil"/>
              <w:right w:val="nil"/>
            </w:tcBorders>
            <w:shd w:val="clear" w:color="auto" w:fill="auto"/>
            <w:noWrap/>
            <w:vAlign w:val="bottom"/>
          </w:tcPr>
          <w:p w14:paraId="139C4B7F" w14:textId="2EB37C5C" w:rsidR="00CB294C" w:rsidRPr="00C227E5" w:rsidRDefault="00CB294C" w:rsidP="00316945">
            <w:pPr>
              <w:spacing w:line="330" w:lineRule="atLeast"/>
              <w:ind w:left="245" w:firstLine="25"/>
              <w:rPr>
                <w:rFonts w:cs="Times New Roman"/>
                <w:spacing w:val="-4"/>
                <w:sz w:val="18"/>
                <w:szCs w:val="18"/>
                <w:cs/>
              </w:rPr>
            </w:pPr>
            <w:r w:rsidRPr="00C227E5">
              <w:rPr>
                <w:rFonts w:cs="Times New Roman"/>
                <w:spacing w:val="-4"/>
                <w:sz w:val="18"/>
                <w:szCs w:val="18"/>
              </w:rPr>
              <w:t>Lease liabilities</w:t>
            </w:r>
          </w:p>
        </w:tc>
        <w:tc>
          <w:tcPr>
            <w:tcW w:w="1354" w:type="dxa"/>
            <w:tcBorders>
              <w:top w:val="nil"/>
              <w:left w:val="nil"/>
              <w:bottom w:val="nil"/>
              <w:right w:val="nil"/>
            </w:tcBorders>
            <w:shd w:val="clear" w:color="auto" w:fill="auto"/>
            <w:vAlign w:val="bottom"/>
          </w:tcPr>
          <w:p w14:paraId="6E090061" w14:textId="2D8D2C37" w:rsidR="00CB294C" w:rsidRPr="00C227E5" w:rsidRDefault="00CB294C" w:rsidP="00316945">
            <w:pPr>
              <w:tabs>
                <w:tab w:val="decimal" w:pos="1065"/>
              </w:tabs>
              <w:spacing w:line="330" w:lineRule="atLeast"/>
              <w:rPr>
                <w:rFonts w:cs="Times New Roman"/>
                <w:sz w:val="18"/>
                <w:szCs w:val="18"/>
                <w:cs/>
              </w:rPr>
            </w:pPr>
            <w:r w:rsidRPr="00C227E5">
              <w:rPr>
                <w:rFonts w:cs="Times New Roman"/>
                <w:sz w:val="18"/>
                <w:szCs w:val="18"/>
              </w:rPr>
              <w:t>19,964</w:t>
            </w:r>
          </w:p>
        </w:tc>
        <w:tc>
          <w:tcPr>
            <w:tcW w:w="1346" w:type="dxa"/>
            <w:tcBorders>
              <w:top w:val="nil"/>
              <w:left w:val="nil"/>
              <w:bottom w:val="nil"/>
              <w:right w:val="nil"/>
            </w:tcBorders>
            <w:shd w:val="clear" w:color="auto" w:fill="auto"/>
            <w:vAlign w:val="bottom"/>
          </w:tcPr>
          <w:p w14:paraId="6A6080BF" w14:textId="625A0A91"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(14,455)</w:t>
            </w:r>
          </w:p>
        </w:tc>
        <w:tc>
          <w:tcPr>
            <w:tcW w:w="1350" w:type="dxa"/>
            <w:tcBorders>
              <w:top w:val="nil"/>
              <w:left w:val="nil"/>
              <w:bottom w:val="nil"/>
              <w:right w:val="nil"/>
            </w:tcBorders>
            <w:shd w:val="clear" w:color="auto" w:fill="auto"/>
            <w:vAlign w:val="bottom"/>
          </w:tcPr>
          <w:p w14:paraId="133814CD" w14:textId="4237A68E"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w:t>
            </w:r>
          </w:p>
        </w:tc>
        <w:tc>
          <w:tcPr>
            <w:tcW w:w="1350" w:type="dxa"/>
            <w:tcBorders>
              <w:top w:val="nil"/>
              <w:left w:val="nil"/>
              <w:bottom w:val="nil"/>
              <w:right w:val="nil"/>
            </w:tcBorders>
            <w:shd w:val="clear" w:color="auto" w:fill="auto"/>
            <w:vAlign w:val="bottom"/>
          </w:tcPr>
          <w:p w14:paraId="6982C826" w14:textId="738EC6F1" w:rsidR="00CB294C" w:rsidRPr="00C227E5" w:rsidRDefault="00CB294C" w:rsidP="00316945">
            <w:pPr>
              <w:tabs>
                <w:tab w:val="decimal" w:pos="1065"/>
              </w:tabs>
              <w:spacing w:line="330" w:lineRule="atLeast"/>
              <w:rPr>
                <w:rFonts w:cs="Times New Roman"/>
                <w:sz w:val="18"/>
                <w:szCs w:val="18"/>
                <w:cs/>
              </w:rPr>
            </w:pPr>
            <w:r w:rsidRPr="00C227E5">
              <w:rPr>
                <w:rFonts w:cs="Times New Roman"/>
                <w:sz w:val="18"/>
                <w:szCs w:val="18"/>
              </w:rPr>
              <w:t>5,509</w:t>
            </w:r>
          </w:p>
        </w:tc>
      </w:tr>
      <w:tr w:rsidR="00304BFF" w:rsidRPr="00C227E5" w14:paraId="6F3EA75F" w14:textId="77777777" w:rsidTr="00701DEC">
        <w:trPr>
          <w:trHeight w:val="144"/>
        </w:trPr>
        <w:tc>
          <w:tcPr>
            <w:tcW w:w="3780" w:type="dxa"/>
            <w:tcBorders>
              <w:top w:val="nil"/>
              <w:left w:val="nil"/>
              <w:bottom w:val="nil"/>
              <w:right w:val="nil"/>
            </w:tcBorders>
            <w:shd w:val="clear" w:color="auto" w:fill="auto"/>
            <w:noWrap/>
            <w:vAlign w:val="bottom"/>
          </w:tcPr>
          <w:p w14:paraId="517BB45A" w14:textId="31E23D53" w:rsidR="00CB294C" w:rsidRPr="00C227E5" w:rsidRDefault="00CB294C" w:rsidP="00316945">
            <w:pPr>
              <w:spacing w:line="330" w:lineRule="atLeast"/>
              <w:ind w:left="245" w:firstLine="25"/>
              <w:rPr>
                <w:rFonts w:cs="Times New Roman"/>
                <w:spacing w:val="-4"/>
                <w:sz w:val="18"/>
                <w:szCs w:val="18"/>
                <w:cs/>
              </w:rPr>
            </w:pPr>
            <w:r w:rsidRPr="00C227E5">
              <w:rPr>
                <w:rFonts w:cs="Times New Roman"/>
                <w:spacing w:val="-4"/>
                <w:sz w:val="18"/>
                <w:szCs w:val="18"/>
              </w:rPr>
              <w:t>Project interest cost</w:t>
            </w:r>
          </w:p>
        </w:tc>
        <w:tc>
          <w:tcPr>
            <w:tcW w:w="1354" w:type="dxa"/>
            <w:tcBorders>
              <w:top w:val="nil"/>
              <w:left w:val="nil"/>
              <w:bottom w:val="nil"/>
              <w:right w:val="nil"/>
            </w:tcBorders>
            <w:shd w:val="clear" w:color="auto" w:fill="auto"/>
            <w:vAlign w:val="bottom"/>
          </w:tcPr>
          <w:p w14:paraId="11C2B4D8" w14:textId="20CDDCEF"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2,667,627</w:t>
            </w:r>
          </w:p>
        </w:tc>
        <w:tc>
          <w:tcPr>
            <w:tcW w:w="1346" w:type="dxa"/>
            <w:tcBorders>
              <w:top w:val="nil"/>
              <w:left w:val="nil"/>
              <w:bottom w:val="nil"/>
              <w:right w:val="nil"/>
            </w:tcBorders>
            <w:shd w:val="clear" w:color="auto" w:fill="auto"/>
            <w:vAlign w:val="bottom"/>
          </w:tcPr>
          <w:p w14:paraId="75A07544" w14:textId="1506F5FA"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1,606,342</w:t>
            </w:r>
          </w:p>
        </w:tc>
        <w:tc>
          <w:tcPr>
            <w:tcW w:w="1350" w:type="dxa"/>
            <w:tcBorders>
              <w:top w:val="nil"/>
              <w:left w:val="nil"/>
              <w:bottom w:val="nil"/>
              <w:right w:val="nil"/>
            </w:tcBorders>
            <w:shd w:val="clear" w:color="auto" w:fill="auto"/>
            <w:vAlign w:val="bottom"/>
          </w:tcPr>
          <w:p w14:paraId="27BFB7C0" w14:textId="613D9940"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w:t>
            </w:r>
          </w:p>
        </w:tc>
        <w:tc>
          <w:tcPr>
            <w:tcW w:w="1350" w:type="dxa"/>
            <w:tcBorders>
              <w:top w:val="nil"/>
              <w:left w:val="nil"/>
              <w:bottom w:val="nil"/>
              <w:right w:val="nil"/>
            </w:tcBorders>
            <w:shd w:val="clear" w:color="auto" w:fill="auto"/>
            <w:vAlign w:val="bottom"/>
          </w:tcPr>
          <w:p w14:paraId="00F918F2" w14:textId="4465EE76"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4,273,969</w:t>
            </w:r>
          </w:p>
        </w:tc>
      </w:tr>
      <w:tr w:rsidR="00304BFF" w:rsidRPr="00C227E5" w14:paraId="581D7EAD" w14:textId="77777777" w:rsidTr="00701DEC">
        <w:trPr>
          <w:trHeight w:val="144"/>
        </w:trPr>
        <w:tc>
          <w:tcPr>
            <w:tcW w:w="3780" w:type="dxa"/>
            <w:tcBorders>
              <w:top w:val="nil"/>
              <w:left w:val="nil"/>
              <w:bottom w:val="nil"/>
              <w:right w:val="nil"/>
            </w:tcBorders>
            <w:shd w:val="clear" w:color="auto" w:fill="auto"/>
            <w:noWrap/>
            <w:vAlign w:val="bottom"/>
          </w:tcPr>
          <w:p w14:paraId="51A7CED7" w14:textId="6EBCA729" w:rsidR="00CB294C" w:rsidRPr="00C227E5" w:rsidRDefault="00CB294C" w:rsidP="00316945">
            <w:pPr>
              <w:spacing w:line="330" w:lineRule="atLeast"/>
              <w:ind w:left="245" w:firstLine="25"/>
              <w:rPr>
                <w:rFonts w:cs="Times New Roman"/>
                <w:spacing w:val="-4"/>
                <w:sz w:val="18"/>
                <w:szCs w:val="18"/>
              </w:rPr>
            </w:pPr>
            <w:r w:rsidRPr="00C227E5">
              <w:rPr>
                <w:rFonts w:cs="Times New Roman"/>
                <w:spacing w:val="-4"/>
                <w:sz w:val="18"/>
                <w:szCs w:val="18"/>
              </w:rPr>
              <w:t>Cumulative tax losses</w:t>
            </w:r>
          </w:p>
        </w:tc>
        <w:tc>
          <w:tcPr>
            <w:tcW w:w="1354" w:type="dxa"/>
            <w:tcBorders>
              <w:top w:val="nil"/>
              <w:left w:val="nil"/>
              <w:bottom w:val="nil"/>
              <w:right w:val="nil"/>
            </w:tcBorders>
            <w:shd w:val="clear" w:color="auto" w:fill="auto"/>
            <w:vAlign w:val="bottom"/>
          </w:tcPr>
          <w:p w14:paraId="2DB6DFB4" w14:textId="06BF79D0"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37,104,055</w:t>
            </w:r>
          </w:p>
        </w:tc>
        <w:tc>
          <w:tcPr>
            <w:tcW w:w="1346" w:type="dxa"/>
            <w:tcBorders>
              <w:top w:val="nil"/>
              <w:left w:val="nil"/>
              <w:bottom w:val="nil"/>
              <w:right w:val="nil"/>
            </w:tcBorders>
            <w:shd w:val="clear" w:color="auto" w:fill="auto"/>
            <w:vAlign w:val="bottom"/>
          </w:tcPr>
          <w:p w14:paraId="5BB0CECF" w14:textId="6EFF5B91"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(30,815,876)</w:t>
            </w:r>
          </w:p>
        </w:tc>
        <w:tc>
          <w:tcPr>
            <w:tcW w:w="1350" w:type="dxa"/>
            <w:tcBorders>
              <w:top w:val="nil"/>
              <w:left w:val="nil"/>
              <w:bottom w:val="nil"/>
              <w:right w:val="nil"/>
            </w:tcBorders>
            <w:shd w:val="clear" w:color="auto" w:fill="auto"/>
            <w:vAlign w:val="bottom"/>
          </w:tcPr>
          <w:p w14:paraId="28FAD3E9" w14:textId="2DDC6818"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w:t>
            </w:r>
          </w:p>
        </w:tc>
        <w:tc>
          <w:tcPr>
            <w:tcW w:w="1350" w:type="dxa"/>
            <w:tcBorders>
              <w:top w:val="nil"/>
              <w:left w:val="nil"/>
              <w:bottom w:val="nil"/>
              <w:right w:val="nil"/>
            </w:tcBorders>
            <w:shd w:val="clear" w:color="auto" w:fill="auto"/>
            <w:vAlign w:val="bottom"/>
          </w:tcPr>
          <w:p w14:paraId="39A05D06" w14:textId="30A456BD" w:rsidR="00CB294C" w:rsidRPr="00C227E5" w:rsidRDefault="00CB294C" w:rsidP="00316945">
            <w:pPr>
              <w:tabs>
                <w:tab w:val="decimal" w:pos="1065"/>
              </w:tabs>
              <w:spacing w:line="330" w:lineRule="atLeast"/>
              <w:rPr>
                <w:rFonts w:cs="Times New Roman"/>
                <w:sz w:val="18"/>
                <w:szCs w:val="18"/>
              </w:rPr>
            </w:pPr>
            <w:r w:rsidRPr="00C227E5">
              <w:rPr>
                <w:rFonts w:cs="Times New Roman"/>
                <w:sz w:val="18"/>
                <w:szCs w:val="18"/>
              </w:rPr>
              <w:t>6,288,179</w:t>
            </w:r>
          </w:p>
        </w:tc>
      </w:tr>
      <w:tr w:rsidR="00015627" w:rsidRPr="00C227E5" w14:paraId="1BBF34B3" w14:textId="77777777" w:rsidTr="00701DEC">
        <w:trPr>
          <w:trHeight w:val="144"/>
        </w:trPr>
        <w:tc>
          <w:tcPr>
            <w:tcW w:w="3780" w:type="dxa"/>
            <w:tcBorders>
              <w:top w:val="nil"/>
              <w:left w:val="nil"/>
              <w:bottom w:val="nil"/>
              <w:right w:val="nil"/>
            </w:tcBorders>
            <w:shd w:val="clear" w:color="auto" w:fill="auto"/>
            <w:noWrap/>
            <w:vAlign w:val="bottom"/>
          </w:tcPr>
          <w:p w14:paraId="7E91A855" w14:textId="58650AED" w:rsidR="00CB294C" w:rsidRPr="00C227E5" w:rsidRDefault="00CB294C" w:rsidP="00316945">
            <w:pPr>
              <w:spacing w:line="330" w:lineRule="atLeast"/>
              <w:ind w:left="245" w:firstLine="25"/>
              <w:rPr>
                <w:rFonts w:cs="Times New Roman"/>
                <w:spacing w:val="-4"/>
                <w:sz w:val="18"/>
                <w:szCs w:val="18"/>
              </w:rPr>
            </w:pPr>
            <w:r w:rsidRPr="00C227E5">
              <w:rPr>
                <w:rFonts w:cs="Times New Roman"/>
                <w:spacing w:val="-4"/>
                <w:sz w:val="18"/>
                <w:szCs w:val="18"/>
              </w:rPr>
              <w:t>Allowance for impairment - computer program</w:t>
            </w:r>
          </w:p>
        </w:tc>
        <w:tc>
          <w:tcPr>
            <w:tcW w:w="1354" w:type="dxa"/>
            <w:tcBorders>
              <w:top w:val="nil"/>
              <w:left w:val="nil"/>
              <w:right w:val="nil"/>
            </w:tcBorders>
            <w:shd w:val="clear" w:color="auto" w:fill="auto"/>
            <w:vAlign w:val="bottom"/>
          </w:tcPr>
          <w:p w14:paraId="34F3BDE4" w14:textId="431A0E12" w:rsidR="00CB294C" w:rsidRPr="00C227E5" w:rsidRDefault="00CB294C" w:rsidP="00316945">
            <w:pPr>
              <w:pBdr>
                <w:bottom w:val="single" w:sz="4" w:space="1" w:color="auto"/>
              </w:pBdr>
              <w:tabs>
                <w:tab w:val="decimal" w:pos="1065"/>
              </w:tabs>
              <w:spacing w:line="330" w:lineRule="atLeast"/>
              <w:rPr>
                <w:rFonts w:cs="Times New Roman"/>
                <w:sz w:val="18"/>
                <w:szCs w:val="18"/>
              </w:rPr>
            </w:pPr>
            <w:r w:rsidRPr="00C227E5">
              <w:rPr>
                <w:rFonts w:cs="Times New Roman"/>
                <w:sz w:val="18"/>
                <w:szCs w:val="18"/>
              </w:rPr>
              <w:t>199,621</w:t>
            </w:r>
          </w:p>
        </w:tc>
        <w:tc>
          <w:tcPr>
            <w:tcW w:w="1346" w:type="dxa"/>
            <w:tcBorders>
              <w:top w:val="nil"/>
              <w:left w:val="nil"/>
              <w:right w:val="nil"/>
            </w:tcBorders>
            <w:shd w:val="clear" w:color="auto" w:fill="auto"/>
            <w:vAlign w:val="bottom"/>
          </w:tcPr>
          <w:p w14:paraId="05C894CB" w14:textId="1B967D73" w:rsidR="00CB294C" w:rsidRPr="00C227E5" w:rsidRDefault="00CB294C" w:rsidP="00316945">
            <w:pPr>
              <w:pBdr>
                <w:bottom w:val="single" w:sz="4" w:space="1" w:color="auto"/>
              </w:pBdr>
              <w:tabs>
                <w:tab w:val="decimal" w:pos="1065"/>
              </w:tabs>
              <w:spacing w:line="330" w:lineRule="atLeast"/>
              <w:rPr>
                <w:rFonts w:cs="Times New Roman"/>
                <w:sz w:val="18"/>
                <w:szCs w:val="18"/>
              </w:rPr>
            </w:pPr>
            <w:r w:rsidRPr="00C227E5">
              <w:rPr>
                <w:rFonts w:cs="Times New Roman"/>
                <w:sz w:val="18"/>
                <w:szCs w:val="18"/>
              </w:rPr>
              <w:t>(39,924)</w:t>
            </w:r>
          </w:p>
        </w:tc>
        <w:tc>
          <w:tcPr>
            <w:tcW w:w="1350" w:type="dxa"/>
            <w:tcBorders>
              <w:top w:val="nil"/>
              <w:left w:val="nil"/>
              <w:right w:val="nil"/>
            </w:tcBorders>
            <w:shd w:val="clear" w:color="auto" w:fill="auto"/>
            <w:vAlign w:val="bottom"/>
          </w:tcPr>
          <w:p w14:paraId="7B00F5BA" w14:textId="6D54821C" w:rsidR="00CB294C" w:rsidRPr="00C227E5" w:rsidRDefault="00CB294C" w:rsidP="00316945">
            <w:pPr>
              <w:pBdr>
                <w:bottom w:val="single" w:sz="4" w:space="1" w:color="auto"/>
              </w:pBdr>
              <w:tabs>
                <w:tab w:val="decimal" w:pos="1065"/>
              </w:tabs>
              <w:spacing w:line="330" w:lineRule="atLeast"/>
              <w:rPr>
                <w:rFonts w:cs="Times New Roman"/>
                <w:sz w:val="18"/>
                <w:szCs w:val="18"/>
              </w:rPr>
            </w:pPr>
            <w:r w:rsidRPr="00C227E5">
              <w:rPr>
                <w:rFonts w:cs="Times New Roman"/>
                <w:sz w:val="18"/>
                <w:szCs w:val="18"/>
              </w:rPr>
              <w:t>-</w:t>
            </w:r>
          </w:p>
        </w:tc>
        <w:tc>
          <w:tcPr>
            <w:tcW w:w="1350" w:type="dxa"/>
            <w:tcBorders>
              <w:top w:val="nil"/>
              <w:left w:val="nil"/>
              <w:right w:val="nil"/>
            </w:tcBorders>
            <w:shd w:val="clear" w:color="auto" w:fill="auto"/>
            <w:vAlign w:val="bottom"/>
          </w:tcPr>
          <w:p w14:paraId="6EDFD36F" w14:textId="355A04CC" w:rsidR="00CB294C" w:rsidRPr="00C227E5" w:rsidRDefault="00CB294C" w:rsidP="00316945">
            <w:pPr>
              <w:pBdr>
                <w:bottom w:val="single" w:sz="4" w:space="1" w:color="auto"/>
              </w:pBdr>
              <w:tabs>
                <w:tab w:val="decimal" w:pos="1065"/>
              </w:tabs>
              <w:spacing w:line="330" w:lineRule="atLeast"/>
              <w:rPr>
                <w:rFonts w:cs="Times New Roman"/>
                <w:sz w:val="18"/>
                <w:szCs w:val="18"/>
              </w:rPr>
            </w:pPr>
            <w:r w:rsidRPr="00C227E5">
              <w:rPr>
                <w:rFonts w:cs="Times New Roman"/>
                <w:sz w:val="18"/>
                <w:szCs w:val="18"/>
              </w:rPr>
              <w:t>159,697</w:t>
            </w:r>
          </w:p>
        </w:tc>
      </w:tr>
      <w:tr w:rsidR="00A8508B" w:rsidRPr="00C227E5" w14:paraId="343F7E66" w14:textId="77777777" w:rsidTr="00701DEC">
        <w:trPr>
          <w:trHeight w:val="144"/>
        </w:trPr>
        <w:tc>
          <w:tcPr>
            <w:tcW w:w="3780" w:type="dxa"/>
            <w:tcBorders>
              <w:top w:val="nil"/>
              <w:left w:val="nil"/>
              <w:bottom w:val="nil"/>
              <w:right w:val="nil"/>
            </w:tcBorders>
            <w:shd w:val="clear" w:color="auto" w:fill="auto"/>
            <w:noWrap/>
            <w:vAlign w:val="bottom"/>
            <w:hideMark/>
          </w:tcPr>
          <w:p w14:paraId="115575BF" w14:textId="71B4CF2B" w:rsidR="00CB294C" w:rsidRPr="00C227E5" w:rsidRDefault="00CB294C" w:rsidP="00316945">
            <w:pPr>
              <w:spacing w:line="330" w:lineRule="atLeast"/>
              <w:ind w:left="245" w:right="-110" w:firstLine="25"/>
              <w:rPr>
                <w:rFonts w:cs="Times New Roman"/>
                <w:spacing w:val="-4"/>
                <w:sz w:val="18"/>
                <w:szCs w:val="18"/>
                <w:cs/>
              </w:rPr>
            </w:pPr>
            <w:r w:rsidRPr="00C227E5">
              <w:rPr>
                <w:rFonts w:cs="Times New Roman"/>
                <w:b/>
                <w:bCs/>
                <w:sz w:val="18"/>
                <w:szCs w:val="18"/>
              </w:rPr>
              <w:t>Total</w:t>
            </w:r>
          </w:p>
        </w:tc>
        <w:tc>
          <w:tcPr>
            <w:tcW w:w="1354" w:type="dxa"/>
            <w:tcBorders>
              <w:top w:val="nil"/>
              <w:left w:val="nil"/>
              <w:bottom w:val="nil"/>
              <w:right w:val="nil"/>
            </w:tcBorders>
            <w:shd w:val="clear" w:color="auto" w:fill="auto"/>
            <w:vAlign w:val="bottom"/>
          </w:tcPr>
          <w:p w14:paraId="1692D524" w14:textId="400FE3BC" w:rsidR="00CB294C" w:rsidRPr="00C227E5" w:rsidRDefault="00CB294C" w:rsidP="00316945">
            <w:pPr>
              <w:pBdr>
                <w:bottom w:val="single" w:sz="4" w:space="1" w:color="auto"/>
              </w:pBdr>
              <w:tabs>
                <w:tab w:val="decimal" w:pos="1065"/>
              </w:tabs>
              <w:spacing w:line="330" w:lineRule="atLeast"/>
              <w:rPr>
                <w:rFonts w:cs="Times New Roman"/>
                <w:sz w:val="18"/>
                <w:szCs w:val="18"/>
              </w:rPr>
            </w:pPr>
            <w:r w:rsidRPr="00C227E5">
              <w:rPr>
                <w:rFonts w:cs="Times New Roman"/>
                <w:sz w:val="18"/>
                <w:szCs w:val="18"/>
              </w:rPr>
              <w:t>42,868,361</w:t>
            </w:r>
          </w:p>
        </w:tc>
        <w:tc>
          <w:tcPr>
            <w:tcW w:w="1346" w:type="dxa"/>
            <w:tcBorders>
              <w:top w:val="nil"/>
              <w:left w:val="nil"/>
              <w:bottom w:val="nil"/>
              <w:right w:val="nil"/>
            </w:tcBorders>
            <w:shd w:val="clear" w:color="auto" w:fill="auto"/>
            <w:vAlign w:val="bottom"/>
          </w:tcPr>
          <w:p w14:paraId="1A0774C3" w14:textId="73B6DBD7" w:rsidR="00CB294C" w:rsidRPr="00C227E5" w:rsidRDefault="00CB294C" w:rsidP="00316945">
            <w:pPr>
              <w:pBdr>
                <w:bottom w:val="single" w:sz="4" w:space="1" w:color="auto"/>
              </w:pBdr>
              <w:tabs>
                <w:tab w:val="decimal" w:pos="1065"/>
              </w:tabs>
              <w:spacing w:line="330" w:lineRule="atLeast"/>
              <w:rPr>
                <w:rFonts w:cs="Times New Roman"/>
                <w:sz w:val="18"/>
                <w:szCs w:val="18"/>
                <w:cs/>
              </w:rPr>
            </w:pPr>
            <w:r w:rsidRPr="00C227E5">
              <w:rPr>
                <w:rFonts w:cs="Times New Roman"/>
                <w:sz w:val="18"/>
                <w:szCs w:val="18"/>
              </w:rPr>
              <w:t>(29,159,624)</w:t>
            </w:r>
          </w:p>
        </w:tc>
        <w:tc>
          <w:tcPr>
            <w:tcW w:w="1350" w:type="dxa"/>
            <w:tcBorders>
              <w:top w:val="nil"/>
              <w:left w:val="nil"/>
              <w:bottom w:val="nil"/>
              <w:right w:val="nil"/>
            </w:tcBorders>
            <w:shd w:val="clear" w:color="auto" w:fill="auto"/>
            <w:vAlign w:val="bottom"/>
          </w:tcPr>
          <w:p w14:paraId="2B171689" w14:textId="70421194" w:rsidR="00CB294C" w:rsidRPr="00C227E5" w:rsidRDefault="00CB294C" w:rsidP="00316945">
            <w:pPr>
              <w:pBdr>
                <w:bottom w:val="single" w:sz="4" w:space="1" w:color="auto"/>
              </w:pBdr>
              <w:tabs>
                <w:tab w:val="decimal" w:pos="1065"/>
              </w:tabs>
              <w:spacing w:line="330" w:lineRule="atLeast"/>
              <w:rPr>
                <w:rFonts w:cs="Times New Roman"/>
                <w:sz w:val="18"/>
                <w:szCs w:val="18"/>
              </w:rPr>
            </w:pPr>
            <w:r w:rsidRPr="00C227E5">
              <w:rPr>
                <w:rFonts w:cs="Times New Roman"/>
                <w:sz w:val="18"/>
                <w:szCs w:val="18"/>
              </w:rPr>
              <w:t>-</w:t>
            </w:r>
          </w:p>
        </w:tc>
        <w:tc>
          <w:tcPr>
            <w:tcW w:w="1350" w:type="dxa"/>
            <w:tcBorders>
              <w:top w:val="nil"/>
              <w:left w:val="nil"/>
              <w:bottom w:val="nil"/>
              <w:right w:val="nil"/>
            </w:tcBorders>
            <w:shd w:val="clear" w:color="auto" w:fill="auto"/>
            <w:vAlign w:val="bottom"/>
          </w:tcPr>
          <w:p w14:paraId="2FC85A5D" w14:textId="47955F1E" w:rsidR="00CB294C" w:rsidRPr="00C227E5" w:rsidRDefault="00CB294C" w:rsidP="00316945">
            <w:pPr>
              <w:pBdr>
                <w:bottom w:val="single" w:sz="4" w:space="1" w:color="auto"/>
              </w:pBdr>
              <w:tabs>
                <w:tab w:val="decimal" w:pos="1065"/>
              </w:tabs>
              <w:spacing w:line="330" w:lineRule="atLeast"/>
              <w:rPr>
                <w:rFonts w:cs="Times New Roman"/>
                <w:sz w:val="18"/>
                <w:szCs w:val="18"/>
              </w:rPr>
            </w:pPr>
            <w:r w:rsidRPr="00C227E5">
              <w:rPr>
                <w:rFonts w:cs="Times New Roman"/>
                <w:sz w:val="18"/>
                <w:szCs w:val="18"/>
              </w:rPr>
              <w:t>13,708,737</w:t>
            </w:r>
          </w:p>
        </w:tc>
      </w:tr>
      <w:tr w:rsidR="00304BFF" w:rsidRPr="00C227E5" w14:paraId="6B7E3CD9" w14:textId="77777777" w:rsidTr="00701DEC">
        <w:trPr>
          <w:trHeight w:val="144"/>
        </w:trPr>
        <w:tc>
          <w:tcPr>
            <w:tcW w:w="3780" w:type="dxa"/>
            <w:tcBorders>
              <w:top w:val="nil"/>
              <w:left w:val="nil"/>
              <w:bottom w:val="nil"/>
              <w:right w:val="nil"/>
            </w:tcBorders>
            <w:shd w:val="clear" w:color="auto" w:fill="auto"/>
            <w:noWrap/>
            <w:vAlign w:val="bottom"/>
          </w:tcPr>
          <w:p w14:paraId="58E155FB" w14:textId="77777777" w:rsidR="00316945" w:rsidRPr="00C227E5" w:rsidRDefault="00316945" w:rsidP="000D7EAE">
            <w:pPr>
              <w:spacing w:line="320" w:lineRule="exact"/>
              <w:ind w:left="245" w:right="-110" w:firstLine="25"/>
              <w:rPr>
                <w:rFonts w:cs="Times New Roman"/>
                <w:b/>
                <w:bCs/>
                <w:sz w:val="18"/>
                <w:szCs w:val="18"/>
              </w:rPr>
            </w:pPr>
          </w:p>
        </w:tc>
        <w:tc>
          <w:tcPr>
            <w:tcW w:w="1354" w:type="dxa"/>
            <w:tcBorders>
              <w:top w:val="nil"/>
              <w:left w:val="nil"/>
              <w:bottom w:val="nil"/>
              <w:right w:val="nil"/>
            </w:tcBorders>
            <w:shd w:val="clear" w:color="auto" w:fill="auto"/>
            <w:vAlign w:val="bottom"/>
          </w:tcPr>
          <w:p w14:paraId="57AC6476" w14:textId="77777777" w:rsidR="00316945" w:rsidRPr="00C227E5" w:rsidRDefault="00316945" w:rsidP="000D7EAE">
            <w:pPr>
              <w:tabs>
                <w:tab w:val="decimal" w:pos="1065"/>
              </w:tabs>
              <w:spacing w:line="320" w:lineRule="exact"/>
              <w:rPr>
                <w:rFonts w:cs="Times New Roman"/>
                <w:sz w:val="18"/>
                <w:szCs w:val="18"/>
              </w:rPr>
            </w:pPr>
          </w:p>
        </w:tc>
        <w:tc>
          <w:tcPr>
            <w:tcW w:w="1346" w:type="dxa"/>
            <w:tcBorders>
              <w:top w:val="nil"/>
              <w:left w:val="nil"/>
              <w:bottom w:val="nil"/>
              <w:right w:val="nil"/>
            </w:tcBorders>
            <w:shd w:val="clear" w:color="auto" w:fill="auto"/>
            <w:vAlign w:val="bottom"/>
          </w:tcPr>
          <w:p w14:paraId="0B96DA63" w14:textId="77777777" w:rsidR="00316945" w:rsidRPr="00C227E5" w:rsidRDefault="00316945" w:rsidP="000D7EAE">
            <w:pPr>
              <w:tabs>
                <w:tab w:val="decimal" w:pos="1065"/>
              </w:tabs>
              <w:spacing w:line="320" w:lineRule="exact"/>
              <w:rPr>
                <w:rFonts w:cs="Times New Roman"/>
                <w:sz w:val="18"/>
                <w:szCs w:val="18"/>
              </w:rPr>
            </w:pPr>
          </w:p>
        </w:tc>
        <w:tc>
          <w:tcPr>
            <w:tcW w:w="1350" w:type="dxa"/>
            <w:tcBorders>
              <w:top w:val="nil"/>
              <w:left w:val="nil"/>
              <w:bottom w:val="nil"/>
              <w:right w:val="nil"/>
            </w:tcBorders>
            <w:shd w:val="clear" w:color="auto" w:fill="auto"/>
            <w:vAlign w:val="bottom"/>
          </w:tcPr>
          <w:p w14:paraId="3544C170" w14:textId="77777777" w:rsidR="00316945" w:rsidRPr="00C227E5" w:rsidRDefault="00316945" w:rsidP="000D7EAE">
            <w:pPr>
              <w:tabs>
                <w:tab w:val="decimal" w:pos="1065"/>
              </w:tabs>
              <w:spacing w:line="320" w:lineRule="exact"/>
              <w:rPr>
                <w:rFonts w:cs="Times New Roman"/>
                <w:sz w:val="18"/>
                <w:szCs w:val="18"/>
              </w:rPr>
            </w:pPr>
          </w:p>
        </w:tc>
        <w:tc>
          <w:tcPr>
            <w:tcW w:w="1350" w:type="dxa"/>
            <w:tcBorders>
              <w:top w:val="nil"/>
              <w:left w:val="nil"/>
              <w:bottom w:val="nil"/>
              <w:right w:val="nil"/>
            </w:tcBorders>
            <w:shd w:val="clear" w:color="auto" w:fill="auto"/>
            <w:vAlign w:val="bottom"/>
          </w:tcPr>
          <w:p w14:paraId="29BDA561" w14:textId="77777777" w:rsidR="00316945" w:rsidRPr="00C227E5" w:rsidRDefault="00316945" w:rsidP="000D7EAE">
            <w:pPr>
              <w:tabs>
                <w:tab w:val="decimal" w:pos="1065"/>
              </w:tabs>
              <w:spacing w:line="320" w:lineRule="exact"/>
              <w:rPr>
                <w:rFonts w:cs="Times New Roman"/>
                <w:sz w:val="18"/>
                <w:szCs w:val="18"/>
              </w:rPr>
            </w:pPr>
          </w:p>
        </w:tc>
      </w:tr>
      <w:tr w:rsidR="00304BFF" w:rsidRPr="00C227E5" w14:paraId="39CABB14" w14:textId="77777777" w:rsidTr="00701DEC">
        <w:trPr>
          <w:trHeight w:val="144"/>
        </w:trPr>
        <w:tc>
          <w:tcPr>
            <w:tcW w:w="3780" w:type="dxa"/>
            <w:tcBorders>
              <w:top w:val="nil"/>
              <w:left w:val="nil"/>
              <w:bottom w:val="nil"/>
              <w:right w:val="nil"/>
            </w:tcBorders>
            <w:shd w:val="clear" w:color="auto" w:fill="auto"/>
            <w:noWrap/>
          </w:tcPr>
          <w:p w14:paraId="72EA9C67" w14:textId="531DEFE1" w:rsidR="006C7964" w:rsidRPr="00C227E5" w:rsidRDefault="006C7964" w:rsidP="000D7EAE">
            <w:pPr>
              <w:spacing w:line="320" w:lineRule="exact"/>
              <w:ind w:left="245" w:firstLine="25"/>
              <w:rPr>
                <w:rFonts w:cs="Times New Roman"/>
                <w:b/>
                <w:bCs/>
                <w:spacing w:val="-4"/>
                <w:sz w:val="18"/>
                <w:szCs w:val="18"/>
              </w:rPr>
            </w:pPr>
            <w:r w:rsidRPr="00C227E5">
              <w:rPr>
                <w:rFonts w:cs="Times New Roman"/>
                <w:b/>
                <w:bCs/>
                <w:spacing w:val="-4"/>
                <w:sz w:val="18"/>
                <w:szCs w:val="18"/>
              </w:rPr>
              <w:lastRenderedPageBreak/>
              <w:t>Deferred tax liabilities</w:t>
            </w:r>
          </w:p>
        </w:tc>
        <w:tc>
          <w:tcPr>
            <w:tcW w:w="1354" w:type="dxa"/>
            <w:tcBorders>
              <w:top w:val="nil"/>
              <w:left w:val="nil"/>
              <w:bottom w:val="nil"/>
              <w:right w:val="nil"/>
            </w:tcBorders>
            <w:shd w:val="clear" w:color="auto" w:fill="auto"/>
          </w:tcPr>
          <w:p w14:paraId="2D7F0D89" w14:textId="77777777" w:rsidR="006C7964" w:rsidRPr="00C227E5" w:rsidRDefault="006C7964" w:rsidP="000D7EAE">
            <w:pPr>
              <w:tabs>
                <w:tab w:val="decimal" w:pos="1065"/>
              </w:tabs>
              <w:spacing w:line="320" w:lineRule="exact"/>
              <w:ind w:firstLine="25"/>
              <w:rPr>
                <w:rFonts w:cs="Times New Roman"/>
                <w:spacing w:val="-4"/>
                <w:sz w:val="18"/>
                <w:szCs w:val="18"/>
              </w:rPr>
            </w:pPr>
          </w:p>
        </w:tc>
        <w:tc>
          <w:tcPr>
            <w:tcW w:w="1346" w:type="dxa"/>
            <w:tcBorders>
              <w:top w:val="nil"/>
              <w:left w:val="nil"/>
              <w:bottom w:val="nil"/>
              <w:right w:val="nil"/>
            </w:tcBorders>
            <w:shd w:val="clear" w:color="auto" w:fill="auto"/>
          </w:tcPr>
          <w:p w14:paraId="7E370CD1" w14:textId="77777777" w:rsidR="006C7964" w:rsidRPr="00C227E5" w:rsidRDefault="006C7964" w:rsidP="000D7EAE">
            <w:pPr>
              <w:tabs>
                <w:tab w:val="decimal" w:pos="1065"/>
              </w:tabs>
              <w:spacing w:line="320" w:lineRule="exact"/>
              <w:ind w:firstLine="25"/>
              <w:rPr>
                <w:rFonts w:cs="Times New Roman"/>
                <w:spacing w:val="-4"/>
                <w:sz w:val="18"/>
                <w:szCs w:val="18"/>
              </w:rPr>
            </w:pPr>
          </w:p>
        </w:tc>
        <w:tc>
          <w:tcPr>
            <w:tcW w:w="1350" w:type="dxa"/>
            <w:tcBorders>
              <w:top w:val="nil"/>
              <w:left w:val="nil"/>
              <w:bottom w:val="nil"/>
              <w:right w:val="nil"/>
            </w:tcBorders>
            <w:shd w:val="clear" w:color="auto" w:fill="auto"/>
          </w:tcPr>
          <w:p w14:paraId="20F3BC24" w14:textId="77777777" w:rsidR="006C7964" w:rsidRPr="00C227E5" w:rsidRDefault="006C7964" w:rsidP="000D7EAE">
            <w:pPr>
              <w:tabs>
                <w:tab w:val="decimal" w:pos="1065"/>
              </w:tabs>
              <w:spacing w:line="320" w:lineRule="exact"/>
              <w:ind w:firstLine="25"/>
              <w:rPr>
                <w:rFonts w:cs="Times New Roman"/>
                <w:spacing w:val="-4"/>
                <w:sz w:val="18"/>
                <w:szCs w:val="18"/>
              </w:rPr>
            </w:pPr>
          </w:p>
        </w:tc>
        <w:tc>
          <w:tcPr>
            <w:tcW w:w="1350" w:type="dxa"/>
            <w:tcBorders>
              <w:top w:val="nil"/>
              <w:left w:val="nil"/>
              <w:bottom w:val="nil"/>
              <w:right w:val="nil"/>
            </w:tcBorders>
            <w:shd w:val="clear" w:color="auto" w:fill="auto"/>
          </w:tcPr>
          <w:p w14:paraId="418581A0" w14:textId="77777777" w:rsidR="006C7964" w:rsidRPr="00C227E5" w:rsidRDefault="006C7964" w:rsidP="000D7EAE">
            <w:pPr>
              <w:tabs>
                <w:tab w:val="decimal" w:pos="1065"/>
              </w:tabs>
              <w:spacing w:line="320" w:lineRule="exact"/>
              <w:ind w:firstLine="25"/>
              <w:rPr>
                <w:rFonts w:cs="Times New Roman"/>
                <w:spacing w:val="-4"/>
                <w:sz w:val="18"/>
                <w:szCs w:val="18"/>
              </w:rPr>
            </w:pPr>
          </w:p>
        </w:tc>
      </w:tr>
      <w:tr w:rsidR="00015627" w:rsidRPr="00C227E5" w14:paraId="41D609FE" w14:textId="77777777" w:rsidTr="00826749">
        <w:trPr>
          <w:trHeight w:val="144"/>
        </w:trPr>
        <w:tc>
          <w:tcPr>
            <w:tcW w:w="3780" w:type="dxa"/>
            <w:tcBorders>
              <w:top w:val="nil"/>
              <w:left w:val="nil"/>
              <w:bottom w:val="nil"/>
              <w:right w:val="nil"/>
            </w:tcBorders>
            <w:shd w:val="clear" w:color="auto" w:fill="auto"/>
            <w:noWrap/>
          </w:tcPr>
          <w:p w14:paraId="4F0E0787" w14:textId="471ADB4E" w:rsidR="006C7964" w:rsidRPr="00C227E5" w:rsidRDefault="00645EC8" w:rsidP="000D7EAE">
            <w:pPr>
              <w:spacing w:line="320" w:lineRule="exact"/>
              <w:ind w:left="245" w:firstLine="25"/>
              <w:rPr>
                <w:rFonts w:cs="Times New Roman"/>
                <w:spacing w:val="-4"/>
                <w:sz w:val="18"/>
                <w:szCs w:val="18"/>
              </w:rPr>
            </w:pPr>
            <w:r w:rsidRPr="00C227E5">
              <w:rPr>
                <w:rFonts w:cs="Times New Roman"/>
                <w:spacing w:val="-4"/>
                <w:sz w:val="18"/>
                <w:szCs w:val="18"/>
              </w:rPr>
              <w:t>Costs of obtaining contracts with customers</w:t>
            </w:r>
          </w:p>
        </w:tc>
        <w:tc>
          <w:tcPr>
            <w:tcW w:w="1354" w:type="dxa"/>
            <w:tcBorders>
              <w:top w:val="nil"/>
              <w:left w:val="nil"/>
              <w:bottom w:val="nil"/>
              <w:right w:val="nil"/>
            </w:tcBorders>
            <w:shd w:val="clear" w:color="auto" w:fill="auto"/>
          </w:tcPr>
          <w:p w14:paraId="6843AD71" w14:textId="141C75B2" w:rsidR="006C7964" w:rsidRPr="00C227E5" w:rsidRDefault="006C7964" w:rsidP="00CA688C">
            <w:pPr>
              <w:pBdr>
                <w:bottom w:val="sing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(205,759)</w:t>
            </w:r>
          </w:p>
        </w:tc>
        <w:tc>
          <w:tcPr>
            <w:tcW w:w="1346" w:type="dxa"/>
            <w:tcBorders>
              <w:top w:val="nil"/>
              <w:left w:val="nil"/>
              <w:bottom w:val="nil"/>
              <w:right w:val="nil"/>
            </w:tcBorders>
            <w:shd w:val="clear" w:color="auto" w:fill="auto"/>
          </w:tcPr>
          <w:p w14:paraId="0761BB5F" w14:textId="22DBEBEE" w:rsidR="006C7964" w:rsidRPr="00C227E5" w:rsidRDefault="006C7964" w:rsidP="00CA688C">
            <w:pPr>
              <w:pBdr>
                <w:bottom w:val="sing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(7,884)</w:t>
            </w:r>
          </w:p>
        </w:tc>
        <w:tc>
          <w:tcPr>
            <w:tcW w:w="1350" w:type="dxa"/>
            <w:tcBorders>
              <w:top w:val="nil"/>
              <w:left w:val="nil"/>
              <w:bottom w:val="nil"/>
              <w:right w:val="nil"/>
            </w:tcBorders>
            <w:shd w:val="clear" w:color="auto" w:fill="auto"/>
          </w:tcPr>
          <w:p w14:paraId="4B5DCD87" w14:textId="69F6E120" w:rsidR="006C7964" w:rsidRPr="00C227E5" w:rsidRDefault="006C7964" w:rsidP="00CA688C">
            <w:pPr>
              <w:pBdr>
                <w:bottom w:val="sing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w:t>
            </w:r>
          </w:p>
        </w:tc>
        <w:tc>
          <w:tcPr>
            <w:tcW w:w="1350" w:type="dxa"/>
            <w:tcBorders>
              <w:top w:val="nil"/>
              <w:left w:val="nil"/>
              <w:bottom w:val="nil"/>
              <w:right w:val="nil"/>
            </w:tcBorders>
            <w:shd w:val="clear" w:color="auto" w:fill="auto"/>
          </w:tcPr>
          <w:p w14:paraId="68A29FB6" w14:textId="3F277665" w:rsidR="006C7964" w:rsidRPr="00C227E5" w:rsidRDefault="006C7964" w:rsidP="00CA688C">
            <w:pPr>
              <w:pBdr>
                <w:bottom w:val="sing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(213,643)</w:t>
            </w:r>
          </w:p>
        </w:tc>
      </w:tr>
      <w:tr w:rsidR="00015627" w:rsidRPr="00C227E5" w14:paraId="40516A5C" w14:textId="77777777" w:rsidTr="00701DEC">
        <w:trPr>
          <w:trHeight w:val="144"/>
        </w:trPr>
        <w:tc>
          <w:tcPr>
            <w:tcW w:w="3780" w:type="dxa"/>
            <w:tcBorders>
              <w:top w:val="nil"/>
              <w:left w:val="nil"/>
              <w:bottom w:val="nil"/>
              <w:right w:val="nil"/>
            </w:tcBorders>
            <w:shd w:val="clear" w:color="auto" w:fill="auto"/>
            <w:noWrap/>
          </w:tcPr>
          <w:p w14:paraId="691272FA" w14:textId="67F5DE80" w:rsidR="006C7964" w:rsidRPr="00C227E5" w:rsidRDefault="006C7964" w:rsidP="000D7EAE">
            <w:pPr>
              <w:spacing w:line="320" w:lineRule="exact"/>
              <w:ind w:left="245" w:firstLine="25"/>
              <w:rPr>
                <w:rFonts w:cs="Times New Roman"/>
                <w:b/>
                <w:bCs/>
                <w:spacing w:val="-4"/>
                <w:sz w:val="18"/>
                <w:szCs w:val="18"/>
              </w:rPr>
            </w:pPr>
            <w:r w:rsidRPr="00C227E5">
              <w:rPr>
                <w:rFonts w:cs="Times New Roman"/>
                <w:b/>
                <w:bCs/>
                <w:spacing w:val="-4"/>
                <w:sz w:val="18"/>
                <w:szCs w:val="18"/>
              </w:rPr>
              <w:t>Total</w:t>
            </w:r>
          </w:p>
        </w:tc>
        <w:tc>
          <w:tcPr>
            <w:tcW w:w="1354" w:type="dxa"/>
            <w:tcBorders>
              <w:top w:val="nil"/>
              <w:left w:val="nil"/>
              <w:bottom w:val="nil"/>
              <w:right w:val="nil"/>
            </w:tcBorders>
            <w:shd w:val="clear" w:color="auto" w:fill="auto"/>
          </w:tcPr>
          <w:p w14:paraId="03D1DDBB" w14:textId="5E65BE39" w:rsidR="006C7964" w:rsidRPr="00C227E5" w:rsidRDefault="006C7964" w:rsidP="000D7EAE">
            <w:pPr>
              <w:pBdr>
                <w:bottom w:val="sing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(205,759)</w:t>
            </w:r>
          </w:p>
        </w:tc>
        <w:tc>
          <w:tcPr>
            <w:tcW w:w="1346" w:type="dxa"/>
            <w:tcBorders>
              <w:top w:val="nil"/>
              <w:left w:val="nil"/>
              <w:bottom w:val="nil"/>
              <w:right w:val="nil"/>
            </w:tcBorders>
            <w:shd w:val="clear" w:color="auto" w:fill="auto"/>
          </w:tcPr>
          <w:p w14:paraId="2533FA8B" w14:textId="003F75DD" w:rsidR="006C7964" w:rsidRPr="00C227E5" w:rsidRDefault="006C7964" w:rsidP="000D7EAE">
            <w:pPr>
              <w:pBdr>
                <w:bottom w:val="sing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(7,884)</w:t>
            </w:r>
          </w:p>
        </w:tc>
        <w:tc>
          <w:tcPr>
            <w:tcW w:w="1350" w:type="dxa"/>
            <w:tcBorders>
              <w:top w:val="nil"/>
              <w:left w:val="nil"/>
              <w:bottom w:val="nil"/>
              <w:right w:val="nil"/>
            </w:tcBorders>
            <w:shd w:val="clear" w:color="auto" w:fill="auto"/>
          </w:tcPr>
          <w:p w14:paraId="561F7565" w14:textId="1D995B01" w:rsidR="006C7964" w:rsidRPr="00C227E5" w:rsidRDefault="006C7964" w:rsidP="000D7EAE">
            <w:pPr>
              <w:pBdr>
                <w:bottom w:val="sing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w:t>
            </w:r>
          </w:p>
        </w:tc>
        <w:tc>
          <w:tcPr>
            <w:tcW w:w="1350" w:type="dxa"/>
            <w:tcBorders>
              <w:top w:val="nil"/>
              <w:left w:val="nil"/>
              <w:bottom w:val="nil"/>
              <w:right w:val="nil"/>
            </w:tcBorders>
            <w:shd w:val="clear" w:color="auto" w:fill="auto"/>
          </w:tcPr>
          <w:p w14:paraId="0FE787CD" w14:textId="1F45064A" w:rsidR="006C7964" w:rsidRPr="00C227E5" w:rsidRDefault="006C7964" w:rsidP="000D7EAE">
            <w:pPr>
              <w:pBdr>
                <w:bottom w:val="sing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(213,643)</w:t>
            </w:r>
          </w:p>
        </w:tc>
      </w:tr>
      <w:tr w:rsidR="00015627" w:rsidRPr="00C227E5" w14:paraId="573EB580" w14:textId="77777777" w:rsidTr="00701DEC">
        <w:trPr>
          <w:trHeight w:val="144"/>
        </w:trPr>
        <w:tc>
          <w:tcPr>
            <w:tcW w:w="3780" w:type="dxa"/>
            <w:tcBorders>
              <w:top w:val="nil"/>
              <w:left w:val="nil"/>
              <w:bottom w:val="nil"/>
              <w:right w:val="nil"/>
            </w:tcBorders>
            <w:shd w:val="clear" w:color="auto" w:fill="auto"/>
            <w:noWrap/>
          </w:tcPr>
          <w:p w14:paraId="5D3D4565" w14:textId="360F0D57" w:rsidR="006C7964" w:rsidRPr="00C227E5" w:rsidRDefault="006C7964" w:rsidP="000D7EAE">
            <w:pPr>
              <w:spacing w:line="320" w:lineRule="exact"/>
              <w:ind w:left="245" w:firstLine="25"/>
              <w:rPr>
                <w:rFonts w:cs="Times New Roman"/>
                <w:b/>
                <w:bCs/>
                <w:spacing w:val="-4"/>
                <w:sz w:val="18"/>
                <w:szCs w:val="18"/>
              </w:rPr>
            </w:pPr>
            <w:r w:rsidRPr="00C227E5">
              <w:rPr>
                <w:rFonts w:cs="Times New Roman"/>
                <w:b/>
                <w:bCs/>
                <w:spacing w:val="-4"/>
                <w:sz w:val="18"/>
                <w:szCs w:val="18"/>
              </w:rPr>
              <w:t>Net</w:t>
            </w:r>
          </w:p>
        </w:tc>
        <w:tc>
          <w:tcPr>
            <w:tcW w:w="1354" w:type="dxa"/>
            <w:tcBorders>
              <w:top w:val="nil"/>
              <w:left w:val="nil"/>
              <w:bottom w:val="nil"/>
              <w:right w:val="nil"/>
            </w:tcBorders>
            <w:shd w:val="clear" w:color="auto" w:fill="auto"/>
          </w:tcPr>
          <w:p w14:paraId="129C11F4" w14:textId="7A7F8EE1" w:rsidR="006C7964" w:rsidRPr="00C227E5" w:rsidRDefault="006C7964" w:rsidP="006A6ADE">
            <w:pPr>
              <w:pBdr>
                <w:bottom w:val="doub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42,662,602</w:t>
            </w:r>
          </w:p>
        </w:tc>
        <w:tc>
          <w:tcPr>
            <w:tcW w:w="1346" w:type="dxa"/>
            <w:tcBorders>
              <w:top w:val="nil"/>
              <w:left w:val="nil"/>
              <w:bottom w:val="nil"/>
              <w:right w:val="nil"/>
            </w:tcBorders>
            <w:shd w:val="clear" w:color="auto" w:fill="auto"/>
          </w:tcPr>
          <w:p w14:paraId="08698474" w14:textId="0A994A7F" w:rsidR="006C7964" w:rsidRPr="00C227E5" w:rsidRDefault="006C7964" w:rsidP="006A6ADE">
            <w:pPr>
              <w:pBdr>
                <w:bottom w:val="doub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(29,167,508)</w:t>
            </w:r>
          </w:p>
        </w:tc>
        <w:tc>
          <w:tcPr>
            <w:tcW w:w="1350" w:type="dxa"/>
            <w:tcBorders>
              <w:top w:val="nil"/>
              <w:left w:val="nil"/>
              <w:bottom w:val="nil"/>
              <w:right w:val="nil"/>
            </w:tcBorders>
            <w:shd w:val="clear" w:color="auto" w:fill="auto"/>
          </w:tcPr>
          <w:p w14:paraId="530AFC34" w14:textId="35CBAE3F" w:rsidR="006C7964" w:rsidRPr="00C227E5" w:rsidRDefault="006C7964" w:rsidP="006A6ADE">
            <w:pPr>
              <w:pBdr>
                <w:bottom w:val="doub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w:t>
            </w:r>
          </w:p>
        </w:tc>
        <w:tc>
          <w:tcPr>
            <w:tcW w:w="1350" w:type="dxa"/>
            <w:tcBorders>
              <w:top w:val="nil"/>
              <w:left w:val="nil"/>
              <w:bottom w:val="nil"/>
              <w:right w:val="nil"/>
            </w:tcBorders>
            <w:shd w:val="clear" w:color="auto" w:fill="auto"/>
          </w:tcPr>
          <w:p w14:paraId="677A3B38" w14:textId="61E884FF" w:rsidR="006C7964" w:rsidRPr="00C227E5" w:rsidRDefault="006C7964" w:rsidP="006A6ADE">
            <w:pPr>
              <w:pBdr>
                <w:bottom w:val="double" w:sz="4" w:space="1" w:color="auto"/>
              </w:pBdr>
              <w:tabs>
                <w:tab w:val="decimal" w:pos="1065"/>
              </w:tabs>
              <w:spacing w:line="320" w:lineRule="exact"/>
              <w:ind w:firstLine="25"/>
              <w:rPr>
                <w:rFonts w:cs="Times New Roman"/>
                <w:spacing w:val="-4"/>
                <w:sz w:val="18"/>
                <w:szCs w:val="18"/>
              </w:rPr>
            </w:pPr>
            <w:r w:rsidRPr="00C227E5">
              <w:rPr>
                <w:rFonts w:cs="Times New Roman"/>
                <w:spacing w:val="-4"/>
                <w:sz w:val="18"/>
                <w:szCs w:val="18"/>
              </w:rPr>
              <w:t>13,495,094</w:t>
            </w:r>
          </w:p>
        </w:tc>
      </w:tr>
    </w:tbl>
    <w:p w14:paraId="2F7C5EC6" w14:textId="77DC099F" w:rsidR="00137E0D" w:rsidRPr="00C227E5" w:rsidRDefault="00137E0D">
      <w:pPr>
        <w:rPr>
          <w:rFonts w:cs="Times New Roman"/>
          <w:sz w:val="20"/>
          <w:szCs w:val="20"/>
          <w:lang w:val="en-GB"/>
        </w:rPr>
      </w:pPr>
    </w:p>
    <w:p w14:paraId="70A4A86E" w14:textId="77777777" w:rsidR="008002DC" w:rsidRPr="00C227E5" w:rsidRDefault="008002DC">
      <w:pPr>
        <w:rPr>
          <w:rFonts w:cs="Times New Roman"/>
          <w:sz w:val="20"/>
          <w:szCs w:val="20"/>
          <w:lang w:val="en-GB"/>
        </w:rPr>
      </w:pPr>
    </w:p>
    <w:tbl>
      <w:tblPr>
        <w:tblW w:w="9360" w:type="dxa"/>
        <w:tblInd w:w="198" w:type="dxa"/>
        <w:tblLayout w:type="fixed"/>
        <w:tblLook w:val="04A0" w:firstRow="1" w:lastRow="0" w:firstColumn="1" w:lastColumn="0" w:noHBand="0" w:noVBand="1"/>
      </w:tblPr>
      <w:tblGrid>
        <w:gridCol w:w="3960"/>
        <w:gridCol w:w="1350"/>
        <w:gridCol w:w="1350"/>
        <w:gridCol w:w="1342"/>
        <w:gridCol w:w="8"/>
        <w:gridCol w:w="1342"/>
        <w:gridCol w:w="8"/>
      </w:tblGrid>
      <w:tr w:rsidR="00015627" w:rsidRPr="00C227E5" w14:paraId="65C550D7" w14:textId="77777777" w:rsidTr="00FC4403">
        <w:trPr>
          <w:trHeight w:val="144"/>
        </w:trPr>
        <w:tc>
          <w:tcPr>
            <w:tcW w:w="3960" w:type="dxa"/>
            <w:tcBorders>
              <w:top w:val="nil"/>
              <w:left w:val="nil"/>
              <w:bottom w:val="nil"/>
              <w:right w:val="nil"/>
            </w:tcBorders>
            <w:shd w:val="clear" w:color="auto" w:fill="auto"/>
            <w:noWrap/>
            <w:vAlign w:val="bottom"/>
          </w:tcPr>
          <w:p w14:paraId="67C03A44" w14:textId="77777777" w:rsidR="00DA5593" w:rsidRPr="00C227E5" w:rsidRDefault="00DA5593" w:rsidP="000D5210">
            <w:pPr>
              <w:spacing w:line="300" w:lineRule="exact"/>
              <w:ind w:left="245" w:hanging="70"/>
              <w:rPr>
                <w:rFonts w:cs="Times New Roman"/>
                <w:b/>
                <w:bCs/>
                <w:sz w:val="18"/>
                <w:szCs w:val="18"/>
              </w:rPr>
            </w:pPr>
          </w:p>
        </w:tc>
        <w:tc>
          <w:tcPr>
            <w:tcW w:w="1350" w:type="dxa"/>
            <w:tcBorders>
              <w:top w:val="nil"/>
              <w:left w:val="nil"/>
              <w:bottom w:val="nil"/>
              <w:right w:val="nil"/>
            </w:tcBorders>
            <w:shd w:val="clear" w:color="auto" w:fill="auto"/>
            <w:vAlign w:val="bottom"/>
          </w:tcPr>
          <w:p w14:paraId="54882708" w14:textId="77777777" w:rsidR="00DA5593" w:rsidRPr="00C227E5" w:rsidRDefault="00DA5593" w:rsidP="000D5210">
            <w:pPr>
              <w:tabs>
                <w:tab w:val="decimal" w:pos="1057"/>
              </w:tabs>
              <w:spacing w:line="300" w:lineRule="exact"/>
              <w:ind w:right="70"/>
              <w:rPr>
                <w:rFonts w:cs="Times New Roman"/>
                <w:sz w:val="18"/>
                <w:szCs w:val="18"/>
              </w:rPr>
            </w:pPr>
          </w:p>
        </w:tc>
        <w:tc>
          <w:tcPr>
            <w:tcW w:w="1350" w:type="dxa"/>
            <w:tcBorders>
              <w:top w:val="nil"/>
              <w:left w:val="nil"/>
              <w:bottom w:val="nil"/>
              <w:right w:val="nil"/>
            </w:tcBorders>
            <w:shd w:val="clear" w:color="auto" w:fill="auto"/>
            <w:vAlign w:val="bottom"/>
          </w:tcPr>
          <w:p w14:paraId="064E4011" w14:textId="77777777" w:rsidR="00DA5593" w:rsidRPr="00C227E5" w:rsidRDefault="00DA5593" w:rsidP="000D5210">
            <w:pPr>
              <w:spacing w:line="300" w:lineRule="exact"/>
              <w:ind w:right="70"/>
              <w:jc w:val="right"/>
              <w:rPr>
                <w:rFonts w:cs="Times New Roman"/>
                <w:sz w:val="18"/>
                <w:szCs w:val="18"/>
                <w:cs/>
              </w:rPr>
            </w:pPr>
          </w:p>
        </w:tc>
        <w:tc>
          <w:tcPr>
            <w:tcW w:w="1350" w:type="dxa"/>
            <w:gridSpan w:val="2"/>
            <w:tcBorders>
              <w:top w:val="nil"/>
              <w:left w:val="nil"/>
              <w:bottom w:val="nil"/>
              <w:right w:val="nil"/>
            </w:tcBorders>
            <w:shd w:val="clear" w:color="auto" w:fill="auto"/>
            <w:vAlign w:val="bottom"/>
          </w:tcPr>
          <w:p w14:paraId="02FC7DB5" w14:textId="77777777" w:rsidR="00DA5593" w:rsidRPr="00C227E5" w:rsidRDefault="00DA5593" w:rsidP="000D5210">
            <w:pPr>
              <w:tabs>
                <w:tab w:val="decimal" w:pos="945"/>
              </w:tabs>
              <w:spacing w:line="300" w:lineRule="exact"/>
              <w:ind w:right="70"/>
              <w:rPr>
                <w:rFonts w:cs="Times New Roman"/>
                <w:sz w:val="18"/>
                <w:szCs w:val="18"/>
                <w:cs/>
              </w:rPr>
            </w:pPr>
          </w:p>
        </w:tc>
        <w:tc>
          <w:tcPr>
            <w:tcW w:w="1350" w:type="dxa"/>
            <w:gridSpan w:val="2"/>
            <w:tcBorders>
              <w:top w:val="nil"/>
              <w:left w:val="nil"/>
              <w:bottom w:val="nil"/>
              <w:right w:val="nil"/>
            </w:tcBorders>
            <w:shd w:val="clear" w:color="auto" w:fill="auto"/>
            <w:vAlign w:val="bottom"/>
          </w:tcPr>
          <w:p w14:paraId="2B6F3EB4" w14:textId="77777777" w:rsidR="00DA5593" w:rsidRPr="00C227E5" w:rsidRDefault="00DA5593" w:rsidP="000D5210">
            <w:pPr>
              <w:tabs>
                <w:tab w:val="decimal" w:pos="882"/>
              </w:tabs>
              <w:spacing w:line="300" w:lineRule="exact"/>
              <w:ind w:right="70"/>
              <w:jc w:val="right"/>
              <w:rPr>
                <w:rFonts w:cs="Times New Roman"/>
                <w:sz w:val="18"/>
                <w:szCs w:val="18"/>
                <w:cs/>
              </w:rPr>
            </w:pPr>
            <w:r w:rsidRPr="00C227E5">
              <w:rPr>
                <w:rFonts w:cs="Times New Roman"/>
                <w:sz w:val="18"/>
                <w:szCs w:val="18"/>
              </w:rPr>
              <w:t>(</w:t>
            </w:r>
            <w:proofErr w:type="spellStart"/>
            <w:r w:rsidRPr="00C227E5">
              <w:rPr>
                <w:rFonts w:cs="Times New Roman"/>
                <w:sz w:val="18"/>
                <w:szCs w:val="18"/>
              </w:rPr>
              <w:t>Unit:Baht</w:t>
            </w:r>
            <w:proofErr w:type="spellEnd"/>
            <w:r w:rsidRPr="00C227E5">
              <w:rPr>
                <w:rFonts w:cs="Times New Roman"/>
                <w:sz w:val="18"/>
                <w:szCs w:val="18"/>
              </w:rPr>
              <w:t>)</w:t>
            </w:r>
          </w:p>
        </w:tc>
      </w:tr>
      <w:tr w:rsidR="00B82CC1" w:rsidRPr="00C227E5" w14:paraId="1D6CF77B" w14:textId="77777777" w:rsidTr="00FC4403">
        <w:trPr>
          <w:gridAfter w:val="1"/>
          <w:wAfter w:w="8" w:type="dxa"/>
          <w:trHeight w:val="144"/>
        </w:trPr>
        <w:tc>
          <w:tcPr>
            <w:tcW w:w="3960" w:type="dxa"/>
            <w:tcBorders>
              <w:top w:val="nil"/>
              <w:left w:val="nil"/>
              <w:bottom w:val="nil"/>
              <w:right w:val="nil"/>
            </w:tcBorders>
            <w:shd w:val="clear" w:color="auto" w:fill="auto"/>
            <w:noWrap/>
            <w:vAlign w:val="bottom"/>
          </w:tcPr>
          <w:p w14:paraId="5DBB2397" w14:textId="77777777" w:rsidR="00DA5593" w:rsidRPr="00C227E5" w:rsidRDefault="00DA5593" w:rsidP="000D5210">
            <w:pPr>
              <w:spacing w:line="300" w:lineRule="exact"/>
              <w:ind w:left="175"/>
              <w:rPr>
                <w:rFonts w:cs="Times New Roman"/>
                <w:b/>
                <w:bCs/>
                <w:sz w:val="18"/>
                <w:szCs w:val="18"/>
                <w:cs/>
              </w:rPr>
            </w:pPr>
          </w:p>
        </w:tc>
        <w:tc>
          <w:tcPr>
            <w:tcW w:w="5392" w:type="dxa"/>
            <w:gridSpan w:val="5"/>
            <w:tcBorders>
              <w:top w:val="nil"/>
              <w:left w:val="nil"/>
              <w:bottom w:val="nil"/>
              <w:right w:val="nil"/>
            </w:tcBorders>
            <w:vAlign w:val="bottom"/>
          </w:tcPr>
          <w:p w14:paraId="6F514FBD" w14:textId="77777777" w:rsidR="00DA5593" w:rsidRPr="00C227E5" w:rsidRDefault="00DA5593" w:rsidP="000D5210">
            <w:pPr>
              <w:pBdr>
                <w:bottom w:val="single" w:sz="4" w:space="1" w:color="auto"/>
              </w:pBdr>
              <w:spacing w:line="300" w:lineRule="exact"/>
              <w:ind w:right="70"/>
              <w:jc w:val="center"/>
              <w:rPr>
                <w:rFonts w:cs="Times New Roman"/>
                <w:b/>
                <w:bCs/>
                <w:sz w:val="18"/>
                <w:szCs w:val="18"/>
                <w:cs/>
              </w:rPr>
            </w:pPr>
            <w:r w:rsidRPr="00C227E5">
              <w:rPr>
                <w:rFonts w:cs="Times New Roman"/>
                <w:b/>
                <w:bCs/>
                <w:sz w:val="18"/>
                <w:szCs w:val="18"/>
              </w:rPr>
              <w:t>Separate financial statements</w:t>
            </w:r>
          </w:p>
        </w:tc>
      </w:tr>
      <w:tr w:rsidR="00304BFF" w:rsidRPr="00C227E5" w14:paraId="116517C7" w14:textId="77777777" w:rsidTr="00FC4403">
        <w:trPr>
          <w:gridAfter w:val="1"/>
          <w:wAfter w:w="8" w:type="dxa"/>
          <w:trHeight w:val="144"/>
        </w:trPr>
        <w:tc>
          <w:tcPr>
            <w:tcW w:w="3960" w:type="dxa"/>
            <w:tcBorders>
              <w:top w:val="nil"/>
              <w:left w:val="nil"/>
              <w:bottom w:val="nil"/>
              <w:right w:val="nil"/>
            </w:tcBorders>
            <w:shd w:val="clear" w:color="auto" w:fill="auto"/>
            <w:noWrap/>
            <w:vAlign w:val="bottom"/>
          </w:tcPr>
          <w:p w14:paraId="477BF08F" w14:textId="77777777" w:rsidR="00DA5593" w:rsidRPr="00C227E5" w:rsidRDefault="00DA5593" w:rsidP="000D5210">
            <w:pPr>
              <w:spacing w:line="300" w:lineRule="exact"/>
              <w:ind w:left="175"/>
              <w:rPr>
                <w:rFonts w:cs="Times New Roman"/>
                <w:b/>
                <w:bCs/>
                <w:sz w:val="18"/>
                <w:szCs w:val="18"/>
                <w:cs/>
              </w:rPr>
            </w:pPr>
          </w:p>
        </w:tc>
        <w:tc>
          <w:tcPr>
            <w:tcW w:w="1350" w:type="dxa"/>
            <w:tcBorders>
              <w:left w:val="nil"/>
              <w:bottom w:val="nil"/>
              <w:right w:val="nil"/>
            </w:tcBorders>
            <w:vAlign w:val="bottom"/>
          </w:tcPr>
          <w:p w14:paraId="78C8790F" w14:textId="44C6C4BF" w:rsidR="00DA5593" w:rsidRPr="00C227E5" w:rsidRDefault="00DA5593" w:rsidP="000D5210">
            <w:pPr>
              <w:spacing w:line="300" w:lineRule="exact"/>
              <w:ind w:right="70"/>
              <w:jc w:val="center"/>
              <w:rPr>
                <w:rFonts w:cs="Times New Roman"/>
                <w:sz w:val="18"/>
                <w:szCs w:val="18"/>
              </w:rPr>
            </w:pPr>
          </w:p>
        </w:tc>
        <w:tc>
          <w:tcPr>
            <w:tcW w:w="2692" w:type="dxa"/>
            <w:gridSpan w:val="2"/>
            <w:tcBorders>
              <w:top w:val="nil"/>
              <w:left w:val="nil"/>
              <w:bottom w:val="nil"/>
              <w:right w:val="nil"/>
            </w:tcBorders>
            <w:vAlign w:val="bottom"/>
          </w:tcPr>
          <w:p w14:paraId="500DC4B1" w14:textId="54F1368E" w:rsidR="00DA5593" w:rsidRPr="00C227E5" w:rsidRDefault="002B3E03" w:rsidP="000D5210">
            <w:pPr>
              <w:pBdr>
                <w:bottom w:val="single" w:sz="4" w:space="1" w:color="auto"/>
              </w:pBdr>
              <w:spacing w:line="300" w:lineRule="exact"/>
              <w:jc w:val="center"/>
              <w:rPr>
                <w:rFonts w:cs="Times New Roman"/>
                <w:sz w:val="18"/>
                <w:szCs w:val="18"/>
                <w:cs/>
                <w:lang w:val="en-GB"/>
              </w:rPr>
            </w:pPr>
            <w:r w:rsidRPr="00C227E5">
              <w:rPr>
                <w:rFonts w:cs="Times New Roman"/>
                <w:sz w:val="18"/>
                <w:szCs w:val="18"/>
                <w:lang w:val="en-GB"/>
              </w:rPr>
              <w:t>Recognised as (expenses)/income</w:t>
            </w:r>
          </w:p>
        </w:tc>
        <w:tc>
          <w:tcPr>
            <w:tcW w:w="1350" w:type="dxa"/>
            <w:gridSpan w:val="2"/>
            <w:tcBorders>
              <w:left w:val="nil"/>
              <w:bottom w:val="nil"/>
              <w:right w:val="nil"/>
            </w:tcBorders>
            <w:vAlign w:val="bottom"/>
          </w:tcPr>
          <w:p w14:paraId="5B95F338" w14:textId="1876A117" w:rsidR="006E3C2A" w:rsidRPr="00C227E5" w:rsidRDefault="006E3C2A" w:rsidP="000D5210">
            <w:pPr>
              <w:spacing w:line="300" w:lineRule="exact"/>
              <w:ind w:right="70"/>
              <w:jc w:val="center"/>
              <w:rPr>
                <w:rFonts w:cs="Times New Roman"/>
                <w:sz w:val="18"/>
                <w:szCs w:val="18"/>
                <w:lang w:val="en-GB"/>
              </w:rPr>
            </w:pPr>
          </w:p>
        </w:tc>
      </w:tr>
      <w:tr w:rsidR="002B3E03" w:rsidRPr="00C227E5" w14:paraId="32373799" w14:textId="77777777" w:rsidTr="00FC4403">
        <w:trPr>
          <w:trHeight w:val="144"/>
        </w:trPr>
        <w:tc>
          <w:tcPr>
            <w:tcW w:w="3960" w:type="dxa"/>
            <w:tcBorders>
              <w:top w:val="nil"/>
              <w:left w:val="nil"/>
              <w:bottom w:val="nil"/>
              <w:right w:val="nil"/>
            </w:tcBorders>
            <w:shd w:val="clear" w:color="auto" w:fill="auto"/>
            <w:noWrap/>
            <w:vAlign w:val="bottom"/>
          </w:tcPr>
          <w:p w14:paraId="357DEBEC" w14:textId="77777777" w:rsidR="002B3E03" w:rsidRPr="00C227E5" w:rsidRDefault="002B3E03" w:rsidP="000D5210">
            <w:pPr>
              <w:spacing w:line="300" w:lineRule="exact"/>
              <w:ind w:left="175"/>
              <w:rPr>
                <w:rFonts w:cs="Times New Roman"/>
                <w:b/>
                <w:bCs/>
                <w:sz w:val="18"/>
                <w:szCs w:val="18"/>
                <w:cs/>
              </w:rPr>
            </w:pPr>
          </w:p>
        </w:tc>
        <w:tc>
          <w:tcPr>
            <w:tcW w:w="1350" w:type="dxa"/>
            <w:tcBorders>
              <w:left w:val="nil"/>
              <w:bottom w:val="nil"/>
              <w:right w:val="nil"/>
            </w:tcBorders>
            <w:vAlign w:val="bottom"/>
          </w:tcPr>
          <w:p w14:paraId="3AD07A53" w14:textId="521CE5AC" w:rsidR="002B3E03" w:rsidRPr="00C227E5" w:rsidRDefault="002B3E03" w:rsidP="000D5210">
            <w:pPr>
              <w:pBdr>
                <w:bottom w:val="single" w:sz="4" w:space="1" w:color="auto"/>
              </w:pBdr>
              <w:spacing w:line="300" w:lineRule="exact"/>
              <w:ind w:right="70"/>
              <w:jc w:val="center"/>
              <w:rPr>
                <w:rFonts w:cs="Times New Roman"/>
                <w:sz w:val="18"/>
                <w:szCs w:val="18"/>
                <w:lang w:val="en-GB"/>
              </w:rPr>
            </w:pPr>
            <w:r w:rsidRPr="00C227E5">
              <w:rPr>
                <w:rFonts w:cs="Times New Roman"/>
                <w:sz w:val="18"/>
                <w:szCs w:val="18"/>
                <w:lang w:val="en-GB"/>
              </w:rPr>
              <w:t xml:space="preserve">As </w:t>
            </w:r>
            <w:proofErr w:type="gramStart"/>
            <w:r w:rsidRPr="00C227E5">
              <w:rPr>
                <w:rFonts w:cs="Times New Roman"/>
                <w:sz w:val="18"/>
                <w:szCs w:val="18"/>
                <w:lang w:val="en-GB"/>
              </w:rPr>
              <w:t>at</w:t>
            </w:r>
            <w:proofErr w:type="gramEnd"/>
            <w:r w:rsidRPr="00C227E5">
              <w:rPr>
                <w:rFonts w:cs="Times New Roman"/>
                <w:sz w:val="18"/>
                <w:szCs w:val="18"/>
                <w:lang w:val="en-GB"/>
              </w:rPr>
              <w:t xml:space="preserve"> </w:t>
            </w:r>
            <w:r w:rsidR="00841755" w:rsidRPr="00C227E5">
              <w:rPr>
                <w:rFonts w:cs="Times New Roman"/>
                <w:sz w:val="18"/>
                <w:szCs w:val="18"/>
                <w:lang w:val="en-GB"/>
              </w:rPr>
              <w:t xml:space="preserve"> </w:t>
            </w:r>
            <w:r w:rsidRPr="00C227E5">
              <w:rPr>
                <w:rFonts w:cs="Times New Roman"/>
                <w:sz w:val="18"/>
                <w:szCs w:val="18"/>
                <w:lang w:val="en-GB"/>
              </w:rPr>
              <w:t xml:space="preserve"> January </w:t>
            </w:r>
            <w:r w:rsidRPr="00C227E5">
              <w:rPr>
                <w:rFonts w:cs="Times New Roman"/>
                <w:sz w:val="18"/>
                <w:szCs w:val="18"/>
                <w:lang w:val="en-GB"/>
              </w:rPr>
              <w:br/>
              <w:t>1, 202</w:t>
            </w:r>
            <w:r w:rsidRPr="00C227E5">
              <w:rPr>
                <w:rFonts w:cs="Times New Roman"/>
                <w:sz w:val="18"/>
                <w:szCs w:val="18"/>
              </w:rPr>
              <w:t>4</w:t>
            </w:r>
          </w:p>
        </w:tc>
        <w:tc>
          <w:tcPr>
            <w:tcW w:w="1350" w:type="dxa"/>
            <w:tcBorders>
              <w:top w:val="nil"/>
              <w:left w:val="nil"/>
              <w:bottom w:val="nil"/>
              <w:right w:val="nil"/>
            </w:tcBorders>
            <w:vAlign w:val="bottom"/>
          </w:tcPr>
          <w:p w14:paraId="6AF1A7D4" w14:textId="283DB777" w:rsidR="002B3E03" w:rsidRPr="00C227E5" w:rsidRDefault="002B3E03" w:rsidP="000D5210">
            <w:pPr>
              <w:pBdr>
                <w:bottom w:val="single" w:sz="4" w:space="1" w:color="auto"/>
              </w:pBdr>
              <w:spacing w:line="300" w:lineRule="exact"/>
              <w:ind w:right="70"/>
              <w:jc w:val="center"/>
              <w:rPr>
                <w:rFonts w:cs="Times New Roman"/>
                <w:sz w:val="18"/>
                <w:szCs w:val="18"/>
                <w:lang w:val="en-GB"/>
              </w:rPr>
            </w:pPr>
            <w:r w:rsidRPr="00C227E5">
              <w:rPr>
                <w:rFonts w:cs="Times New Roman"/>
                <w:sz w:val="18"/>
                <w:szCs w:val="18"/>
                <w:lang w:val="en-GB"/>
              </w:rPr>
              <w:t>Profit or loss</w:t>
            </w:r>
          </w:p>
        </w:tc>
        <w:tc>
          <w:tcPr>
            <w:tcW w:w="1350" w:type="dxa"/>
            <w:gridSpan w:val="2"/>
            <w:tcBorders>
              <w:top w:val="nil"/>
              <w:left w:val="nil"/>
              <w:bottom w:val="nil"/>
              <w:right w:val="nil"/>
            </w:tcBorders>
            <w:vAlign w:val="bottom"/>
          </w:tcPr>
          <w:p w14:paraId="53C05C83" w14:textId="62B42366" w:rsidR="002B3E03" w:rsidRPr="00C227E5" w:rsidRDefault="002B3E03" w:rsidP="000D5210">
            <w:pPr>
              <w:pBdr>
                <w:bottom w:val="single" w:sz="4" w:space="1" w:color="auto"/>
              </w:pBdr>
              <w:spacing w:line="300" w:lineRule="exact"/>
              <w:jc w:val="center"/>
              <w:rPr>
                <w:rFonts w:cs="Times New Roman"/>
                <w:sz w:val="18"/>
                <w:szCs w:val="18"/>
                <w:lang w:val="en-GB"/>
              </w:rPr>
            </w:pPr>
            <w:r w:rsidRPr="00C227E5">
              <w:rPr>
                <w:rFonts w:cs="Times New Roman"/>
                <w:sz w:val="18"/>
                <w:szCs w:val="18"/>
                <w:lang w:val="en-GB"/>
              </w:rPr>
              <w:t>Other comprehensive income</w:t>
            </w:r>
          </w:p>
        </w:tc>
        <w:tc>
          <w:tcPr>
            <w:tcW w:w="1350" w:type="dxa"/>
            <w:gridSpan w:val="2"/>
            <w:tcBorders>
              <w:left w:val="nil"/>
              <w:bottom w:val="nil"/>
              <w:right w:val="nil"/>
            </w:tcBorders>
            <w:vAlign w:val="bottom"/>
          </w:tcPr>
          <w:p w14:paraId="15A9E808" w14:textId="30D1C813" w:rsidR="002B3E03" w:rsidRPr="00C227E5" w:rsidRDefault="002B3E03" w:rsidP="000D5210">
            <w:pPr>
              <w:pBdr>
                <w:bottom w:val="single" w:sz="4" w:space="1" w:color="auto"/>
              </w:pBdr>
              <w:spacing w:line="300" w:lineRule="exact"/>
              <w:ind w:right="70"/>
              <w:jc w:val="center"/>
              <w:rPr>
                <w:rFonts w:cs="Times New Roman"/>
                <w:sz w:val="18"/>
                <w:szCs w:val="18"/>
                <w:lang w:val="en-GB"/>
              </w:rPr>
            </w:pPr>
            <w:r w:rsidRPr="00C227E5">
              <w:rPr>
                <w:rFonts w:cs="Times New Roman"/>
                <w:sz w:val="18"/>
                <w:szCs w:val="18"/>
                <w:lang w:val="en-GB"/>
              </w:rPr>
              <w:t xml:space="preserve">As </w:t>
            </w:r>
            <w:proofErr w:type="gramStart"/>
            <w:r w:rsidRPr="00C227E5">
              <w:rPr>
                <w:rFonts w:cs="Times New Roman"/>
                <w:sz w:val="18"/>
                <w:szCs w:val="18"/>
                <w:lang w:val="en-GB"/>
              </w:rPr>
              <w:t>at</w:t>
            </w:r>
            <w:proofErr w:type="gramEnd"/>
            <w:r w:rsidRPr="00C227E5">
              <w:rPr>
                <w:rFonts w:cs="Times New Roman"/>
                <w:sz w:val="18"/>
                <w:szCs w:val="18"/>
                <w:lang w:val="en-GB"/>
              </w:rPr>
              <w:t xml:space="preserve"> December 31, 2024</w:t>
            </w:r>
          </w:p>
        </w:tc>
      </w:tr>
      <w:tr w:rsidR="00304BFF" w:rsidRPr="00C227E5" w14:paraId="6C9349CA" w14:textId="77777777" w:rsidTr="00FC4403">
        <w:trPr>
          <w:trHeight w:val="144"/>
        </w:trPr>
        <w:tc>
          <w:tcPr>
            <w:tcW w:w="3960" w:type="dxa"/>
            <w:tcBorders>
              <w:top w:val="nil"/>
              <w:left w:val="nil"/>
              <w:bottom w:val="nil"/>
              <w:right w:val="nil"/>
            </w:tcBorders>
            <w:shd w:val="clear" w:color="auto" w:fill="auto"/>
            <w:noWrap/>
            <w:vAlign w:val="bottom"/>
          </w:tcPr>
          <w:p w14:paraId="6E4DF49F" w14:textId="77777777" w:rsidR="00DA5593" w:rsidRPr="00C227E5" w:rsidRDefault="00DA5593" w:rsidP="008002DC">
            <w:pPr>
              <w:spacing w:line="320" w:lineRule="exact"/>
              <w:ind w:left="450" w:hanging="180"/>
              <w:rPr>
                <w:rFonts w:cs="Times New Roman"/>
                <w:b/>
                <w:bCs/>
                <w:spacing w:val="-4"/>
                <w:sz w:val="18"/>
                <w:szCs w:val="18"/>
                <w:cs/>
              </w:rPr>
            </w:pPr>
            <w:r w:rsidRPr="00C227E5">
              <w:rPr>
                <w:rFonts w:cs="Times New Roman"/>
                <w:b/>
                <w:bCs/>
                <w:spacing w:val="-4"/>
                <w:sz w:val="18"/>
                <w:szCs w:val="18"/>
              </w:rPr>
              <w:t>Deferred tax assets</w:t>
            </w:r>
          </w:p>
        </w:tc>
        <w:tc>
          <w:tcPr>
            <w:tcW w:w="1350" w:type="dxa"/>
            <w:tcBorders>
              <w:top w:val="nil"/>
              <w:left w:val="nil"/>
              <w:bottom w:val="nil"/>
              <w:right w:val="nil"/>
            </w:tcBorders>
            <w:vAlign w:val="bottom"/>
          </w:tcPr>
          <w:p w14:paraId="3FAE74F8" w14:textId="77777777" w:rsidR="00DA5593" w:rsidRPr="00C227E5" w:rsidRDefault="00DA5593" w:rsidP="008002DC">
            <w:pPr>
              <w:spacing w:line="320" w:lineRule="exact"/>
              <w:ind w:right="70"/>
              <w:jc w:val="right"/>
              <w:rPr>
                <w:rFonts w:cs="Times New Roman"/>
                <w:sz w:val="18"/>
                <w:szCs w:val="18"/>
              </w:rPr>
            </w:pPr>
          </w:p>
        </w:tc>
        <w:tc>
          <w:tcPr>
            <w:tcW w:w="1350" w:type="dxa"/>
            <w:tcBorders>
              <w:top w:val="nil"/>
              <w:left w:val="nil"/>
              <w:bottom w:val="nil"/>
              <w:right w:val="nil"/>
            </w:tcBorders>
            <w:vAlign w:val="bottom"/>
          </w:tcPr>
          <w:p w14:paraId="22CA15A7" w14:textId="77777777" w:rsidR="00DA5593" w:rsidRPr="00C227E5" w:rsidRDefault="00DA5593" w:rsidP="008002DC">
            <w:pPr>
              <w:spacing w:line="320" w:lineRule="exact"/>
              <w:ind w:right="70"/>
              <w:jc w:val="center"/>
              <w:rPr>
                <w:rFonts w:cs="Times New Roman"/>
                <w:sz w:val="18"/>
                <w:szCs w:val="18"/>
                <w:cs/>
                <w:lang w:val="en-GB"/>
              </w:rPr>
            </w:pPr>
          </w:p>
        </w:tc>
        <w:tc>
          <w:tcPr>
            <w:tcW w:w="1350" w:type="dxa"/>
            <w:gridSpan w:val="2"/>
            <w:tcBorders>
              <w:top w:val="nil"/>
              <w:left w:val="nil"/>
              <w:bottom w:val="nil"/>
              <w:right w:val="nil"/>
            </w:tcBorders>
            <w:vAlign w:val="bottom"/>
          </w:tcPr>
          <w:p w14:paraId="3DAD6D0D" w14:textId="77777777" w:rsidR="00DA5593" w:rsidRPr="00C227E5" w:rsidRDefault="00DA5593" w:rsidP="008002DC">
            <w:pPr>
              <w:spacing w:line="320" w:lineRule="exact"/>
              <w:ind w:right="70"/>
              <w:jc w:val="center"/>
              <w:rPr>
                <w:rFonts w:cs="Times New Roman"/>
                <w:sz w:val="18"/>
                <w:szCs w:val="18"/>
                <w:cs/>
                <w:lang w:val="en-GB"/>
              </w:rPr>
            </w:pPr>
          </w:p>
        </w:tc>
        <w:tc>
          <w:tcPr>
            <w:tcW w:w="1350" w:type="dxa"/>
            <w:gridSpan w:val="2"/>
            <w:tcBorders>
              <w:top w:val="nil"/>
              <w:left w:val="nil"/>
              <w:bottom w:val="nil"/>
              <w:right w:val="nil"/>
            </w:tcBorders>
            <w:vAlign w:val="bottom"/>
          </w:tcPr>
          <w:p w14:paraId="413D6D34" w14:textId="77777777" w:rsidR="00DA5593" w:rsidRPr="00C227E5" w:rsidRDefault="00DA5593" w:rsidP="008002DC">
            <w:pPr>
              <w:spacing w:line="320" w:lineRule="exact"/>
              <w:ind w:right="70"/>
              <w:jc w:val="right"/>
              <w:rPr>
                <w:rFonts w:cs="Times New Roman"/>
                <w:sz w:val="18"/>
                <w:szCs w:val="18"/>
              </w:rPr>
            </w:pPr>
          </w:p>
        </w:tc>
      </w:tr>
      <w:tr w:rsidR="00304BFF" w:rsidRPr="00C227E5" w14:paraId="42E4E8E2" w14:textId="77777777" w:rsidTr="00030A9C">
        <w:trPr>
          <w:trHeight w:val="144"/>
        </w:trPr>
        <w:tc>
          <w:tcPr>
            <w:tcW w:w="3960" w:type="dxa"/>
            <w:tcBorders>
              <w:top w:val="nil"/>
              <w:left w:val="nil"/>
              <w:bottom w:val="nil"/>
              <w:right w:val="nil"/>
            </w:tcBorders>
            <w:shd w:val="clear" w:color="auto" w:fill="auto"/>
            <w:noWrap/>
            <w:vAlign w:val="bottom"/>
          </w:tcPr>
          <w:p w14:paraId="75786FBC" w14:textId="357BB22E" w:rsidR="00030A9C" w:rsidRPr="00C227E5" w:rsidRDefault="00030A9C" w:rsidP="00030A9C">
            <w:pPr>
              <w:spacing w:line="320" w:lineRule="exact"/>
              <w:ind w:left="450" w:hanging="180"/>
              <w:rPr>
                <w:rFonts w:cs="Times New Roman"/>
                <w:b/>
                <w:bCs/>
                <w:spacing w:val="-4"/>
                <w:sz w:val="18"/>
                <w:szCs w:val="18"/>
              </w:rPr>
            </w:pPr>
            <w:r w:rsidRPr="00C227E5">
              <w:rPr>
                <w:rFonts w:cs="Times New Roman"/>
                <w:sz w:val="18"/>
                <w:szCs w:val="18"/>
              </w:rPr>
              <w:t>Provision for compensation for Housing</w:t>
            </w:r>
            <w:r w:rsidRPr="00C227E5">
              <w:rPr>
                <w:rFonts w:cs="Times New Roman"/>
                <w:sz w:val="18"/>
                <w:szCs w:val="18"/>
                <w:cs/>
              </w:rPr>
              <w:br/>
            </w:r>
            <w:r w:rsidRPr="00C227E5">
              <w:rPr>
                <w:rFonts w:cs="Times New Roman"/>
                <w:sz w:val="18"/>
                <w:szCs w:val="18"/>
              </w:rPr>
              <w:t>Estate Juristic Persons</w:t>
            </w:r>
          </w:p>
        </w:tc>
        <w:tc>
          <w:tcPr>
            <w:tcW w:w="1350" w:type="dxa"/>
            <w:tcBorders>
              <w:top w:val="nil"/>
              <w:left w:val="nil"/>
              <w:bottom w:val="nil"/>
              <w:right w:val="nil"/>
            </w:tcBorders>
            <w:shd w:val="clear" w:color="auto" w:fill="auto"/>
            <w:vAlign w:val="bottom"/>
          </w:tcPr>
          <w:p w14:paraId="28637982" w14:textId="7F108E89" w:rsidR="00030A9C" w:rsidRPr="00C227E5" w:rsidRDefault="00030A9C" w:rsidP="00030A9C">
            <w:pPr>
              <w:tabs>
                <w:tab w:val="decimal" w:pos="1068"/>
              </w:tabs>
              <w:spacing w:line="320" w:lineRule="exact"/>
              <w:rPr>
                <w:rFonts w:cs="Times New Roman"/>
                <w:sz w:val="18"/>
                <w:szCs w:val="18"/>
              </w:rPr>
            </w:pPr>
            <w:r w:rsidRPr="00C227E5">
              <w:rPr>
                <w:rFonts w:cs="Times New Roman"/>
                <w:sz w:val="18"/>
                <w:szCs w:val="18"/>
              </w:rPr>
              <w:t xml:space="preserve"> 510,384</w:t>
            </w:r>
          </w:p>
        </w:tc>
        <w:tc>
          <w:tcPr>
            <w:tcW w:w="1350" w:type="dxa"/>
            <w:tcBorders>
              <w:top w:val="nil"/>
              <w:left w:val="nil"/>
              <w:bottom w:val="nil"/>
              <w:right w:val="nil"/>
            </w:tcBorders>
            <w:shd w:val="clear" w:color="auto" w:fill="auto"/>
            <w:vAlign w:val="bottom"/>
          </w:tcPr>
          <w:p w14:paraId="0B392D99" w14:textId="5F1D2CC1" w:rsidR="00030A9C" w:rsidRPr="00C227E5" w:rsidRDefault="00030A9C" w:rsidP="00030A9C">
            <w:pPr>
              <w:tabs>
                <w:tab w:val="decimal" w:pos="1068"/>
              </w:tabs>
              <w:spacing w:line="320" w:lineRule="exact"/>
              <w:rPr>
                <w:rFonts w:cs="Times New Roman"/>
                <w:sz w:val="18"/>
                <w:szCs w:val="18"/>
                <w:cs/>
              </w:rPr>
            </w:pPr>
            <w:r w:rsidRPr="00C227E5">
              <w:rPr>
                <w:rFonts w:cs="Times New Roman"/>
                <w:sz w:val="18"/>
                <w:szCs w:val="18"/>
              </w:rPr>
              <w:t xml:space="preserve"> 74,585 </w:t>
            </w:r>
          </w:p>
        </w:tc>
        <w:tc>
          <w:tcPr>
            <w:tcW w:w="1350" w:type="dxa"/>
            <w:gridSpan w:val="2"/>
            <w:tcBorders>
              <w:top w:val="nil"/>
              <w:left w:val="nil"/>
              <w:bottom w:val="nil"/>
              <w:right w:val="nil"/>
            </w:tcBorders>
            <w:shd w:val="clear" w:color="auto" w:fill="auto"/>
            <w:vAlign w:val="bottom"/>
          </w:tcPr>
          <w:p w14:paraId="2B96F0FE" w14:textId="3AA300EC" w:rsidR="00030A9C" w:rsidRPr="00C227E5" w:rsidRDefault="00030A9C" w:rsidP="00030A9C">
            <w:pPr>
              <w:tabs>
                <w:tab w:val="decimal" w:pos="1068"/>
              </w:tabs>
              <w:spacing w:line="320" w:lineRule="exact"/>
              <w:rPr>
                <w:rFonts w:cs="Times New Roman"/>
                <w:sz w:val="18"/>
                <w:szCs w:val="18"/>
                <w:cs/>
              </w:rPr>
            </w:pPr>
            <w:r w:rsidRPr="00C227E5">
              <w:rPr>
                <w:rFonts w:cs="Times New Roman"/>
                <w:sz w:val="18"/>
                <w:szCs w:val="18"/>
              </w:rPr>
              <w:t xml:space="preserve"> -   </w:t>
            </w:r>
          </w:p>
        </w:tc>
        <w:tc>
          <w:tcPr>
            <w:tcW w:w="1350" w:type="dxa"/>
            <w:gridSpan w:val="2"/>
            <w:tcBorders>
              <w:top w:val="nil"/>
              <w:left w:val="nil"/>
              <w:bottom w:val="nil"/>
              <w:right w:val="nil"/>
            </w:tcBorders>
            <w:shd w:val="clear" w:color="auto" w:fill="auto"/>
            <w:vAlign w:val="bottom"/>
          </w:tcPr>
          <w:p w14:paraId="58A812C5" w14:textId="035624E4" w:rsidR="00030A9C" w:rsidRPr="00C227E5" w:rsidRDefault="00030A9C" w:rsidP="00030A9C">
            <w:pPr>
              <w:tabs>
                <w:tab w:val="decimal" w:pos="1068"/>
              </w:tabs>
              <w:spacing w:line="320" w:lineRule="exact"/>
              <w:rPr>
                <w:rFonts w:cs="Times New Roman"/>
                <w:sz w:val="18"/>
                <w:szCs w:val="18"/>
              </w:rPr>
            </w:pPr>
            <w:r w:rsidRPr="00C227E5">
              <w:rPr>
                <w:rFonts w:cs="Times New Roman"/>
                <w:sz w:val="18"/>
                <w:szCs w:val="18"/>
              </w:rPr>
              <w:t xml:space="preserve"> 584,969 </w:t>
            </w:r>
          </w:p>
        </w:tc>
      </w:tr>
      <w:tr w:rsidR="00304BFF" w:rsidRPr="00C227E5" w14:paraId="547874A0" w14:textId="77777777" w:rsidTr="00030A9C">
        <w:trPr>
          <w:trHeight w:val="144"/>
        </w:trPr>
        <w:tc>
          <w:tcPr>
            <w:tcW w:w="3960" w:type="dxa"/>
            <w:tcBorders>
              <w:top w:val="nil"/>
              <w:left w:val="nil"/>
              <w:bottom w:val="nil"/>
              <w:right w:val="nil"/>
            </w:tcBorders>
            <w:shd w:val="clear" w:color="auto" w:fill="auto"/>
            <w:noWrap/>
            <w:vAlign w:val="bottom"/>
          </w:tcPr>
          <w:p w14:paraId="59D101A6" w14:textId="6670D842" w:rsidR="00030A9C" w:rsidRPr="00C227E5" w:rsidRDefault="00030A9C" w:rsidP="00030A9C">
            <w:pPr>
              <w:spacing w:line="320" w:lineRule="exact"/>
              <w:ind w:left="450" w:hanging="180"/>
              <w:rPr>
                <w:rFonts w:cs="Times New Roman"/>
                <w:b/>
                <w:bCs/>
                <w:spacing w:val="-4"/>
                <w:sz w:val="18"/>
                <w:szCs w:val="18"/>
              </w:rPr>
            </w:pPr>
            <w:r w:rsidRPr="00C227E5">
              <w:rPr>
                <w:rFonts w:cs="Times New Roman"/>
                <w:spacing w:val="-4"/>
                <w:sz w:val="18"/>
                <w:szCs w:val="18"/>
              </w:rPr>
              <w:t>Provision for repair expenses</w:t>
            </w:r>
          </w:p>
        </w:tc>
        <w:tc>
          <w:tcPr>
            <w:tcW w:w="1350" w:type="dxa"/>
            <w:tcBorders>
              <w:top w:val="nil"/>
              <w:left w:val="nil"/>
              <w:bottom w:val="nil"/>
              <w:right w:val="nil"/>
            </w:tcBorders>
            <w:shd w:val="clear" w:color="auto" w:fill="auto"/>
            <w:vAlign w:val="bottom"/>
          </w:tcPr>
          <w:p w14:paraId="42391C2A" w14:textId="03046F1E" w:rsidR="00030A9C" w:rsidRPr="00C227E5" w:rsidRDefault="00030A9C" w:rsidP="00030A9C">
            <w:pPr>
              <w:tabs>
                <w:tab w:val="decimal" w:pos="1068"/>
              </w:tabs>
              <w:spacing w:line="320" w:lineRule="exact"/>
              <w:rPr>
                <w:rFonts w:cs="Times New Roman"/>
                <w:sz w:val="18"/>
                <w:szCs w:val="18"/>
              </w:rPr>
            </w:pPr>
            <w:r w:rsidRPr="00C227E5">
              <w:rPr>
                <w:rFonts w:cs="Times New Roman"/>
                <w:sz w:val="18"/>
                <w:szCs w:val="18"/>
              </w:rPr>
              <w:t xml:space="preserve"> 1,449,710 </w:t>
            </w:r>
          </w:p>
        </w:tc>
        <w:tc>
          <w:tcPr>
            <w:tcW w:w="1350" w:type="dxa"/>
            <w:tcBorders>
              <w:top w:val="nil"/>
              <w:left w:val="nil"/>
              <w:bottom w:val="nil"/>
              <w:right w:val="nil"/>
            </w:tcBorders>
            <w:shd w:val="clear" w:color="auto" w:fill="auto"/>
            <w:vAlign w:val="bottom"/>
          </w:tcPr>
          <w:p w14:paraId="23FA4F73" w14:textId="70B66242" w:rsidR="00030A9C" w:rsidRPr="00C227E5" w:rsidRDefault="00030A9C" w:rsidP="00030A9C">
            <w:pPr>
              <w:tabs>
                <w:tab w:val="decimal" w:pos="1068"/>
              </w:tabs>
              <w:spacing w:line="320" w:lineRule="exact"/>
              <w:rPr>
                <w:rFonts w:cs="Times New Roman"/>
                <w:sz w:val="18"/>
                <w:szCs w:val="18"/>
                <w:cs/>
              </w:rPr>
            </w:pPr>
            <w:r w:rsidRPr="00C227E5">
              <w:rPr>
                <w:rFonts w:cs="Times New Roman"/>
                <w:sz w:val="18"/>
                <w:szCs w:val="18"/>
              </w:rPr>
              <w:t xml:space="preserve"> 1,520,389 </w:t>
            </w:r>
          </w:p>
        </w:tc>
        <w:tc>
          <w:tcPr>
            <w:tcW w:w="1350" w:type="dxa"/>
            <w:gridSpan w:val="2"/>
            <w:tcBorders>
              <w:top w:val="nil"/>
              <w:left w:val="nil"/>
              <w:bottom w:val="nil"/>
              <w:right w:val="nil"/>
            </w:tcBorders>
            <w:shd w:val="clear" w:color="auto" w:fill="auto"/>
            <w:vAlign w:val="bottom"/>
          </w:tcPr>
          <w:p w14:paraId="54C6C099" w14:textId="188AC1E9" w:rsidR="00030A9C" w:rsidRPr="00C227E5" w:rsidRDefault="00030A9C" w:rsidP="00030A9C">
            <w:pPr>
              <w:tabs>
                <w:tab w:val="decimal" w:pos="1068"/>
              </w:tabs>
              <w:spacing w:line="320" w:lineRule="exact"/>
              <w:rPr>
                <w:rFonts w:cs="Times New Roman"/>
                <w:sz w:val="18"/>
                <w:szCs w:val="18"/>
                <w:cs/>
              </w:rPr>
            </w:pPr>
            <w:r w:rsidRPr="00C227E5">
              <w:rPr>
                <w:rFonts w:cs="Times New Roman"/>
                <w:sz w:val="18"/>
                <w:szCs w:val="18"/>
              </w:rPr>
              <w:t xml:space="preserve"> -   </w:t>
            </w:r>
          </w:p>
        </w:tc>
        <w:tc>
          <w:tcPr>
            <w:tcW w:w="1350" w:type="dxa"/>
            <w:gridSpan w:val="2"/>
            <w:tcBorders>
              <w:top w:val="nil"/>
              <w:left w:val="nil"/>
              <w:bottom w:val="nil"/>
              <w:right w:val="nil"/>
            </w:tcBorders>
            <w:shd w:val="clear" w:color="auto" w:fill="auto"/>
            <w:vAlign w:val="bottom"/>
          </w:tcPr>
          <w:p w14:paraId="67D794E8" w14:textId="4387EBAE" w:rsidR="00030A9C" w:rsidRPr="00C227E5" w:rsidRDefault="00030A9C" w:rsidP="00030A9C">
            <w:pPr>
              <w:tabs>
                <w:tab w:val="decimal" w:pos="1068"/>
              </w:tabs>
              <w:spacing w:line="320" w:lineRule="exact"/>
              <w:rPr>
                <w:rFonts w:cs="Times New Roman"/>
                <w:sz w:val="18"/>
                <w:szCs w:val="18"/>
              </w:rPr>
            </w:pPr>
            <w:r w:rsidRPr="00C227E5">
              <w:rPr>
                <w:rFonts w:cs="Times New Roman"/>
                <w:sz w:val="18"/>
                <w:szCs w:val="18"/>
              </w:rPr>
              <w:t xml:space="preserve"> 2,970,099</w:t>
            </w:r>
          </w:p>
        </w:tc>
      </w:tr>
      <w:tr w:rsidR="00304BFF" w:rsidRPr="00C227E5" w14:paraId="6D30AFBE" w14:textId="77777777" w:rsidTr="00030A9C">
        <w:trPr>
          <w:trHeight w:val="144"/>
        </w:trPr>
        <w:tc>
          <w:tcPr>
            <w:tcW w:w="3960" w:type="dxa"/>
            <w:tcBorders>
              <w:top w:val="nil"/>
              <w:left w:val="nil"/>
              <w:bottom w:val="nil"/>
              <w:right w:val="nil"/>
            </w:tcBorders>
            <w:shd w:val="clear" w:color="auto" w:fill="auto"/>
            <w:noWrap/>
            <w:vAlign w:val="bottom"/>
          </w:tcPr>
          <w:p w14:paraId="6982CBC8" w14:textId="77777777" w:rsidR="00030A9C" w:rsidRPr="00C227E5" w:rsidRDefault="00030A9C" w:rsidP="00030A9C">
            <w:pPr>
              <w:spacing w:line="320" w:lineRule="exact"/>
              <w:ind w:left="450" w:hanging="180"/>
              <w:rPr>
                <w:rFonts w:cs="Times New Roman"/>
                <w:spacing w:val="-4"/>
                <w:sz w:val="18"/>
                <w:szCs w:val="18"/>
                <w:cs/>
              </w:rPr>
            </w:pPr>
            <w:r w:rsidRPr="00C227E5">
              <w:rPr>
                <w:rFonts w:cs="Times New Roman"/>
                <w:spacing w:val="-4"/>
                <w:sz w:val="18"/>
                <w:szCs w:val="18"/>
              </w:rPr>
              <w:t>Non-current provisions for employee benefit</w:t>
            </w:r>
          </w:p>
        </w:tc>
        <w:tc>
          <w:tcPr>
            <w:tcW w:w="1350" w:type="dxa"/>
            <w:tcBorders>
              <w:top w:val="nil"/>
              <w:left w:val="nil"/>
              <w:right w:val="nil"/>
            </w:tcBorders>
            <w:shd w:val="clear" w:color="auto" w:fill="auto"/>
            <w:vAlign w:val="bottom"/>
          </w:tcPr>
          <w:p w14:paraId="59D0AC2B" w14:textId="73A2B45D" w:rsidR="00030A9C" w:rsidRPr="00C227E5" w:rsidRDefault="00030A9C" w:rsidP="00030A9C">
            <w:pPr>
              <w:tabs>
                <w:tab w:val="decimal" w:pos="1068"/>
              </w:tabs>
              <w:spacing w:line="320" w:lineRule="exact"/>
              <w:rPr>
                <w:rFonts w:cs="Times New Roman"/>
                <w:sz w:val="18"/>
                <w:szCs w:val="18"/>
                <w:cs/>
              </w:rPr>
            </w:pPr>
            <w:r w:rsidRPr="00C227E5">
              <w:rPr>
                <w:rFonts w:cs="Times New Roman"/>
                <w:sz w:val="18"/>
                <w:szCs w:val="18"/>
              </w:rPr>
              <w:t>1,299</w:t>
            </w:r>
          </w:p>
        </w:tc>
        <w:tc>
          <w:tcPr>
            <w:tcW w:w="1350" w:type="dxa"/>
            <w:tcBorders>
              <w:top w:val="nil"/>
              <w:left w:val="nil"/>
              <w:right w:val="nil"/>
            </w:tcBorders>
            <w:shd w:val="clear" w:color="auto" w:fill="auto"/>
            <w:vAlign w:val="bottom"/>
          </w:tcPr>
          <w:p w14:paraId="3569D8C5" w14:textId="291602DD" w:rsidR="00030A9C" w:rsidRPr="00C227E5" w:rsidRDefault="00030A9C" w:rsidP="00030A9C">
            <w:pPr>
              <w:tabs>
                <w:tab w:val="decimal" w:pos="1068"/>
              </w:tabs>
              <w:spacing w:line="320" w:lineRule="exact"/>
              <w:rPr>
                <w:rFonts w:cs="Times New Roman"/>
                <w:sz w:val="18"/>
                <w:szCs w:val="18"/>
              </w:rPr>
            </w:pPr>
            <w:r w:rsidRPr="00C227E5">
              <w:rPr>
                <w:rFonts w:cs="Times New Roman"/>
                <w:sz w:val="18"/>
                <w:szCs w:val="18"/>
              </w:rPr>
              <w:t xml:space="preserve"> 579 </w:t>
            </w:r>
          </w:p>
        </w:tc>
        <w:tc>
          <w:tcPr>
            <w:tcW w:w="1350" w:type="dxa"/>
            <w:gridSpan w:val="2"/>
            <w:tcBorders>
              <w:top w:val="nil"/>
              <w:left w:val="nil"/>
              <w:right w:val="nil"/>
            </w:tcBorders>
            <w:shd w:val="clear" w:color="auto" w:fill="auto"/>
            <w:vAlign w:val="bottom"/>
          </w:tcPr>
          <w:p w14:paraId="38ADCDAA" w14:textId="4A3A0B1F" w:rsidR="00030A9C" w:rsidRPr="00C227E5" w:rsidRDefault="00030A9C" w:rsidP="00030A9C">
            <w:pPr>
              <w:tabs>
                <w:tab w:val="decimal" w:pos="1068"/>
              </w:tabs>
              <w:spacing w:line="320" w:lineRule="exact"/>
              <w:rPr>
                <w:rFonts w:cs="Times New Roman"/>
                <w:sz w:val="18"/>
                <w:szCs w:val="18"/>
              </w:rPr>
            </w:pPr>
            <w:r w:rsidRPr="00C227E5">
              <w:rPr>
                <w:rFonts w:cs="Times New Roman"/>
                <w:sz w:val="18"/>
                <w:szCs w:val="18"/>
              </w:rPr>
              <w:t xml:space="preserve"> 9,709 </w:t>
            </w:r>
          </w:p>
        </w:tc>
        <w:tc>
          <w:tcPr>
            <w:tcW w:w="1350" w:type="dxa"/>
            <w:gridSpan w:val="2"/>
            <w:tcBorders>
              <w:top w:val="nil"/>
              <w:left w:val="nil"/>
              <w:right w:val="nil"/>
            </w:tcBorders>
            <w:shd w:val="clear" w:color="auto" w:fill="auto"/>
            <w:vAlign w:val="bottom"/>
          </w:tcPr>
          <w:p w14:paraId="7EB7D343" w14:textId="5E7EEE0F" w:rsidR="00030A9C" w:rsidRPr="00C227E5" w:rsidRDefault="00030A9C" w:rsidP="00030A9C">
            <w:pPr>
              <w:tabs>
                <w:tab w:val="decimal" w:pos="1068"/>
              </w:tabs>
              <w:spacing w:line="320" w:lineRule="exact"/>
              <w:rPr>
                <w:rFonts w:cs="Times New Roman"/>
                <w:sz w:val="18"/>
                <w:szCs w:val="18"/>
                <w:cs/>
              </w:rPr>
            </w:pPr>
            <w:r w:rsidRPr="00C227E5">
              <w:rPr>
                <w:rFonts w:cs="Times New Roman"/>
                <w:sz w:val="18"/>
                <w:szCs w:val="18"/>
              </w:rPr>
              <w:t xml:space="preserve"> 11,587 </w:t>
            </w:r>
          </w:p>
        </w:tc>
      </w:tr>
      <w:tr w:rsidR="00304BFF" w:rsidRPr="00C227E5" w14:paraId="2F737555" w14:textId="77777777" w:rsidTr="00030A9C">
        <w:trPr>
          <w:trHeight w:val="144"/>
        </w:trPr>
        <w:tc>
          <w:tcPr>
            <w:tcW w:w="3960" w:type="dxa"/>
            <w:tcBorders>
              <w:top w:val="nil"/>
              <w:left w:val="nil"/>
              <w:bottom w:val="nil"/>
              <w:right w:val="nil"/>
            </w:tcBorders>
            <w:shd w:val="clear" w:color="auto" w:fill="auto"/>
            <w:noWrap/>
            <w:vAlign w:val="bottom"/>
          </w:tcPr>
          <w:p w14:paraId="7FD2F658" w14:textId="02BECC00" w:rsidR="00030A9C" w:rsidRPr="00C227E5" w:rsidRDefault="00030A9C" w:rsidP="00030A9C">
            <w:pPr>
              <w:spacing w:line="320" w:lineRule="exact"/>
              <w:ind w:left="450" w:hanging="180"/>
              <w:rPr>
                <w:rFonts w:cs="Times New Roman"/>
                <w:strike/>
                <w:spacing w:val="-4"/>
                <w:sz w:val="18"/>
                <w:szCs w:val="18"/>
                <w:cs/>
              </w:rPr>
            </w:pPr>
            <w:r w:rsidRPr="00C227E5">
              <w:rPr>
                <w:rFonts w:cs="Times New Roman"/>
                <w:spacing w:val="-4"/>
                <w:sz w:val="18"/>
                <w:szCs w:val="18"/>
              </w:rPr>
              <w:t>Allowance for impairment - computer program</w:t>
            </w:r>
          </w:p>
        </w:tc>
        <w:tc>
          <w:tcPr>
            <w:tcW w:w="1350" w:type="dxa"/>
            <w:tcBorders>
              <w:top w:val="nil"/>
              <w:left w:val="nil"/>
              <w:right w:val="nil"/>
            </w:tcBorders>
            <w:shd w:val="clear" w:color="auto" w:fill="auto"/>
            <w:vAlign w:val="bottom"/>
          </w:tcPr>
          <w:p w14:paraId="5B418494" w14:textId="2701F78C" w:rsidR="00030A9C" w:rsidRPr="00C227E5" w:rsidRDefault="00030A9C" w:rsidP="00030A9C">
            <w:pPr>
              <w:tabs>
                <w:tab w:val="decimal" w:pos="1068"/>
              </w:tabs>
              <w:spacing w:line="320" w:lineRule="exact"/>
              <w:rPr>
                <w:rFonts w:cs="Times New Roman"/>
                <w:sz w:val="18"/>
                <w:szCs w:val="18"/>
              </w:rPr>
            </w:pPr>
            <w:r w:rsidRPr="00C227E5">
              <w:rPr>
                <w:rFonts w:cs="Times New Roman"/>
                <w:sz w:val="18"/>
                <w:szCs w:val="18"/>
              </w:rPr>
              <w:t xml:space="preserve"> 159,697 </w:t>
            </w:r>
          </w:p>
        </w:tc>
        <w:tc>
          <w:tcPr>
            <w:tcW w:w="1350" w:type="dxa"/>
            <w:tcBorders>
              <w:top w:val="nil"/>
              <w:left w:val="nil"/>
              <w:right w:val="nil"/>
            </w:tcBorders>
            <w:shd w:val="clear" w:color="auto" w:fill="auto"/>
            <w:vAlign w:val="bottom"/>
          </w:tcPr>
          <w:p w14:paraId="7B881048" w14:textId="56D88E55" w:rsidR="00030A9C" w:rsidRPr="00C227E5" w:rsidRDefault="00030A9C" w:rsidP="00030A9C">
            <w:pPr>
              <w:tabs>
                <w:tab w:val="decimal" w:pos="1068"/>
              </w:tabs>
              <w:spacing w:line="320" w:lineRule="exact"/>
              <w:rPr>
                <w:rFonts w:cs="Times New Roman"/>
                <w:sz w:val="18"/>
                <w:szCs w:val="18"/>
              </w:rPr>
            </w:pPr>
            <w:r w:rsidRPr="00C227E5">
              <w:rPr>
                <w:rFonts w:cs="Times New Roman"/>
                <w:sz w:val="18"/>
                <w:szCs w:val="18"/>
              </w:rPr>
              <w:t xml:space="preserve"> </w:t>
            </w:r>
            <w:r w:rsidRPr="00C227E5">
              <w:rPr>
                <w:rFonts w:cs="Times New Roman"/>
                <w:sz w:val="18"/>
                <w:szCs w:val="18"/>
                <w:cs/>
              </w:rPr>
              <w:t>(</w:t>
            </w:r>
            <w:r w:rsidRPr="00C227E5">
              <w:rPr>
                <w:rFonts w:cs="Times New Roman"/>
                <w:sz w:val="18"/>
                <w:szCs w:val="18"/>
              </w:rPr>
              <w:t>39,924</w:t>
            </w:r>
            <w:r w:rsidRPr="00C227E5">
              <w:rPr>
                <w:rFonts w:cs="Times New Roman"/>
                <w:sz w:val="18"/>
                <w:szCs w:val="18"/>
                <w:cs/>
              </w:rPr>
              <w:t>)</w:t>
            </w:r>
          </w:p>
        </w:tc>
        <w:tc>
          <w:tcPr>
            <w:tcW w:w="1350" w:type="dxa"/>
            <w:gridSpan w:val="2"/>
            <w:tcBorders>
              <w:top w:val="nil"/>
              <w:left w:val="nil"/>
              <w:right w:val="nil"/>
            </w:tcBorders>
            <w:shd w:val="clear" w:color="auto" w:fill="auto"/>
            <w:vAlign w:val="bottom"/>
          </w:tcPr>
          <w:p w14:paraId="2DE5974A" w14:textId="415C0E9D" w:rsidR="00030A9C" w:rsidRPr="00C227E5" w:rsidRDefault="00030A9C" w:rsidP="00030A9C">
            <w:pPr>
              <w:tabs>
                <w:tab w:val="decimal" w:pos="1068"/>
              </w:tabs>
              <w:spacing w:line="320" w:lineRule="exact"/>
              <w:rPr>
                <w:rFonts w:cs="Times New Roman"/>
                <w:sz w:val="18"/>
                <w:szCs w:val="18"/>
              </w:rPr>
            </w:pPr>
            <w:r w:rsidRPr="00C227E5">
              <w:rPr>
                <w:rFonts w:cs="Times New Roman"/>
                <w:sz w:val="18"/>
                <w:szCs w:val="18"/>
              </w:rPr>
              <w:t xml:space="preserve"> -   </w:t>
            </w:r>
          </w:p>
        </w:tc>
        <w:tc>
          <w:tcPr>
            <w:tcW w:w="1350" w:type="dxa"/>
            <w:gridSpan w:val="2"/>
            <w:tcBorders>
              <w:top w:val="nil"/>
              <w:left w:val="nil"/>
              <w:right w:val="nil"/>
            </w:tcBorders>
            <w:shd w:val="clear" w:color="auto" w:fill="auto"/>
            <w:vAlign w:val="bottom"/>
          </w:tcPr>
          <w:p w14:paraId="5BE9B28B" w14:textId="1584B518" w:rsidR="00030A9C" w:rsidRPr="00C227E5" w:rsidRDefault="00030A9C" w:rsidP="00030A9C">
            <w:pPr>
              <w:tabs>
                <w:tab w:val="decimal" w:pos="1068"/>
              </w:tabs>
              <w:spacing w:line="320" w:lineRule="exact"/>
              <w:rPr>
                <w:rFonts w:cs="Times New Roman"/>
                <w:sz w:val="18"/>
                <w:szCs w:val="18"/>
              </w:rPr>
            </w:pPr>
            <w:r w:rsidRPr="00C227E5">
              <w:rPr>
                <w:rFonts w:cs="Times New Roman"/>
                <w:sz w:val="18"/>
                <w:szCs w:val="18"/>
              </w:rPr>
              <w:t xml:space="preserve"> 119,773 </w:t>
            </w:r>
          </w:p>
        </w:tc>
      </w:tr>
      <w:tr w:rsidR="00030A9C" w:rsidRPr="00C227E5" w14:paraId="79CD7DC7" w14:textId="77777777" w:rsidTr="00030A9C">
        <w:trPr>
          <w:trHeight w:val="144"/>
        </w:trPr>
        <w:tc>
          <w:tcPr>
            <w:tcW w:w="3960" w:type="dxa"/>
            <w:tcBorders>
              <w:top w:val="nil"/>
              <w:left w:val="nil"/>
              <w:bottom w:val="nil"/>
              <w:right w:val="nil"/>
            </w:tcBorders>
            <w:shd w:val="clear" w:color="auto" w:fill="auto"/>
            <w:noWrap/>
            <w:vAlign w:val="bottom"/>
          </w:tcPr>
          <w:p w14:paraId="33D269D8" w14:textId="3895A5EF" w:rsidR="00030A9C" w:rsidRPr="00C227E5" w:rsidRDefault="00030A9C" w:rsidP="00030A9C">
            <w:pPr>
              <w:spacing w:line="320" w:lineRule="exact"/>
              <w:ind w:left="450" w:hanging="180"/>
              <w:rPr>
                <w:rFonts w:cs="Times New Roman"/>
                <w:spacing w:val="-4"/>
                <w:sz w:val="18"/>
                <w:szCs w:val="18"/>
              </w:rPr>
            </w:pPr>
            <w:r w:rsidRPr="00C227E5">
              <w:rPr>
                <w:rFonts w:cs="Times New Roman"/>
                <w:spacing w:val="-4"/>
                <w:sz w:val="18"/>
                <w:szCs w:val="18"/>
              </w:rPr>
              <w:t xml:space="preserve">Allowance for impairment - </w:t>
            </w:r>
            <w:r w:rsidRPr="00C227E5">
              <w:rPr>
                <w:rFonts w:cs="Times New Roman"/>
                <w:sz w:val="18"/>
                <w:szCs w:val="18"/>
              </w:rPr>
              <w:t>investments in joint venture</w:t>
            </w:r>
          </w:p>
        </w:tc>
        <w:tc>
          <w:tcPr>
            <w:tcW w:w="1350" w:type="dxa"/>
            <w:tcBorders>
              <w:top w:val="nil"/>
              <w:left w:val="nil"/>
              <w:right w:val="nil"/>
            </w:tcBorders>
            <w:shd w:val="clear" w:color="auto" w:fill="auto"/>
            <w:vAlign w:val="bottom"/>
          </w:tcPr>
          <w:p w14:paraId="2A33578A" w14:textId="48C6FE8C" w:rsidR="00030A9C" w:rsidRPr="00C227E5" w:rsidRDefault="00030A9C" w:rsidP="00030A9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   </w:t>
            </w:r>
          </w:p>
        </w:tc>
        <w:tc>
          <w:tcPr>
            <w:tcW w:w="1350" w:type="dxa"/>
            <w:tcBorders>
              <w:top w:val="nil"/>
              <w:left w:val="nil"/>
              <w:right w:val="nil"/>
            </w:tcBorders>
            <w:shd w:val="clear" w:color="auto" w:fill="auto"/>
            <w:vAlign w:val="bottom"/>
          </w:tcPr>
          <w:p w14:paraId="0EB21B55" w14:textId="0AE0FFE3" w:rsidR="00030A9C" w:rsidRPr="00C227E5" w:rsidRDefault="00030A9C" w:rsidP="00030A9C">
            <w:pPr>
              <w:pBdr>
                <w:bottom w:val="single" w:sz="4" w:space="1" w:color="auto"/>
              </w:pBdr>
              <w:tabs>
                <w:tab w:val="decimal" w:pos="1068"/>
              </w:tabs>
              <w:spacing w:line="320" w:lineRule="exact"/>
              <w:rPr>
                <w:rFonts w:cs="Times New Roman"/>
                <w:sz w:val="18"/>
                <w:szCs w:val="18"/>
                <w:cs/>
              </w:rPr>
            </w:pPr>
            <w:r w:rsidRPr="00C227E5">
              <w:rPr>
                <w:rFonts w:cs="Times New Roman"/>
                <w:sz w:val="18"/>
                <w:szCs w:val="18"/>
              </w:rPr>
              <w:t xml:space="preserve"> 10,647,342 </w:t>
            </w:r>
          </w:p>
        </w:tc>
        <w:tc>
          <w:tcPr>
            <w:tcW w:w="1350" w:type="dxa"/>
            <w:gridSpan w:val="2"/>
            <w:tcBorders>
              <w:top w:val="nil"/>
              <w:left w:val="nil"/>
              <w:right w:val="nil"/>
            </w:tcBorders>
            <w:shd w:val="clear" w:color="auto" w:fill="auto"/>
            <w:vAlign w:val="bottom"/>
          </w:tcPr>
          <w:p w14:paraId="61CF4952" w14:textId="50085AB3" w:rsidR="00030A9C" w:rsidRPr="00C227E5" w:rsidRDefault="00030A9C" w:rsidP="00030A9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   </w:t>
            </w:r>
          </w:p>
        </w:tc>
        <w:tc>
          <w:tcPr>
            <w:tcW w:w="1350" w:type="dxa"/>
            <w:gridSpan w:val="2"/>
            <w:tcBorders>
              <w:top w:val="nil"/>
              <w:left w:val="nil"/>
              <w:right w:val="nil"/>
            </w:tcBorders>
            <w:shd w:val="clear" w:color="auto" w:fill="auto"/>
            <w:vAlign w:val="bottom"/>
          </w:tcPr>
          <w:p w14:paraId="683CA687" w14:textId="0400723D" w:rsidR="00030A9C" w:rsidRPr="00C227E5" w:rsidRDefault="00030A9C" w:rsidP="00030A9C">
            <w:pPr>
              <w:pBdr>
                <w:bottom w:val="single" w:sz="4" w:space="1" w:color="auto"/>
              </w:pBdr>
              <w:tabs>
                <w:tab w:val="decimal" w:pos="1068"/>
              </w:tabs>
              <w:spacing w:line="320" w:lineRule="exact"/>
              <w:rPr>
                <w:rFonts w:cs="Times New Roman"/>
                <w:sz w:val="18"/>
                <w:szCs w:val="18"/>
                <w:cs/>
              </w:rPr>
            </w:pPr>
            <w:r w:rsidRPr="00C227E5">
              <w:rPr>
                <w:rFonts w:cs="Times New Roman"/>
                <w:sz w:val="18"/>
                <w:szCs w:val="18"/>
              </w:rPr>
              <w:t>10,647,342</w:t>
            </w:r>
          </w:p>
        </w:tc>
      </w:tr>
      <w:tr w:rsidR="00030A9C" w:rsidRPr="00C227E5" w14:paraId="02E9046C" w14:textId="77777777" w:rsidTr="00030A9C">
        <w:trPr>
          <w:trHeight w:val="144"/>
        </w:trPr>
        <w:tc>
          <w:tcPr>
            <w:tcW w:w="3960" w:type="dxa"/>
            <w:tcBorders>
              <w:top w:val="nil"/>
              <w:left w:val="nil"/>
              <w:bottom w:val="nil"/>
              <w:right w:val="nil"/>
            </w:tcBorders>
            <w:shd w:val="clear" w:color="auto" w:fill="auto"/>
            <w:noWrap/>
            <w:vAlign w:val="bottom"/>
          </w:tcPr>
          <w:p w14:paraId="7B691ADD" w14:textId="27E7F4BD" w:rsidR="00030A9C" w:rsidRPr="00C227E5" w:rsidRDefault="00030A9C" w:rsidP="00030A9C">
            <w:pPr>
              <w:spacing w:line="320" w:lineRule="exact"/>
              <w:ind w:left="450" w:hanging="180"/>
              <w:rPr>
                <w:rFonts w:cs="Times New Roman"/>
                <w:spacing w:val="-4"/>
                <w:sz w:val="18"/>
                <w:szCs w:val="18"/>
              </w:rPr>
            </w:pPr>
            <w:r w:rsidRPr="00C227E5">
              <w:rPr>
                <w:rFonts w:cs="Times New Roman"/>
                <w:b/>
                <w:bCs/>
                <w:spacing w:val="-4"/>
                <w:sz w:val="18"/>
                <w:szCs w:val="18"/>
              </w:rPr>
              <w:t>Total</w:t>
            </w:r>
          </w:p>
        </w:tc>
        <w:tc>
          <w:tcPr>
            <w:tcW w:w="1350" w:type="dxa"/>
            <w:tcBorders>
              <w:top w:val="nil"/>
              <w:left w:val="nil"/>
              <w:bottom w:val="nil"/>
              <w:right w:val="nil"/>
            </w:tcBorders>
            <w:shd w:val="clear" w:color="auto" w:fill="auto"/>
            <w:vAlign w:val="bottom"/>
          </w:tcPr>
          <w:p w14:paraId="0A387A16" w14:textId="3442F5C1" w:rsidR="00030A9C" w:rsidRPr="00C227E5" w:rsidRDefault="00030A9C" w:rsidP="00030A9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2,121,090</w:t>
            </w:r>
          </w:p>
        </w:tc>
        <w:tc>
          <w:tcPr>
            <w:tcW w:w="1350" w:type="dxa"/>
            <w:tcBorders>
              <w:top w:val="nil"/>
              <w:left w:val="nil"/>
              <w:bottom w:val="nil"/>
              <w:right w:val="nil"/>
            </w:tcBorders>
            <w:shd w:val="clear" w:color="auto" w:fill="auto"/>
            <w:vAlign w:val="bottom"/>
          </w:tcPr>
          <w:p w14:paraId="33B063C0" w14:textId="6C07333A" w:rsidR="00030A9C" w:rsidRPr="00C227E5" w:rsidRDefault="00030A9C" w:rsidP="00030A9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12,202,971 </w:t>
            </w:r>
          </w:p>
        </w:tc>
        <w:tc>
          <w:tcPr>
            <w:tcW w:w="1350" w:type="dxa"/>
            <w:gridSpan w:val="2"/>
            <w:tcBorders>
              <w:top w:val="nil"/>
              <w:left w:val="nil"/>
              <w:bottom w:val="nil"/>
              <w:right w:val="nil"/>
            </w:tcBorders>
            <w:shd w:val="clear" w:color="auto" w:fill="auto"/>
            <w:vAlign w:val="bottom"/>
          </w:tcPr>
          <w:p w14:paraId="10EF9AB7" w14:textId="598127B1" w:rsidR="00030A9C" w:rsidRPr="00C227E5" w:rsidRDefault="00030A9C" w:rsidP="00030A9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9,709 </w:t>
            </w:r>
          </w:p>
        </w:tc>
        <w:tc>
          <w:tcPr>
            <w:tcW w:w="1350" w:type="dxa"/>
            <w:gridSpan w:val="2"/>
            <w:tcBorders>
              <w:top w:val="nil"/>
              <w:left w:val="nil"/>
              <w:bottom w:val="nil"/>
              <w:right w:val="nil"/>
            </w:tcBorders>
            <w:shd w:val="clear" w:color="auto" w:fill="auto"/>
            <w:vAlign w:val="bottom"/>
          </w:tcPr>
          <w:p w14:paraId="530F096A" w14:textId="0D480DEC" w:rsidR="00030A9C" w:rsidRPr="00C227E5" w:rsidRDefault="00030A9C" w:rsidP="00030A9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14,333,770 </w:t>
            </w:r>
          </w:p>
        </w:tc>
      </w:tr>
      <w:tr w:rsidR="00304BFF" w:rsidRPr="00C227E5" w14:paraId="69CFD9FE" w14:textId="77777777" w:rsidTr="00FC4403">
        <w:trPr>
          <w:trHeight w:val="144"/>
        </w:trPr>
        <w:tc>
          <w:tcPr>
            <w:tcW w:w="3960" w:type="dxa"/>
            <w:tcBorders>
              <w:top w:val="nil"/>
              <w:left w:val="nil"/>
              <w:bottom w:val="nil"/>
              <w:right w:val="nil"/>
            </w:tcBorders>
            <w:shd w:val="clear" w:color="auto" w:fill="auto"/>
            <w:noWrap/>
            <w:vAlign w:val="bottom"/>
          </w:tcPr>
          <w:p w14:paraId="421808B0" w14:textId="77777777" w:rsidR="005424A1" w:rsidRPr="00C227E5" w:rsidRDefault="005424A1" w:rsidP="005424A1">
            <w:pPr>
              <w:spacing w:line="320" w:lineRule="exact"/>
              <w:ind w:left="450" w:hanging="180"/>
              <w:rPr>
                <w:rFonts w:cs="Times New Roman"/>
                <w:b/>
                <w:bCs/>
                <w:spacing w:val="-4"/>
                <w:sz w:val="18"/>
                <w:szCs w:val="18"/>
              </w:rPr>
            </w:pPr>
          </w:p>
        </w:tc>
        <w:tc>
          <w:tcPr>
            <w:tcW w:w="1350" w:type="dxa"/>
            <w:tcBorders>
              <w:top w:val="nil"/>
              <w:left w:val="nil"/>
              <w:bottom w:val="nil"/>
              <w:right w:val="nil"/>
            </w:tcBorders>
            <w:shd w:val="clear" w:color="auto" w:fill="auto"/>
            <w:vAlign w:val="bottom"/>
          </w:tcPr>
          <w:p w14:paraId="2F1212B8" w14:textId="77777777" w:rsidR="005424A1" w:rsidRPr="00C227E5" w:rsidRDefault="005424A1" w:rsidP="00701DEC">
            <w:pPr>
              <w:tabs>
                <w:tab w:val="decimal" w:pos="1068"/>
              </w:tabs>
              <w:spacing w:line="320" w:lineRule="exact"/>
              <w:rPr>
                <w:rFonts w:cs="Times New Roman"/>
                <w:sz w:val="18"/>
                <w:szCs w:val="18"/>
              </w:rPr>
            </w:pPr>
          </w:p>
        </w:tc>
        <w:tc>
          <w:tcPr>
            <w:tcW w:w="1350" w:type="dxa"/>
            <w:tcBorders>
              <w:top w:val="nil"/>
              <w:left w:val="nil"/>
              <w:bottom w:val="nil"/>
              <w:right w:val="nil"/>
            </w:tcBorders>
            <w:shd w:val="clear" w:color="auto" w:fill="auto"/>
            <w:vAlign w:val="bottom"/>
          </w:tcPr>
          <w:p w14:paraId="6364DAF5" w14:textId="77777777" w:rsidR="005424A1" w:rsidRPr="00C227E5" w:rsidRDefault="005424A1" w:rsidP="00701DEC">
            <w:pPr>
              <w:tabs>
                <w:tab w:val="decimal" w:pos="1068"/>
              </w:tabs>
              <w:spacing w:line="320" w:lineRule="exact"/>
              <w:rPr>
                <w:rFonts w:cs="Times New Roman"/>
                <w:sz w:val="18"/>
                <w:szCs w:val="18"/>
              </w:rPr>
            </w:pPr>
          </w:p>
        </w:tc>
        <w:tc>
          <w:tcPr>
            <w:tcW w:w="1350" w:type="dxa"/>
            <w:gridSpan w:val="2"/>
            <w:tcBorders>
              <w:top w:val="nil"/>
              <w:left w:val="nil"/>
              <w:bottom w:val="nil"/>
              <w:right w:val="nil"/>
            </w:tcBorders>
            <w:shd w:val="clear" w:color="auto" w:fill="auto"/>
            <w:vAlign w:val="bottom"/>
          </w:tcPr>
          <w:p w14:paraId="2F30D919" w14:textId="77777777" w:rsidR="005424A1" w:rsidRPr="00C227E5" w:rsidRDefault="005424A1" w:rsidP="00701DEC">
            <w:pPr>
              <w:tabs>
                <w:tab w:val="decimal" w:pos="1068"/>
              </w:tabs>
              <w:spacing w:line="320" w:lineRule="exact"/>
              <w:rPr>
                <w:rFonts w:cs="Times New Roman"/>
                <w:sz w:val="18"/>
                <w:szCs w:val="18"/>
              </w:rPr>
            </w:pPr>
          </w:p>
        </w:tc>
        <w:tc>
          <w:tcPr>
            <w:tcW w:w="1350" w:type="dxa"/>
            <w:gridSpan w:val="2"/>
            <w:tcBorders>
              <w:top w:val="nil"/>
              <w:left w:val="nil"/>
              <w:bottom w:val="nil"/>
              <w:right w:val="nil"/>
            </w:tcBorders>
            <w:shd w:val="clear" w:color="auto" w:fill="auto"/>
            <w:vAlign w:val="bottom"/>
          </w:tcPr>
          <w:p w14:paraId="000563BC" w14:textId="77777777" w:rsidR="005424A1" w:rsidRPr="00C227E5" w:rsidRDefault="005424A1" w:rsidP="00701DEC">
            <w:pPr>
              <w:tabs>
                <w:tab w:val="decimal" w:pos="1068"/>
              </w:tabs>
              <w:spacing w:line="320" w:lineRule="exact"/>
              <w:rPr>
                <w:rFonts w:cs="Times New Roman"/>
                <w:sz w:val="18"/>
                <w:szCs w:val="18"/>
              </w:rPr>
            </w:pPr>
          </w:p>
        </w:tc>
      </w:tr>
      <w:tr w:rsidR="00304BFF" w:rsidRPr="00C227E5" w14:paraId="0FC06E86" w14:textId="77777777" w:rsidTr="00FC4403">
        <w:trPr>
          <w:trHeight w:val="144"/>
        </w:trPr>
        <w:tc>
          <w:tcPr>
            <w:tcW w:w="3960" w:type="dxa"/>
            <w:tcBorders>
              <w:top w:val="nil"/>
              <w:left w:val="nil"/>
              <w:bottom w:val="nil"/>
              <w:right w:val="nil"/>
            </w:tcBorders>
            <w:shd w:val="clear" w:color="auto" w:fill="auto"/>
            <w:noWrap/>
            <w:vAlign w:val="bottom"/>
            <w:hideMark/>
          </w:tcPr>
          <w:p w14:paraId="405B5FB4" w14:textId="459E62CD" w:rsidR="006159F0" w:rsidRPr="00C227E5" w:rsidRDefault="0083328E" w:rsidP="008002DC">
            <w:pPr>
              <w:spacing w:line="320" w:lineRule="exact"/>
              <w:ind w:left="450" w:hanging="180"/>
              <w:rPr>
                <w:rFonts w:cs="Times New Roman"/>
                <w:b/>
                <w:bCs/>
                <w:spacing w:val="-4"/>
                <w:sz w:val="18"/>
                <w:szCs w:val="18"/>
                <w:cs/>
              </w:rPr>
            </w:pPr>
            <w:r w:rsidRPr="00C227E5">
              <w:rPr>
                <w:rFonts w:cs="Times New Roman"/>
                <w:b/>
                <w:bCs/>
                <w:spacing w:val="-4"/>
                <w:sz w:val="18"/>
                <w:szCs w:val="18"/>
              </w:rPr>
              <w:t>Deferred tax liabilities</w:t>
            </w:r>
          </w:p>
        </w:tc>
        <w:tc>
          <w:tcPr>
            <w:tcW w:w="1350" w:type="dxa"/>
            <w:tcBorders>
              <w:top w:val="nil"/>
              <w:left w:val="nil"/>
              <w:bottom w:val="nil"/>
              <w:right w:val="nil"/>
            </w:tcBorders>
            <w:shd w:val="clear" w:color="auto" w:fill="auto"/>
            <w:vAlign w:val="bottom"/>
          </w:tcPr>
          <w:p w14:paraId="0C734647" w14:textId="6841286A" w:rsidR="006159F0" w:rsidRPr="00C227E5" w:rsidRDefault="006159F0" w:rsidP="00701DEC">
            <w:pPr>
              <w:tabs>
                <w:tab w:val="decimal" w:pos="1068"/>
              </w:tabs>
              <w:spacing w:line="320" w:lineRule="exact"/>
              <w:rPr>
                <w:rFonts w:cs="Times New Roman"/>
                <w:sz w:val="18"/>
                <w:szCs w:val="18"/>
              </w:rPr>
            </w:pPr>
          </w:p>
        </w:tc>
        <w:tc>
          <w:tcPr>
            <w:tcW w:w="1350" w:type="dxa"/>
            <w:tcBorders>
              <w:top w:val="nil"/>
              <w:left w:val="nil"/>
              <w:bottom w:val="nil"/>
              <w:right w:val="nil"/>
            </w:tcBorders>
            <w:shd w:val="clear" w:color="auto" w:fill="auto"/>
            <w:vAlign w:val="bottom"/>
          </w:tcPr>
          <w:p w14:paraId="3D5BB9A8" w14:textId="26B85176" w:rsidR="006159F0" w:rsidRPr="00C227E5" w:rsidRDefault="006159F0" w:rsidP="00701DEC">
            <w:pPr>
              <w:tabs>
                <w:tab w:val="decimal" w:pos="1068"/>
              </w:tabs>
              <w:spacing w:line="320" w:lineRule="exact"/>
              <w:rPr>
                <w:rFonts w:cs="Times New Roman"/>
                <w:sz w:val="18"/>
                <w:szCs w:val="18"/>
                <w:cs/>
              </w:rPr>
            </w:pPr>
          </w:p>
        </w:tc>
        <w:tc>
          <w:tcPr>
            <w:tcW w:w="1350" w:type="dxa"/>
            <w:gridSpan w:val="2"/>
            <w:tcBorders>
              <w:top w:val="nil"/>
              <w:left w:val="nil"/>
              <w:bottom w:val="nil"/>
              <w:right w:val="nil"/>
            </w:tcBorders>
            <w:shd w:val="clear" w:color="auto" w:fill="auto"/>
            <w:vAlign w:val="bottom"/>
          </w:tcPr>
          <w:p w14:paraId="02EE2DCA" w14:textId="0819E560" w:rsidR="006159F0" w:rsidRPr="00C227E5" w:rsidRDefault="006159F0" w:rsidP="00701DEC">
            <w:pPr>
              <w:tabs>
                <w:tab w:val="decimal" w:pos="1068"/>
              </w:tabs>
              <w:spacing w:line="320" w:lineRule="exact"/>
              <w:rPr>
                <w:rFonts w:cs="Times New Roman"/>
                <w:sz w:val="18"/>
                <w:szCs w:val="18"/>
                <w:cs/>
              </w:rPr>
            </w:pPr>
          </w:p>
        </w:tc>
        <w:tc>
          <w:tcPr>
            <w:tcW w:w="1350" w:type="dxa"/>
            <w:gridSpan w:val="2"/>
            <w:tcBorders>
              <w:top w:val="nil"/>
              <w:left w:val="nil"/>
              <w:bottom w:val="nil"/>
              <w:right w:val="nil"/>
            </w:tcBorders>
            <w:shd w:val="clear" w:color="auto" w:fill="auto"/>
            <w:vAlign w:val="bottom"/>
          </w:tcPr>
          <w:p w14:paraId="065F4400" w14:textId="64814E9E" w:rsidR="006159F0" w:rsidRPr="00C227E5" w:rsidRDefault="006159F0" w:rsidP="00701DEC">
            <w:pPr>
              <w:tabs>
                <w:tab w:val="decimal" w:pos="1068"/>
              </w:tabs>
              <w:spacing w:line="320" w:lineRule="exact"/>
              <w:rPr>
                <w:rFonts w:cs="Times New Roman"/>
                <w:sz w:val="18"/>
                <w:szCs w:val="18"/>
              </w:rPr>
            </w:pPr>
          </w:p>
        </w:tc>
      </w:tr>
      <w:tr w:rsidR="00015627" w:rsidRPr="00C227E5" w14:paraId="01C0889F" w14:textId="77777777" w:rsidTr="00FC4403">
        <w:trPr>
          <w:trHeight w:val="357"/>
        </w:trPr>
        <w:tc>
          <w:tcPr>
            <w:tcW w:w="3960" w:type="dxa"/>
            <w:tcBorders>
              <w:top w:val="nil"/>
              <w:left w:val="nil"/>
              <w:bottom w:val="nil"/>
              <w:right w:val="nil"/>
            </w:tcBorders>
            <w:shd w:val="clear" w:color="auto" w:fill="auto"/>
            <w:noWrap/>
            <w:vAlign w:val="bottom"/>
          </w:tcPr>
          <w:p w14:paraId="645CCFD4" w14:textId="58D4467F" w:rsidR="006159F0" w:rsidRPr="00C227E5" w:rsidRDefault="00826749" w:rsidP="008002DC">
            <w:pPr>
              <w:spacing w:line="320" w:lineRule="exact"/>
              <w:ind w:left="450" w:hanging="180"/>
              <w:rPr>
                <w:rFonts w:cs="Times New Roman"/>
                <w:b/>
                <w:bCs/>
                <w:spacing w:val="-4"/>
                <w:sz w:val="18"/>
                <w:szCs w:val="18"/>
                <w:cs/>
              </w:rPr>
            </w:pPr>
            <w:r w:rsidRPr="00C227E5">
              <w:rPr>
                <w:rFonts w:cs="Times New Roman"/>
                <w:spacing w:val="-4"/>
                <w:sz w:val="18"/>
                <w:szCs w:val="18"/>
              </w:rPr>
              <w:t>Costs of obtaining contracts with customers</w:t>
            </w:r>
          </w:p>
        </w:tc>
        <w:tc>
          <w:tcPr>
            <w:tcW w:w="1350" w:type="dxa"/>
            <w:tcBorders>
              <w:top w:val="nil"/>
              <w:left w:val="nil"/>
              <w:bottom w:val="nil"/>
              <w:right w:val="nil"/>
            </w:tcBorders>
            <w:shd w:val="clear" w:color="auto" w:fill="auto"/>
            <w:vAlign w:val="bottom"/>
          </w:tcPr>
          <w:p w14:paraId="579DDBB5" w14:textId="138A5408" w:rsidR="006159F0" w:rsidRPr="00C227E5" w:rsidRDefault="0083328E" w:rsidP="00701D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(213,643)</w:t>
            </w:r>
          </w:p>
        </w:tc>
        <w:tc>
          <w:tcPr>
            <w:tcW w:w="1350" w:type="dxa"/>
            <w:tcBorders>
              <w:top w:val="nil"/>
              <w:left w:val="nil"/>
              <w:bottom w:val="nil"/>
              <w:right w:val="nil"/>
            </w:tcBorders>
            <w:shd w:val="clear" w:color="auto" w:fill="auto"/>
            <w:vAlign w:val="bottom"/>
          </w:tcPr>
          <w:p w14:paraId="5E028F43" w14:textId="0B930AB3" w:rsidR="006159F0" w:rsidRPr="00C227E5" w:rsidRDefault="0083328E" w:rsidP="00701D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169,21</w:t>
            </w:r>
            <w:r w:rsidR="00E00212" w:rsidRPr="00C227E5">
              <w:rPr>
                <w:rFonts w:cs="Times New Roman"/>
                <w:sz w:val="18"/>
                <w:szCs w:val="18"/>
              </w:rPr>
              <w:t>7</w:t>
            </w:r>
            <w:r w:rsidRPr="00C227E5">
              <w:rPr>
                <w:rFonts w:cs="Times New Roman"/>
                <w:sz w:val="18"/>
                <w:szCs w:val="18"/>
              </w:rPr>
              <w:t xml:space="preserve"> </w:t>
            </w:r>
          </w:p>
        </w:tc>
        <w:tc>
          <w:tcPr>
            <w:tcW w:w="1350" w:type="dxa"/>
            <w:gridSpan w:val="2"/>
            <w:tcBorders>
              <w:top w:val="nil"/>
              <w:left w:val="nil"/>
              <w:bottom w:val="nil"/>
              <w:right w:val="nil"/>
            </w:tcBorders>
            <w:shd w:val="clear" w:color="auto" w:fill="auto"/>
            <w:vAlign w:val="bottom"/>
          </w:tcPr>
          <w:p w14:paraId="233ED562" w14:textId="215F551F" w:rsidR="006159F0" w:rsidRPr="00C227E5" w:rsidRDefault="0083328E" w:rsidP="00701D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   </w:t>
            </w:r>
          </w:p>
        </w:tc>
        <w:tc>
          <w:tcPr>
            <w:tcW w:w="1350" w:type="dxa"/>
            <w:gridSpan w:val="2"/>
            <w:tcBorders>
              <w:top w:val="nil"/>
              <w:left w:val="nil"/>
              <w:bottom w:val="nil"/>
              <w:right w:val="nil"/>
            </w:tcBorders>
            <w:shd w:val="clear" w:color="auto" w:fill="auto"/>
            <w:vAlign w:val="bottom"/>
          </w:tcPr>
          <w:p w14:paraId="3C8CD47D" w14:textId="615158E8" w:rsidR="006159F0" w:rsidRPr="00C227E5" w:rsidRDefault="0083328E" w:rsidP="00701D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(44,426)</w:t>
            </w:r>
          </w:p>
        </w:tc>
      </w:tr>
      <w:tr w:rsidR="00015627" w:rsidRPr="00C227E5" w14:paraId="2AEB8B75" w14:textId="77777777" w:rsidTr="00FC4403">
        <w:trPr>
          <w:trHeight w:val="144"/>
        </w:trPr>
        <w:tc>
          <w:tcPr>
            <w:tcW w:w="3960" w:type="dxa"/>
            <w:tcBorders>
              <w:top w:val="nil"/>
              <w:left w:val="nil"/>
              <w:bottom w:val="nil"/>
              <w:right w:val="nil"/>
            </w:tcBorders>
            <w:shd w:val="clear" w:color="auto" w:fill="auto"/>
            <w:noWrap/>
            <w:vAlign w:val="bottom"/>
          </w:tcPr>
          <w:p w14:paraId="5245DAA2" w14:textId="2DAA7DC9" w:rsidR="006159F0" w:rsidRPr="00C227E5" w:rsidRDefault="0083328E" w:rsidP="008002DC">
            <w:pPr>
              <w:spacing w:line="320" w:lineRule="exact"/>
              <w:ind w:left="450" w:hanging="180"/>
              <w:rPr>
                <w:rFonts w:cs="Times New Roman"/>
                <w:b/>
                <w:bCs/>
                <w:spacing w:val="-4"/>
                <w:sz w:val="18"/>
                <w:szCs w:val="18"/>
                <w:cs/>
              </w:rPr>
            </w:pPr>
            <w:r w:rsidRPr="00C227E5">
              <w:rPr>
                <w:rFonts w:cs="Times New Roman"/>
                <w:b/>
                <w:bCs/>
                <w:spacing w:val="-4"/>
                <w:sz w:val="18"/>
                <w:szCs w:val="18"/>
              </w:rPr>
              <w:t>Total</w:t>
            </w:r>
          </w:p>
        </w:tc>
        <w:tc>
          <w:tcPr>
            <w:tcW w:w="1350" w:type="dxa"/>
            <w:tcBorders>
              <w:top w:val="nil"/>
              <w:left w:val="nil"/>
              <w:bottom w:val="nil"/>
              <w:right w:val="nil"/>
            </w:tcBorders>
            <w:shd w:val="clear" w:color="auto" w:fill="auto"/>
            <w:vAlign w:val="bottom"/>
          </w:tcPr>
          <w:p w14:paraId="5CE14C66" w14:textId="555D7680" w:rsidR="006159F0" w:rsidRPr="00C227E5" w:rsidRDefault="006159F0" w:rsidP="00701DEC">
            <w:pPr>
              <w:pBdr>
                <w:bottom w:val="single" w:sz="4" w:space="1" w:color="auto"/>
              </w:pBdr>
              <w:tabs>
                <w:tab w:val="decimal" w:pos="1068"/>
              </w:tabs>
              <w:spacing w:line="320" w:lineRule="exact"/>
              <w:rPr>
                <w:rFonts w:cs="Times New Roman"/>
                <w:sz w:val="18"/>
                <w:szCs w:val="18"/>
                <w:cs/>
              </w:rPr>
            </w:pPr>
            <w:r w:rsidRPr="00C227E5">
              <w:rPr>
                <w:rFonts w:cs="Times New Roman"/>
                <w:sz w:val="18"/>
                <w:szCs w:val="18"/>
              </w:rPr>
              <w:t xml:space="preserve"> (213,643)</w:t>
            </w:r>
          </w:p>
        </w:tc>
        <w:tc>
          <w:tcPr>
            <w:tcW w:w="1350" w:type="dxa"/>
            <w:tcBorders>
              <w:top w:val="nil"/>
              <w:left w:val="nil"/>
              <w:bottom w:val="nil"/>
              <w:right w:val="nil"/>
            </w:tcBorders>
            <w:shd w:val="clear" w:color="auto" w:fill="auto"/>
            <w:vAlign w:val="bottom"/>
          </w:tcPr>
          <w:p w14:paraId="4A3CC3D7" w14:textId="745C6A31" w:rsidR="006159F0" w:rsidRPr="00C227E5" w:rsidRDefault="006159F0" w:rsidP="00701D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169,21</w:t>
            </w:r>
            <w:r w:rsidR="00E00212" w:rsidRPr="00C227E5">
              <w:rPr>
                <w:rFonts w:cs="Times New Roman"/>
                <w:sz w:val="18"/>
                <w:szCs w:val="18"/>
              </w:rPr>
              <w:t>7</w:t>
            </w:r>
            <w:r w:rsidRPr="00C227E5">
              <w:rPr>
                <w:rFonts w:cs="Times New Roman"/>
                <w:sz w:val="18"/>
                <w:szCs w:val="18"/>
              </w:rPr>
              <w:t xml:space="preserve"> </w:t>
            </w:r>
          </w:p>
        </w:tc>
        <w:tc>
          <w:tcPr>
            <w:tcW w:w="1350" w:type="dxa"/>
            <w:gridSpan w:val="2"/>
            <w:tcBorders>
              <w:top w:val="nil"/>
              <w:left w:val="nil"/>
              <w:bottom w:val="nil"/>
              <w:right w:val="nil"/>
            </w:tcBorders>
            <w:shd w:val="clear" w:color="auto" w:fill="auto"/>
            <w:vAlign w:val="bottom"/>
          </w:tcPr>
          <w:p w14:paraId="1831E055" w14:textId="1F9D0133" w:rsidR="006159F0" w:rsidRPr="00C227E5" w:rsidRDefault="006159F0" w:rsidP="00701D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   </w:t>
            </w:r>
          </w:p>
        </w:tc>
        <w:tc>
          <w:tcPr>
            <w:tcW w:w="1350" w:type="dxa"/>
            <w:gridSpan w:val="2"/>
            <w:tcBorders>
              <w:top w:val="nil"/>
              <w:left w:val="nil"/>
              <w:bottom w:val="nil"/>
              <w:right w:val="nil"/>
            </w:tcBorders>
            <w:shd w:val="clear" w:color="auto" w:fill="auto"/>
            <w:vAlign w:val="bottom"/>
          </w:tcPr>
          <w:p w14:paraId="4C77CC75" w14:textId="74245AC5" w:rsidR="006159F0" w:rsidRPr="00C227E5" w:rsidRDefault="006159F0" w:rsidP="00701D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(44,42</w:t>
            </w:r>
            <w:r w:rsidR="00285A21" w:rsidRPr="00C227E5">
              <w:rPr>
                <w:rFonts w:cs="Times New Roman"/>
                <w:sz w:val="18"/>
                <w:szCs w:val="18"/>
              </w:rPr>
              <w:t>6</w:t>
            </w:r>
            <w:r w:rsidRPr="00C227E5">
              <w:rPr>
                <w:rFonts w:cs="Times New Roman"/>
                <w:sz w:val="18"/>
                <w:szCs w:val="18"/>
              </w:rPr>
              <w:t>)</w:t>
            </w:r>
          </w:p>
        </w:tc>
      </w:tr>
      <w:tr w:rsidR="00015627" w:rsidRPr="00C227E5" w14:paraId="1A6139DF" w14:textId="77777777" w:rsidTr="00FC4403">
        <w:trPr>
          <w:trHeight w:val="144"/>
        </w:trPr>
        <w:tc>
          <w:tcPr>
            <w:tcW w:w="3960" w:type="dxa"/>
            <w:tcBorders>
              <w:top w:val="nil"/>
              <w:left w:val="nil"/>
              <w:bottom w:val="nil"/>
              <w:right w:val="nil"/>
            </w:tcBorders>
            <w:shd w:val="clear" w:color="auto" w:fill="auto"/>
            <w:noWrap/>
            <w:vAlign w:val="bottom"/>
          </w:tcPr>
          <w:p w14:paraId="2951D103" w14:textId="757CDC24" w:rsidR="006159F0" w:rsidRPr="00C227E5" w:rsidRDefault="0083328E" w:rsidP="008002DC">
            <w:pPr>
              <w:spacing w:line="320" w:lineRule="exact"/>
              <w:ind w:left="450" w:hanging="180"/>
              <w:rPr>
                <w:rFonts w:cs="Times New Roman"/>
                <w:b/>
                <w:bCs/>
                <w:spacing w:val="-4"/>
                <w:sz w:val="18"/>
                <w:szCs w:val="18"/>
                <w:cs/>
              </w:rPr>
            </w:pPr>
            <w:r w:rsidRPr="00C227E5">
              <w:rPr>
                <w:rFonts w:cs="Times New Roman"/>
                <w:b/>
                <w:bCs/>
                <w:spacing w:val="-4"/>
                <w:sz w:val="18"/>
                <w:szCs w:val="18"/>
              </w:rPr>
              <w:t>Net</w:t>
            </w:r>
          </w:p>
        </w:tc>
        <w:tc>
          <w:tcPr>
            <w:tcW w:w="1350" w:type="dxa"/>
            <w:tcBorders>
              <w:top w:val="nil"/>
              <w:left w:val="nil"/>
              <w:bottom w:val="nil"/>
              <w:right w:val="nil"/>
            </w:tcBorders>
            <w:shd w:val="clear" w:color="auto" w:fill="auto"/>
            <w:vAlign w:val="bottom"/>
          </w:tcPr>
          <w:p w14:paraId="42CC1AD5" w14:textId="3964D514" w:rsidR="006159F0" w:rsidRPr="00C227E5" w:rsidRDefault="0083328E" w:rsidP="00FC2121">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 xml:space="preserve"> 1,907,447 </w:t>
            </w:r>
          </w:p>
        </w:tc>
        <w:tc>
          <w:tcPr>
            <w:tcW w:w="1350" w:type="dxa"/>
            <w:tcBorders>
              <w:top w:val="nil"/>
              <w:left w:val="nil"/>
              <w:bottom w:val="nil"/>
              <w:right w:val="nil"/>
            </w:tcBorders>
            <w:shd w:val="clear" w:color="auto" w:fill="auto"/>
          </w:tcPr>
          <w:p w14:paraId="2B2E46CE" w14:textId="365B10A5" w:rsidR="006159F0" w:rsidRPr="00C227E5" w:rsidRDefault="0083328E" w:rsidP="00FC2121">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 xml:space="preserve">12,372,188 </w:t>
            </w:r>
          </w:p>
        </w:tc>
        <w:tc>
          <w:tcPr>
            <w:tcW w:w="1350" w:type="dxa"/>
            <w:gridSpan w:val="2"/>
            <w:tcBorders>
              <w:top w:val="nil"/>
              <w:left w:val="nil"/>
              <w:bottom w:val="nil"/>
              <w:right w:val="nil"/>
            </w:tcBorders>
            <w:shd w:val="clear" w:color="auto" w:fill="auto"/>
          </w:tcPr>
          <w:p w14:paraId="295F161E" w14:textId="63B3842C" w:rsidR="006159F0" w:rsidRPr="00C227E5" w:rsidRDefault="006159F0" w:rsidP="00FC2121">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 xml:space="preserve"> </w:t>
            </w:r>
            <w:r w:rsidR="0083328E" w:rsidRPr="00C227E5">
              <w:rPr>
                <w:rFonts w:cs="Times New Roman"/>
                <w:sz w:val="18"/>
                <w:szCs w:val="18"/>
              </w:rPr>
              <w:t>9,709</w:t>
            </w:r>
            <w:r w:rsidRPr="00C227E5">
              <w:rPr>
                <w:rFonts w:cs="Times New Roman"/>
                <w:sz w:val="18"/>
                <w:szCs w:val="18"/>
              </w:rPr>
              <w:t xml:space="preserve"> </w:t>
            </w:r>
          </w:p>
        </w:tc>
        <w:tc>
          <w:tcPr>
            <w:tcW w:w="1350" w:type="dxa"/>
            <w:gridSpan w:val="2"/>
            <w:tcBorders>
              <w:top w:val="nil"/>
              <w:left w:val="nil"/>
              <w:bottom w:val="nil"/>
              <w:right w:val="nil"/>
            </w:tcBorders>
            <w:shd w:val="clear" w:color="auto" w:fill="auto"/>
          </w:tcPr>
          <w:p w14:paraId="3FE0491A" w14:textId="226E8A0C" w:rsidR="006159F0" w:rsidRPr="00C227E5" w:rsidRDefault="0083328E" w:rsidP="00FC2121">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 xml:space="preserve"> 14,289,344 </w:t>
            </w:r>
          </w:p>
        </w:tc>
      </w:tr>
      <w:tr w:rsidR="00304BFF" w:rsidRPr="00C227E5" w14:paraId="1876ADE8" w14:textId="77777777" w:rsidTr="00FC4403">
        <w:trPr>
          <w:trHeight w:val="144"/>
        </w:trPr>
        <w:tc>
          <w:tcPr>
            <w:tcW w:w="3960" w:type="dxa"/>
            <w:tcBorders>
              <w:top w:val="nil"/>
              <w:left w:val="nil"/>
              <w:bottom w:val="nil"/>
              <w:right w:val="nil"/>
            </w:tcBorders>
            <w:shd w:val="clear" w:color="auto" w:fill="auto"/>
            <w:noWrap/>
            <w:vAlign w:val="bottom"/>
          </w:tcPr>
          <w:p w14:paraId="1EF5E82C" w14:textId="05B2BB04" w:rsidR="006159F0" w:rsidRPr="00C227E5" w:rsidRDefault="006159F0" w:rsidP="008002DC">
            <w:pPr>
              <w:spacing w:line="320" w:lineRule="exact"/>
              <w:ind w:left="450" w:hanging="180"/>
              <w:rPr>
                <w:rFonts w:cs="Times New Roman"/>
                <w:b/>
                <w:bCs/>
                <w:spacing w:val="-4"/>
                <w:sz w:val="18"/>
                <w:szCs w:val="18"/>
              </w:rPr>
            </w:pPr>
          </w:p>
        </w:tc>
        <w:tc>
          <w:tcPr>
            <w:tcW w:w="1350" w:type="dxa"/>
            <w:tcBorders>
              <w:top w:val="nil"/>
              <w:left w:val="nil"/>
              <w:bottom w:val="nil"/>
              <w:right w:val="nil"/>
            </w:tcBorders>
            <w:vAlign w:val="bottom"/>
          </w:tcPr>
          <w:p w14:paraId="5AD89063" w14:textId="34BD34F6" w:rsidR="006159F0" w:rsidRPr="00C227E5" w:rsidRDefault="006159F0" w:rsidP="008002DC">
            <w:pPr>
              <w:spacing w:line="320" w:lineRule="exact"/>
              <w:ind w:right="70"/>
              <w:jc w:val="right"/>
              <w:rPr>
                <w:rFonts w:cs="Times New Roman"/>
                <w:sz w:val="18"/>
                <w:szCs w:val="18"/>
              </w:rPr>
            </w:pPr>
          </w:p>
        </w:tc>
        <w:tc>
          <w:tcPr>
            <w:tcW w:w="1350" w:type="dxa"/>
            <w:tcBorders>
              <w:top w:val="nil"/>
              <w:left w:val="nil"/>
              <w:right w:val="nil"/>
            </w:tcBorders>
            <w:vAlign w:val="bottom"/>
          </w:tcPr>
          <w:p w14:paraId="41280CD7" w14:textId="59A59729" w:rsidR="006159F0" w:rsidRPr="00C227E5" w:rsidRDefault="006159F0" w:rsidP="008002DC">
            <w:pPr>
              <w:spacing w:line="320" w:lineRule="exact"/>
              <w:ind w:right="70"/>
              <w:jc w:val="right"/>
              <w:rPr>
                <w:rFonts w:cs="Times New Roman"/>
                <w:sz w:val="18"/>
                <w:szCs w:val="18"/>
              </w:rPr>
            </w:pPr>
          </w:p>
        </w:tc>
        <w:tc>
          <w:tcPr>
            <w:tcW w:w="1350" w:type="dxa"/>
            <w:gridSpan w:val="2"/>
            <w:tcBorders>
              <w:top w:val="nil"/>
              <w:left w:val="nil"/>
              <w:right w:val="nil"/>
            </w:tcBorders>
            <w:vAlign w:val="bottom"/>
          </w:tcPr>
          <w:p w14:paraId="38817D01" w14:textId="40A4D8E9" w:rsidR="006159F0" w:rsidRPr="00C227E5" w:rsidRDefault="006159F0" w:rsidP="008002DC">
            <w:pPr>
              <w:spacing w:line="320" w:lineRule="exact"/>
              <w:ind w:right="70"/>
              <w:jc w:val="right"/>
              <w:rPr>
                <w:rFonts w:cs="Times New Roman"/>
                <w:sz w:val="18"/>
                <w:szCs w:val="18"/>
              </w:rPr>
            </w:pPr>
          </w:p>
        </w:tc>
        <w:tc>
          <w:tcPr>
            <w:tcW w:w="1350" w:type="dxa"/>
            <w:gridSpan w:val="2"/>
            <w:tcBorders>
              <w:top w:val="nil"/>
              <w:left w:val="nil"/>
              <w:bottom w:val="nil"/>
              <w:right w:val="nil"/>
            </w:tcBorders>
            <w:vAlign w:val="bottom"/>
          </w:tcPr>
          <w:p w14:paraId="5AA57497" w14:textId="0F223465" w:rsidR="006159F0" w:rsidRPr="00C227E5" w:rsidRDefault="006159F0" w:rsidP="008002DC">
            <w:pPr>
              <w:tabs>
                <w:tab w:val="decimal" w:pos="882"/>
              </w:tabs>
              <w:spacing w:line="320" w:lineRule="exact"/>
              <w:ind w:right="70"/>
              <w:jc w:val="right"/>
              <w:rPr>
                <w:rFonts w:cs="Times New Roman"/>
                <w:sz w:val="18"/>
                <w:szCs w:val="18"/>
              </w:rPr>
            </w:pPr>
          </w:p>
        </w:tc>
      </w:tr>
    </w:tbl>
    <w:p w14:paraId="0FECEF18" w14:textId="77777777" w:rsidR="005B0942" w:rsidRPr="00C227E5" w:rsidRDefault="005B0942">
      <w:pPr>
        <w:rPr>
          <w:rFonts w:cs="Times New Roman"/>
        </w:rPr>
      </w:pPr>
      <w:r w:rsidRPr="00C227E5">
        <w:rPr>
          <w:rFonts w:cs="Times New Roman"/>
        </w:rPr>
        <w:br w:type="page"/>
      </w:r>
    </w:p>
    <w:tbl>
      <w:tblPr>
        <w:tblW w:w="9360" w:type="dxa"/>
        <w:tblInd w:w="198" w:type="dxa"/>
        <w:tblLayout w:type="fixed"/>
        <w:tblLook w:val="04A0" w:firstRow="1" w:lastRow="0" w:firstColumn="1" w:lastColumn="0" w:noHBand="0" w:noVBand="1"/>
      </w:tblPr>
      <w:tblGrid>
        <w:gridCol w:w="3960"/>
        <w:gridCol w:w="1350"/>
        <w:gridCol w:w="1350"/>
        <w:gridCol w:w="1358"/>
        <w:gridCol w:w="1342"/>
      </w:tblGrid>
      <w:tr w:rsidR="00015627" w:rsidRPr="00C227E5" w14:paraId="75C99A1B" w14:textId="77777777" w:rsidTr="002B3E03">
        <w:trPr>
          <w:trHeight w:val="144"/>
        </w:trPr>
        <w:tc>
          <w:tcPr>
            <w:tcW w:w="3960" w:type="dxa"/>
            <w:tcBorders>
              <w:top w:val="nil"/>
              <w:left w:val="nil"/>
              <w:bottom w:val="nil"/>
              <w:right w:val="nil"/>
            </w:tcBorders>
            <w:shd w:val="clear" w:color="auto" w:fill="auto"/>
            <w:noWrap/>
            <w:vAlign w:val="bottom"/>
          </w:tcPr>
          <w:p w14:paraId="4160B814" w14:textId="5CB77696" w:rsidR="00155A5C" w:rsidRPr="00C227E5" w:rsidRDefault="00155A5C" w:rsidP="000D5210">
            <w:pPr>
              <w:spacing w:line="300" w:lineRule="exact"/>
              <w:ind w:left="175"/>
              <w:rPr>
                <w:rFonts w:cs="Times New Roman"/>
                <w:b/>
                <w:bCs/>
                <w:sz w:val="18"/>
                <w:szCs w:val="18"/>
                <w:cs/>
              </w:rPr>
            </w:pPr>
          </w:p>
        </w:tc>
        <w:tc>
          <w:tcPr>
            <w:tcW w:w="1350" w:type="dxa"/>
            <w:tcBorders>
              <w:top w:val="nil"/>
              <w:left w:val="nil"/>
              <w:bottom w:val="nil"/>
              <w:right w:val="nil"/>
            </w:tcBorders>
            <w:vAlign w:val="bottom"/>
          </w:tcPr>
          <w:p w14:paraId="3682B12E" w14:textId="46DF2C5B" w:rsidR="00155A5C" w:rsidRPr="00C227E5" w:rsidRDefault="00155A5C" w:rsidP="000D5210">
            <w:pPr>
              <w:spacing w:line="300" w:lineRule="exact"/>
              <w:ind w:right="70"/>
              <w:jc w:val="center"/>
              <w:rPr>
                <w:rFonts w:cs="Times New Roman"/>
                <w:sz w:val="18"/>
                <w:szCs w:val="18"/>
              </w:rPr>
            </w:pPr>
          </w:p>
        </w:tc>
        <w:tc>
          <w:tcPr>
            <w:tcW w:w="1350" w:type="dxa"/>
            <w:tcBorders>
              <w:top w:val="nil"/>
              <w:left w:val="nil"/>
              <w:bottom w:val="nil"/>
              <w:right w:val="nil"/>
            </w:tcBorders>
            <w:vAlign w:val="bottom"/>
          </w:tcPr>
          <w:p w14:paraId="4ED40A5A" w14:textId="222E7A56" w:rsidR="00155A5C" w:rsidRPr="00C227E5" w:rsidRDefault="00155A5C" w:rsidP="000D5210">
            <w:pPr>
              <w:spacing w:line="300" w:lineRule="exact"/>
              <w:ind w:right="70"/>
              <w:jc w:val="center"/>
              <w:rPr>
                <w:rFonts w:cs="Times New Roman"/>
                <w:sz w:val="18"/>
                <w:szCs w:val="18"/>
                <w:cs/>
                <w:lang w:val="en-GB"/>
              </w:rPr>
            </w:pPr>
          </w:p>
        </w:tc>
        <w:tc>
          <w:tcPr>
            <w:tcW w:w="1358" w:type="dxa"/>
            <w:tcBorders>
              <w:top w:val="nil"/>
              <w:left w:val="nil"/>
              <w:bottom w:val="nil"/>
              <w:right w:val="nil"/>
            </w:tcBorders>
            <w:vAlign w:val="bottom"/>
          </w:tcPr>
          <w:p w14:paraId="379DF3F7" w14:textId="6C17F9A6" w:rsidR="00155A5C" w:rsidRPr="00C227E5" w:rsidRDefault="00155A5C" w:rsidP="000D5210">
            <w:pPr>
              <w:spacing w:line="300" w:lineRule="exact"/>
              <w:jc w:val="center"/>
              <w:rPr>
                <w:rFonts w:cs="Times New Roman"/>
                <w:sz w:val="18"/>
                <w:szCs w:val="18"/>
                <w:cs/>
                <w:lang w:val="en-GB"/>
              </w:rPr>
            </w:pPr>
          </w:p>
        </w:tc>
        <w:tc>
          <w:tcPr>
            <w:tcW w:w="1342" w:type="dxa"/>
            <w:tcBorders>
              <w:top w:val="nil"/>
              <w:left w:val="nil"/>
              <w:bottom w:val="nil"/>
              <w:right w:val="nil"/>
            </w:tcBorders>
            <w:vAlign w:val="bottom"/>
          </w:tcPr>
          <w:p w14:paraId="41A51955" w14:textId="3503BC39" w:rsidR="00155A5C" w:rsidRPr="00C227E5" w:rsidRDefault="00DC5E44" w:rsidP="000D5210">
            <w:pPr>
              <w:spacing w:line="300" w:lineRule="exact"/>
              <w:ind w:right="70"/>
              <w:jc w:val="center"/>
              <w:rPr>
                <w:rFonts w:cs="Times New Roman"/>
                <w:sz w:val="18"/>
                <w:szCs w:val="18"/>
              </w:rPr>
            </w:pPr>
            <w:r w:rsidRPr="00C227E5">
              <w:rPr>
                <w:rFonts w:cs="Times New Roman"/>
                <w:sz w:val="18"/>
                <w:szCs w:val="18"/>
              </w:rPr>
              <w:t>(</w:t>
            </w:r>
            <w:proofErr w:type="spellStart"/>
            <w:r w:rsidRPr="00C227E5">
              <w:rPr>
                <w:rFonts w:cs="Times New Roman"/>
                <w:sz w:val="18"/>
                <w:szCs w:val="18"/>
              </w:rPr>
              <w:t>Unit:Baht</w:t>
            </w:r>
            <w:proofErr w:type="spellEnd"/>
            <w:r w:rsidRPr="00C227E5">
              <w:rPr>
                <w:rFonts w:cs="Times New Roman"/>
                <w:sz w:val="18"/>
                <w:szCs w:val="18"/>
              </w:rPr>
              <w:t>)</w:t>
            </w:r>
          </w:p>
        </w:tc>
      </w:tr>
      <w:tr w:rsidR="00DC5E44" w:rsidRPr="00C227E5" w14:paraId="656823BD" w14:textId="77777777" w:rsidTr="002B3E03">
        <w:trPr>
          <w:trHeight w:val="144"/>
        </w:trPr>
        <w:tc>
          <w:tcPr>
            <w:tcW w:w="3960" w:type="dxa"/>
            <w:tcBorders>
              <w:top w:val="nil"/>
              <w:left w:val="nil"/>
              <w:bottom w:val="nil"/>
              <w:right w:val="nil"/>
            </w:tcBorders>
            <w:shd w:val="clear" w:color="auto" w:fill="auto"/>
            <w:noWrap/>
            <w:vAlign w:val="bottom"/>
          </w:tcPr>
          <w:p w14:paraId="5B83B471" w14:textId="77777777" w:rsidR="00DC5E44" w:rsidRPr="00C227E5" w:rsidRDefault="00DC5E44" w:rsidP="000D5210">
            <w:pPr>
              <w:spacing w:line="300" w:lineRule="exact"/>
              <w:ind w:left="175"/>
              <w:rPr>
                <w:rFonts w:cs="Times New Roman"/>
                <w:b/>
                <w:bCs/>
                <w:sz w:val="18"/>
                <w:szCs w:val="18"/>
                <w:cs/>
              </w:rPr>
            </w:pPr>
          </w:p>
        </w:tc>
        <w:tc>
          <w:tcPr>
            <w:tcW w:w="5400" w:type="dxa"/>
            <w:gridSpan w:val="4"/>
            <w:tcBorders>
              <w:top w:val="nil"/>
              <w:left w:val="nil"/>
              <w:bottom w:val="nil"/>
              <w:right w:val="nil"/>
            </w:tcBorders>
            <w:vAlign w:val="bottom"/>
          </w:tcPr>
          <w:p w14:paraId="4D20263F" w14:textId="0399B29F" w:rsidR="00DC5E44" w:rsidRPr="00C227E5" w:rsidRDefault="00DC5E44" w:rsidP="000D5210">
            <w:pPr>
              <w:pBdr>
                <w:bottom w:val="single" w:sz="4" w:space="1" w:color="auto"/>
              </w:pBdr>
              <w:spacing w:line="300" w:lineRule="exact"/>
              <w:ind w:right="70"/>
              <w:jc w:val="center"/>
              <w:rPr>
                <w:rFonts w:cs="Times New Roman"/>
                <w:sz w:val="18"/>
                <w:szCs w:val="18"/>
              </w:rPr>
            </w:pPr>
            <w:r w:rsidRPr="00C227E5">
              <w:rPr>
                <w:rFonts w:cs="Times New Roman"/>
                <w:b/>
                <w:bCs/>
                <w:sz w:val="18"/>
                <w:szCs w:val="18"/>
              </w:rPr>
              <w:t>Separate financial statements</w:t>
            </w:r>
          </w:p>
        </w:tc>
      </w:tr>
      <w:tr w:rsidR="00304BFF" w:rsidRPr="00C227E5" w14:paraId="46D2180F" w14:textId="77777777" w:rsidTr="002B3E03">
        <w:trPr>
          <w:trHeight w:val="144"/>
        </w:trPr>
        <w:tc>
          <w:tcPr>
            <w:tcW w:w="3960" w:type="dxa"/>
            <w:tcBorders>
              <w:top w:val="nil"/>
              <w:left w:val="nil"/>
              <w:bottom w:val="nil"/>
              <w:right w:val="nil"/>
            </w:tcBorders>
            <w:shd w:val="clear" w:color="auto" w:fill="auto"/>
            <w:noWrap/>
            <w:vAlign w:val="bottom"/>
          </w:tcPr>
          <w:p w14:paraId="13179DD5" w14:textId="77777777" w:rsidR="007015CE" w:rsidRPr="00C227E5" w:rsidRDefault="007015CE" w:rsidP="000D5210">
            <w:pPr>
              <w:spacing w:line="300" w:lineRule="exact"/>
              <w:ind w:left="175"/>
              <w:rPr>
                <w:rFonts w:cs="Times New Roman"/>
                <w:b/>
                <w:bCs/>
                <w:spacing w:val="-4"/>
                <w:sz w:val="18"/>
                <w:szCs w:val="18"/>
              </w:rPr>
            </w:pPr>
          </w:p>
        </w:tc>
        <w:tc>
          <w:tcPr>
            <w:tcW w:w="1350" w:type="dxa"/>
            <w:tcBorders>
              <w:top w:val="nil"/>
              <w:left w:val="nil"/>
              <w:bottom w:val="nil"/>
              <w:right w:val="nil"/>
            </w:tcBorders>
            <w:vAlign w:val="bottom"/>
          </w:tcPr>
          <w:p w14:paraId="0C0EBE43" w14:textId="77777777" w:rsidR="007015CE" w:rsidRPr="00C227E5" w:rsidRDefault="007015CE" w:rsidP="000D5210">
            <w:pPr>
              <w:spacing w:line="300" w:lineRule="exact"/>
              <w:ind w:right="70"/>
              <w:jc w:val="center"/>
              <w:rPr>
                <w:rFonts w:cs="Times New Roman"/>
                <w:sz w:val="18"/>
                <w:szCs w:val="18"/>
              </w:rPr>
            </w:pPr>
          </w:p>
        </w:tc>
        <w:tc>
          <w:tcPr>
            <w:tcW w:w="2708" w:type="dxa"/>
            <w:gridSpan w:val="2"/>
            <w:tcBorders>
              <w:top w:val="nil"/>
              <w:left w:val="nil"/>
              <w:bottom w:val="nil"/>
              <w:right w:val="nil"/>
            </w:tcBorders>
          </w:tcPr>
          <w:p w14:paraId="709EF047" w14:textId="67B60F6B" w:rsidR="007015CE" w:rsidRPr="00C227E5" w:rsidRDefault="00DC5E44" w:rsidP="000D5210">
            <w:pPr>
              <w:pBdr>
                <w:bottom w:val="single" w:sz="4" w:space="1" w:color="auto"/>
              </w:pBdr>
              <w:spacing w:line="300" w:lineRule="exact"/>
              <w:ind w:right="70"/>
              <w:jc w:val="center"/>
              <w:rPr>
                <w:rFonts w:cs="Times New Roman"/>
                <w:spacing w:val="-4"/>
                <w:sz w:val="18"/>
                <w:szCs w:val="18"/>
                <w:cs/>
                <w:lang w:val="en-GB"/>
              </w:rPr>
            </w:pPr>
            <w:r w:rsidRPr="00C227E5">
              <w:rPr>
                <w:rFonts w:cs="Times New Roman"/>
                <w:spacing w:val="-4"/>
                <w:sz w:val="18"/>
                <w:szCs w:val="18"/>
                <w:lang w:val="en-GB"/>
              </w:rPr>
              <w:t>Recognised as (expenses)/income</w:t>
            </w:r>
          </w:p>
        </w:tc>
        <w:tc>
          <w:tcPr>
            <w:tcW w:w="1342" w:type="dxa"/>
            <w:tcBorders>
              <w:top w:val="nil"/>
              <w:left w:val="nil"/>
              <w:bottom w:val="nil"/>
              <w:right w:val="nil"/>
            </w:tcBorders>
            <w:vAlign w:val="bottom"/>
          </w:tcPr>
          <w:p w14:paraId="1C74C5B9" w14:textId="77777777" w:rsidR="007015CE" w:rsidRPr="00C227E5" w:rsidRDefault="007015CE" w:rsidP="000D5210">
            <w:pPr>
              <w:spacing w:line="300" w:lineRule="exact"/>
              <w:ind w:right="70"/>
              <w:jc w:val="center"/>
              <w:rPr>
                <w:rFonts w:cs="Times New Roman"/>
                <w:sz w:val="18"/>
                <w:szCs w:val="18"/>
              </w:rPr>
            </w:pPr>
          </w:p>
        </w:tc>
      </w:tr>
      <w:tr w:rsidR="007015CE" w:rsidRPr="00C227E5" w14:paraId="2CDBAAA6" w14:textId="77777777" w:rsidTr="002B3E03">
        <w:trPr>
          <w:trHeight w:val="803"/>
        </w:trPr>
        <w:tc>
          <w:tcPr>
            <w:tcW w:w="3960" w:type="dxa"/>
            <w:tcBorders>
              <w:top w:val="nil"/>
              <w:left w:val="nil"/>
              <w:bottom w:val="nil"/>
              <w:right w:val="nil"/>
            </w:tcBorders>
            <w:shd w:val="clear" w:color="auto" w:fill="auto"/>
            <w:noWrap/>
            <w:vAlign w:val="bottom"/>
          </w:tcPr>
          <w:p w14:paraId="6FE21B0C" w14:textId="77777777" w:rsidR="007015CE" w:rsidRPr="00C227E5" w:rsidRDefault="007015CE" w:rsidP="000D5210">
            <w:pPr>
              <w:spacing w:line="300" w:lineRule="exact"/>
              <w:ind w:left="175"/>
              <w:rPr>
                <w:rFonts w:cs="Times New Roman"/>
                <w:b/>
                <w:bCs/>
                <w:spacing w:val="-4"/>
                <w:sz w:val="18"/>
                <w:szCs w:val="18"/>
              </w:rPr>
            </w:pPr>
          </w:p>
        </w:tc>
        <w:tc>
          <w:tcPr>
            <w:tcW w:w="1350" w:type="dxa"/>
            <w:tcBorders>
              <w:top w:val="nil"/>
              <w:left w:val="nil"/>
              <w:bottom w:val="nil"/>
              <w:right w:val="nil"/>
            </w:tcBorders>
            <w:vAlign w:val="bottom"/>
          </w:tcPr>
          <w:p w14:paraId="5034836F" w14:textId="32E716D5" w:rsidR="007015CE" w:rsidRPr="00C227E5" w:rsidRDefault="007015CE" w:rsidP="000D5210">
            <w:pPr>
              <w:pBdr>
                <w:bottom w:val="single" w:sz="4" w:space="1" w:color="auto"/>
              </w:pBdr>
              <w:spacing w:line="300" w:lineRule="exact"/>
              <w:jc w:val="center"/>
              <w:rPr>
                <w:rFonts w:cs="Times New Roman"/>
                <w:sz w:val="18"/>
                <w:szCs w:val="18"/>
              </w:rPr>
            </w:pPr>
            <w:r w:rsidRPr="00C227E5">
              <w:rPr>
                <w:rFonts w:cs="Times New Roman"/>
                <w:sz w:val="18"/>
                <w:szCs w:val="18"/>
                <w:lang w:val="en-GB"/>
              </w:rPr>
              <w:t xml:space="preserve">As </w:t>
            </w:r>
            <w:proofErr w:type="gramStart"/>
            <w:r w:rsidRPr="00C227E5">
              <w:rPr>
                <w:rFonts w:cs="Times New Roman"/>
                <w:sz w:val="18"/>
                <w:szCs w:val="18"/>
                <w:lang w:val="en-GB"/>
              </w:rPr>
              <w:t>at</w:t>
            </w:r>
            <w:proofErr w:type="gramEnd"/>
            <w:r w:rsidRPr="00C227E5">
              <w:rPr>
                <w:rFonts w:cs="Times New Roman"/>
                <w:sz w:val="18"/>
                <w:szCs w:val="18"/>
                <w:lang w:val="en-GB"/>
              </w:rPr>
              <w:t xml:space="preserve"> </w:t>
            </w:r>
            <w:r w:rsidR="00841755" w:rsidRPr="00C227E5">
              <w:rPr>
                <w:rFonts w:cs="Times New Roman"/>
                <w:sz w:val="18"/>
                <w:szCs w:val="18"/>
                <w:lang w:val="en-GB"/>
              </w:rPr>
              <w:t xml:space="preserve">    </w:t>
            </w:r>
            <w:r w:rsidRPr="00C227E5">
              <w:rPr>
                <w:rFonts w:cs="Times New Roman"/>
                <w:sz w:val="18"/>
                <w:szCs w:val="18"/>
                <w:lang w:val="en-GB"/>
              </w:rPr>
              <w:t xml:space="preserve">January </w:t>
            </w:r>
            <w:r w:rsidRPr="00C227E5">
              <w:rPr>
                <w:rFonts w:cs="Times New Roman"/>
                <w:sz w:val="18"/>
                <w:szCs w:val="18"/>
                <w:lang w:val="en-GB"/>
              </w:rPr>
              <w:br/>
              <w:t>1, 202</w:t>
            </w:r>
            <w:r w:rsidRPr="00C227E5">
              <w:rPr>
                <w:rFonts w:cs="Times New Roman"/>
                <w:sz w:val="18"/>
                <w:szCs w:val="18"/>
              </w:rPr>
              <w:t>3</w:t>
            </w:r>
          </w:p>
        </w:tc>
        <w:tc>
          <w:tcPr>
            <w:tcW w:w="1350" w:type="dxa"/>
            <w:tcBorders>
              <w:top w:val="nil"/>
              <w:left w:val="nil"/>
              <w:bottom w:val="nil"/>
              <w:right w:val="nil"/>
            </w:tcBorders>
            <w:vAlign w:val="bottom"/>
          </w:tcPr>
          <w:p w14:paraId="09A31EB5" w14:textId="28157690" w:rsidR="007015CE" w:rsidRPr="00C227E5" w:rsidRDefault="007015CE" w:rsidP="000D5210">
            <w:pPr>
              <w:pBdr>
                <w:bottom w:val="single" w:sz="4" w:space="1" w:color="auto"/>
              </w:pBdr>
              <w:spacing w:line="300" w:lineRule="exact"/>
              <w:jc w:val="center"/>
              <w:rPr>
                <w:rFonts w:cs="Times New Roman"/>
                <w:sz w:val="18"/>
                <w:szCs w:val="18"/>
                <w:cs/>
                <w:lang w:val="en-GB"/>
              </w:rPr>
            </w:pPr>
            <w:r w:rsidRPr="00C227E5">
              <w:rPr>
                <w:rFonts w:cs="Times New Roman"/>
                <w:sz w:val="18"/>
                <w:szCs w:val="18"/>
                <w:lang w:val="en-GB"/>
              </w:rPr>
              <w:t>Profit or loss</w:t>
            </w:r>
          </w:p>
        </w:tc>
        <w:tc>
          <w:tcPr>
            <w:tcW w:w="1358" w:type="dxa"/>
            <w:tcBorders>
              <w:top w:val="nil"/>
              <w:left w:val="nil"/>
              <w:bottom w:val="nil"/>
              <w:right w:val="nil"/>
            </w:tcBorders>
            <w:vAlign w:val="bottom"/>
          </w:tcPr>
          <w:p w14:paraId="51DDB003" w14:textId="610B59CD" w:rsidR="007015CE" w:rsidRPr="00C227E5" w:rsidRDefault="007015CE" w:rsidP="000D5210">
            <w:pPr>
              <w:pBdr>
                <w:bottom w:val="single" w:sz="4" w:space="1" w:color="auto"/>
              </w:pBdr>
              <w:spacing w:line="300" w:lineRule="exact"/>
              <w:jc w:val="center"/>
              <w:rPr>
                <w:rFonts w:cs="Times New Roman"/>
                <w:sz w:val="18"/>
                <w:szCs w:val="18"/>
                <w:cs/>
                <w:lang w:val="en-GB"/>
              </w:rPr>
            </w:pPr>
            <w:r w:rsidRPr="00C227E5">
              <w:rPr>
                <w:rFonts w:cs="Times New Roman"/>
                <w:sz w:val="18"/>
                <w:szCs w:val="18"/>
                <w:lang w:val="en-GB"/>
              </w:rPr>
              <w:t>Other comprehensive income</w:t>
            </w:r>
          </w:p>
        </w:tc>
        <w:tc>
          <w:tcPr>
            <w:tcW w:w="1342" w:type="dxa"/>
            <w:tcBorders>
              <w:top w:val="nil"/>
              <w:left w:val="nil"/>
              <w:bottom w:val="nil"/>
              <w:right w:val="nil"/>
            </w:tcBorders>
            <w:vAlign w:val="bottom"/>
          </w:tcPr>
          <w:p w14:paraId="40B64E03" w14:textId="7C8293CE" w:rsidR="007015CE" w:rsidRPr="00C227E5" w:rsidRDefault="007015CE" w:rsidP="000D5210">
            <w:pPr>
              <w:pBdr>
                <w:bottom w:val="single" w:sz="4" w:space="1" w:color="auto"/>
              </w:pBdr>
              <w:spacing w:line="300" w:lineRule="exact"/>
              <w:jc w:val="center"/>
              <w:rPr>
                <w:rFonts w:cs="Times New Roman"/>
                <w:sz w:val="18"/>
                <w:szCs w:val="18"/>
              </w:rPr>
            </w:pPr>
            <w:r w:rsidRPr="00C227E5">
              <w:rPr>
                <w:rFonts w:cs="Times New Roman"/>
                <w:sz w:val="18"/>
                <w:szCs w:val="18"/>
                <w:lang w:val="en-GB"/>
              </w:rPr>
              <w:t xml:space="preserve">As </w:t>
            </w:r>
            <w:proofErr w:type="gramStart"/>
            <w:r w:rsidRPr="00C227E5">
              <w:rPr>
                <w:rFonts w:cs="Times New Roman"/>
                <w:sz w:val="18"/>
                <w:szCs w:val="18"/>
                <w:lang w:val="en-GB"/>
              </w:rPr>
              <w:t>at</w:t>
            </w:r>
            <w:proofErr w:type="gramEnd"/>
            <w:r w:rsidRPr="00C227E5">
              <w:rPr>
                <w:rFonts w:cs="Times New Roman"/>
                <w:sz w:val="18"/>
                <w:szCs w:val="18"/>
                <w:lang w:val="en-GB"/>
              </w:rPr>
              <w:t xml:space="preserve"> December 31,</w:t>
            </w:r>
            <w:r w:rsidR="005413AB" w:rsidRPr="00C227E5">
              <w:rPr>
                <w:rFonts w:cs="Times New Roman"/>
                <w:sz w:val="18"/>
                <w:szCs w:val="18"/>
                <w:lang w:val="en-GB"/>
              </w:rPr>
              <w:t xml:space="preserve"> </w:t>
            </w:r>
            <w:r w:rsidRPr="00C227E5">
              <w:rPr>
                <w:rFonts w:cs="Times New Roman"/>
                <w:sz w:val="18"/>
                <w:szCs w:val="18"/>
                <w:lang w:val="en-GB"/>
              </w:rPr>
              <w:t>202</w:t>
            </w:r>
            <w:r w:rsidR="00EA2A21" w:rsidRPr="00C227E5">
              <w:rPr>
                <w:rFonts w:cs="Times New Roman"/>
                <w:sz w:val="18"/>
                <w:szCs w:val="18"/>
                <w:lang w:val="en-GB"/>
              </w:rPr>
              <w:t>3</w:t>
            </w:r>
          </w:p>
        </w:tc>
      </w:tr>
      <w:tr w:rsidR="00304BFF" w:rsidRPr="00C227E5" w14:paraId="600395C8" w14:textId="77777777" w:rsidTr="002B3E03">
        <w:trPr>
          <w:trHeight w:val="144"/>
        </w:trPr>
        <w:tc>
          <w:tcPr>
            <w:tcW w:w="3960" w:type="dxa"/>
            <w:tcBorders>
              <w:top w:val="nil"/>
              <w:left w:val="nil"/>
              <w:bottom w:val="nil"/>
              <w:right w:val="nil"/>
            </w:tcBorders>
            <w:shd w:val="clear" w:color="auto" w:fill="auto"/>
            <w:noWrap/>
            <w:vAlign w:val="bottom"/>
          </w:tcPr>
          <w:p w14:paraId="3DFBB315" w14:textId="2ED92D9C" w:rsidR="007015CE" w:rsidRPr="00C227E5" w:rsidRDefault="007015CE" w:rsidP="007015CE">
            <w:pPr>
              <w:spacing w:line="340" w:lineRule="exact"/>
              <w:ind w:left="175"/>
              <w:rPr>
                <w:rFonts w:cs="Times New Roman"/>
                <w:b/>
                <w:bCs/>
                <w:spacing w:val="-4"/>
                <w:sz w:val="18"/>
                <w:szCs w:val="18"/>
              </w:rPr>
            </w:pPr>
            <w:r w:rsidRPr="00C227E5">
              <w:rPr>
                <w:rFonts w:cs="Times New Roman"/>
                <w:b/>
                <w:bCs/>
                <w:spacing w:val="-4"/>
                <w:sz w:val="18"/>
                <w:szCs w:val="18"/>
              </w:rPr>
              <w:t>Deferred tax assets</w:t>
            </w:r>
          </w:p>
        </w:tc>
        <w:tc>
          <w:tcPr>
            <w:tcW w:w="1350" w:type="dxa"/>
            <w:tcBorders>
              <w:top w:val="nil"/>
              <w:left w:val="nil"/>
              <w:bottom w:val="nil"/>
              <w:right w:val="nil"/>
            </w:tcBorders>
            <w:vAlign w:val="bottom"/>
          </w:tcPr>
          <w:p w14:paraId="7C120245" w14:textId="77777777" w:rsidR="007015CE" w:rsidRPr="00C227E5" w:rsidRDefault="007015CE" w:rsidP="004B2EF5">
            <w:pPr>
              <w:spacing w:line="340" w:lineRule="exact"/>
              <w:jc w:val="center"/>
              <w:rPr>
                <w:rFonts w:cs="Times New Roman"/>
                <w:sz w:val="18"/>
                <w:szCs w:val="18"/>
              </w:rPr>
            </w:pPr>
          </w:p>
        </w:tc>
        <w:tc>
          <w:tcPr>
            <w:tcW w:w="1350" w:type="dxa"/>
            <w:tcBorders>
              <w:top w:val="nil"/>
              <w:left w:val="nil"/>
              <w:bottom w:val="nil"/>
              <w:right w:val="nil"/>
            </w:tcBorders>
            <w:vAlign w:val="bottom"/>
          </w:tcPr>
          <w:p w14:paraId="59EE0282" w14:textId="77777777" w:rsidR="007015CE" w:rsidRPr="00C227E5" w:rsidRDefault="007015CE" w:rsidP="004B2EF5">
            <w:pPr>
              <w:spacing w:line="340" w:lineRule="exact"/>
              <w:jc w:val="center"/>
              <w:rPr>
                <w:rFonts w:cs="Times New Roman"/>
                <w:sz w:val="18"/>
                <w:szCs w:val="18"/>
                <w:cs/>
                <w:lang w:val="en-GB"/>
              </w:rPr>
            </w:pPr>
          </w:p>
        </w:tc>
        <w:tc>
          <w:tcPr>
            <w:tcW w:w="1358" w:type="dxa"/>
            <w:tcBorders>
              <w:top w:val="nil"/>
              <w:left w:val="nil"/>
              <w:bottom w:val="nil"/>
              <w:right w:val="nil"/>
            </w:tcBorders>
            <w:vAlign w:val="bottom"/>
          </w:tcPr>
          <w:p w14:paraId="1AE30F5E" w14:textId="77777777" w:rsidR="007015CE" w:rsidRPr="00C227E5" w:rsidRDefault="007015CE" w:rsidP="007015CE">
            <w:pPr>
              <w:spacing w:line="340" w:lineRule="exact"/>
              <w:jc w:val="center"/>
              <w:rPr>
                <w:rFonts w:cs="Times New Roman"/>
                <w:sz w:val="18"/>
                <w:szCs w:val="18"/>
                <w:cs/>
                <w:lang w:val="en-GB"/>
              </w:rPr>
            </w:pPr>
          </w:p>
        </w:tc>
        <w:tc>
          <w:tcPr>
            <w:tcW w:w="1342" w:type="dxa"/>
            <w:tcBorders>
              <w:top w:val="nil"/>
              <w:left w:val="nil"/>
              <w:bottom w:val="nil"/>
              <w:right w:val="nil"/>
            </w:tcBorders>
            <w:vAlign w:val="bottom"/>
          </w:tcPr>
          <w:p w14:paraId="13D15055" w14:textId="77777777" w:rsidR="007015CE" w:rsidRPr="00C227E5" w:rsidRDefault="007015CE" w:rsidP="004B2EF5">
            <w:pPr>
              <w:spacing w:line="340" w:lineRule="exact"/>
              <w:jc w:val="center"/>
              <w:rPr>
                <w:rFonts w:cs="Times New Roman"/>
                <w:sz w:val="18"/>
                <w:szCs w:val="18"/>
              </w:rPr>
            </w:pPr>
          </w:p>
        </w:tc>
      </w:tr>
      <w:tr w:rsidR="00304BFF" w:rsidRPr="00C227E5" w14:paraId="6936C049" w14:textId="77777777" w:rsidTr="003653E0">
        <w:trPr>
          <w:trHeight w:val="144"/>
        </w:trPr>
        <w:tc>
          <w:tcPr>
            <w:tcW w:w="3960" w:type="dxa"/>
            <w:tcBorders>
              <w:top w:val="nil"/>
              <w:left w:val="nil"/>
              <w:bottom w:val="nil"/>
              <w:right w:val="nil"/>
            </w:tcBorders>
            <w:shd w:val="clear" w:color="auto" w:fill="auto"/>
            <w:noWrap/>
            <w:vAlign w:val="bottom"/>
          </w:tcPr>
          <w:p w14:paraId="522A01E8" w14:textId="797B5517" w:rsidR="00155A5C" w:rsidRPr="00C227E5" w:rsidRDefault="0083328E">
            <w:pPr>
              <w:spacing w:line="340" w:lineRule="exact"/>
              <w:ind w:left="450" w:hanging="180"/>
              <w:rPr>
                <w:rFonts w:cs="Times New Roman"/>
                <w:b/>
                <w:bCs/>
                <w:spacing w:val="-4"/>
                <w:sz w:val="18"/>
                <w:szCs w:val="18"/>
                <w:cs/>
              </w:rPr>
            </w:pPr>
            <w:r w:rsidRPr="00C227E5">
              <w:rPr>
                <w:rFonts w:cs="Times New Roman"/>
                <w:sz w:val="18"/>
                <w:szCs w:val="18"/>
              </w:rPr>
              <w:t>Provision for compensation for Housing</w:t>
            </w:r>
            <w:r w:rsidRPr="00C227E5">
              <w:rPr>
                <w:rFonts w:cs="Times New Roman"/>
                <w:sz w:val="18"/>
                <w:szCs w:val="18"/>
                <w:cs/>
              </w:rPr>
              <w:br/>
            </w:r>
            <w:r w:rsidRPr="00C227E5">
              <w:rPr>
                <w:rFonts w:cs="Times New Roman"/>
                <w:sz w:val="18"/>
                <w:szCs w:val="18"/>
              </w:rPr>
              <w:t>Estate Juristic Persons</w:t>
            </w:r>
          </w:p>
        </w:tc>
        <w:tc>
          <w:tcPr>
            <w:tcW w:w="1350" w:type="dxa"/>
            <w:tcBorders>
              <w:top w:val="nil"/>
              <w:left w:val="nil"/>
              <w:bottom w:val="nil"/>
              <w:right w:val="nil"/>
            </w:tcBorders>
            <w:vAlign w:val="bottom"/>
          </w:tcPr>
          <w:p w14:paraId="3098041D" w14:textId="0B7C5642" w:rsidR="00155A5C" w:rsidRPr="00C227E5" w:rsidRDefault="0083328E" w:rsidP="00810BEC">
            <w:pPr>
              <w:tabs>
                <w:tab w:val="decimal" w:pos="1068"/>
              </w:tabs>
              <w:spacing w:line="340" w:lineRule="exact"/>
              <w:rPr>
                <w:rFonts w:cs="Times New Roman"/>
                <w:sz w:val="18"/>
                <w:szCs w:val="18"/>
              </w:rPr>
            </w:pPr>
            <w:r w:rsidRPr="00C227E5">
              <w:rPr>
                <w:rFonts w:cs="Times New Roman"/>
                <w:sz w:val="18"/>
                <w:szCs w:val="18"/>
              </w:rPr>
              <w:t>-</w:t>
            </w:r>
          </w:p>
        </w:tc>
        <w:tc>
          <w:tcPr>
            <w:tcW w:w="1350" w:type="dxa"/>
            <w:tcBorders>
              <w:top w:val="nil"/>
              <w:left w:val="nil"/>
              <w:bottom w:val="nil"/>
              <w:right w:val="nil"/>
            </w:tcBorders>
            <w:vAlign w:val="bottom"/>
          </w:tcPr>
          <w:p w14:paraId="52E2966A" w14:textId="3C05E20A" w:rsidR="00155A5C" w:rsidRPr="00C227E5" w:rsidRDefault="0083328E" w:rsidP="00810BEC">
            <w:pPr>
              <w:tabs>
                <w:tab w:val="decimal" w:pos="1068"/>
              </w:tabs>
              <w:spacing w:line="340" w:lineRule="exact"/>
              <w:rPr>
                <w:rFonts w:cs="Times New Roman"/>
                <w:sz w:val="18"/>
                <w:szCs w:val="18"/>
                <w:cs/>
                <w:lang w:val="en-GB"/>
              </w:rPr>
            </w:pPr>
            <w:r w:rsidRPr="00C227E5">
              <w:rPr>
                <w:rFonts w:cs="Times New Roman"/>
                <w:sz w:val="18"/>
                <w:szCs w:val="18"/>
              </w:rPr>
              <w:t>510,384</w:t>
            </w:r>
          </w:p>
        </w:tc>
        <w:tc>
          <w:tcPr>
            <w:tcW w:w="1358" w:type="dxa"/>
            <w:tcBorders>
              <w:top w:val="nil"/>
              <w:left w:val="nil"/>
              <w:bottom w:val="nil"/>
              <w:right w:val="nil"/>
            </w:tcBorders>
            <w:vAlign w:val="bottom"/>
          </w:tcPr>
          <w:p w14:paraId="59B13E18" w14:textId="48BD7F16" w:rsidR="00155A5C" w:rsidRPr="00C227E5" w:rsidRDefault="0083328E" w:rsidP="00810BEC">
            <w:pPr>
              <w:tabs>
                <w:tab w:val="decimal" w:pos="1068"/>
              </w:tabs>
              <w:spacing w:line="340" w:lineRule="exact"/>
              <w:rPr>
                <w:rFonts w:cs="Times New Roman"/>
                <w:sz w:val="18"/>
                <w:szCs w:val="18"/>
                <w:cs/>
                <w:lang w:val="en-GB"/>
              </w:rPr>
            </w:pPr>
            <w:r w:rsidRPr="00C227E5">
              <w:rPr>
                <w:rFonts w:cs="Times New Roman"/>
                <w:sz w:val="18"/>
                <w:szCs w:val="18"/>
              </w:rPr>
              <w:t>-</w:t>
            </w:r>
          </w:p>
        </w:tc>
        <w:tc>
          <w:tcPr>
            <w:tcW w:w="1342" w:type="dxa"/>
            <w:tcBorders>
              <w:top w:val="nil"/>
              <w:left w:val="nil"/>
              <w:bottom w:val="nil"/>
              <w:right w:val="nil"/>
            </w:tcBorders>
            <w:vAlign w:val="bottom"/>
          </w:tcPr>
          <w:p w14:paraId="7FA7F389" w14:textId="28C14696" w:rsidR="00155A5C" w:rsidRPr="00C227E5" w:rsidRDefault="0083328E" w:rsidP="00810BEC">
            <w:pPr>
              <w:tabs>
                <w:tab w:val="decimal" w:pos="1068"/>
              </w:tabs>
              <w:spacing w:line="340" w:lineRule="exact"/>
              <w:rPr>
                <w:rFonts w:cs="Times New Roman"/>
                <w:sz w:val="18"/>
                <w:szCs w:val="18"/>
              </w:rPr>
            </w:pPr>
            <w:r w:rsidRPr="00C227E5">
              <w:rPr>
                <w:rFonts w:cs="Times New Roman"/>
                <w:sz w:val="18"/>
                <w:szCs w:val="18"/>
              </w:rPr>
              <w:t>510,384</w:t>
            </w:r>
          </w:p>
        </w:tc>
      </w:tr>
      <w:tr w:rsidR="00304BFF" w:rsidRPr="00C227E5" w14:paraId="57BADEC9" w14:textId="77777777" w:rsidTr="003653E0">
        <w:trPr>
          <w:trHeight w:val="144"/>
        </w:trPr>
        <w:tc>
          <w:tcPr>
            <w:tcW w:w="3960" w:type="dxa"/>
            <w:tcBorders>
              <w:top w:val="nil"/>
              <w:left w:val="nil"/>
              <w:bottom w:val="nil"/>
              <w:right w:val="nil"/>
            </w:tcBorders>
            <w:shd w:val="clear" w:color="auto" w:fill="auto"/>
            <w:noWrap/>
            <w:vAlign w:val="bottom"/>
          </w:tcPr>
          <w:p w14:paraId="74BE4D17" w14:textId="1C069465" w:rsidR="00E07C1E" w:rsidRPr="00C227E5" w:rsidRDefault="0083328E" w:rsidP="00E07C1E">
            <w:pPr>
              <w:spacing w:line="340" w:lineRule="exact"/>
              <w:ind w:left="450" w:hanging="180"/>
              <w:rPr>
                <w:rFonts w:cs="Times New Roman"/>
                <w:b/>
                <w:bCs/>
                <w:spacing w:val="-4"/>
                <w:sz w:val="18"/>
                <w:szCs w:val="18"/>
              </w:rPr>
            </w:pPr>
            <w:r w:rsidRPr="00C227E5">
              <w:rPr>
                <w:rFonts w:cs="Times New Roman"/>
                <w:spacing w:val="-4"/>
                <w:sz w:val="18"/>
                <w:szCs w:val="18"/>
              </w:rPr>
              <w:t>Provision for repair expenses</w:t>
            </w:r>
          </w:p>
        </w:tc>
        <w:tc>
          <w:tcPr>
            <w:tcW w:w="1350" w:type="dxa"/>
            <w:tcBorders>
              <w:top w:val="nil"/>
              <w:left w:val="nil"/>
              <w:bottom w:val="nil"/>
              <w:right w:val="nil"/>
            </w:tcBorders>
            <w:vAlign w:val="bottom"/>
          </w:tcPr>
          <w:p w14:paraId="43A053E1" w14:textId="60B53A85" w:rsidR="00E07C1E" w:rsidRPr="00C227E5" w:rsidRDefault="00E07C1E" w:rsidP="00810BEC">
            <w:pPr>
              <w:tabs>
                <w:tab w:val="decimal" w:pos="1068"/>
              </w:tabs>
              <w:spacing w:line="340" w:lineRule="exact"/>
              <w:rPr>
                <w:rFonts w:cs="Times New Roman"/>
                <w:sz w:val="18"/>
                <w:szCs w:val="18"/>
              </w:rPr>
            </w:pPr>
            <w:r w:rsidRPr="00C227E5">
              <w:rPr>
                <w:rFonts w:cs="Times New Roman"/>
                <w:sz w:val="18"/>
                <w:szCs w:val="18"/>
              </w:rPr>
              <w:t>-</w:t>
            </w:r>
          </w:p>
        </w:tc>
        <w:tc>
          <w:tcPr>
            <w:tcW w:w="1350" w:type="dxa"/>
            <w:tcBorders>
              <w:top w:val="nil"/>
              <w:left w:val="nil"/>
              <w:bottom w:val="nil"/>
              <w:right w:val="nil"/>
            </w:tcBorders>
            <w:vAlign w:val="bottom"/>
          </w:tcPr>
          <w:p w14:paraId="78BEC78F" w14:textId="581AB069" w:rsidR="00E07C1E" w:rsidRPr="00C227E5" w:rsidRDefault="0083328E" w:rsidP="00810BEC">
            <w:pPr>
              <w:tabs>
                <w:tab w:val="decimal" w:pos="1068"/>
              </w:tabs>
              <w:spacing w:line="340" w:lineRule="exact"/>
              <w:rPr>
                <w:rFonts w:cs="Times New Roman"/>
                <w:sz w:val="18"/>
                <w:szCs w:val="18"/>
                <w:cs/>
                <w:lang w:val="en-GB"/>
              </w:rPr>
            </w:pPr>
            <w:r w:rsidRPr="00C227E5">
              <w:rPr>
                <w:rFonts w:cs="Times New Roman"/>
                <w:sz w:val="18"/>
                <w:szCs w:val="18"/>
              </w:rPr>
              <w:t>1,449,710</w:t>
            </w:r>
          </w:p>
        </w:tc>
        <w:tc>
          <w:tcPr>
            <w:tcW w:w="1358" w:type="dxa"/>
            <w:tcBorders>
              <w:top w:val="nil"/>
              <w:left w:val="nil"/>
              <w:bottom w:val="nil"/>
              <w:right w:val="nil"/>
            </w:tcBorders>
            <w:vAlign w:val="bottom"/>
          </w:tcPr>
          <w:p w14:paraId="49FABD92" w14:textId="67375C72" w:rsidR="00E07C1E" w:rsidRPr="00C227E5" w:rsidRDefault="00E07C1E" w:rsidP="00810BEC">
            <w:pPr>
              <w:tabs>
                <w:tab w:val="decimal" w:pos="1068"/>
              </w:tabs>
              <w:spacing w:line="340" w:lineRule="exact"/>
              <w:rPr>
                <w:rFonts w:cs="Times New Roman"/>
                <w:sz w:val="18"/>
                <w:szCs w:val="18"/>
                <w:cs/>
                <w:lang w:val="en-GB"/>
              </w:rPr>
            </w:pPr>
            <w:r w:rsidRPr="00C227E5">
              <w:rPr>
                <w:rFonts w:cs="Times New Roman"/>
                <w:sz w:val="18"/>
                <w:szCs w:val="18"/>
              </w:rPr>
              <w:t>-</w:t>
            </w:r>
          </w:p>
        </w:tc>
        <w:tc>
          <w:tcPr>
            <w:tcW w:w="1342" w:type="dxa"/>
            <w:tcBorders>
              <w:top w:val="nil"/>
              <w:left w:val="nil"/>
              <w:bottom w:val="nil"/>
              <w:right w:val="nil"/>
            </w:tcBorders>
            <w:vAlign w:val="bottom"/>
          </w:tcPr>
          <w:p w14:paraId="3347775C" w14:textId="757FEB03" w:rsidR="00E07C1E" w:rsidRPr="00C227E5" w:rsidRDefault="0083328E" w:rsidP="00810BEC">
            <w:pPr>
              <w:tabs>
                <w:tab w:val="decimal" w:pos="1068"/>
              </w:tabs>
              <w:spacing w:line="340" w:lineRule="exact"/>
              <w:rPr>
                <w:rFonts w:cs="Times New Roman"/>
                <w:sz w:val="18"/>
                <w:szCs w:val="18"/>
              </w:rPr>
            </w:pPr>
            <w:r w:rsidRPr="00C227E5">
              <w:rPr>
                <w:rFonts w:cs="Times New Roman"/>
                <w:sz w:val="18"/>
                <w:szCs w:val="18"/>
              </w:rPr>
              <w:t>1,449,710</w:t>
            </w:r>
          </w:p>
        </w:tc>
      </w:tr>
      <w:tr w:rsidR="00304BFF" w:rsidRPr="00C227E5" w14:paraId="18B315B0" w14:textId="77777777" w:rsidTr="003653E0">
        <w:trPr>
          <w:trHeight w:val="144"/>
        </w:trPr>
        <w:tc>
          <w:tcPr>
            <w:tcW w:w="3960" w:type="dxa"/>
            <w:tcBorders>
              <w:top w:val="nil"/>
              <w:left w:val="nil"/>
              <w:bottom w:val="nil"/>
              <w:right w:val="nil"/>
            </w:tcBorders>
            <w:shd w:val="clear" w:color="auto" w:fill="auto"/>
            <w:noWrap/>
            <w:vAlign w:val="bottom"/>
          </w:tcPr>
          <w:p w14:paraId="4264E7A2" w14:textId="74E17A3B" w:rsidR="00E07C1E" w:rsidRPr="00C227E5" w:rsidRDefault="0083328E" w:rsidP="00E07C1E">
            <w:pPr>
              <w:spacing w:line="340" w:lineRule="exact"/>
              <w:ind w:left="450" w:hanging="180"/>
              <w:rPr>
                <w:rFonts w:cs="Times New Roman"/>
                <w:b/>
                <w:bCs/>
                <w:spacing w:val="-4"/>
                <w:sz w:val="18"/>
                <w:szCs w:val="18"/>
              </w:rPr>
            </w:pPr>
            <w:r w:rsidRPr="00C227E5">
              <w:rPr>
                <w:rFonts w:cs="Times New Roman"/>
                <w:spacing w:val="-4"/>
                <w:sz w:val="18"/>
                <w:szCs w:val="18"/>
              </w:rPr>
              <w:t>Non-current provisions for employee benefit</w:t>
            </w:r>
          </w:p>
        </w:tc>
        <w:tc>
          <w:tcPr>
            <w:tcW w:w="1350" w:type="dxa"/>
            <w:tcBorders>
              <w:top w:val="nil"/>
              <w:left w:val="nil"/>
              <w:right w:val="nil"/>
            </w:tcBorders>
            <w:shd w:val="clear" w:color="auto" w:fill="auto"/>
            <w:vAlign w:val="bottom"/>
          </w:tcPr>
          <w:p w14:paraId="341713B5" w14:textId="6E2DF12B" w:rsidR="00E07C1E" w:rsidRPr="00C227E5" w:rsidRDefault="0083328E" w:rsidP="00810BEC">
            <w:pPr>
              <w:tabs>
                <w:tab w:val="decimal" w:pos="1068"/>
              </w:tabs>
              <w:spacing w:line="340" w:lineRule="exact"/>
              <w:rPr>
                <w:rFonts w:cs="Times New Roman"/>
                <w:sz w:val="18"/>
                <w:szCs w:val="18"/>
              </w:rPr>
            </w:pPr>
            <w:r w:rsidRPr="00C227E5">
              <w:rPr>
                <w:rFonts w:cs="Times New Roman"/>
                <w:sz w:val="18"/>
                <w:szCs w:val="18"/>
              </w:rPr>
              <w:t>763</w:t>
            </w:r>
          </w:p>
        </w:tc>
        <w:tc>
          <w:tcPr>
            <w:tcW w:w="1350" w:type="dxa"/>
            <w:tcBorders>
              <w:top w:val="nil"/>
              <w:left w:val="nil"/>
              <w:right w:val="nil"/>
            </w:tcBorders>
            <w:shd w:val="clear" w:color="auto" w:fill="auto"/>
            <w:vAlign w:val="bottom"/>
          </w:tcPr>
          <w:p w14:paraId="745BE922" w14:textId="0F18E0F4" w:rsidR="00E07C1E" w:rsidRPr="00C227E5" w:rsidRDefault="0083328E" w:rsidP="00810BEC">
            <w:pPr>
              <w:tabs>
                <w:tab w:val="decimal" w:pos="1068"/>
              </w:tabs>
              <w:spacing w:line="340" w:lineRule="exact"/>
              <w:rPr>
                <w:rFonts w:cs="Times New Roman"/>
                <w:sz w:val="18"/>
                <w:szCs w:val="18"/>
                <w:cs/>
                <w:lang w:val="en-GB"/>
              </w:rPr>
            </w:pPr>
            <w:r w:rsidRPr="00C227E5">
              <w:rPr>
                <w:rFonts w:cs="Times New Roman"/>
                <w:sz w:val="18"/>
                <w:szCs w:val="18"/>
              </w:rPr>
              <w:t>536</w:t>
            </w:r>
          </w:p>
        </w:tc>
        <w:tc>
          <w:tcPr>
            <w:tcW w:w="1358" w:type="dxa"/>
            <w:tcBorders>
              <w:top w:val="nil"/>
              <w:left w:val="nil"/>
              <w:right w:val="nil"/>
            </w:tcBorders>
            <w:shd w:val="clear" w:color="auto" w:fill="auto"/>
            <w:vAlign w:val="bottom"/>
          </w:tcPr>
          <w:p w14:paraId="050BAA27" w14:textId="244760F3" w:rsidR="00E07C1E" w:rsidRPr="00C227E5" w:rsidRDefault="00E07C1E" w:rsidP="00810BEC">
            <w:pPr>
              <w:tabs>
                <w:tab w:val="decimal" w:pos="1068"/>
              </w:tabs>
              <w:spacing w:line="340" w:lineRule="exact"/>
              <w:rPr>
                <w:rFonts w:cs="Times New Roman"/>
                <w:sz w:val="18"/>
                <w:szCs w:val="18"/>
                <w:cs/>
                <w:lang w:val="en-GB"/>
              </w:rPr>
            </w:pPr>
            <w:r w:rsidRPr="00C227E5">
              <w:rPr>
                <w:rFonts w:cs="Times New Roman"/>
                <w:sz w:val="18"/>
                <w:szCs w:val="18"/>
              </w:rPr>
              <w:t>-</w:t>
            </w:r>
          </w:p>
        </w:tc>
        <w:tc>
          <w:tcPr>
            <w:tcW w:w="1342" w:type="dxa"/>
            <w:tcBorders>
              <w:top w:val="nil"/>
              <w:left w:val="nil"/>
              <w:right w:val="nil"/>
            </w:tcBorders>
            <w:shd w:val="clear" w:color="auto" w:fill="auto"/>
            <w:vAlign w:val="bottom"/>
          </w:tcPr>
          <w:p w14:paraId="2B8B43C1" w14:textId="19DCA5DE" w:rsidR="00E07C1E" w:rsidRPr="00C227E5" w:rsidRDefault="0083328E" w:rsidP="00810BEC">
            <w:pPr>
              <w:tabs>
                <w:tab w:val="decimal" w:pos="1068"/>
              </w:tabs>
              <w:spacing w:line="340" w:lineRule="exact"/>
              <w:rPr>
                <w:rFonts w:cs="Times New Roman"/>
                <w:sz w:val="18"/>
                <w:szCs w:val="18"/>
              </w:rPr>
            </w:pPr>
            <w:r w:rsidRPr="00C227E5">
              <w:rPr>
                <w:rFonts w:cs="Times New Roman"/>
                <w:sz w:val="18"/>
                <w:szCs w:val="18"/>
              </w:rPr>
              <w:t>1,299</w:t>
            </w:r>
          </w:p>
        </w:tc>
      </w:tr>
      <w:tr w:rsidR="00304BFF" w:rsidRPr="00C227E5" w14:paraId="00D0539B" w14:textId="77777777" w:rsidTr="003653E0">
        <w:trPr>
          <w:trHeight w:val="144"/>
        </w:trPr>
        <w:tc>
          <w:tcPr>
            <w:tcW w:w="3960" w:type="dxa"/>
            <w:tcBorders>
              <w:top w:val="nil"/>
              <w:left w:val="nil"/>
              <w:bottom w:val="nil"/>
              <w:right w:val="nil"/>
            </w:tcBorders>
            <w:shd w:val="clear" w:color="auto" w:fill="auto"/>
            <w:noWrap/>
            <w:vAlign w:val="bottom"/>
          </w:tcPr>
          <w:p w14:paraId="747B918C" w14:textId="1CFF3E29" w:rsidR="00E07C1E" w:rsidRPr="00C227E5" w:rsidRDefault="0083328E" w:rsidP="00E07C1E">
            <w:pPr>
              <w:spacing w:line="340" w:lineRule="exact"/>
              <w:ind w:left="450" w:hanging="180"/>
              <w:rPr>
                <w:rFonts w:cs="Times New Roman"/>
                <w:spacing w:val="-4"/>
                <w:sz w:val="18"/>
                <w:szCs w:val="18"/>
                <w:cs/>
              </w:rPr>
            </w:pPr>
            <w:r w:rsidRPr="00C227E5">
              <w:rPr>
                <w:rFonts w:cs="Times New Roman"/>
                <w:spacing w:val="-4"/>
                <w:sz w:val="18"/>
                <w:szCs w:val="18"/>
              </w:rPr>
              <w:t>Cumulative tax losses</w:t>
            </w:r>
          </w:p>
        </w:tc>
        <w:tc>
          <w:tcPr>
            <w:tcW w:w="1350" w:type="dxa"/>
            <w:tcBorders>
              <w:top w:val="nil"/>
              <w:left w:val="nil"/>
              <w:bottom w:val="nil"/>
              <w:right w:val="nil"/>
            </w:tcBorders>
            <w:shd w:val="clear" w:color="auto" w:fill="auto"/>
            <w:vAlign w:val="bottom"/>
          </w:tcPr>
          <w:p w14:paraId="438BB0AE" w14:textId="375BCFB7" w:rsidR="00E07C1E" w:rsidRPr="00C227E5" w:rsidRDefault="0083328E" w:rsidP="00810BEC">
            <w:pPr>
              <w:tabs>
                <w:tab w:val="decimal" w:pos="1068"/>
              </w:tabs>
              <w:spacing w:line="340" w:lineRule="exact"/>
              <w:rPr>
                <w:rFonts w:cs="Times New Roman"/>
                <w:sz w:val="18"/>
                <w:szCs w:val="18"/>
                <w:cs/>
              </w:rPr>
            </w:pPr>
            <w:r w:rsidRPr="00C227E5">
              <w:rPr>
                <w:rFonts w:cs="Times New Roman"/>
                <w:sz w:val="18"/>
                <w:szCs w:val="18"/>
              </w:rPr>
              <w:t>35,451,287</w:t>
            </w:r>
          </w:p>
        </w:tc>
        <w:tc>
          <w:tcPr>
            <w:tcW w:w="1350" w:type="dxa"/>
            <w:tcBorders>
              <w:top w:val="nil"/>
              <w:left w:val="nil"/>
              <w:bottom w:val="nil"/>
              <w:right w:val="nil"/>
            </w:tcBorders>
            <w:shd w:val="clear" w:color="auto" w:fill="auto"/>
            <w:vAlign w:val="bottom"/>
          </w:tcPr>
          <w:p w14:paraId="6105D0C3" w14:textId="2146A4A3" w:rsidR="00E07C1E" w:rsidRPr="00C227E5" w:rsidRDefault="0083328E" w:rsidP="00810BEC">
            <w:pPr>
              <w:tabs>
                <w:tab w:val="decimal" w:pos="1068"/>
              </w:tabs>
              <w:spacing w:line="340" w:lineRule="exact"/>
              <w:rPr>
                <w:rFonts w:cs="Times New Roman"/>
                <w:sz w:val="18"/>
                <w:szCs w:val="18"/>
              </w:rPr>
            </w:pPr>
            <w:r w:rsidRPr="00C227E5">
              <w:rPr>
                <w:rFonts w:cs="Times New Roman"/>
                <w:sz w:val="18"/>
                <w:szCs w:val="18"/>
              </w:rPr>
              <w:t>(35,451,287)</w:t>
            </w:r>
          </w:p>
        </w:tc>
        <w:tc>
          <w:tcPr>
            <w:tcW w:w="1358" w:type="dxa"/>
            <w:tcBorders>
              <w:top w:val="nil"/>
              <w:left w:val="nil"/>
              <w:right w:val="nil"/>
            </w:tcBorders>
            <w:shd w:val="clear" w:color="auto" w:fill="auto"/>
            <w:vAlign w:val="bottom"/>
          </w:tcPr>
          <w:p w14:paraId="3726A29B" w14:textId="2238CA93" w:rsidR="00E07C1E" w:rsidRPr="00C227E5" w:rsidRDefault="00E07C1E" w:rsidP="00810BEC">
            <w:pPr>
              <w:tabs>
                <w:tab w:val="decimal" w:pos="1068"/>
              </w:tabs>
              <w:spacing w:line="340" w:lineRule="exact"/>
              <w:rPr>
                <w:rFonts w:cs="Times New Roman"/>
                <w:sz w:val="18"/>
                <w:szCs w:val="18"/>
              </w:rPr>
            </w:pPr>
            <w:r w:rsidRPr="00C227E5">
              <w:rPr>
                <w:rFonts w:cs="Times New Roman"/>
                <w:sz w:val="18"/>
                <w:szCs w:val="18"/>
              </w:rPr>
              <w:t>-</w:t>
            </w:r>
          </w:p>
        </w:tc>
        <w:tc>
          <w:tcPr>
            <w:tcW w:w="1342" w:type="dxa"/>
            <w:tcBorders>
              <w:top w:val="nil"/>
              <w:left w:val="nil"/>
              <w:right w:val="nil"/>
            </w:tcBorders>
            <w:shd w:val="clear" w:color="auto" w:fill="auto"/>
            <w:vAlign w:val="bottom"/>
          </w:tcPr>
          <w:p w14:paraId="6038DF03" w14:textId="1FDBB884" w:rsidR="00E07C1E" w:rsidRPr="00C227E5" w:rsidRDefault="0083328E" w:rsidP="00810BEC">
            <w:pPr>
              <w:tabs>
                <w:tab w:val="decimal" w:pos="1068"/>
              </w:tabs>
              <w:spacing w:line="340" w:lineRule="exact"/>
              <w:rPr>
                <w:rFonts w:cs="Times New Roman"/>
                <w:sz w:val="18"/>
                <w:szCs w:val="18"/>
                <w:cs/>
              </w:rPr>
            </w:pPr>
            <w:r w:rsidRPr="00C227E5">
              <w:rPr>
                <w:rFonts w:cs="Times New Roman"/>
                <w:sz w:val="18"/>
                <w:szCs w:val="18"/>
              </w:rPr>
              <w:t>-</w:t>
            </w:r>
          </w:p>
        </w:tc>
      </w:tr>
      <w:tr w:rsidR="000539C6" w:rsidRPr="00C227E5" w14:paraId="3756ED15" w14:textId="77777777" w:rsidTr="003653E0">
        <w:trPr>
          <w:trHeight w:val="144"/>
        </w:trPr>
        <w:tc>
          <w:tcPr>
            <w:tcW w:w="3960" w:type="dxa"/>
            <w:tcBorders>
              <w:top w:val="nil"/>
              <w:left w:val="nil"/>
              <w:bottom w:val="nil"/>
              <w:right w:val="nil"/>
            </w:tcBorders>
            <w:shd w:val="clear" w:color="auto" w:fill="auto"/>
            <w:noWrap/>
            <w:vAlign w:val="bottom"/>
          </w:tcPr>
          <w:p w14:paraId="532408CC" w14:textId="4DCECEDE" w:rsidR="00E07C1E" w:rsidRPr="00C227E5" w:rsidRDefault="0083328E" w:rsidP="00E07C1E">
            <w:pPr>
              <w:spacing w:line="340" w:lineRule="exact"/>
              <w:ind w:left="450" w:hanging="180"/>
              <w:rPr>
                <w:rFonts w:cs="Times New Roman"/>
                <w:spacing w:val="-4"/>
                <w:sz w:val="18"/>
                <w:szCs w:val="18"/>
                <w:cs/>
              </w:rPr>
            </w:pPr>
            <w:r w:rsidRPr="00C227E5">
              <w:rPr>
                <w:rFonts w:cs="Times New Roman"/>
                <w:spacing w:val="-4"/>
                <w:sz w:val="18"/>
                <w:szCs w:val="18"/>
              </w:rPr>
              <w:t>Allowance for impairment - computer program</w:t>
            </w:r>
          </w:p>
        </w:tc>
        <w:tc>
          <w:tcPr>
            <w:tcW w:w="1350" w:type="dxa"/>
            <w:tcBorders>
              <w:top w:val="nil"/>
              <w:left w:val="nil"/>
              <w:bottom w:val="nil"/>
              <w:right w:val="nil"/>
            </w:tcBorders>
            <w:shd w:val="clear" w:color="auto" w:fill="auto"/>
            <w:vAlign w:val="bottom"/>
          </w:tcPr>
          <w:p w14:paraId="28724963" w14:textId="4E5C47F5" w:rsidR="00E07C1E" w:rsidRPr="00C227E5" w:rsidRDefault="0083328E" w:rsidP="00810BEC">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199,621</w:t>
            </w:r>
          </w:p>
        </w:tc>
        <w:tc>
          <w:tcPr>
            <w:tcW w:w="1350" w:type="dxa"/>
            <w:tcBorders>
              <w:top w:val="nil"/>
              <w:left w:val="nil"/>
              <w:bottom w:val="nil"/>
              <w:right w:val="nil"/>
            </w:tcBorders>
            <w:shd w:val="clear" w:color="auto" w:fill="auto"/>
            <w:vAlign w:val="bottom"/>
          </w:tcPr>
          <w:p w14:paraId="437620A6" w14:textId="76704A85" w:rsidR="00E07C1E" w:rsidRPr="00C227E5" w:rsidRDefault="0083328E" w:rsidP="00810BEC">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(39,924)</w:t>
            </w:r>
          </w:p>
        </w:tc>
        <w:tc>
          <w:tcPr>
            <w:tcW w:w="1358" w:type="dxa"/>
            <w:tcBorders>
              <w:top w:val="nil"/>
              <w:left w:val="nil"/>
              <w:right w:val="nil"/>
            </w:tcBorders>
            <w:shd w:val="clear" w:color="auto" w:fill="auto"/>
            <w:vAlign w:val="bottom"/>
          </w:tcPr>
          <w:p w14:paraId="25CF574C" w14:textId="7101350C" w:rsidR="00E07C1E" w:rsidRPr="00C227E5" w:rsidRDefault="00E07C1E" w:rsidP="00810BEC">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w:t>
            </w:r>
          </w:p>
        </w:tc>
        <w:tc>
          <w:tcPr>
            <w:tcW w:w="1342" w:type="dxa"/>
            <w:tcBorders>
              <w:top w:val="nil"/>
              <w:left w:val="nil"/>
              <w:right w:val="nil"/>
            </w:tcBorders>
            <w:shd w:val="clear" w:color="auto" w:fill="auto"/>
            <w:vAlign w:val="bottom"/>
          </w:tcPr>
          <w:p w14:paraId="1E54D408" w14:textId="4A400619" w:rsidR="00E07C1E" w:rsidRPr="00C227E5" w:rsidRDefault="0083328E" w:rsidP="00810BEC">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159,697</w:t>
            </w:r>
          </w:p>
        </w:tc>
      </w:tr>
      <w:tr w:rsidR="000539C6" w:rsidRPr="00C227E5" w14:paraId="5D949160" w14:textId="77777777" w:rsidTr="003653E0">
        <w:trPr>
          <w:trHeight w:val="144"/>
        </w:trPr>
        <w:tc>
          <w:tcPr>
            <w:tcW w:w="3960" w:type="dxa"/>
            <w:tcBorders>
              <w:top w:val="nil"/>
              <w:left w:val="nil"/>
              <w:bottom w:val="nil"/>
              <w:right w:val="nil"/>
            </w:tcBorders>
            <w:shd w:val="clear" w:color="auto" w:fill="auto"/>
            <w:noWrap/>
            <w:vAlign w:val="bottom"/>
          </w:tcPr>
          <w:p w14:paraId="1CD1FE9F" w14:textId="70E1C442" w:rsidR="00E07C1E" w:rsidRPr="00C227E5" w:rsidRDefault="0083328E" w:rsidP="00E07C1E">
            <w:pPr>
              <w:spacing w:line="340" w:lineRule="exact"/>
              <w:ind w:left="450" w:hanging="180"/>
              <w:rPr>
                <w:rFonts w:cs="Times New Roman"/>
                <w:spacing w:val="-4"/>
                <w:sz w:val="18"/>
                <w:szCs w:val="18"/>
              </w:rPr>
            </w:pPr>
            <w:r w:rsidRPr="00C227E5">
              <w:rPr>
                <w:rFonts w:cs="Times New Roman"/>
                <w:b/>
                <w:bCs/>
                <w:spacing w:val="-4"/>
                <w:sz w:val="18"/>
                <w:szCs w:val="18"/>
              </w:rPr>
              <w:t>Total</w:t>
            </w:r>
          </w:p>
        </w:tc>
        <w:tc>
          <w:tcPr>
            <w:tcW w:w="1350" w:type="dxa"/>
            <w:tcBorders>
              <w:top w:val="nil"/>
              <w:left w:val="nil"/>
              <w:bottom w:val="nil"/>
              <w:right w:val="nil"/>
            </w:tcBorders>
            <w:shd w:val="clear" w:color="auto" w:fill="auto"/>
            <w:vAlign w:val="bottom"/>
          </w:tcPr>
          <w:p w14:paraId="3F21D1E2" w14:textId="615EE376" w:rsidR="00E07C1E" w:rsidRPr="00C227E5" w:rsidRDefault="0083328E" w:rsidP="00810BEC">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35,651,671</w:t>
            </w:r>
          </w:p>
        </w:tc>
        <w:tc>
          <w:tcPr>
            <w:tcW w:w="1350" w:type="dxa"/>
            <w:tcBorders>
              <w:top w:val="nil"/>
              <w:left w:val="nil"/>
              <w:bottom w:val="nil"/>
              <w:right w:val="nil"/>
            </w:tcBorders>
            <w:shd w:val="clear" w:color="auto" w:fill="auto"/>
            <w:vAlign w:val="bottom"/>
          </w:tcPr>
          <w:p w14:paraId="0F7DA6D1" w14:textId="5E639372" w:rsidR="00E07C1E" w:rsidRPr="00C227E5" w:rsidRDefault="0083328E" w:rsidP="00810BEC">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(33,530,581)</w:t>
            </w:r>
          </w:p>
        </w:tc>
        <w:tc>
          <w:tcPr>
            <w:tcW w:w="1358" w:type="dxa"/>
            <w:tcBorders>
              <w:top w:val="nil"/>
              <w:left w:val="nil"/>
              <w:bottom w:val="nil"/>
              <w:right w:val="nil"/>
            </w:tcBorders>
            <w:shd w:val="clear" w:color="auto" w:fill="auto"/>
            <w:vAlign w:val="bottom"/>
          </w:tcPr>
          <w:p w14:paraId="62755FFD" w14:textId="369285D7" w:rsidR="00E07C1E" w:rsidRPr="00C227E5" w:rsidRDefault="00E07C1E" w:rsidP="00810BEC">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w:t>
            </w:r>
          </w:p>
        </w:tc>
        <w:tc>
          <w:tcPr>
            <w:tcW w:w="1342" w:type="dxa"/>
            <w:tcBorders>
              <w:top w:val="nil"/>
              <w:left w:val="nil"/>
              <w:bottom w:val="nil"/>
              <w:right w:val="nil"/>
            </w:tcBorders>
            <w:shd w:val="clear" w:color="auto" w:fill="auto"/>
            <w:vAlign w:val="bottom"/>
          </w:tcPr>
          <w:p w14:paraId="4BF0525D" w14:textId="6C9C40B6" w:rsidR="00E07C1E" w:rsidRPr="00C227E5" w:rsidRDefault="0083328E" w:rsidP="00810BEC">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2,121,090</w:t>
            </w:r>
          </w:p>
        </w:tc>
      </w:tr>
      <w:tr w:rsidR="00304BFF" w:rsidRPr="00C227E5" w14:paraId="4CF8EE3D" w14:textId="77777777" w:rsidTr="002B3E03">
        <w:trPr>
          <w:trHeight w:val="144"/>
        </w:trPr>
        <w:tc>
          <w:tcPr>
            <w:tcW w:w="3960" w:type="dxa"/>
            <w:tcBorders>
              <w:top w:val="nil"/>
              <w:left w:val="nil"/>
              <w:bottom w:val="nil"/>
              <w:right w:val="nil"/>
            </w:tcBorders>
            <w:shd w:val="clear" w:color="auto" w:fill="auto"/>
            <w:noWrap/>
            <w:vAlign w:val="bottom"/>
            <w:hideMark/>
          </w:tcPr>
          <w:p w14:paraId="2799F6AE" w14:textId="52F341A5" w:rsidR="00E07C1E" w:rsidRPr="00C227E5" w:rsidRDefault="0083328E" w:rsidP="00E07C1E">
            <w:pPr>
              <w:spacing w:line="340" w:lineRule="exact"/>
              <w:ind w:left="450" w:hanging="180"/>
              <w:rPr>
                <w:rFonts w:cs="Times New Roman"/>
                <w:b/>
                <w:bCs/>
                <w:spacing w:val="-4"/>
                <w:sz w:val="18"/>
                <w:szCs w:val="18"/>
                <w:cs/>
              </w:rPr>
            </w:pPr>
            <w:r w:rsidRPr="00C227E5">
              <w:rPr>
                <w:rFonts w:cs="Times New Roman"/>
                <w:b/>
                <w:bCs/>
                <w:spacing w:val="-4"/>
                <w:sz w:val="18"/>
                <w:szCs w:val="18"/>
              </w:rPr>
              <w:t>Deferred tax liabilities</w:t>
            </w:r>
          </w:p>
        </w:tc>
        <w:tc>
          <w:tcPr>
            <w:tcW w:w="1350" w:type="dxa"/>
            <w:tcBorders>
              <w:top w:val="nil"/>
              <w:left w:val="nil"/>
              <w:bottom w:val="nil"/>
              <w:right w:val="nil"/>
            </w:tcBorders>
            <w:shd w:val="clear" w:color="auto" w:fill="auto"/>
            <w:vAlign w:val="bottom"/>
          </w:tcPr>
          <w:p w14:paraId="58992CC7" w14:textId="592A33B4" w:rsidR="00E07C1E" w:rsidRPr="00C227E5" w:rsidRDefault="00E07C1E" w:rsidP="00810BEC">
            <w:pPr>
              <w:tabs>
                <w:tab w:val="decimal" w:pos="1068"/>
              </w:tabs>
              <w:spacing w:line="340" w:lineRule="exact"/>
              <w:rPr>
                <w:rFonts w:cs="Times New Roman"/>
                <w:sz w:val="18"/>
                <w:szCs w:val="18"/>
              </w:rPr>
            </w:pPr>
          </w:p>
        </w:tc>
        <w:tc>
          <w:tcPr>
            <w:tcW w:w="1350" w:type="dxa"/>
            <w:tcBorders>
              <w:top w:val="nil"/>
              <w:left w:val="nil"/>
              <w:bottom w:val="nil"/>
              <w:right w:val="nil"/>
            </w:tcBorders>
            <w:shd w:val="clear" w:color="auto" w:fill="auto"/>
            <w:vAlign w:val="bottom"/>
          </w:tcPr>
          <w:p w14:paraId="0757B7A5" w14:textId="430E5549" w:rsidR="00E07C1E" w:rsidRPr="00C227E5" w:rsidRDefault="00E07C1E" w:rsidP="00810BEC">
            <w:pPr>
              <w:tabs>
                <w:tab w:val="decimal" w:pos="1068"/>
              </w:tabs>
              <w:spacing w:line="340" w:lineRule="exact"/>
              <w:rPr>
                <w:rFonts w:cs="Times New Roman"/>
                <w:sz w:val="18"/>
                <w:szCs w:val="18"/>
                <w:cs/>
              </w:rPr>
            </w:pPr>
          </w:p>
        </w:tc>
        <w:tc>
          <w:tcPr>
            <w:tcW w:w="1358" w:type="dxa"/>
            <w:tcBorders>
              <w:top w:val="nil"/>
              <w:left w:val="nil"/>
              <w:bottom w:val="nil"/>
              <w:right w:val="nil"/>
            </w:tcBorders>
            <w:shd w:val="clear" w:color="auto" w:fill="auto"/>
            <w:vAlign w:val="bottom"/>
          </w:tcPr>
          <w:p w14:paraId="4B2CF741" w14:textId="17EAA3A5" w:rsidR="00E07C1E" w:rsidRPr="00C227E5" w:rsidRDefault="00E07C1E" w:rsidP="00810BEC">
            <w:pPr>
              <w:tabs>
                <w:tab w:val="decimal" w:pos="1068"/>
              </w:tabs>
              <w:spacing w:line="340" w:lineRule="exact"/>
              <w:rPr>
                <w:rFonts w:cs="Times New Roman"/>
                <w:sz w:val="18"/>
                <w:szCs w:val="18"/>
                <w:cs/>
              </w:rPr>
            </w:pPr>
          </w:p>
        </w:tc>
        <w:tc>
          <w:tcPr>
            <w:tcW w:w="1342" w:type="dxa"/>
            <w:tcBorders>
              <w:top w:val="nil"/>
              <w:left w:val="nil"/>
              <w:bottom w:val="nil"/>
              <w:right w:val="nil"/>
            </w:tcBorders>
            <w:shd w:val="clear" w:color="auto" w:fill="auto"/>
            <w:vAlign w:val="bottom"/>
          </w:tcPr>
          <w:p w14:paraId="171648F0" w14:textId="1F94A76B" w:rsidR="00E07C1E" w:rsidRPr="00C227E5" w:rsidRDefault="00E07C1E" w:rsidP="00810BEC">
            <w:pPr>
              <w:tabs>
                <w:tab w:val="decimal" w:pos="1068"/>
              </w:tabs>
              <w:spacing w:line="340" w:lineRule="exact"/>
              <w:rPr>
                <w:rFonts w:cs="Times New Roman"/>
                <w:sz w:val="18"/>
                <w:szCs w:val="18"/>
              </w:rPr>
            </w:pPr>
          </w:p>
        </w:tc>
      </w:tr>
      <w:tr w:rsidR="00304BFF" w:rsidRPr="00C227E5" w14:paraId="336FF3B0" w14:textId="77777777" w:rsidTr="003653E0">
        <w:trPr>
          <w:trHeight w:val="408"/>
        </w:trPr>
        <w:tc>
          <w:tcPr>
            <w:tcW w:w="3960" w:type="dxa"/>
            <w:tcBorders>
              <w:top w:val="nil"/>
              <w:left w:val="nil"/>
              <w:bottom w:val="nil"/>
              <w:right w:val="nil"/>
            </w:tcBorders>
            <w:shd w:val="clear" w:color="auto" w:fill="auto"/>
            <w:noWrap/>
            <w:vAlign w:val="bottom"/>
          </w:tcPr>
          <w:p w14:paraId="04D865D7" w14:textId="16E41A84" w:rsidR="00155A5C" w:rsidRPr="00C227E5" w:rsidRDefault="00B00D89">
            <w:pPr>
              <w:spacing w:line="340" w:lineRule="exact"/>
              <w:ind w:left="450" w:hanging="180"/>
              <w:rPr>
                <w:rFonts w:cs="Times New Roman"/>
                <w:b/>
                <w:bCs/>
                <w:spacing w:val="-4"/>
                <w:sz w:val="18"/>
                <w:szCs w:val="18"/>
                <w:cs/>
              </w:rPr>
            </w:pPr>
            <w:r w:rsidRPr="00C227E5">
              <w:rPr>
                <w:rFonts w:cs="Times New Roman"/>
                <w:spacing w:val="-4"/>
                <w:sz w:val="18"/>
                <w:szCs w:val="18"/>
              </w:rPr>
              <w:t>Costs of obtaining contracts with customers</w:t>
            </w:r>
          </w:p>
        </w:tc>
        <w:tc>
          <w:tcPr>
            <w:tcW w:w="1350" w:type="dxa"/>
            <w:tcBorders>
              <w:top w:val="nil"/>
              <w:left w:val="nil"/>
              <w:bottom w:val="nil"/>
              <w:right w:val="nil"/>
            </w:tcBorders>
            <w:shd w:val="clear" w:color="auto" w:fill="auto"/>
          </w:tcPr>
          <w:p w14:paraId="7CC7AE1C" w14:textId="20A591CE" w:rsidR="00155A5C" w:rsidRPr="00C227E5" w:rsidRDefault="0083328E" w:rsidP="00810BEC">
            <w:pPr>
              <w:tabs>
                <w:tab w:val="decimal" w:pos="1068"/>
              </w:tabs>
              <w:spacing w:line="340" w:lineRule="exact"/>
              <w:rPr>
                <w:rFonts w:cs="Times New Roman"/>
                <w:sz w:val="18"/>
                <w:szCs w:val="18"/>
              </w:rPr>
            </w:pPr>
            <w:r w:rsidRPr="00C227E5">
              <w:rPr>
                <w:rFonts w:cs="Times New Roman"/>
                <w:sz w:val="18"/>
                <w:szCs w:val="18"/>
              </w:rPr>
              <w:t>(205,759)</w:t>
            </w:r>
          </w:p>
        </w:tc>
        <w:tc>
          <w:tcPr>
            <w:tcW w:w="1350" w:type="dxa"/>
            <w:tcBorders>
              <w:top w:val="nil"/>
              <w:left w:val="nil"/>
              <w:bottom w:val="nil"/>
              <w:right w:val="nil"/>
            </w:tcBorders>
            <w:shd w:val="clear" w:color="auto" w:fill="auto"/>
          </w:tcPr>
          <w:p w14:paraId="136F738B" w14:textId="0AD73DD1" w:rsidR="00155A5C" w:rsidRPr="00C227E5" w:rsidRDefault="0083328E" w:rsidP="00810BEC">
            <w:pPr>
              <w:tabs>
                <w:tab w:val="decimal" w:pos="1068"/>
              </w:tabs>
              <w:spacing w:line="340" w:lineRule="exact"/>
              <w:rPr>
                <w:rFonts w:cs="Times New Roman"/>
                <w:sz w:val="18"/>
                <w:szCs w:val="18"/>
              </w:rPr>
            </w:pPr>
            <w:r w:rsidRPr="00C227E5">
              <w:rPr>
                <w:rFonts w:cs="Times New Roman"/>
                <w:sz w:val="18"/>
                <w:szCs w:val="18"/>
              </w:rPr>
              <w:t>(7,884)</w:t>
            </w:r>
          </w:p>
        </w:tc>
        <w:tc>
          <w:tcPr>
            <w:tcW w:w="1358" w:type="dxa"/>
            <w:tcBorders>
              <w:top w:val="nil"/>
              <w:left w:val="nil"/>
              <w:bottom w:val="nil"/>
              <w:right w:val="nil"/>
            </w:tcBorders>
            <w:shd w:val="clear" w:color="auto" w:fill="auto"/>
          </w:tcPr>
          <w:p w14:paraId="35B04947" w14:textId="7E6B3451" w:rsidR="00155A5C" w:rsidRPr="00C227E5" w:rsidRDefault="0083328E" w:rsidP="00810BEC">
            <w:pPr>
              <w:tabs>
                <w:tab w:val="decimal" w:pos="1068"/>
              </w:tabs>
              <w:spacing w:line="340" w:lineRule="exact"/>
              <w:rPr>
                <w:rFonts w:cs="Times New Roman"/>
                <w:sz w:val="18"/>
                <w:szCs w:val="18"/>
              </w:rPr>
            </w:pPr>
            <w:r w:rsidRPr="00C227E5">
              <w:rPr>
                <w:rFonts w:cs="Times New Roman"/>
                <w:sz w:val="18"/>
                <w:szCs w:val="18"/>
              </w:rPr>
              <w:t>-</w:t>
            </w:r>
          </w:p>
        </w:tc>
        <w:tc>
          <w:tcPr>
            <w:tcW w:w="1342" w:type="dxa"/>
            <w:tcBorders>
              <w:top w:val="nil"/>
              <w:left w:val="nil"/>
              <w:bottom w:val="nil"/>
              <w:right w:val="nil"/>
            </w:tcBorders>
            <w:shd w:val="clear" w:color="auto" w:fill="auto"/>
          </w:tcPr>
          <w:p w14:paraId="46F801F5" w14:textId="71C30CDF" w:rsidR="00155A5C" w:rsidRPr="00C227E5" w:rsidRDefault="0083328E" w:rsidP="00810BEC">
            <w:pPr>
              <w:tabs>
                <w:tab w:val="decimal" w:pos="1068"/>
              </w:tabs>
              <w:spacing w:line="340" w:lineRule="exact"/>
              <w:rPr>
                <w:rFonts w:cs="Times New Roman"/>
                <w:sz w:val="18"/>
                <w:szCs w:val="18"/>
              </w:rPr>
            </w:pPr>
            <w:r w:rsidRPr="00C227E5">
              <w:rPr>
                <w:rFonts w:cs="Times New Roman"/>
                <w:sz w:val="18"/>
                <w:szCs w:val="18"/>
              </w:rPr>
              <w:t>(213,643)</w:t>
            </w:r>
          </w:p>
        </w:tc>
      </w:tr>
      <w:tr w:rsidR="000539C6" w:rsidRPr="00C227E5" w14:paraId="548E2E42" w14:textId="77777777" w:rsidTr="002B3E03">
        <w:trPr>
          <w:trHeight w:val="144"/>
        </w:trPr>
        <w:tc>
          <w:tcPr>
            <w:tcW w:w="3960" w:type="dxa"/>
            <w:tcBorders>
              <w:top w:val="nil"/>
              <w:left w:val="nil"/>
              <w:bottom w:val="nil"/>
              <w:right w:val="nil"/>
            </w:tcBorders>
            <w:shd w:val="clear" w:color="auto" w:fill="auto"/>
            <w:noWrap/>
            <w:vAlign w:val="bottom"/>
          </w:tcPr>
          <w:p w14:paraId="68E47F0D" w14:textId="21FA3B94" w:rsidR="00F67A87" w:rsidRPr="00C227E5" w:rsidRDefault="0083328E" w:rsidP="00F67A87">
            <w:pPr>
              <w:spacing w:line="340" w:lineRule="exact"/>
              <w:ind w:left="450" w:hanging="180"/>
              <w:rPr>
                <w:rFonts w:cs="Times New Roman"/>
                <w:b/>
                <w:bCs/>
                <w:spacing w:val="-4"/>
                <w:sz w:val="18"/>
                <w:szCs w:val="18"/>
                <w:cs/>
              </w:rPr>
            </w:pPr>
            <w:r w:rsidRPr="00C227E5">
              <w:rPr>
                <w:rFonts w:cs="Times New Roman"/>
                <w:b/>
                <w:bCs/>
                <w:spacing w:val="-4"/>
                <w:sz w:val="18"/>
                <w:szCs w:val="18"/>
              </w:rPr>
              <w:t>Total</w:t>
            </w:r>
          </w:p>
        </w:tc>
        <w:tc>
          <w:tcPr>
            <w:tcW w:w="1350" w:type="dxa"/>
            <w:tcBorders>
              <w:top w:val="nil"/>
              <w:left w:val="nil"/>
              <w:bottom w:val="nil"/>
              <w:right w:val="nil"/>
            </w:tcBorders>
            <w:shd w:val="clear" w:color="auto" w:fill="auto"/>
          </w:tcPr>
          <w:p w14:paraId="20EB06F1" w14:textId="16CCEE11" w:rsidR="00F67A87" w:rsidRPr="00C227E5" w:rsidRDefault="00F67A87" w:rsidP="008B4E16">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(205,759)</w:t>
            </w:r>
          </w:p>
        </w:tc>
        <w:tc>
          <w:tcPr>
            <w:tcW w:w="1350" w:type="dxa"/>
            <w:tcBorders>
              <w:top w:val="nil"/>
              <w:left w:val="nil"/>
              <w:bottom w:val="nil"/>
              <w:right w:val="nil"/>
            </w:tcBorders>
            <w:shd w:val="clear" w:color="auto" w:fill="auto"/>
          </w:tcPr>
          <w:p w14:paraId="737610A2" w14:textId="776A3C0D" w:rsidR="00F67A87" w:rsidRPr="00C227E5" w:rsidRDefault="00F67A87" w:rsidP="008B4E16">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(7,884)</w:t>
            </w:r>
          </w:p>
        </w:tc>
        <w:tc>
          <w:tcPr>
            <w:tcW w:w="1358" w:type="dxa"/>
            <w:tcBorders>
              <w:top w:val="nil"/>
              <w:left w:val="nil"/>
              <w:bottom w:val="nil"/>
              <w:right w:val="nil"/>
            </w:tcBorders>
            <w:shd w:val="clear" w:color="auto" w:fill="auto"/>
          </w:tcPr>
          <w:p w14:paraId="136902D4" w14:textId="1DA6AB9B" w:rsidR="00F67A87" w:rsidRPr="00C227E5" w:rsidRDefault="00F67A87" w:rsidP="008B4E16">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w:t>
            </w:r>
          </w:p>
        </w:tc>
        <w:tc>
          <w:tcPr>
            <w:tcW w:w="1342" w:type="dxa"/>
            <w:tcBorders>
              <w:top w:val="nil"/>
              <w:left w:val="nil"/>
              <w:bottom w:val="nil"/>
              <w:right w:val="nil"/>
            </w:tcBorders>
            <w:shd w:val="clear" w:color="auto" w:fill="auto"/>
          </w:tcPr>
          <w:p w14:paraId="3E9E28C0" w14:textId="38BA4793" w:rsidR="00F67A87" w:rsidRPr="00C227E5" w:rsidRDefault="00F67A87" w:rsidP="008B4E16">
            <w:pPr>
              <w:pBdr>
                <w:bottom w:val="single" w:sz="4" w:space="1" w:color="auto"/>
              </w:pBdr>
              <w:tabs>
                <w:tab w:val="decimal" w:pos="1068"/>
              </w:tabs>
              <w:spacing w:line="340" w:lineRule="exact"/>
              <w:rPr>
                <w:rFonts w:cs="Times New Roman"/>
                <w:sz w:val="18"/>
                <w:szCs w:val="18"/>
              </w:rPr>
            </w:pPr>
            <w:r w:rsidRPr="00C227E5">
              <w:rPr>
                <w:rFonts w:cs="Times New Roman"/>
                <w:sz w:val="18"/>
                <w:szCs w:val="18"/>
              </w:rPr>
              <w:t>(213,643)</w:t>
            </w:r>
          </w:p>
        </w:tc>
      </w:tr>
      <w:tr w:rsidR="000539C6" w:rsidRPr="00C227E5" w14:paraId="12686E0A" w14:textId="77777777" w:rsidTr="002B3E03">
        <w:trPr>
          <w:trHeight w:val="144"/>
        </w:trPr>
        <w:tc>
          <w:tcPr>
            <w:tcW w:w="3960" w:type="dxa"/>
            <w:tcBorders>
              <w:top w:val="nil"/>
              <w:left w:val="nil"/>
              <w:bottom w:val="nil"/>
              <w:right w:val="nil"/>
            </w:tcBorders>
            <w:shd w:val="clear" w:color="auto" w:fill="auto"/>
            <w:noWrap/>
            <w:vAlign w:val="bottom"/>
          </w:tcPr>
          <w:p w14:paraId="6D917204" w14:textId="2EBD6DB9" w:rsidR="00F67A87" w:rsidRPr="00C227E5" w:rsidRDefault="0083328E" w:rsidP="00F67A87">
            <w:pPr>
              <w:spacing w:line="340" w:lineRule="exact"/>
              <w:ind w:left="450" w:hanging="180"/>
              <w:rPr>
                <w:rFonts w:cs="Times New Roman"/>
                <w:b/>
                <w:bCs/>
                <w:spacing w:val="-4"/>
                <w:sz w:val="18"/>
                <w:szCs w:val="18"/>
                <w:cs/>
              </w:rPr>
            </w:pPr>
            <w:r w:rsidRPr="00C227E5">
              <w:rPr>
                <w:rFonts w:cs="Times New Roman"/>
                <w:b/>
                <w:bCs/>
                <w:spacing w:val="-4"/>
                <w:sz w:val="18"/>
                <w:szCs w:val="18"/>
              </w:rPr>
              <w:t>Net</w:t>
            </w:r>
          </w:p>
        </w:tc>
        <w:tc>
          <w:tcPr>
            <w:tcW w:w="1350" w:type="dxa"/>
            <w:tcBorders>
              <w:top w:val="nil"/>
              <w:left w:val="nil"/>
              <w:bottom w:val="nil"/>
              <w:right w:val="nil"/>
            </w:tcBorders>
            <w:shd w:val="clear" w:color="auto" w:fill="auto"/>
          </w:tcPr>
          <w:p w14:paraId="7FCFEDB3" w14:textId="59B8693C" w:rsidR="00F67A87" w:rsidRPr="00C227E5" w:rsidRDefault="0083328E" w:rsidP="00543BDB">
            <w:pPr>
              <w:pBdr>
                <w:bottom w:val="double" w:sz="4" w:space="1" w:color="auto"/>
              </w:pBdr>
              <w:tabs>
                <w:tab w:val="decimal" w:pos="1068"/>
              </w:tabs>
              <w:spacing w:line="340" w:lineRule="exact"/>
              <w:rPr>
                <w:rFonts w:cs="Times New Roman"/>
                <w:sz w:val="18"/>
                <w:szCs w:val="18"/>
              </w:rPr>
            </w:pPr>
            <w:r w:rsidRPr="00C227E5">
              <w:rPr>
                <w:rFonts w:cs="Times New Roman"/>
                <w:sz w:val="18"/>
                <w:szCs w:val="18"/>
              </w:rPr>
              <w:t>35,445,912</w:t>
            </w:r>
          </w:p>
        </w:tc>
        <w:tc>
          <w:tcPr>
            <w:tcW w:w="1350" w:type="dxa"/>
            <w:tcBorders>
              <w:top w:val="nil"/>
              <w:left w:val="nil"/>
              <w:bottom w:val="nil"/>
              <w:right w:val="nil"/>
            </w:tcBorders>
            <w:shd w:val="clear" w:color="auto" w:fill="auto"/>
          </w:tcPr>
          <w:p w14:paraId="66DEDBBE" w14:textId="1F701DD4" w:rsidR="00F67A87" w:rsidRPr="00C227E5" w:rsidRDefault="0083328E" w:rsidP="00543BDB">
            <w:pPr>
              <w:pBdr>
                <w:bottom w:val="double" w:sz="4" w:space="1" w:color="auto"/>
              </w:pBdr>
              <w:tabs>
                <w:tab w:val="decimal" w:pos="1068"/>
              </w:tabs>
              <w:spacing w:line="340" w:lineRule="exact"/>
              <w:rPr>
                <w:rFonts w:cs="Times New Roman"/>
                <w:sz w:val="18"/>
                <w:szCs w:val="18"/>
              </w:rPr>
            </w:pPr>
            <w:r w:rsidRPr="00C227E5">
              <w:rPr>
                <w:rFonts w:cs="Times New Roman"/>
                <w:sz w:val="18"/>
                <w:szCs w:val="18"/>
              </w:rPr>
              <w:t>(33,538,465)</w:t>
            </w:r>
          </w:p>
        </w:tc>
        <w:tc>
          <w:tcPr>
            <w:tcW w:w="1358" w:type="dxa"/>
            <w:tcBorders>
              <w:top w:val="nil"/>
              <w:left w:val="nil"/>
              <w:bottom w:val="nil"/>
              <w:right w:val="nil"/>
            </w:tcBorders>
            <w:shd w:val="clear" w:color="auto" w:fill="auto"/>
          </w:tcPr>
          <w:p w14:paraId="0EA101A3" w14:textId="2C532744" w:rsidR="00F67A87" w:rsidRPr="00C227E5" w:rsidRDefault="00F67A87" w:rsidP="00543BDB">
            <w:pPr>
              <w:pBdr>
                <w:bottom w:val="double" w:sz="4" w:space="1" w:color="auto"/>
              </w:pBdr>
              <w:tabs>
                <w:tab w:val="decimal" w:pos="1068"/>
              </w:tabs>
              <w:spacing w:line="340" w:lineRule="exact"/>
              <w:rPr>
                <w:rFonts w:cs="Times New Roman"/>
                <w:sz w:val="18"/>
                <w:szCs w:val="18"/>
              </w:rPr>
            </w:pPr>
            <w:r w:rsidRPr="00C227E5">
              <w:rPr>
                <w:rFonts w:cs="Times New Roman"/>
                <w:sz w:val="18"/>
                <w:szCs w:val="18"/>
              </w:rPr>
              <w:t>-</w:t>
            </w:r>
          </w:p>
        </w:tc>
        <w:tc>
          <w:tcPr>
            <w:tcW w:w="1342" w:type="dxa"/>
            <w:tcBorders>
              <w:top w:val="nil"/>
              <w:left w:val="nil"/>
              <w:bottom w:val="nil"/>
              <w:right w:val="nil"/>
            </w:tcBorders>
            <w:shd w:val="clear" w:color="auto" w:fill="auto"/>
          </w:tcPr>
          <w:p w14:paraId="51C8761F" w14:textId="2464F176" w:rsidR="00F67A87" w:rsidRPr="00C227E5" w:rsidRDefault="0083328E" w:rsidP="00543BDB">
            <w:pPr>
              <w:pBdr>
                <w:bottom w:val="double" w:sz="4" w:space="1" w:color="auto"/>
              </w:pBdr>
              <w:tabs>
                <w:tab w:val="decimal" w:pos="1068"/>
              </w:tabs>
              <w:spacing w:line="340" w:lineRule="exact"/>
              <w:rPr>
                <w:rFonts w:cs="Times New Roman"/>
                <w:sz w:val="18"/>
                <w:szCs w:val="18"/>
              </w:rPr>
            </w:pPr>
            <w:r w:rsidRPr="00C227E5">
              <w:rPr>
                <w:rFonts w:cs="Times New Roman"/>
                <w:sz w:val="18"/>
                <w:szCs w:val="18"/>
              </w:rPr>
              <w:t>1,907,447</w:t>
            </w:r>
          </w:p>
        </w:tc>
      </w:tr>
      <w:tr w:rsidR="00304BFF" w:rsidRPr="00C227E5" w14:paraId="027CE2B2" w14:textId="77777777" w:rsidTr="002B3E03">
        <w:trPr>
          <w:trHeight w:val="144"/>
        </w:trPr>
        <w:tc>
          <w:tcPr>
            <w:tcW w:w="3960" w:type="dxa"/>
            <w:tcBorders>
              <w:top w:val="nil"/>
              <w:left w:val="nil"/>
              <w:bottom w:val="nil"/>
              <w:right w:val="nil"/>
            </w:tcBorders>
            <w:shd w:val="clear" w:color="auto" w:fill="auto"/>
            <w:noWrap/>
            <w:vAlign w:val="bottom"/>
          </w:tcPr>
          <w:p w14:paraId="4B5222E4" w14:textId="4F8FF3C3" w:rsidR="00F67A87" w:rsidRPr="00C227E5" w:rsidRDefault="00F67A87" w:rsidP="00F67A87">
            <w:pPr>
              <w:spacing w:line="340" w:lineRule="exact"/>
              <w:ind w:left="450" w:hanging="180"/>
              <w:rPr>
                <w:rFonts w:cs="Times New Roman"/>
                <w:b/>
                <w:bCs/>
                <w:spacing w:val="-4"/>
                <w:sz w:val="18"/>
                <w:szCs w:val="18"/>
              </w:rPr>
            </w:pPr>
          </w:p>
        </w:tc>
        <w:tc>
          <w:tcPr>
            <w:tcW w:w="1350" w:type="dxa"/>
            <w:tcBorders>
              <w:top w:val="nil"/>
              <w:left w:val="nil"/>
              <w:bottom w:val="nil"/>
              <w:right w:val="nil"/>
            </w:tcBorders>
            <w:vAlign w:val="bottom"/>
          </w:tcPr>
          <w:p w14:paraId="29115394" w14:textId="60876D02" w:rsidR="00F67A87" w:rsidRPr="00C227E5" w:rsidRDefault="00F67A87" w:rsidP="003E22E3">
            <w:pPr>
              <w:tabs>
                <w:tab w:val="decimal" w:pos="1068"/>
              </w:tabs>
              <w:spacing w:line="340" w:lineRule="exact"/>
              <w:rPr>
                <w:rFonts w:cs="Times New Roman"/>
                <w:sz w:val="18"/>
                <w:szCs w:val="18"/>
              </w:rPr>
            </w:pPr>
          </w:p>
        </w:tc>
        <w:tc>
          <w:tcPr>
            <w:tcW w:w="1350" w:type="dxa"/>
            <w:tcBorders>
              <w:top w:val="nil"/>
              <w:left w:val="nil"/>
              <w:right w:val="nil"/>
            </w:tcBorders>
            <w:vAlign w:val="bottom"/>
          </w:tcPr>
          <w:p w14:paraId="18C02AF0" w14:textId="466DD884" w:rsidR="00F67A87" w:rsidRPr="00C227E5" w:rsidRDefault="00F67A87" w:rsidP="003E22E3">
            <w:pPr>
              <w:tabs>
                <w:tab w:val="decimal" w:pos="1068"/>
              </w:tabs>
              <w:spacing w:line="340" w:lineRule="exact"/>
              <w:rPr>
                <w:rFonts w:cs="Times New Roman"/>
                <w:sz w:val="18"/>
                <w:szCs w:val="18"/>
              </w:rPr>
            </w:pPr>
          </w:p>
        </w:tc>
        <w:tc>
          <w:tcPr>
            <w:tcW w:w="1358" w:type="dxa"/>
            <w:tcBorders>
              <w:top w:val="nil"/>
              <w:left w:val="nil"/>
              <w:right w:val="nil"/>
            </w:tcBorders>
            <w:vAlign w:val="bottom"/>
          </w:tcPr>
          <w:p w14:paraId="1F3BE852" w14:textId="7F182447" w:rsidR="00F67A87" w:rsidRPr="00C227E5" w:rsidRDefault="00F67A87" w:rsidP="003E22E3">
            <w:pPr>
              <w:tabs>
                <w:tab w:val="decimal" w:pos="1068"/>
              </w:tabs>
              <w:spacing w:line="340" w:lineRule="exact"/>
              <w:rPr>
                <w:rFonts w:cs="Times New Roman"/>
                <w:sz w:val="18"/>
                <w:szCs w:val="18"/>
              </w:rPr>
            </w:pPr>
          </w:p>
        </w:tc>
        <w:tc>
          <w:tcPr>
            <w:tcW w:w="1342" w:type="dxa"/>
            <w:tcBorders>
              <w:top w:val="nil"/>
              <w:left w:val="nil"/>
              <w:bottom w:val="nil"/>
              <w:right w:val="nil"/>
            </w:tcBorders>
            <w:vAlign w:val="bottom"/>
          </w:tcPr>
          <w:p w14:paraId="584C4EEE" w14:textId="5C34C050" w:rsidR="00F67A87" w:rsidRPr="00C227E5" w:rsidRDefault="00F67A87" w:rsidP="003E22E3">
            <w:pPr>
              <w:tabs>
                <w:tab w:val="decimal" w:pos="1068"/>
              </w:tabs>
              <w:spacing w:line="340" w:lineRule="exact"/>
              <w:rPr>
                <w:rFonts w:cs="Times New Roman"/>
                <w:sz w:val="18"/>
                <w:szCs w:val="18"/>
              </w:rPr>
            </w:pPr>
          </w:p>
        </w:tc>
      </w:tr>
    </w:tbl>
    <w:p w14:paraId="662F6046" w14:textId="38F38438" w:rsidR="00F626EB" w:rsidRPr="00C227E5" w:rsidRDefault="00296E61" w:rsidP="00474C5F">
      <w:pPr>
        <w:spacing w:before="240" w:line="360" w:lineRule="exact"/>
        <w:ind w:firstLine="426"/>
        <w:jc w:val="thaiDistribute"/>
        <w:rPr>
          <w:rFonts w:cs="Times New Roman"/>
          <w:sz w:val="20"/>
          <w:szCs w:val="20"/>
          <w:lang w:val="en-GB"/>
        </w:rPr>
      </w:pPr>
      <w:r w:rsidRPr="00C227E5">
        <w:rPr>
          <w:rFonts w:cs="Times New Roman"/>
          <w:sz w:val="20"/>
          <w:szCs w:val="20"/>
          <w:lang w:val="en-GB"/>
        </w:rPr>
        <w:t xml:space="preserve">Tax expense for the year ended December </w:t>
      </w:r>
      <w:r w:rsidR="00D00D43" w:rsidRPr="00C227E5">
        <w:rPr>
          <w:rFonts w:cs="Times New Roman"/>
          <w:sz w:val="20"/>
          <w:szCs w:val="20"/>
          <w:lang w:val="en-GB"/>
        </w:rPr>
        <w:t>3</w:t>
      </w:r>
      <w:r w:rsidRPr="00C227E5">
        <w:rPr>
          <w:rFonts w:cs="Times New Roman"/>
          <w:sz w:val="20"/>
          <w:szCs w:val="20"/>
          <w:lang w:val="en-GB"/>
        </w:rPr>
        <w:t xml:space="preserve">1, </w:t>
      </w:r>
      <w:proofErr w:type="gramStart"/>
      <w:r w:rsidR="00D00D43" w:rsidRPr="00C227E5">
        <w:rPr>
          <w:rFonts w:cs="Times New Roman"/>
          <w:sz w:val="20"/>
          <w:szCs w:val="20"/>
          <w:lang w:val="en-GB"/>
        </w:rPr>
        <w:t>202</w:t>
      </w:r>
      <w:r w:rsidR="00804DEF" w:rsidRPr="00C227E5">
        <w:rPr>
          <w:rFonts w:cs="Times New Roman"/>
          <w:sz w:val="20"/>
          <w:szCs w:val="20"/>
        </w:rPr>
        <w:t>4</w:t>
      </w:r>
      <w:proofErr w:type="gramEnd"/>
      <w:r w:rsidRPr="00C227E5">
        <w:rPr>
          <w:rFonts w:cs="Times New Roman"/>
          <w:sz w:val="20"/>
          <w:szCs w:val="20"/>
          <w:cs/>
          <w:lang w:val="en-GB"/>
        </w:rPr>
        <w:t xml:space="preserve"> </w:t>
      </w:r>
      <w:r w:rsidRPr="00C227E5">
        <w:rPr>
          <w:rFonts w:cs="Times New Roman"/>
          <w:sz w:val="20"/>
          <w:szCs w:val="20"/>
          <w:lang w:val="en-GB"/>
        </w:rPr>
        <w:t xml:space="preserve">and </w:t>
      </w:r>
      <w:r w:rsidR="00D00D43" w:rsidRPr="00C227E5">
        <w:rPr>
          <w:rFonts w:cs="Times New Roman"/>
          <w:sz w:val="20"/>
          <w:szCs w:val="20"/>
          <w:lang w:val="en-GB"/>
        </w:rPr>
        <w:t>20</w:t>
      </w:r>
      <w:r w:rsidRPr="00C227E5">
        <w:rPr>
          <w:rFonts w:cs="Times New Roman"/>
          <w:sz w:val="20"/>
          <w:szCs w:val="20"/>
          <w:lang w:val="en-GB"/>
        </w:rPr>
        <w:t>2</w:t>
      </w:r>
      <w:r w:rsidR="00804DEF" w:rsidRPr="00C227E5">
        <w:rPr>
          <w:rFonts w:cs="Times New Roman"/>
          <w:sz w:val="20"/>
          <w:szCs w:val="20"/>
        </w:rPr>
        <w:t>3</w:t>
      </w:r>
      <w:r w:rsidRPr="00C227E5">
        <w:rPr>
          <w:rFonts w:cs="Times New Roman"/>
          <w:sz w:val="20"/>
          <w:szCs w:val="20"/>
          <w:cs/>
          <w:lang w:val="en-GB"/>
        </w:rPr>
        <w:t xml:space="preserve"> </w:t>
      </w:r>
      <w:r w:rsidRPr="00C227E5">
        <w:rPr>
          <w:rFonts w:cs="Times New Roman"/>
          <w:sz w:val="20"/>
          <w:szCs w:val="20"/>
          <w:lang w:val="en-GB"/>
        </w:rPr>
        <w:t>are as follows:</w:t>
      </w:r>
    </w:p>
    <w:tbl>
      <w:tblPr>
        <w:tblW w:w="9370" w:type="dxa"/>
        <w:tblInd w:w="198" w:type="dxa"/>
        <w:tblLayout w:type="fixed"/>
        <w:tblLook w:val="04A0" w:firstRow="1" w:lastRow="0" w:firstColumn="1" w:lastColumn="0" w:noHBand="0" w:noVBand="1"/>
      </w:tblPr>
      <w:tblGrid>
        <w:gridCol w:w="4021"/>
        <w:gridCol w:w="1418"/>
        <w:gridCol w:w="1221"/>
        <w:gridCol w:w="1354"/>
        <w:gridCol w:w="1356"/>
      </w:tblGrid>
      <w:tr w:rsidR="00B82CC1" w:rsidRPr="00C227E5" w14:paraId="745CE423" w14:textId="77777777" w:rsidTr="0054297E">
        <w:trPr>
          <w:trHeight w:val="144"/>
        </w:trPr>
        <w:tc>
          <w:tcPr>
            <w:tcW w:w="4021" w:type="dxa"/>
            <w:tcBorders>
              <w:top w:val="nil"/>
              <w:left w:val="nil"/>
              <w:bottom w:val="nil"/>
              <w:right w:val="nil"/>
            </w:tcBorders>
            <w:shd w:val="clear" w:color="auto" w:fill="auto"/>
            <w:noWrap/>
            <w:vAlign w:val="bottom"/>
            <w:hideMark/>
          </w:tcPr>
          <w:p w14:paraId="0A8A8F8B" w14:textId="77777777" w:rsidR="00D27E21" w:rsidRPr="00C227E5" w:rsidRDefault="00D27E21" w:rsidP="000D5210">
            <w:pPr>
              <w:spacing w:line="300" w:lineRule="exact"/>
              <w:rPr>
                <w:rFonts w:cs="Times New Roman"/>
                <w:sz w:val="18"/>
                <w:szCs w:val="18"/>
              </w:rPr>
            </w:pPr>
            <w:r w:rsidRPr="00C227E5">
              <w:rPr>
                <w:rFonts w:cs="Times New Roman"/>
                <w:b/>
                <w:bCs/>
                <w:sz w:val="18"/>
                <w:szCs w:val="18"/>
              </w:rPr>
              <w:br w:type="page"/>
            </w:r>
          </w:p>
        </w:tc>
        <w:tc>
          <w:tcPr>
            <w:tcW w:w="1418" w:type="dxa"/>
            <w:tcBorders>
              <w:top w:val="nil"/>
              <w:left w:val="nil"/>
              <w:bottom w:val="nil"/>
              <w:right w:val="nil"/>
            </w:tcBorders>
            <w:vAlign w:val="bottom"/>
          </w:tcPr>
          <w:p w14:paraId="00B18624" w14:textId="77777777" w:rsidR="00D27E21" w:rsidRPr="00C227E5" w:rsidRDefault="00D27E21" w:rsidP="000D5210">
            <w:pPr>
              <w:spacing w:line="300" w:lineRule="exact"/>
              <w:jc w:val="right"/>
              <w:rPr>
                <w:rFonts w:cs="Times New Roman"/>
                <w:sz w:val="18"/>
                <w:szCs w:val="18"/>
              </w:rPr>
            </w:pPr>
          </w:p>
        </w:tc>
        <w:tc>
          <w:tcPr>
            <w:tcW w:w="1221" w:type="dxa"/>
            <w:tcBorders>
              <w:top w:val="nil"/>
              <w:left w:val="nil"/>
              <w:bottom w:val="nil"/>
              <w:right w:val="nil"/>
            </w:tcBorders>
            <w:vAlign w:val="bottom"/>
          </w:tcPr>
          <w:p w14:paraId="3573C0DC" w14:textId="77777777" w:rsidR="00D27E21" w:rsidRPr="00C227E5" w:rsidRDefault="00D27E21" w:rsidP="000D5210">
            <w:pPr>
              <w:spacing w:line="300" w:lineRule="exact"/>
              <w:jc w:val="right"/>
              <w:rPr>
                <w:rFonts w:cs="Times New Roman"/>
                <w:sz w:val="18"/>
                <w:szCs w:val="18"/>
              </w:rPr>
            </w:pPr>
          </w:p>
        </w:tc>
        <w:tc>
          <w:tcPr>
            <w:tcW w:w="2710" w:type="dxa"/>
            <w:gridSpan w:val="2"/>
            <w:tcBorders>
              <w:top w:val="nil"/>
              <w:left w:val="nil"/>
              <w:bottom w:val="nil"/>
              <w:right w:val="nil"/>
            </w:tcBorders>
            <w:vAlign w:val="bottom"/>
          </w:tcPr>
          <w:p w14:paraId="34BA9117" w14:textId="712C70E9" w:rsidR="00D27E21" w:rsidRPr="00C227E5" w:rsidRDefault="00D27E21" w:rsidP="000D5210">
            <w:pPr>
              <w:spacing w:line="300" w:lineRule="exact"/>
              <w:jc w:val="right"/>
              <w:rPr>
                <w:rFonts w:cs="Times New Roman"/>
                <w:sz w:val="18"/>
                <w:szCs w:val="18"/>
                <w:cs/>
              </w:rPr>
            </w:pPr>
            <w:r w:rsidRPr="00C227E5">
              <w:rPr>
                <w:rFonts w:cs="Times New Roman"/>
                <w:sz w:val="18"/>
                <w:szCs w:val="18"/>
              </w:rPr>
              <w:t>(</w:t>
            </w:r>
            <w:proofErr w:type="spellStart"/>
            <w:r w:rsidRPr="00C227E5">
              <w:rPr>
                <w:rFonts w:cs="Times New Roman"/>
                <w:sz w:val="18"/>
                <w:szCs w:val="18"/>
              </w:rPr>
              <w:t>Unit:Baht</w:t>
            </w:r>
            <w:proofErr w:type="spellEnd"/>
            <w:r w:rsidRPr="00C227E5">
              <w:rPr>
                <w:rFonts w:cs="Times New Roman"/>
                <w:sz w:val="18"/>
                <w:szCs w:val="18"/>
              </w:rPr>
              <w:t>)</w:t>
            </w:r>
          </w:p>
        </w:tc>
      </w:tr>
      <w:tr w:rsidR="00B82CC1" w:rsidRPr="00C227E5" w14:paraId="1F78E1B9" w14:textId="77777777" w:rsidTr="0054297E">
        <w:trPr>
          <w:trHeight w:val="144"/>
        </w:trPr>
        <w:tc>
          <w:tcPr>
            <w:tcW w:w="4021" w:type="dxa"/>
            <w:tcBorders>
              <w:top w:val="nil"/>
              <w:left w:val="nil"/>
              <w:bottom w:val="nil"/>
              <w:right w:val="nil"/>
            </w:tcBorders>
            <w:shd w:val="clear" w:color="auto" w:fill="auto"/>
            <w:noWrap/>
            <w:vAlign w:val="bottom"/>
          </w:tcPr>
          <w:p w14:paraId="2AA9092E" w14:textId="77777777" w:rsidR="00D27E21" w:rsidRPr="00C227E5" w:rsidRDefault="00D27E21" w:rsidP="000D5210">
            <w:pPr>
              <w:spacing w:line="300" w:lineRule="exact"/>
              <w:rPr>
                <w:rFonts w:cs="Times New Roman"/>
                <w:sz w:val="18"/>
                <w:szCs w:val="18"/>
              </w:rPr>
            </w:pPr>
          </w:p>
        </w:tc>
        <w:tc>
          <w:tcPr>
            <w:tcW w:w="2639" w:type="dxa"/>
            <w:gridSpan w:val="2"/>
            <w:tcBorders>
              <w:top w:val="nil"/>
              <w:left w:val="nil"/>
              <w:bottom w:val="nil"/>
              <w:right w:val="nil"/>
            </w:tcBorders>
            <w:vAlign w:val="bottom"/>
          </w:tcPr>
          <w:p w14:paraId="31D1E3EE" w14:textId="7435FE9E" w:rsidR="00D27E21" w:rsidRPr="00C227E5" w:rsidRDefault="00D27E21" w:rsidP="000D5210">
            <w:pPr>
              <w:pStyle w:val="jern11"/>
              <w:tabs>
                <w:tab w:val="clear" w:pos="846"/>
              </w:tabs>
              <w:spacing w:line="300" w:lineRule="exact"/>
              <w:ind w:right="0"/>
              <w:jc w:val="center"/>
              <w:rPr>
                <w:rFonts w:cs="Times New Roman"/>
                <w:b/>
                <w:bCs/>
                <w:sz w:val="18"/>
                <w:szCs w:val="18"/>
              </w:rPr>
            </w:pPr>
            <w:r w:rsidRPr="00C227E5">
              <w:rPr>
                <w:rFonts w:cs="Times New Roman"/>
                <w:b/>
                <w:bCs/>
                <w:sz w:val="18"/>
                <w:szCs w:val="18"/>
              </w:rPr>
              <w:t xml:space="preserve">Consolidated </w:t>
            </w:r>
            <w:r w:rsidR="00841755" w:rsidRPr="00C227E5">
              <w:rPr>
                <w:rFonts w:cs="Times New Roman"/>
                <w:b/>
                <w:bCs/>
                <w:sz w:val="18"/>
                <w:szCs w:val="18"/>
              </w:rPr>
              <w:t xml:space="preserve">                        </w:t>
            </w:r>
            <w:r w:rsidRPr="00C227E5">
              <w:rPr>
                <w:rFonts w:cs="Times New Roman"/>
                <w:b/>
                <w:bCs/>
                <w:sz w:val="18"/>
                <w:szCs w:val="18"/>
              </w:rPr>
              <w:t>financial statements</w:t>
            </w:r>
          </w:p>
        </w:tc>
        <w:tc>
          <w:tcPr>
            <w:tcW w:w="2710" w:type="dxa"/>
            <w:gridSpan w:val="2"/>
            <w:tcBorders>
              <w:top w:val="nil"/>
              <w:left w:val="nil"/>
              <w:bottom w:val="nil"/>
              <w:right w:val="nil"/>
            </w:tcBorders>
            <w:vAlign w:val="bottom"/>
          </w:tcPr>
          <w:p w14:paraId="5C220078" w14:textId="25F62AAE" w:rsidR="00D27E21" w:rsidRPr="00C227E5" w:rsidRDefault="000A5E8F" w:rsidP="000D5210">
            <w:pPr>
              <w:pStyle w:val="jern11"/>
              <w:tabs>
                <w:tab w:val="clear" w:pos="846"/>
              </w:tabs>
              <w:spacing w:line="300" w:lineRule="exact"/>
              <w:ind w:right="0"/>
              <w:jc w:val="center"/>
              <w:rPr>
                <w:rFonts w:cs="Times New Roman"/>
                <w:b/>
                <w:bCs/>
                <w:sz w:val="18"/>
                <w:szCs w:val="18"/>
              </w:rPr>
            </w:pPr>
            <w:r w:rsidRPr="00C227E5">
              <w:rPr>
                <w:rFonts w:cs="Times New Roman"/>
                <w:b/>
                <w:bCs/>
                <w:sz w:val="18"/>
                <w:szCs w:val="18"/>
              </w:rPr>
              <w:t>Separate</w:t>
            </w:r>
            <w:r w:rsidR="00D27E21" w:rsidRPr="00C227E5">
              <w:rPr>
                <w:rFonts w:cs="Times New Roman"/>
                <w:b/>
                <w:bCs/>
                <w:sz w:val="18"/>
                <w:szCs w:val="18"/>
              </w:rPr>
              <w:t xml:space="preserve"> </w:t>
            </w:r>
            <w:r w:rsidR="00841755" w:rsidRPr="00C227E5">
              <w:rPr>
                <w:rFonts w:cs="Times New Roman"/>
                <w:b/>
                <w:bCs/>
                <w:sz w:val="18"/>
                <w:szCs w:val="18"/>
              </w:rPr>
              <w:t xml:space="preserve">                               </w:t>
            </w:r>
            <w:r w:rsidR="00D27E21" w:rsidRPr="00C227E5">
              <w:rPr>
                <w:rFonts w:cs="Times New Roman"/>
                <w:b/>
                <w:bCs/>
                <w:sz w:val="18"/>
                <w:szCs w:val="18"/>
              </w:rPr>
              <w:t xml:space="preserve"> financial statements</w:t>
            </w:r>
          </w:p>
        </w:tc>
      </w:tr>
      <w:tr w:rsidR="00B82CC1" w:rsidRPr="00C227E5" w14:paraId="1F4C79B2" w14:textId="77777777" w:rsidTr="0054297E">
        <w:trPr>
          <w:trHeight w:val="270"/>
        </w:trPr>
        <w:tc>
          <w:tcPr>
            <w:tcW w:w="4021" w:type="dxa"/>
            <w:tcBorders>
              <w:top w:val="nil"/>
              <w:left w:val="nil"/>
              <w:bottom w:val="nil"/>
              <w:right w:val="nil"/>
            </w:tcBorders>
            <w:shd w:val="clear" w:color="auto" w:fill="auto"/>
            <w:noWrap/>
            <w:vAlign w:val="bottom"/>
          </w:tcPr>
          <w:p w14:paraId="7B783FC9" w14:textId="77777777" w:rsidR="00D27E21" w:rsidRPr="00C227E5" w:rsidRDefault="00D27E21" w:rsidP="000D5210">
            <w:pPr>
              <w:spacing w:line="300" w:lineRule="exact"/>
              <w:rPr>
                <w:rFonts w:cs="Times New Roman"/>
                <w:sz w:val="18"/>
                <w:szCs w:val="18"/>
              </w:rPr>
            </w:pPr>
          </w:p>
        </w:tc>
        <w:tc>
          <w:tcPr>
            <w:tcW w:w="1418" w:type="dxa"/>
            <w:tcBorders>
              <w:top w:val="nil"/>
              <w:left w:val="nil"/>
              <w:bottom w:val="nil"/>
              <w:right w:val="nil"/>
            </w:tcBorders>
            <w:vAlign w:val="bottom"/>
          </w:tcPr>
          <w:p w14:paraId="4F33EA18" w14:textId="0F9C5E2D" w:rsidR="00D27E21" w:rsidRPr="00C227E5" w:rsidRDefault="00D27E21" w:rsidP="000D5210">
            <w:pPr>
              <w:pStyle w:val="jern11"/>
              <w:tabs>
                <w:tab w:val="clear" w:pos="846"/>
              </w:tabs>
              <w:spacing w:line="300" w:lineRule="exact"/>
              <w:ind w:right="0" w:firstLine="176"/>
              <w:jc w:val="center"/>
              <w:rPr>
                <w:rFonts w:cs="Times New Roman"/>
                <w:sz w:val="18"/>
                <w:szCs w:val="18"/>
              </w:rPr>
            </w:pPr>
            <w:r w:rsidRPr="00C227E5">
              <w:rPr>
                <w:rFonts w:cs="Times New Roman"/>
                <w:sz w:val="18"/>
                <w:szCs w:val="18"/>
              </w:rPr>
              <w:t>202</w:t>
            </w:r>
            <w:r w:rsidR="00F95DC4" w:rsidRPr="00C227E5">
              <w:rPr>
                <w:rFonts w:cs="Times New Roman"/>
                <w:sz w:val="18"/>
                <w:szCs w:val="18"/>
              </w:rPr>
              <w:t>4</w:t>
            </w:r>
          </w:p>
        </w:tc>
        <w:tc>
          <w:tcPr>
            <w:tcW w:w="1221" w:type="dxa"/>
            <w:tcBorders>
              <w:top w:val="nil"/>
              <w:left w:val="nil"/>
              <w:bottom w:val="nil"/>
              <w:right w:val="nil"/>
            </w:tcBorders>
            <w:vAlign w:val="bottom"/>
          </w:tcPr>
          <w:p w14:paraId="15A8801A" w14:textId="2CA3A37E" w:rsidR="00D27E21" w:rsidRPr="00C227E5" w:rsidRDefault="00D27E21" w:rsidP="000D5210">
            <w:pPr>
              <w:pStyle w:val="jern11"/>
              <w:tabs>
                <w:tab w:val="clear" w:pos="846"/>
              </w:tabs>
              <w:spacing w:line="300" w:lineRule="exact"/>
              <w:ind w:right="0" w:firstLine="176"/>
              <w:jc w:val="center"/>
              <w:rPr>
                <w:rFonts w:cs="Times New Roman"/>
                <w:sz w:val="18"/>
                <w:szCs w:val="18"/>
              </w:rPr>
            </w:pPr>
            <w:r w:rsidRPr="00C227E5">
              <w:rPr>
                <w:rFonts w:cs="Times New Roman"/>
                <w:sz w:val="18"/>
                <w:szCs w:val="18"/>
              </w:rPr>
              <w:t>202</w:t>
            </w:r>
            <w:r w:rsidR="00F95DC4" w:rsidRPr="00C227E5">
              <w:rPr>
                <w:rFonts w:cs="Times New Roman"/>
                <w:sz w:val="18"/>
                <w:szCs w:val="18"/>
              </w:rPr>
              <w:t>3</w:t>
            </w:r>
          </w:p>
        </w:tc>
        <w:tc>
          <w:tcPr>
            <w:tcW w:w="1354" w:type="dxa"/>
            <w:tcBorders>
              <w:top w:val="nil"/>
              <w:left w:val="nil"/>
              <w:bottom w:val="nil"/>
              <w:right w:val="nil"/>
            </w:tcBorders>
            <w:vAlign w:val="bottom"/>
          </w:tcPr>
          <w:p w14:paraId="7C470FB4" w14:textId="23B548EB" w:rsidR="00D27E21" w:rsidRPr="00C227E5" w:rsidRDefault="00D27E21" w:rsidP="000D5210">
            <w:pPr>
              <w:pStyle w:val="jern11"/>
              <w:tabs>
                <w:tab w:val="clear" w:pos="846"/>
              </w:tabs>
              <w:spacing w:line="300" w:lineRule="exact"/>
              <w:ind w:right="0" w:firstLine="176"/>
              <w:jc w:val="center"/>
              <w:rPr>
                <w:rFonts w:cs="Times New Roman"/>
                <w:sz w:val="18"/>
                <w:szCs w:val="18"/>
              </w:rPr>
            </w:pPr>
            <w:r w:rsidRPr="00C227E5">
              <w:rPr>
                <w:rFonts w:cs="Times New Roman"/>
                <w:sz w:val="18"/>
                <w:szCs w:val="18"/>
              </w:rPr>
              <w:t>202</w:t>
            </w:r>
            <w:r w:rsidR="00F95DC4" w:rsidRPr="00C227E5">
              <w:rPr>
                <w:rFonts w:cs="Times New Roman"/>
                <w:sz w:val="18"/>
                <w:szCs w:val="18"/>
              </w:rPr>
              <w:t>4</w:t>
            </w:r>
          </w:p>
        </w:tc>
        <w:tc>
          <w:tcPr>
            <w:tcW w:w="1356" w:type="dxa"/>
            <w:tcBorders>
              <w:top w:val="nil"/>
              <w:left w:val="nil"/>
              <w:bottom w:val="nil"/>
              <w:right w:val="nil"/>
            </w:tcBorders>
            <w:vAlign w:val="bottom"/>
          </w:tcPr>
          <w:p w14:paraId="4D325750" w14:textId="30A396EF" w:rsidR="00D27E21" w:rsidRPr="00C227E5" w:rsidRDefault="00D27E21" w:rsidP="000D5210">
            <w:pPr>
              <w:pStyle w:val="jern11"/>
              <w:tabs>
                <w:tab w:val="clear" w:pos="846"/>
              </w:tabs>
              <w:spacing w:line="300" w:lineRule="exact"/>
              <w:ind w:right="0" w:firstLine="176"/>
              <w:jc w:val="center"/>
              <w:rPr>
                <w:rFonts w:cs="Times New Roman"/>
                <w:sz w:val="18"/>
                <w:szCs w:val="18"/>
              </w:rPr>
            </w:pPr>
            <w:r w:rsidRPr="00C227E5">
              <w:rPr>
                <w:rFonts w:cs="Times New Roman"/>
                <w:sz w:val="18"/>
                <w:szCs w:val="18"/>
              </w:rPr>
              <w:t>202</w:t>
            </w:r>
            <w:r w:rsidR="00F95DC4" w:rsidRPr="00C227E5">
              <w:rPr>
                <w:rFonts w:cs="Times New Roman"/>
                <w:sz w:val="18"/>
                <w:szCs w:val="18"/>
              </w:rPr>
              <w:t>3</w:t>
            </w:r>
          </w:p>
        </w:tc>
      </w:tr>
      <w:tr w:rsidR="00304BFF" w:rsidRPr="00C227E5" w14:paraId="1846E805" w14:textId="77777777" w:rsidTr="0054297E">
        <w:trPr>
          <w:trHeight w:val="401"/>
        </w:trPr>
        <w:tc>
          <w:tcPr>
            <w:tcW w:w="4021" w:type="dxa"/>
            <w:tcBorders>
              <w:top w:val="nil"/>
              <w:left w:val="nil"/>
              <w:bottom w:val="nil"/>
              <w:right w:val="nil"/>
            </w:tcBorders>
            <w:shd w:val="clear" w:color="auto" w:fill="auto"/>
            <w:noWrap/>
            <w:vAlign w:val="bottom"/>
            <w:hideMark/>
          </w:tcPr>
          <w:p w14:paraId="53E56F24" w14:textId="6620811D" w:rsidR="00D27E21" w:rsidRPr="00C227E5" w:rsidRDefault="00D27E21" w:rsidP="002B3E03">
            <w:pPr>
              <w:spacing w:line="320" w:lineRule="exact"/>
              <w:ind w:left="520" w:right="-43" w:hanging="270"/>
              <w:jc w:val="both"/>
              <w:rPr>
                <w:rFonts w:cs="Times New Roman"/>
                <w:b/>
                <w:bCs/>
                <w:sz w:val="18"/>
                <w:szCs w:val="18"/>
              </w:rPr>
            </w:pPr>
            <w:r w:rsidRPr="00C227E5">
              <w:rPr>
                <w:rFonts w:cs="Times New Roman"/>
                <w:b/>
                <w:bCs/>
                <w:sz w:val="18"/>
                <w:szCs w:val="18"/>
              </w:rPr>
              <w:t xml:space="preserve">Income tax </w:t>
            </w:r>
            <w:proofErr w:type="spellStart"/>
            <w:r w:rsidRPr="00C227E5">
              <w:rPr>
                <w:rFonts w:cs="Times New Roman"/>
                <w:b/>
                <w:bCs/>
                <w:sz w:val="18"/>
                <w:szCs w:val="18"/>
              </w:rPr>
              <w:t>recognised</w:t>
            </w:r>
            <w:proofErr w:type="spellEnd"/>
            <w:r w:rsidRPr="00C227E5">
              <w:rPr>
                <w:rFonts w:cs="Times New Roman"/>
                <w:b/>
                <w:bCs/>
                <w:sz w:val="18"/>
                <w:szCs w:val="18"/>
              </w:rPr>
              <w:t xml:space="preserve"> in profit or loss:</w:t>
            </w:r>
          </w:p>
        </w:tc>
        <w:tc>
          <w:tcPr>
            <w:tcW w:w="1418" w:type="dxa"/>
            <w:tcBorders>
              <w:top w:val="nil"/>
              <w:left w:val="nil"/>
              <w:right w:val="nil"/>
            </w:tcBorders>
            <w:vAlign w:val="bottom"/>
          </w:tcPr>
          <w:p w14:paraId="23E58AE0" w14:textId="732021EA" w:rsidR="00D27E21" w:rsidRPr="00C227E5" w:rsidRDefault="00D27E21" w:rsidP="0027312D">
            <w:pPr>
              <w:tabs>
                <w:tab w:val="decimal" w:pos="1155"/>
              </w:tabs>
              <w:spacing w:line="320" w:lineRule="exact"/>
              <w:rPr>
                <w:rFonts w:cs="Times New Roman"/>
                <w:sz w:val="18"/>
                <w:szCs w:val="18"/>
              </w:rPr>
            </w:pPr>
          </w:p>
        </w:tc>
        <w:tc>
          <w:tcPr>
            <w:tcW w:w="1221" w:type="dxa"/>
            <w:tcBorders>
              <w:top w:val="nil"/>
              <w:left w:val="nil"/>
              <w:right w:val="nil"/>
            </w:tcBorders>
            <w:vAlign w:val="bottom"/>
          </w:tcPr>
          <w:p w14:paraId="380D8233" w14:textId="6DD8F25E" w:rsidR="00D27E21" w:rsidRPr="00C227E5" w:rsidRDefault="00D27E21" w:rsidP="0027312D">
            <w:pPr>
              <w:tabs>
                <w:tab w:val="decimal" w:pos="1155"/>
              </w:tabs>
              <w:spacing w:line="320" w:lineRule="exact"/>
              <w:rPr>
                <w:rFonts w:cs="Times New Roman"/>
                <w:sz w:val="18"/>
                <w:szCs w:val="18"/>
              </w:rPr>
            </w:pPr>
          </w:p>
        </w:tc>
        <w:tc>
          <w:tcPr>
            <w:tcW w:w="1354" w:type="dxa"/>
            <w:tcBorders>
              <w:top w:val="nil"/>
              <w:left w:val="nil"/>
              <w:right w:val="nil"/>
            </w:tcBorders>
            <w:shd w:val="clear" w:color="auto" w:fill="auto"/>
            <w:vAlign w:val="bottom"/>
          </w:tcPr>
          <w:p w14:paraId="7948BBA9" w14:textId="03C669E4" w:rsidR="00D27E21" w:rsidRPr="00C227E5" w:rsidRDefault="00D27E21" w:rsidP="0027312D">
            <w:pPr>
              <w:tabs>
                <w:tab w:val="decimal" w:pos="1155"/>
              </w:tabs>
              <w:spacing w:line="320" w:lineRule="exact"/>
              <w:rPr>
                <w:rFonts w:cs="Times New Roman"/>
                <w:sz w:val="18"/>
                <w:szCs w:val="18"/>
              </w:rPr>
            </w:pPr>
          </w:p>
        </w:tc>
        <w:tc>
          <w:tcPr>
            <w:tcW w:w="1356" w:type="dxa"/>
            <w:tcBorders>
              <w:top w:val="nil"/>
              <w:left w:val="nil"/>
              <w:right w:val="nil"/>
            </w:tcBorders>
            <w:shd w:val="clear" w:color="auto" w:fill="auto"/>
            <w:vAlign w:val="bottom"/>
          </w:tcPr>
          <w:p w14:paraId="76543A21" w14:textId="57521A43" w:rsidR="00D27E21" w:rsidRPr="00C227E5" w:rsidRDefault="00D27E21" w:rsidP="0027312D">
            <w:pPr>
              <w:tabs>
                <w:tab w:val="decimal" w:pos="1155"/>
              </w:tabs>
              <w:spacing w:line="320" w:lineRule="exact"/>
              <w:rPr>
                <w:rFonts w:cs="Times New Roman"/>
                <w:sz w:val="18"/>
                <w:szCs w:val="18"/>
              </w:rPr>
            </w:pPr>
          </w:p>
        </w:tc>
      </w:tr>
      <w:tr w:rsidR="00304BFF" w:rsidRPr="00C227E5" w14:paraId="6E6A5428" w14:textId="77777777" w:rsidTr="0054297E">
        <w:trPr>
          <w:trHeight w:val="266"/>
        </w:trPr>
        <w:tc>
          <w:tcPr>
            <w:tcW w:w="4021" w:type="dxa"/>
            <w:tcBorders>
              <w:top w:val="nil"/>
              <w:left w:val="nil"/>
              <w:bottom w:val="nil"/>
              <w:right w:val="nil"/>
            </w:tcBorders>
            <w:shd w:val="clear" w:color="auto" w:fill="auto"/>
            <w:noWrap/>
            <w:vAlign w:val="bottom"/>
          </w:tcPr>
          <w:p w14:paraId="733FCE2C" w14:textId="14242850" w:rsidR="00D27E21" w:rsidRPr="00C227E5" w:rsidRDefault="00D27E21" w:rsidP="002B3E03">
            <w:pPr>
              <w:spacing w:line="320" w:lineRule="exact"/>
              <w:ind w:left="520" w:right="-43" w:hanging="270"/>
              <w:jc w:val="both"/>
              <w:rPr>
                <w:rFonts w:cs="Times New Roman"/>
                <w:i/>
                <w:iCs/>
                <w:sz w:val="18"/>
                <w:szCs w:val="18"/>
              </w:rPr>
            </w:pPr>
            <w:r w:rsidRPr="00C227E5">
              <w:rPr>
                <w:rFonts w:cs="Times New Roman"/>
                <w:i/>
                <w:iCs/>
                <w:sz w:val="18"/>
                <w:szCs w:val="18"/>
              </w:rPr>
              <w:t>Current income tax:</w:t>
            </w:r>
          </w:p>
        </w:tc>
        <w:tc>
          <w:tcPr>
            <w:tcW w:w="1418" w:type="dxa"/>
            <w:tcBorders>
              <w:top w:val="nil"/>
              <w:left w:val="nil"/>
              <w:right w:val="nil"/>
            </w:tcBorders>
            <w:vAlign w:val="bottom"/>
          </w:tcPr>
          <w:p w14:paraId="71D55D53" w14:textId="32C1FEA0" w:rsidR="00D27E21" w:rsidRPr="00C227E5" w:rsidRDefault="00D27E21" w:rsidP="0027312D">
            <w:pPr>
              <w:tabs>
                <w:tab w:val="decimal" w:pos="1212"/>
              </w:tabs>
              <w:spacing w:line="320" w:lineRule="exact"/>
              <w:rPr>
                <w:rFonts w:cs="Times New Roman"/>
                <w:sz w:val="18"/>
                <w:szCs w:val="18"/>
              </w:rPr>
            </w:pPr>
          </w:p>
        </w:tc>
        <w:tc>
          <w:tcPr>
            <w:tcW w:w="1221" w:type="dxa"/>
            <w:tcBorders>
              <w:top w:val="nil"/>
              <w:left w:val="nil"/>
              <w:right w:val="nil"/>
            </w:tcBorders>
            <w:vAlign w:val="bottom"/>
          </w:tcPr>
          <w:p w14:paraId="216A365C" w14:textId="5B5412D7" w:rsidR="00D27E21" w:rsidRPr="00C227E5" w:rsidRDefault="00D27E21" w:rsidP="0027312D">
            <w:pPr>
              <w:tabs>
                <w:tab w:val="decimal" w:pos="1065"/>
              </w:tabs>
              <w:spacing w:line="320" w:lineRule="exact"/>
              <w:rPr>
                <w:rFonts w:cs="Times New Roman"/>
                <w:sz w:val="18"/>
                <w:szCs w:val="18"/>
              </w:rPr>
            </w:pPr>
          </w:p>
        </w:tc>
        <w:tc>
          <w:tcPr>
            <w:tcW w:w="1354" w:type="dxa"/>
            <w:tcBorders>
              <w:top w:val="nil"/>
              <w:left w:val="nil"/>
              <w:right w:val="nil"/>
            </w:tcBorders>
            <w:shd w:val="clear" w:color="auto" w:fill="auto"/>
            <w:vAlign w:val="bottom"/>
          </w:tcPr>
          <w:p w14:paraId="02B42EFC" w14:textId="71801FE2" w:rsidR="00D27E21" w:rsidRPr="00C227E5" w:rsidRDefault="00D27E21" w:rsidP="0027312D">
            <w:pPr>
              <w:tabs>
                <w:tab w:val="decimal" w:pos="1065"/>
              </w:tabs>
              <w:spacing w:line="320" w:lineRule="exact"/>
              <w:rPr>
                <w:rFonts w:cs="Times New Roman"/>
                <w:sz w:val="18"/>
                <w:szCs w:val="18"/>
              </w:rPr>
            </w:pPr>
          </w:p>
        </w:tc>
        <w:tc>
          <w:tcPr>
            <w:tcW w:w="1356" w:type="dxa"/>
            <w:tcBorders>
              <w:top w:val="nil"/>
              <w:left w:val="nil"/>
              <w:right w:val="nil"/>
            </w:tcBorders>
            <w:shd w:val="clear" w:color="auto" w:fill="auto"/>
            <w:vAlign w:val="bottom"/>
          </w:tcPr>
          <w:p w14:paraId="557B1891" w14:textId="2A935712" w:rsidR="00D27E21" w:rsidRPr="00C227E5" w:rsidRDefault="00D27E21" w:rsidP="0027312D">
            <w:pPr>
              <w:tabs>
                <w:tab w:val="decimal" w:pos="1065"/>
              </w:tabs>
              <w:spacing w:line="320" w:lineRule="exact"/>
              <w:rPr>
                <w:rFonts w:cs="Times New Roman"/>
                <w:sz w:val="18"/>
                <w:szCs w:val="18"/>
              </w:rPr>
            </w:pPr>
          </w:p>
        </w:tc>
      </w:tr>
      <w:tr w:rsidR="00304BFF" w:rsidRPr="00C227E5" w14:paraId="43A4B9D9" w14:textId="77777777" w:rsidTr="0054297E">
        <w:trPr>
          <w:trHeight w:val="241"/>
        </w:trPr>
        <w:tc>
          <w:tcPr>
            <w:tcW w:w="4021" w:type="dxa"/>
            <w:tcBorders>
              <w:top w:val="nil"/>
              <w:left w:val="nil"/>
              <w:bottom w:val="nil"/>
              <w:right w:val="nil"/>
            </w:tcBorders>
            <w:shd w:val="clear" w:color="auto" w:fill="auto"/>
            <w:noWrap/>
            <w:vAlign w:val="bottom"/>
          </w:tcPr>
          <w:p w14:paraId="644B7A19" w14:textId="6BD26FB0" w:rsidR="005A1E9F" w:rsidRPr="00C227E5" w:rsidRDefault="005A1E9F" w:rsidP="002B3E03">
            <w:pPr>
              <w:spacing w:line="320" w:lineRule="exact"/>
              <w:ind w:left="520" w:right="-43" w:hanging="270"/>
              <w:jc w:val="both"/>
              <w:rPr>
                <w:rFonts w:cs="Times New Roman"/>
                <w:sz w:val="18"/>
                <w:szCs w:val="18"/>
              </w:rPr>
            </w:pPr>
            <w:r w:rsidRPr="00C227E5">
              <w:rPr>
                <w:rFonts w:cs="Times New Roman"/>
                <w:sz w:val="18"/>
                <w:szCs w:val="18"/>
              </w:rPr>
              <w:t>Corporate income tax for the year</w:t>
            </w:r>
          </w:p>
        </w:tc>
        <w:tc>
          <w:tcPr>
            <w:tcW w:w="1418" w:type="dxa"/>
            <w:tcBorders>
              <w:top w:val="nil"/>
              <w:left w:val="nil"/>
              <w:bottom w:val="nil"/>
              <w:right w:val="nil"/>
            </w:tcBorders>
            <w:shd w:val="clear" w:color="auto" w:fill="auto"/>
            <w:vAlign w:val="bottom"/>
          </w:tcPr>
          <w:p w14:paraId="3E980D8A" w14:textId="055A6133" w:rsidR="005A1E9F" w:rsidRPr="00C227E5" w:rsidRDefault="002D2AC3" w:rsidP="00810BEC">
            <w:pPr>
              <w:tabs>
                <w:tab w:val="decimal" w:pos="1068"/>
              </w:tabs>
              <w:spacing w:line="320" w:lineRule="exact"/>
              <w:rPr>
                <w:rFonts w:cs="Times New Roman"/>
                <w:sz w:val="18"/>
                <w:szCs w:val="18"/>
              </w:rPr>
            </w:pPr>
            <w:r w:rsidRPr="00C227E5">
              <w:rPr>
                <w:rFonts w:cs="Times New Roman"/>
                <w:sz w:val="18"/>
                <w:szCs w:val="18"/>
              </w:rPr>
              <w:t>139,182,37</w:t>
            </w:r>
            <w:r w:rsidR="00FB20F4" w:rsidRPr="00C227E5">
              <w:rPr>
                <w:rFonts w:cs="Times New Roman"/>
                <w:sz w:val="18"/>
                <w:szCs w:val="18"/>
              </w:rPr>
              <w:t>4</w:t>
            </w:r>
          </w:p>
        </w:tc>
        <w:tc>
          <w:tcPr>
            <w:tcW w:w="1221" w:type="dxa"/>
            <w:tcBorders>
              <w:top w:val="nil"/>
              <w:left w:val="nil"/>
              <w:bottom w:val="nil"/>
              <w:right w:val="nil"/>
            </w:tcBorders>
            <w:vAlign w:val="bottom"/>
          </w:tcPr>
          <w:p w14:paraId="6A4C35A8" w14:textId="0915D6C0" w:rsidR="005A1E9F" w:rsidRPr="00C227E5" w:rsidRDefault="005A1E9F" w:rsidP="00810BEC">
            <w:pPr>
              <w:tabs>
                <w:tab w:val="decimal" w:pos="1068"/>
              </w:tabs>
              <w:spacing w:line="320" w:lineRule="exact"/>
              <w:rPr>
                <w:rFonts w:cs="Times New Roman"/>
                <w:sz w:val="18"/>
                <w:szCs w:val="18"/>
              </w:rPr>
            </w:pPr>
            <w:r w:rsidRPr="00C227E5">
              <w:rPr>
                <w:rFonts w:cs="Times New Roman"/>
                <w:sz w:val="18"/>
                <w:szCs w:val="18"/>
              </w:rPr>
              <w:t>70,133,510</w:t>
            </w:r>
          </w:p>
        </w:tc>
        <w:tc>
          <w:tcPr>
            <w:tcW w:w="1354" w:type="dxa"/>
            <w:tcBorders>
              <w:top w:val="nil"/>
              <w:left w:val="nil"/>
              <w:bottom w:val="nil"/>
              <w:right w:val="nil"/>
            </w:tcBorders>
            <w:vAlign w:val="bottom"/>
          </w:tcPr>
          <w:p w14:paraId="08B355A9" w14:textId="63188AEA" w:rsidR="005A1E9F" w:rsidRPr="00C227E5" w:rsidRDefault="005A1E9F" w:rsidP="00810BEC">
            <w:pPr>
              <w:tabs>
                <w:tab w:val="decimal" w:pos="1068"/>
              </w:tabs>
              <w:spacing w:line="320" w:lineRule="exact"/>
              <w:rPr>
                <w:rFonts w:cs="Times New Roman"/>
                <w:sz w:val="18"/>
                <w:szCs w:val="18"/>
              </w:rPr>
            </w:pPr>
            <w:r w:rsidRPr="00C227E5">
              <w:rPr>
                <w:rFonts w:cs="Times New Roman"/>
                <w:sz w:val="18"/>
                <w:szCs w:val="18"/>
              </w:rPr>
              <w:t>137,846,63</w:t>
            </w:r>
            <w:r w:rsidR="0021453A" w:rsidRPr="00C227E5">
              <w:rPr>
                <w:rFonts w:cs="Times New Roman"/>
                <w:sz w:val="18"/>
                <w:szCs w:val="18"/>
              </w:rPr>
              <w:t>1</w:t>
            </w:r>
          </w:p>
        </w:tc>
        <w:tc>
          <w:tcPr>
            <w:tcW w:w="1356" w:type="dxa"/>
            <w:tcBorders>
              <w:top w:val="nil"/>
              <w:left w:val="nil"/>
              <w:bottom w:val="nil"/>
              <w:right w:val="nil"/>
            </w:tcBorders>
            <w:vAlign w:val="bottom"/>
          </w:tcPr>
          <w:p w14:paraId="62E9EFE3" w14:textId="1896391B" w:rsidR="005A1E9F" w:rsidRPr="00C227E5" w:rsidRDefault="005A1E9F" w:rsidP="00810BEC">
            <w:pPr>
              <w:tabs>
                <w:tab w:val="decimal" w:pos="1068"/>
              </w:tabs>
              <w:spacing w:line="320" w:lineRule="exact"/>
              <w:rPr>
                <w:rFonts w:cs="Times New Roman"/>
                <w:sz w:val="18"/>
                <w:szCs w:val="18"/>
              </w:rPr>
            </w:pPr>
            <w:r w:rsidRPr="00C227E5">
              <w:rPr>
                <w:rFonts w:cs="Times New Roman"/>
                <w:sz w:val="18"/>
                <w:szCs w:val="18"/>
              </w:rPr>
              <w:t>70,133,510</w:t>
            </w:r>
          </w:p>
        </w:tc>
      </w:tr>
      <w:tr w:rsidR="00304BFF" w:rsidRPr="00C227E5" w14:paraId="41E9A844" w14:textId="77777777" w:rsidTr="0054297E">
        <w:trPr>
          <w:trHeight w:val="203"/>
        </w:trPr>
        <w:tc>
          <w:tcPr>
            <w:tcW w:w="4021" w:type="dxa"/>
            <w:tcBorders>
              <w:top w:val="nil"/>
              <w:left w:val="nil"/>
              <w:bottom w:val="nil"/>
              <w:right w:val="nil"/>
            </w:tcBorders>
            <w:shd w:val="clear" w:color="auto" w:fill="auto"/>
            <w:noWrap/>
            <w:vAlign w:val="bottom"/>
          </w:tcPr>
          <w:p w14:paraId="4E823463" w14:textId="19926789" w:rsidR="005A1E9F" w:rsidRPr="00C227E5" w:rsidRDefault="005A1E9F" w:rsidP="002B3E03">
            <w:pPr>
              <w:spacing w:line="320" w:lineRule="exact"/>
              <w:ind w:left="520" w:right="-43" w:hanging="270"/>
              <w:jc w:val="both"/>
              <w:rPr>
                <w:rFonts w:cs="Times New Roman"/>
                <w:i/>
                <w:iCs/>
                <w:sz w:val="18"/>
                <w:szCs w:val="18"/>
              </w:rPr>
            </w:pPr>
            <w:r w:rsidRPr="00C227E5">
              <w:rPr>
                <w:rFonts w:cs="Times New Roman"/>
                <w:i/>
                <w:iCs/>
                <w:sz w:val="18"/>
                <w:szCs w:val="18"/>
              </w:rPr>
              <w:t>Deferred income tax:</w:t>
            </w:r>
          </w:p>
        </w:tc>
        <w:tc>
          <w:tcPr>
            <w:tcW w:w="1418" w:type="dxa"/>
            <w:tcBorders>
              <w:top w:val="nil"/>
              <w:left w:val="nil"/>
              <w:right w:val="nil"/>
            </w:tcBorders>
            <w:vAlign w:val="bottom"/>
          </w:tcPr>
          <w:p w14:paraId="7420AB07" w14:textId="77777777" w:rsidR="005A1E9F" w:rsidRPr="00C227E5" w:rsidRDefault="005A1E9F" w:rsidP="00810BEC">
            <w:pPr>
              <w:tabs>
                <w:tab w:val="decimal" w:pos="1068"/>
              </w:tabs>
              <w:spacing w:line="320" w:lineRule="exact"/>
              <w:rPr>
                <w:rFonts w:cs="Times New Roman"/>
                <w:sz w:val="18"/>
                <w:szCs w:val="18"/>
              </w:rPr>
            </w:pPr>
          </w:p>
        </w:tc>
        <w:tc>
          <w:tcPr>
            <w:tcW w:w="1221" w:type="dxa"/>
            <w:tcBorders>
              <w:top w:val="nil"/>
              <w:left w:val="nil"/>
              <w:right w:val="nil"/>
            </w:tcBorders>
            <w:vAlign w:val="bottom"/>
          </w:tcPr>
          <w:p w14:paraId="244E2F6B" w14:textId="77777777" w:rsidR="005A1E9F" w:rsidRPr="00C227E5" w:rsidRDefault="005A1E9F" w:rsidP="00810BEC">
            <w:pPr>
              <w:tabs>
                <w:tab w:val="decimal" w:pos="1068"/>
              </w:tabs>
              <w:spacing w:line="320" w:lineRule="exact"/>
              <w:rPr>
                <w:rFonts w:cs="Times New Roman"/>
                <w:sz w:val="18"/>
                <w:szCs w:val="18"/>
              </w:rPr>
            </w:pPr>
          </w:p>
        </w:tc>
        <w:tc>
          <w:tcPr>
            <w:tcW w:w="1354" w:type="dxa"/>
            <w:tcBorders>
              <w:top w:val="nil"/>
              <w:left w:val="nil"/>
              <w:right w:val="nil"/>
            </w:tcBorders>
            <w:shd w:val="clear" w:color="auto" w:fill="auto"/>
            <w:vAlign w:val="bottom"/>
          </w:tcPr>
          <w:p w14:paraId="667DE9B8" w14:textId="77777777" w:rsidR="005A1E9F" w:rsidRPr="00C227E5" w:rsidRDefault="005A1E9F" w:rsidP="00810BEC">
            <w:pPr>
              <w:tabs>
                <w:tab w:val="decimal" w:pos="1068"/>
              </w:tabs>
              <w:spacing w:line="320" w:lineRule="exact"/>
              <w:rPr>
                <w:rFonts w:cs="Times New Roman"/>
                <w:sz w:val="18"/>
                <w:szCs w:val="18"/>
              </w:rPr>
            </w:pPr>
          </w:p>
        </w:tc>
        <w:tc>
          <w:tcPr>
            <w:tcW w:w="1356" w:type="dxa"/>
            <w:tcBorders>
              <w:top w:val="nil"/>
              <w:left w:val="nil"/>
              <w:right w:val="nil"/>
            </w:tcBorders>
            <w:shd w:val="clear" w:color="auto" w:fill="auto"/>
            <w:vAlign w:val="bottom"/>
          </w:tcPr>
          <w:p w14:paraId="077C2D7C" w14:textId="77777777" w:rsidR="005A1E9F" w:rsidRPr="00C227E5" w:rsidRDefault="005A1E9F" w:rsidP="00810BEC">
            <w:pPr>
              <w:tabs>
                <w:tab w:val="decimal" w:pos="1068"/>
              </w:tabs>
              <w:spacing w:line="320" w:lineRule="exact"/>
              <w:rPr>
                <w:rFonts w:cs="Times New Roman"/>
                <w:sz w:val="18"/>
                <w:szCs w:val="18"/>
              </w:rPr>
            </w:pPr>
          </w:p>
        </w:tc>
      </w:tr>
      <w:tr w:rsidR="005A1E9F" w:rsidRPr="00C227E5" w14:paraId="3E5E33BB" w14:textId="77777777" w:rsidTr="0054297E">
        <w:trPr>
          <w:trHeight w:val="405"/>
        </w:trPr>
        <w:tc>
          <w:tcPr>
            <w:tcW w:w="4021" w:type="dxa"/>
            <w:tcBorders>
              <w:top w:val="nil"/>
              <w:left w:val="nil"/>
              <w:bottom w:val="nil"/>
              <w:right w:val="nil"/>
            </w:tcBorders>
            <w:shd w:val="clear" w:color="auto" w:fill="auto"/>
            <w:noWrap/>
            <w:vAlign w:val="bottom"/>
          </w:tcPr>
          <w:p w14:paraId="6C0916C3" w14:textId="59958545" w:rsidR="005A1E9F" w:rsidRPr="00C227E5" w:rsidRDefault="005A1E9F" w:rsidP="002B3E03">
            <w:pPr>
              <w:spacing w:line="320" w:lineRule="exact"/>
              <w:ind w:left="520" w:right="-43" w:hanging="270"/>
              <w:rPr>
                <w:rFonts w:cs="Times New Roman"/>
                <w:sz w:val="18"/>
                <w:szCs w:val="18"/>
              </w:rPr>
            </w:pPr>
            <w:r w:rsidRPr="00C227E5">
              <w:rPr>
                <w:rFonts w:cs="Times New Roman"/>
                <w:sz w:val="18"/>
                <w:szCs w:val="18"/>
              </w:rPr>
              <w:t>Deferred income tax on temporary differences</w:t>
            </w:r>
            <w:r w:rsidRPr="00C227E5">
              <w:rPr>
                <w:rFonts w:cs="Times New Roman"/>
                <w:sz w:val="18"/>
                <w:szCs w:val="18"/>
                <w:cs/>
              </w:rPr>
              <w:br/>
            </w:r>
            <w:r w:rsidRPr="00C227E5">
              <w:rPr>
                <w:rFonts w:cs="Times New Roman"/>
                <w:sz w:val="18"/>
                <w:szCs w:val="18"/>
              </w:rPr>
              <w:t>and reversal of temporary differences</w:t>
            </w:r>
          </w:p>
        </w:tc>
        <w:tc>
          <w:tcPr>
            <w:tcW w:w="1418" w:type="dxa"/>
            <w:tcBorders>
              <w:top w:val="nil"/>
              <w:left w:val="nil"/>
              <w:bottom w:val="nil"/>
              <w:right w:val="nil"/>
            </w:tcBorders>
            <w:shd w:val="clear" w:color="auto" w:fill="auto"/>
            <w:vAlign w:val="bottom"/>
          </w:tcPr>
          <w:p w14:paraId="33BB231D" w14:textId="40E39241" w:rsidR="005A1E9F" w:rsidRPr="00C227E5" w:rsidRDefault="005975E9" w:rsidP="00810B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(32,892,32</w:t>
            </w:r>
            <w:r w:rsidR="00FB20F4" w:rsidRPr="00C227E5">
              <w:rPr>
                <w:rFonts w:cs="Times New Roman"/>
                <w:sz w:val="18"/>
                <w:szCs w:val="18"/>
              </w:rPr>
              <w:t>4</w:t>
            </w:r>
            <w:r w:rsidRPr="00C227E5">
              <w:rPr>
                <w:rFonts w:cs="Times New Roman"/>
                <w:sz w:val="18"/>
                <w:szCs w:val="18"/>
              </w:rPr>
              <w:t>)</w:t>
            </w:r>
          </w:p>
        </w:tc>
        <w:tc>
          <w:tcPr>
            <w:tcW w:w="1221" w:type="dxa"/>
            <w:tcBorders>
              <w:top w:val="nil"/>
              <w:left w:val="nil"/>
              <w:bottom w:val="nil"/>
              <w:right w:val="nil"/>
            </w:tcBorders>
            <w:vAlign w:val="bottom"/>
          </w:tcPr>
          <w:p w14:paraId="2D3ED525" w14:textId="0D5EF0D0" w:rsidR="005A1E9F" w:rsidRPr="00C227E5" w:rsidRDefault="005A1E9F" w:rsidP="00810B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29,167,508</w:t>
            </w:r>
          </w:p>
        </w:tc>
        <w:tc>
          <w:tcPr>
            <w:tcW w:w="1354" w:type="dxa"/>
            <w:tcBorders>
              <w:top w:val="nil"/>
              <w:left w:val="nil"/>
              <w:bottom w:val="nil"/>
              <w:right w:val="nil"/>
            </w:tcBorders>
            <w:vAlign w:val="bottom"/>
          </w:tcPr>
          <w:p w14:paraId="5E83BC77" w14:textId="66B2958A" w:rsidR="005A1E9F" w:rsidRPr="00C227E5" w:rsidRDefault="005D25CC" w:rsidP="00810B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(12,372,188)</w:t>
            </w:r>
          </w:p>
        </w:tc>
        <w:tc>
          <w:tcPr>
            <w:tcW w:w="1356" w:type="dxa"/>
            <w:tcBorders>
              <w:top w:val="nil"/>
              <w:left w:val="nil"/>
              <w:bottom w:val="nil"/>
              <w:right w:val="nil"/>
            </w:tcBorders>
            <w:vAlign w:val="bottom"/>
          </w:tcPr>
          <w:p w14:paraId="7EE1FAC4" w14:textId="2CAB225F" w:rsidR="005A1E9F" w:rsidRPr="00C227E5" w:rsidRDefault="005A1E9F" w:rsidP="00810B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33,538,465</w:t>
            </w:r>
          </w:p>
        </w:tc>
      </w:tr>
      <w:tr w:rsidR="005A1E9F" w:rsidRPr="00C227E5" w14:paraId="7E3FD145" w14:textId="77777777" w:rsidTr="0054297E">
        <w:trPr>
          <w:trHeight w:val="405"/>
        </w:trPr>
        <w:tc>
          <w:tcPr>
            <w:tcW w:w="4021" w:type="dxa"/>
            <w:tcBorders>
              <w:top w:val="nil"/>
              <w:left w:val="nil"/>
              <w:bottom w:val="nil"/>
              <w:right w:val="nil"/>
            </w:tcBorders>
            <w:shd w:val="clear" w:color="auto" w:fill="auto"/>
            <w:noWrap/>
            <w:vAlign w:val="bottom"/>
          </w:tcPr>
          <w:p w14:paraId="5DF78BFD" w14:textId="77777777" w:rsidR="005A1E9F" w:rsidRPr="00C227E5" w:rsidRDefault="005A1E9F" w:rsidP="002B3E03">
            <w:pPr>
              <w:spacing w:line="320" w:lineRule="exact"/>
              <w:ind w:left="520" w:right="-43" w:hanging="270"/>
              <w:jc w:val="both"/>
              <w:rPr>
                <w:rFonts w:cs="Times New Roman"/>
                <w:b/>
                <w:bCs/>
                <w:sz w:val="18"/>
                <w:szCs w:val="18"/>
              </w:rPr>
            </w:pPr>
            <w:r w:rsidRPr="00C227E5">
              <w:rPr>
                <w:rFonts w:cs="Times New Roman"/>
                <w:b/>
                <w:bCs/>
                <w:sz w:val="18"/>
                <w:szCs w:val="18"/>
              </w:rPr>
              <w:t xml:space="preserve">Tax expense (income) in statements of </w:t>
            </w:r>
          </w:p>
          <w:p w14:paraId="10ACD436" w14:textId="21FE49C3" w:rsidR="005A1E9F" w:rsidRPr="00C227E5" w:rsidRDefault="005A1E9F" w:rsidP="004A4DE1">
            <w:pPr>
              <w:spacing w:line="320" w:lineRule="exact"/>
              <w:ind w:left="797" w:right="-43" w:hanging="270"/>
              <w:jc w:val="both"/>
              <w:rPr>
                <w:rFonts w:cs="Times New Roman"/>
                <w:sz w:val="18"/>
                <w:szCs w:val="18"/>
              </w:rPr>
            </w:pPr>
            <w:r w:rsidRPr="00C227E5">
              <w:rPr>
                <w:rFonts w:cs="Times New Roman"/>
                <w:b/>
                <w:bCs/>
                <w:sz w:val="18"/>
                <w:szCs w:val="18"/>
              </w:rPr>
              <w:t>comprehensive income</w:t>
            </w:r>
          </w:p>
        </w:tc>
        <w:tc>
          <w:tcPr>
            <w:tcW w:w="1418" w:type="dxa"/>
            <w:tcBorders>
              <w:top w:val="nil"/>
              <w:left w:val="nil"/>
              <w:bottom w:val="nil"/>
              <w:right w:val="nil"/>
            </w:tcBorders>
            <w:shd w:val="clear" w:color="auto" w:fill="auto"/>
            <w:vAlign w:val="bottom"/>
          </w:tcPr>
          <w:p w14:paraId="5155DE4D" w14:textId="2890BC1F" w:rsidR="005A1E9F" w:rsidRPr="00C227E5" w:rsidRDefault="005975E9" w:rsidP="00810BEC">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106,290,0</w:t>
            </w:r>
            <w:r w:rsidR="00FB20F4" w:rsidRPr="00C227E5">
              <w:rPr>
                <w:rFonts w:cs="Times New Roman"/>
                <w:sz w:val="18"/>
                <w:szCs w:val="18"/>
              </w:rPr>
              <w:t>50</w:t>
            </w:r>
          </w:p>
        </w:tc>
        <w:tc>
          <w:tcPr>
            <w:tcW w:w="1221" w:type="dxa"/>
            <w:tcBorders>
              <w:top w:val="nil"/>
              <w:left w:val="nil"/>
              <w:bottom w:val="nil"/>
              <w:right w:val="nil"/>
            </w:tcBorders>
            <w:vAlign w:val="bottom"/>
          </w:tcPr>
          <w:p w14:paraId="663E2323" w14:textId="253CF403" w:rsidR="005A1E9F" w:rsidRPr="00C227E5" w:rsidRDefault="005A1E9F" w:rsidP="00810BEC">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99,301,018</w:t>
            </w:r>
          </w:p>
        </w:tc>
        <w:tc>
          <w:tcPr>
            <w:tcW w:w="1354" w:type="dxa"/>
            <w:tcBorders>
              <w:top w:val="nil"/>
              <w:left w:val="nil"/>
              <w:bottom w:val="nil"/>
              <w:right w:val="nil"/>
            </w:tcBorders>
            <w:vAlign w:val="bottom"/>
          </w:tcPr>
          <w:p w14:paraId="78D6D685" w14:textId="1603E5BC" w:rsidR="005A1E9F" w:rsidRPr="00C227E5" w:rsidRDefault="005D25CC" w:rsidP="00810BEC">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125,474,443</w:t>
            </w:r>
          </w:p>
        </w:tc>
        <w:tc>
          <w:tcPr>
            <w:tcW w:w="1356" w:type="dxa"/>
            <w:tcBorders>
              <w:top w:val="nil"/>
              <w:left w:val="nil"/>
              <w:bottom w:val="nil"/>
              <w:right w:val="nil"/>
            </w:tcBorders>
            <w:vAlign w:val="bottom"/>
          </w:tcPr>
          <w:p w14:paraId="64F0A03B" w14:textId="3D435131" w:rsidR="005A1E9F" w:rsidRPr="00C227E5" w:rsidRDefault="005A1E9F" w:rsidP="00810BEC">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103,671,975</w:t>
            </w:r>
          </w:p>
        </w:tc>
      </w:tr>
      <w:tr w:rsidR="00304BFF" w:rsidRPr="00C227E5" w14:paraId="64D8E11C" w14:textId="77777777" w:rsidTr="0054297E">
        <w:trPr>
          <w:trHeight w:val="405"/>
        </w:trPr>
        <w:tc>
          <w:tcPr>
            <w:tcW w:w="4021" w:type="dxa"/>
            <w:tcBorders>
              <w:top w:val="nil"/>
              <w:left w:val="nil"/>
              <w:bottom w:val="nil"/>
              <w:right w:val="nil"/>
            </w:tcBorders>
            <w:shd w:val="clear" w:color="auto" w:fill="auto"/>
            <w:noWrap/>
            <w:vAlign w:val="bottom"/>
          </w:tcPr>
          <w:p w14:paraId="13E72F35" w14:textId="77777777" w:rsidR="00291A66" w:rsidRPr="00C227E5" w:rsidRDefault="00291A66" w:rsidP="00291A66">
            <w:pPr>
              <w:spacing w:line="320" w:lineRule="exact"/>
              <w:ind w:left="520" w:right="-43" w:hanging="270"/>
              <w:jc w:val="both"/>
              <w:rPr>
                <w:rFonts w:cs="Times New Roman"/>
                <w:b/>
                <w:bCs/>
                <w:sz w:val="18"/>
                <w:szCs w:val="18"/>
              </w:rPr>
            </w:pPr>
          </w:p>
        </w:tc>
        <w:tc>
          <w:tcPr>
            <w:tcW w:w="1418" w:type="dxa"/>
            <w:tcBorders>
              <w:top w:val="nil"/>
              <w:left w:val="nil"/>
              <w:bottom w:val="nil"/>
              <w:right w:val="nil"/>
            </w:tcBorders>
            <w:shd w:val="clear" w:color="auto" w:fill="auto"/>
            <w:vAlign w:val="bottom"/>
          </w:tcPr>
          <w:p w14:paraId="270ABF99" w14:textId="77777777" w:rsidR="00291A66" w:rsidRPr="00C227E5" w:rsidRDefault="00291A66" w:rsidP="00291A66">
            <w:pPr>
              <w:tabs>
                <w:tab w:val="decimal" w:pos="1068"/>
              </w:tabs>
              <w:spacing w:line="320" w:lineRule="exact"/>
              <w:rPr>
                <w:rFonts w:cs="Times New Roman"/>
                <w:sz w:val="18"/>
                <w:szCs w:val="18"/>
              </w:rPr>
            </w:pPr>
          </w:p>
        </w:tc>
        <w:tc>
          <w:tcPr>
            <w:tcW w:w="1221" w:type="dxa"/>
            <w:tcBorders>
              <w:top w:val="nil"/>
              <w:left w:val="nil"/>
              <w:bottom w:val="nil"/>
              <w:right w:val="nil"/>
            </w:tcBorders>
            <w:vAlign w:val="bottom"/>
          </w:tcPr>
          <w:p w14:paraId="62652506" w14:textId="77777777" w:rsidR="00291A66" w:rsidRPr="00C227E5" w:rsidRDefault="00291A66" w:rsidP="00291A66">
            <w:pPr>
              <w:tabs>
                <w:tab w:val="decimal" w:pos="1068"/>
              </w:tabs>
              <w:spacing w:line="320" w:lineRule="exact"/>
              <w:rPr>
                <w:rFonts w:cs="Times New Roman"/>
                <w:sz w:val="18"/>
                <w:szCs w:val="18"/>
              </w:rPr>
            </w:pPr>
          </w:p>
        </w:tc>
        <w:tc>
          <w:tcPr>
            <w:tcW w:w="1354" w:type="dxa"/>
            <w:tcBorders>
              <w:top w:val="nil"/>
              <w:left w:val="nil"/>
              <w:bottom w:val="nil"/>
              <w:right w:val="nil"/>
            </w:tcBorders>
            <w:vAlign w:val="bottom"/>
          </w:tcPr>
          <w:p w14:paraId="5D4A4C37" w14:textId="77777777" w:rsidR="00291A66" w:rsidRPr="00C227E5" w:rsidRDefault="00291A66" w:rsidP="00291A66">
            <w:pPr>
              <w:tabs>
                <w:tab w:val="decimal" w:pos="1068"/>
              </w:tabs>
              <w:spacing w:line="320" w:lineRule="exact"/>
              <w:rPr>
                <w:rFonts w:cs="Times New Roman"/>
                <w:sz w:val="18"/>
                <w:szCs w:val="18"/>
              </w:rPr>
            </w:pPr>
          </w:p>
        </w:tc>
        <w:tc>
          <w:tcPr>
            <w:tcW w:w="1356" w:type="dxa"/>
            <w:tcBorders>
              <w:top w:val="nil"/>
              <w:left w:val="nil"/>
              <w:bottom w:val="nil"/>
              <w:right w:val="nil"/>
            </w:tcBorders>
            <w:vAlign w:val="bottom"/>
          </w:tcPr>
          <w:p w14:paraId="065ACF8C" w14:textId="77777777" w:rsidR="00291A66" w:rsidRPr="00C227E5" w:rsidRDefault="00291A66" w:rsidP="00291A66">
            <w:pPr>
              <w:tabs>
                <w:tab w:val="decimal" w:pos="1068"/>
              </w:tabs>
              <w:spacing w:line="320" w:lineRule="exact"/>
              <w:rPr>
                <w:rFonts w:cs="Times New Roman"/>
                <w:sz w:val="18"/>
                <w:szCs w:val="18"/>
              </w:rPr>
            </w:pPr>
          </w:p>
        </w:tc>
      </w:tr>
      <w:tr w:rsidR="00304BFF" w:rsidRPr="00C227E5" w14:paraId="246D4E12" w14:textId="77777777" w:rsidTr="00291A66">
        <w:trPr>
          <w:trHeight w:val="337"/>
        </w:trPr>
        <w:tc>
          <w:tcPr>
            <w:tcW w:w="6660" w:type="dxa"/>
            <w:gridSpan w:val="3"/>
            <w:tcBorders>
              <w:top w:val="nil"/>
              <w:left w:val="nil"/>
              <w:bottom w:val="nil"/>
              <w:right w:val="nil"/>
            </w:tcBorders>
            <w:shd w:val="clear" w:color="auto" w:fill="auto"/>
            <w:noWrap/>
            <w:vAlign w:val="bottom"/>
          </w:tcPr>
          <w:p w14:paraId="2A1E5F8E" w14:textId="6F2C9118" w:rsidR="005C043F" w:rsidRPr="00C227E5" w:rsidRDefault="005C043F" w:rsidP="005C043F">
            <w:pPr>
              <w:tabs>
                <w:tab w:val="decimal" w:pos="1068"/>
              </w:tabs>
              <w:spacing w:line="320" w:lineRule="exact"/>
              <w:ind w:left="226"/>
              <w:rPr>
                <w:rFonts w:cs="Times New Roman"/>
                <w:sz w:val="18"/>
                <w:szCs w:val="18"/>
              </w:rPr>
            </w:pPr>
            <w:r w:rsidRPr="00C227E5">
              <w:rPr>
                <w:rFonts w:cs="Times New Roman"/>
                <w:b/>
                <w:bCs/>
                <w:sz w:val="18"/>
                <w:szCs w:val="18"/>
              </w:rPr>
              <w:t xml:space="preserve">Income tax </w:t>
            </w:r>
            <w:proofErr w:type="spellStart"/>
            <w:r w:rsidRPr="00C227E5">
              <w:rPr>
                <w:rFonts w:cs="Times New Roman"/>
                <w:b/>
                <w:bCs/>
                <w:sz w:val="18"/>
                <w:szCs w:val="18"/>
              </w:rPr>
              <w:t>recognised</w:t>
            </w:r>
            <w:proofErr w:type="spellEnd"/>
            <w:r w:rsidRPr="00C227E5">
              <w:rPr>
                <w:rFonts w:cs="Times New Roman"/>
                <w:b/>
                <w:bCs/>
                <w:sz w:val="18"/>
                <w:szCs w:val="18"/>
              </w:rPr>
              <w:t xml:space="preserve"> in other comprehensive income or expenses:</w:t>
            </w:r>
          </w:p>
        </w:tc>
        <w:tc>
          <w:tcPr>
            <w:tcW w:w="1354" w:type="dxa"/>
            <w:tcBorders>
              <w:top w:val="nil"/>
              <w:left w:val="nil"/>
              <w:right w:val="nil"/>
            </w:tcBorders>
            <w:shd w:val="clear" w:color="auto" w:fill="auto"/>
            <w:vAlign w:val="bottom"/>
          </w:tcPr>
          <w:p w14:paraId="6A448F71" w14:textId="77777777" w:rsidR="005C043F" w:rsidRPr="00C227E5" w:rsidRDefault="005C043F" w:rsidP="00810BEC">
            <w:pPr>
              <w:tabs>
                <w:tab w:val="decimal" w:pos="1068"/>
              </w:tabs>
              <w:spacing w:line="320" w:lineRule="exact"/>
              <w:rPr>
                <w:rFonts w:cs="Times New Roman"/>
                <w:sz w:val="18"/>
                <w:szCs w:val="18"/>
              </w:rPr>
            </w:pPr>
          </w:p>
        </w:tc>
        <w:tc>
          <w:tcPr>
            <w:tcW w:w="1356" w:type="dxa"/>
            <w:tcBorders>
              <w:top w:val="nil"/>
              <w:left w:val="nil"/>
              <w:right w:val="nil"/>
            </w:tcBorders>
            <w:shd w:val="clear" w:color="auto" w:fill="auto"/>
            <w:vAlign w:val="bottom"/>
          </w:tcPr>
          <w:p w14:paraId="633FDF7B" w14:textId="77777777" w:rsidR="005C043F" w:rsidRPr="00C227E5" w:rsidRDefault="005C043F" w:rsidP="00810BEC">
            <w:pPr>
              <w:tabs>
                <w:tab w:val="decimal" w:pos="1068"/>
              </w:tabs>
              <w:spacing w:line="320" w:lineRule="exact"/>
              <w:rPr>
                <w:rFonts w:cs="Times New Roman"/>
                <w:sz w:val="18"/>
                <w:szCs w:val="18"/>
              </w:rPr>
            </w:pPr>
          </w:p>
        </w:tc>
      </w:tr>
      <w:tr w:rsidR="005A1E9F" w:rsidRPr="00C227E5" w14:paraId="6072A147" w14:textId="77777777" w:rsidTr="0054297E">
        <w:trPr>
          <w:trHeight w:val="253"/>
        </w:trPr>
        <w:tc>
          <w:tcPr>
            <w:tcW w:w="4021" w:type="dxa"/>
            <w:tcBorders>
              <w:top w:val="nil"/>
              <w:left w:val="nil"/>
              <w:bottom w:val="nil"/>
              <w:right w:val="nil"/>
            </w:tcBorders>
            <w:shd w:val="clear" w:color="auto" w:fill="auto"/>
            <w:noWrap/>
            <w:vAlign w:val="bottom"/>
          </w:tcPr>
          <w:p w14:paraId="09F5EB20" w14:textId="2E883EC3" w:rsidR="005A1E9F" w:rsidRPr="00C227E5" w:rsidRDefault="005A1E9F" w:rsidP="002B3E03">
            <w:pPr>
              <w:spacing w:line="320" w:lineRule="exact"/>
              <w:ind w:left="520" w:right="-43" w:hanging="270"/>
              <w:jc w:val="both"/>
              <w:rPr>
                <w:rFonts w:cs="Times New Roman"/>
                <w:sz w:val="18"/>
                <w:szCs w:val="18"/>
              </w:rPr>
            </w:pPr>
            <w:r w:rsidRPr="00C227E5">
              <w:rPr>
                <w:rFonts w:cs="Times New Roman"/>
                <w:sz w:val="18"/>
                <w:szCs w:val="18"/>
              </w:rPr>
              <w:t>Actuarial gains</w:t>
            </w:r>
          </w:p>
        </w:tc>
        <w:tc>
          <w:tcPr>
            <w:tcW w:w="1418" w:type="dxa"/>
            <w:tcBorders>
              <w:top w:val="nil"/>
              <w:left w:val="nil"/>
              <w:bottom w:val="nil"/>
              <w:right w:val="nil"/>
            </w:tcBorders>
            <w:shd w:val="clear" w:color="auto" w:fill="auto"/>
            <w:vAlign w:val="bottom"/>
          </w:tcPr>
          <w:p w14:paraId="3A49CEBE" w14:textId="26C2225F" w:rsidR="005A1E9F" w:rsidRPr="00C227E5" w:rsidRDefault="00804DEF" w:rsidP="00810B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169</w:t>
            </w:r>
            <w:r w:rsidR="00D94089" w:rsidRPr="00C227E5">
              <w:rPr>
                <w:rFonts w:cs="Times New Roman"/>
                <w:sz w:val="18"/>
                <w:szCs w:val="18"/>
              </w:rPr>
              <w:t>,</w:t>
            </w:r>
            <w:r w:rsidRPr="00C227E5">
              <w:rPr>
                <w:rFonts w:cs="Times New Roman"/>
                <w:sz w:val="18"/>
                <w:szCs w:val="18"/>
              </w:rPr>
              <w:t>348</w:t>
            </w:r>
          </w:p>
        </w:tc>
        <w:tc>
          <w:tcPr>
            <w:tcW w:w="1221" w:type="dxa"/>
            <w:tcBorders>
              <w:top w:val="nil"/>
              <w:left w:val="nil"/>
              <w:bottom w:val="nil"/>
              <w:right w:val="nil"/>
            </w:tcBorders>
            <w:vAlign w:val="bottom"/>
          </w:tcPr>
          <w:p w14:paraId="3C8D17A1" w14:textId="5F0D9A2A" w:rsidR="005A1E9F" w:rsidRPr="00C227E5" w:rsidRDefault="005A1E9F" w:rsidP="00810BEC">
            <w:pPr>
              <w:pBdr>
                <w:bottom w:val="single" w:sz="4" w:space="1" w:color="auto"/>
              </w:pBdr>
              <w:tabs>
                <w:tab w:val="decimal" w:pos="1068"/>
              </w:tabs>
              <w:spacing w:line="320" w:lineRule="exact"/>
              <w:rPr>
                <w:rFonts w:cs="Times New Roman"/>
                <w:sz w:val="18"/>
                <w:szCs w:val="18"/>
              </w:rPr>
            </w:pPr>
            <w:r w:rsidRPr="00C227E5">
              <w:rPr>
                <w:rFonts w:cs="Times New Roman"/>
                <w:sz w:val="18"/>
                <w:szCs w:val="18"/>
                <w:cs/>
              </w:rPr>
              <w:t>-</w:t>
            </w:r>
          </w:p>
        </w:tc>
        <w:tc>
          <w:tcPr>
            <w:tcW w:w="1354" w:type="dxa"/>
            <w:tcBorders>
              <w:top w:val="nil"/>
              <w:left w:val="nil"/>
              <w:bottom w:val="nil"/>
              <w:right w:val="nil"/>
            </w:tcBorders>
            <w:vAlign w:val="bottom"/>
          </w:tcPr>
          <w:p w14:paraId="0BD055B5" w14:textId="4FA9C6EF" w:rsidR="005A1E9F" w:rsidRPr="00C227E5" w:rsidRDefault="00D92836" w:rsidP="00810BEC">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 xml:space="preserve"> (9,709)</w:t>
            </w:r>
          </w:p>
        </w:tc>
        <w:tc>
          <w:tcPr>
            <w:tcW w:w="1356" w:type="dxa"/>
            <w:tcBorders>
              <w:top w:val="nil"/>
              <w:left w:val="nil"/>
              <w:bottom w:val="nil"/>
              <w:right w:val="nil"/>
            </w:tcBorders>
            <w:vAlign w:val="bottom"/>
          </w:tcPr>
          <w:p w14:paraId="5274A88A" w14:textId="267F8184" w:rsidR="005A1E9F" w:rsidRPr="00C227E5" w:rsidRDefault="005A1E9F" w:rsidP="00810BEC">
            <w:pPr>
              <w:pBdr>
                <w:bottom w:val="single" w:sz="4" w:space="1" w:color="auto"/>
              </w:pBdr>
              <w:tabs>
                <w:tab w:val="decimal" w:pos="1068"/>
              </w:tabs>
              <w:spacing w:line="320" w:lineRule="exact"/>
              <w:rPr>
                <w:rFonts w:cs="Times New Roman"/>
                <w:sz w:val="18"/>
                <w:szCs w:val="18"/>
              </w:rPr>
            </w:pPr>
            <w:r w:rsidRPr="00C227E5">
              <w:rPr>
                <w:rFonts w:cs="Times New Roman"/>
                <w:sz w:val="18"/>
                <w:szCs w:val="18"/>
                <w:cs/>
              </w:rPr>
              <w:t>-</w:t>
            </w:r>
          </w:p>
        </w:tc>
      </w:tr>
      <w:tr w:rsidR="005A1E9F" w:rsidRPr="00C227E5" w14:paraId="5B4ACF8B" w14:textId="77777777" w:rsidTr="0054297E">
        <w:trPr>
          <w:trHeight w:val="306"/>
        </w:trPr>
        <w:tc>
          <w:tcPr>
            <w:tcW w:w="4021" w:type="dxa"/>
            <w:tcBorders>
              <w:top w:val="nil"/>
              <w:left w:val="nil"/>
              <w:bottom w:val="nil"/>
              <w:right w:val="nil"/>
            </w:tcBorders>
            <w:shd w:val="clear" w:color="auto" w:fill="auto"/>
            <w:noWrap/>
            <w:vAlign w:val="bottom"/>
          </w:tcPr>
          <w:p w14:paraId="57517A1C" w14:textId="77777777" w:rsidR="004A4DE1" w:rsidRPr="00C227E5" w:rsidRDefault="004A4DE1" w:rsidP="004A4DE1">
            <w:pPr>
              <w:spacing w:line="320" w:lineRule="exact"/>
              <w:ind w:left="520" w:right="-43" w:hanging="270"/>
              <w:jc w:val="both"/>
              <w:rPr>
                <w:rFonts w:cs="Times New Roman"/>
                <w:b/>
                <w:bCs/>
                <w:sz w:val="18"/>
                <w:szCs w:val="18"/>
              </w:rPr>
            </w:pPr>
            <w:r w:rsidRPr="00C227E5">
              <w:rPr>
                <w:rFonts w:cs="Times New Roman"/>
                <w:b/>
                <w:bCs/>
                <w:sz w:val="18"/>
                <w:szCs w:val="18"/>
              </w:rPr>
              <w:t xml:space="preserve">Tax expense (income) in statements of </w:t>
            </w:r>
          </w:p>
          <w:p w14:paraId="002B7F71" w14:textId="1C9C0EDE" w:rsidR="005A1E9F" w:rsidRPr="00C227E5" w:rsidRDefault="004A4DE1" w:rsidP="004A4DE1">
            <w:pPr>
              <w:spacing w:line="320" w:lineRule="exact"/>
              <w:ind w:left="797" w:right="-43" w:hanging="270"/>
              <w:jc w:val="both"/>
              <w:rPr>
                <w:rFonts w:cs="Times New Roman"/>
                <w:sz w:val="18"/>
                <w:szCs w:val="18"/>
                <w:cs/>
              </w:rPr>
            </w:pPr>
            <w:r w:rsidRPr="00C227E5">
              <w:rPr>
                <w:rFonts w:cs="Times New Roman"/>
                <w:b/>
                <w:bCs/>
                <w:sz w:val="18"/>
                <w:szCs w:val="18"/>
              </w:rPr>
              <w:t>other</w:t>
            </w:r>
            <w:r w:rsidR="005A1E9F" w:rsidRPr="00C227E5">
              <w:rPr>
                <w:rFonts w:cs="Times New Roman"/>
                <w:b/>
                <w:bCs/>
                <w:sz w:val="18"/>
                <w:szCs w:val="18"/>
              </w:rPr>
              <w:t xml:space="preserve"> comprehensive income</w:t>
            </w:r>
          </w:p>
        </w:tc>
        <w:tc>
          <w:tcPr>
            <w:tcW w:w="1418" w:type="dxa"/>
            <w:tcBorders>
              <w:top w:val="nil"/>
              <w:left w:val="nil"/>
              <w:bottom w:val="nil"/>
              <w:right w:val="nil"/>
            </w:tcBorders>
            <w:shd w:val="clear" w:color="auto" w:fill="auto"/>
            <w:vAlign w:val="bottom"/>
          </w:tcPr>
          <w:p w14:paraId="1FC4BDBC" w14:textId="16D0747C" w:rsidR="005A1E9F" w:rsidRPr="00C227E5" w:rsidRDefault="00804DEF" w:rsidP="00810BEC">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169</w:t>
            </w:r>
            <w:r w:rsidR="00D94089" w:rsidRPr="00C227E5">
              <w:rPr>
                <w:rFonts w:cs="Times New Roman"/>
                <w:sz w:val="18"/>
                <w:szCs w:val="18"/>
              </w:rPr>
              <w:t>,</w:t>
            </w:r>
            <w:r w:rsidRPr="00C227E5">
              <w:rPr>
                <w:rFonts w:cs="Times New Roman"/>
                <w:sz w:val="18"/>
                <w:szCs w:val="18"/>
              </w:rPr>
              <w:t>348</w:t>
            </w:r>
          </w:p>
        </w:tc>
        <w:tc>
          <w:tcPr>
            <w:tcW w:w="1221" w:type="dxa"/>
            <w:tcBorders>
              <w:top w:val="nil"/>
              <w:left w:val="nil"/>
              <w:bottom w:val="nil"/>
              <w:right w:val="nil"/>
            </w:tcBorders>
            <w:vAlign w:val="bottom"/>
          </w:tcPr>
          <w:p w14:paraId="59AFAB2A" w14:textId="232B277A" w:rsidR="005A1E9F" w:rsidRPr="00C227E5" w:rsidRDefault="005A1E9F" w:rsidP="00810BEC">
            <w:pPr>
              <w:pBdr>
                <w:bottom w:val="double" w:sz="4" w:space="1" w:color="auto"/>
              </w:pBdr>
              <w:tabs>
                <w:tab w:val="decimal" w:pos="1068"/>
              </w:tabs>
              <w:spacing w:line="320" w:lineRule="exact"/>
              <w:rPr>
                <w:rFonts w:cs="Times New Roman"/>
                <w:sz w:val="18"/>
                <w:szCs w:val="18"/>
              </w:rPr>
            </w:pPr>
            <w:r w:rsidRPr="00C227E5">
              <w:rPr>
                <w:rFonts w:cs="Times New Roman"/>
                <w:sz w:val="18"/>
                <w:szCs w:val="18"/>
                <w:cs/>
              </w:rPr>
              <w:t>-</w:t>
            </w:r>
          </w:p>
        </w:tc>
        <w:tc>
          <w:tcPr>
            <w:tcW w:w="1354" w:type="dxa"/>
            <w:tcBorders>
              <w:top w:val="nil"/>
              <w:left w:val="nil"/>
              <w:bottom w:val="nil"/>
              <w:right w:val="nil"/>
            </w:tcBorders>
            <w:vAlign w:val="bottom"/>
          </w:tcPr>
          <w:p w14:paraId="434658A1" w14:textId="073B8843" w:rsidR="005A1E9F" w:rsidRPr="00C227E5" w:rsidRDefault="005A1E9F" w:rsidP="00810BEC">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 xml:space="preserve"> (9,709)</w:t>
            </w:r>
          </w:p>
        </w:tc>
        <w:tc>
          <w:tcPr>
            <w:tcW w:w="1356" w:type="dxa"/>
            <w:tcBorders>
              <w:top w:val="nil"/>
              <w:left w:val="nil"/>
              <w:bottom w:val="nil"/>
              <w:right w:val="nil"/>
            </w:tcBorders>
            <w:vAlign w:val="bottom"/>
          </w:tcPr>
          <w:p w14:paraId="7CC2E151" w14:textId="525F5A18" w:rsidR="005A1E9F" w:rsidRPr="00C227E5" w:rsidRDefault="005A1E9F" w:rsidP="00810BEC">
            <w:pPr>
              <w:pBdr>
                <w:bottom w:val="double" w:sz="4" w:space="1" w:color="auto"/>
              </w:pBdr>
              <w:tabs>
                <w:tab w:val="decimal" w:pos="1068"/>
              </w:tabs>
              <w:spacing w:line="320" w:lineRule="exact"/>
              <w:rPr>
                <w:rFonts w:cs="Times New Roman"/>
                <w:sz w:val="18"/>
                <w:szCs w:val="18"/>
              </w:rPr>
            </w:pPr>
            <w:r w:rsidRPr="00C227E5">
              <w:rPr>
                <w:rFonts w:cs="Times New Roman"/>
                <w:sz w:val="18"/>
                <w:szCs w:val="18"/>
                <w:cs/>
              </w:rPr>
              <w:t>-</w:t>
            </w:r>
          </w:p>
        </w:tc>
      </w:tr>
    </w:tbl>
    <w:p w14:paraId="71387811" w14:textId="77777777" w:rsidR="00146A56" w:rsidRPr="00C227E5" w:rsidRDefault="00146A56" w:rsidP="0027312D">
      <w:pPr>
        <w:spacing w:before="120" w:after="120" w:line="380" w:lineRule="exact"/>
        <w:ind w:left="533" w:right="-45"/>
        <w:jc w:val="thaiDistribute"/>
        <w:rPr>
          <w:rFonts w:cs="Times New Roman"/>
          <w:sz w:val="20"/>
          <w:szCs w:val="20"/>
        </w:rPr>
      </w:pPr>
      <w:r w:rsidRPr="00C227E5">
        <w:rPr>
          <w:rFonts w:cs="Times New Roman"/>
          <w:sz w:val="20"/>
          <w:szCs w:val="20"/>
        </w:rPr>
        <w:br w:type="page"/>
      </w:r>
    </w:p>
    <w:p w14:paraId="75AF8107" w14:textId="092A233B" w:rsidR="00BF4519" w:rsidRPr="00C227E5" w:rsidRDefault="00BF4519" w:rsidP="0027312D">
      <w:pPr>
        <w:spacing w:before="120" w:after="120" w:line="380" w:lineRule="exact"/>
        <w:ind w:left="533" w:right="-45"/>
        <w:jc w:val="thaiDistribute"/>
        <w:rPr>
          <w:rFonts w:cs="Times New Roman"/>
          <w:sz w:val="20"/>
          <w:szCs w:val="20"/>
        </w:rPr>
      </w:pPr>
      <w:r w:rsidRPr="00C227E5">
        <w:rPr>
          <w:rFonts w:cs="Times New Roman"/>
          <w:sz w:val="20"/>
          <w:szCs w:val="20"/>
        </w:rPr>
        <w:lastRenderedPageBreak/>
        <w:t xml:space="preserve">Reconciliation between </w:t>
      </w:r>
      <w:r w:rsidR="00AB4DD9" w:rsidRPr="00C227E5">
        <w:rPr>
          <w:rFonts w:cs="Times New Roman"/>
          <w:sz w:val="20"/>
          <w:szCs w:val="20"/>
        </w:rPr>
        <w:t xml:space="preserve">income </w:t>
      </w:r>
      <w:r w:rsidRPr="00C227E5">
        <w:rPr>
          <w:rFonts w:cs="Times New Roman"/>
          <w:sz w:val="20"/>
          <w:szCs w:val="20"/>
        </w:rPr>
        <w:t xml:space="preserve">tax expense and multiply of accounting profit and tax rate used for the year ended December 31, </w:t>
      </w:r>
      <w:proofErr w:type="gramStart"/>
      <w:r w:rsidRPr="00C227E5">
        <w:rPr>
          <w:rFonts w:cs="Times New Roman"/>
          <w:sz w:val="20"/>
          <w:szCs w:val="20"/>
        </w:rPr>
        <w:t>202</w:t>
      </w:r>
      <w:r w:rsidR="000001A6" w:rsidRPr="00C227E5">
        <w:rPr>
          <w:rFonts w:cs="Times New Roman"/>
          <w:sz w:val="20"/>
          <w:szCs w:val="20"/>
        </w:rPr>
        <w:t>4</w:t>
      </w:r>
      <w:proofErr w:type="gramEnd"/>
      <w:r w:rsidR="00D147F6" w:rsidRPr="00C227E5">
        <w:rPr>
          <w:rFonts w:cs="Times New Roman"/>
          <w:sz w:val="20"/>
          <w:szCs w:val="20"/>
        </w:rPr>
        <w:t xml:space="preserve"> </w:t>
      </w:r>
      <w:r w:rsidRPr="00C227E5">
        <w:rPr>
          <w:rFonts w:cs="Times New Roman"/>
          <w:sz w:val="20"/>
          <w:szCs w:val="20"/>
        </w:rPr>
        <w:t>and 20</w:t>
      </w:r>
      <w:r w:rsidR="00B60593" w:rsidRPr="00C227E5">
        <w:rPr>
          <w:rFonts w:cs="Times New Roman"/>
          <w:sz w:val="20"/>
          <w:szCs w:val="20"/>
        </w:rPr>
        <w:t>2</w:t>
      </w:r>
      <w:r w:rsidR="000001A6" w:rsidRPr="00C227E5">
        <w:rPr>
          <w:rFonts w:cs="Times New Roman"/>
          <w:sz w:val="20"/>
          <w:szCs w:val="20"/>
        </w:rPr>
        <w:t>3</w:t>
      </w:r>
      <w:r w:rsidRPr="00C227E5">
        <w:rPr>
          <w:rFonts w:cs="Times New Roman"/>
          <w:sz w:val="20"/>
          <w:szCs w:val="20"/>
        </w:rPr>
        <w:t xml:space="preserve"> can be presented as follows: </w:t>
      </w:r>
    </w:p>
    <w:tbl>
      <w:tblPr>
        <w:tblW w:w="9108" w:type="dxa"/>
        <w:tblInd w:w="450" w:type="dxa"/>
        <w:tblLayout w:type="fixed"/>
        <w:tblLook w:val="04A0" w:firstRow="1" w:lastRow="0" w:firstColumn="1" w:lastColumn="0" w:noHBand="0" w:noVBand="1"/>
      </w:tblPr>
      <w:tblGrid>
        <w:gridCol w:w="3708"/>
        <w:gridCol w:w="1350"/>
        <w:gridCol w:w="1350"/>
        <w:gridCol w:w="1350"/>
        <w:gridCol w:w="1350"/>
      </w:tblGrid>
      <w:tr w:rsidR="00B82CC1" w:rsidRPr="00C227E5" w14:paraId="65BDDDE7" w14:textId="77777777" w:rsidTr="00D85267">
        <w:trPr>
          <w:trHeight w:val="144"/>
        </w:trPr>
        <w:tc>
          <w:tcPr>
            <w:tcW w:w="3708" w:type="dxa"/>
            <w:tcBorders>
              <w:top w:val="nil"/>
              <w:left w:val="nil"/>
              <w:bottom w:val="nil"/>
              <w:right w:val="nil"/>
            </w:tcBorders>
            <w:shd w:val="clear" w:color="auto" w:fill="auto"/>
            <w:noWrap/>
            <w:vAlign w:val="bottom"/>
            <w:hideMark/>
          </w:tcPr>
          <w:p w14:paraId="68F5D058" w14:textId="77777777" w:rsidR="002B218B" w:rsidRPr="00C227E5" w:rsidRDefault="002B218B" w:rsidP="00484AC3">
            <w:pPr>
              <w:spacing w:line="320" w:lineRule="exact"/>
              <w:rPr>
                <w:rFonts w:cs="Times New Roman"/>
                <w:sz w:val="18"/>
                <w:szCs w:val="18"/>
              </w:rPr>
            </w:pPr>
            <w:r w:rsidRPr="00C227E5">
              <w:rPr>
                <w:rFonts w:cs="Times New Roman"/>
                <w:b/>
                <w:bCs/>
                <w:sz w:val="18"/>
                <w:szCs w:val="18"/>
              </w:rPr>
              <w:br w:type="page"/>
            </w:r>
          </w:p>
        </w:tc>
        <w:tc>
          <w:tcPr>
            <w:tcW w:w="1350" w:type="dxa"/>
            <w:tcBorders>
              <w:top w:val="nil"/>
              <w:left w:val="nil"/>
              <w:bottom w:val="nil"/>
              <w:right w:val="nil"/>
            </w:tcBorders>
            <w:vAlign w:val="bottom"/>
          </w:tcPr>
          <w:p w14:paraId="40CD1428" w14:textId="77777777" w:rsidR="002B218B" w:rsidRPr="00C227E5" w:rsidRDefault="002B218B" w:rsidP="00484AC3">
            <w:pPr>
              <w:spacing w:line="320" w:lineRule="exact"/>
              <w:jc w:val="right"/>
              <w:rPr>
                <w:rFonts w:cs="Times New Roman"/>
                <w:sz w:val="18"/>
                <w:szCs w:val="18"/>
              </w:rPr>
            </w:pPr>
          </w:p>
        </w:tc>
        <w:tc>
          <w:tcPr>
            <w:tcW w:w="1350" w:type="dxa"/>
            <w:tcBorders>
              <w:top w:val="nil"/>
              <w:left w:val="nil"/>
              <w:bottom w:val="nil"/>
              <w:right w:val="nil"/>
            </w:tcBorders>
            <w:vAlign w:val="bottom"/>
          </w:tcPr>
          <w:p w14:paraId="4933F025" w14:textId="7A08DB2C" w:rsidR="002B218B" w:rsidRPr="00C227E5" w:rsidRDefault="002B218B" w:rsidP="00484AC3">
            <w:pPr>
              <w:spacing w:line="320" w:lineRule="exact"/>
              <w:jc w:val="right"/>
              <w:rPr>
                <w:rFonts w:cs="Times New Roman"/>
                <w:sz w:val="18"/>
                <w:szCs w:val="18"/>
              </w:rPr>
            </w:pPr>
          </w:p>
        </w:tc>
        <w:tc>
          <w:tcPr>
            <w:tcW w:w="2700" w:type="dxa"/>
            <w:gridSpan w:val="2"/>
            <w:tcBorders>
              <w:top w:val="nil"/>
              <w:left w:val="nil"/>
              <w:bottom w:val="nil"/>
              <w:right w:val="nil"/>
            </w:tcBorders>
            <w:vAlign w:val="bottom"/>
          </w:tcPr>
          <w:p w14:paraId="3946A1E7" w14:textId="50F487E4" w:rsidR="002B218B" w:rsidRPr="00C227E5" w:rsidRDefault="002B218B" w:rsidP="00484AC3">
            <w:pPr>
              <w:spacing w:line="320" w:lineRule="exact"/>
              <w:jc w:val="right"/>
              <w:rPr>
                <w:rFonts w:cs="Times New Roman"/>
                <w:sz w:val="18"/>
                <w:szCs w:val="18"/>
                <w:cs/>
              </w:rPr>
            </w:pPr>
            <w:r w:rsidRPr="00C227E5">
              <w:rPr>
                <w:rFonts w:cs="Times New Roman"/>
                <w:sz w:val="18"/>
                <w:szCs w:val="18"/>
              </w:rPr>
              <w:t>(</w:t>
            </w:r>
            <w:proofErr w:type="spellStart"/>
            <w:r w:rsidRPr="00C227E5">
              <w:rPr>
                <w:rFonts w:cs="Times New Roman"/>
                <w:sz w:val="18"/>
                <w:szCs w:val="18"/>
              </w:rPr>
              <w:t>Unit:Baht</w:t>
            </w:r>
            <w:proofErr w:type="spellEnd"/>
            <w:r w:rsidRPr="00C227E5">
              <w:rPr>
                <w:rFonts w:cs="Times New Roman"/>
                <w:sz w:val="18"/>
                <w:szCs w:val="18"/>
              </w:rPr>
              <w:t>)</w:t>
            </w:r>
          </w:p>
        </w:tc>
      </w:tr>
      <w:tr w:rsidR="00B82CC1" w:rsidRPr="00C227E5" w14:paraId="2015058C" w14:textId="77777777" w:rsidTr="00D85267">
        <w:trPr>
          <w:trHeight w:val="144"/>
        </w:trPr>
        <w:tc>
          <w:tcPr>
            <w:tcW w:w="3708" w:type="dxa"/>
            <w:tcBorders>
              <w:top w:val="nil"/>
              <w:left w:val="nil"/>
              <w:bottom w:val="nil"/>
              <w:right w:val="nil"/>
            </w:tcBorders>
            <w:shd w:val="clear" w:color="auto" w:fill="auto"/>
            <w:noWrap/>
            <w:vAlign w:val="bottom"/>
          </w:tcPr>
          <w:p w14:paraId="3FF6CF98" w14:textId="77777777" w:rsidR="002B218B" w:rsidRPr="00C227E5" w:rsidRDefault="002B218B" w:rsidP="00484AC3">
            <w:pPr>
              <w:spacing w:line="320" w:lineRule="exact"/>
              <w:rPr>
                <w:rFonts w:cs="Times New Roman"/>
                <w:sz w:val="18"/>
                <w:szCs w:val="18"/>
              </w:rPr>
            </w:pPr>
          </w:p>
        </w:tc>
        <w:tc>
          <w:tcPr>
            <w:tcW w:w="2700" w:type="dxa"/>
            <w:gridSpan w:val="2"/>
            <w:tcBorders>
              <w:top w:val="nil"/>
              <w:left w:val="nil"/>
              <w:bottom w:val="nil"/>
              <w:right w:val="nil"/>
            </w:tcBorders>
            <w:vAlign w:val="bottom"/>
          </w:tcPr>
          <w:p w14:paraId="0F84C845" w14:textId="31BE908B" w:rsidR="002B218B" w:rsidRPr="00C227E5" w:rsidRDefault="002B218B" w:rsidP="00484AC3">
            <w:pPr>
              <w:pStyle w:val="jern11"/>
              <w:tabs>
                <w:tab w:val="clear" w:pos="846"/>
              </w:tabs>
              <w:spacing w:line="320" w:lineRule="exact"/>
              <w:ind w:right="0"/>
              <w:jc w:val="center"/>
              <w:rPr>
                <w:rFonts w:cs="Times New Roman"/>
                <w:b/>
                <w:bCs/>
                <w:sz w:val="18"/>
                <w:szCs w:val="18"/>
              </w:rPr>
            </w:pPr>
            <w:r w:rsidRPr="00C227E5">
              <w:rPr>
                <w:rFonts w:cs="Times New Roman"/>
                <w:b/>
                <w:bCs/>
                <w:sz w:val="18"/>
                <w:szCs w:val="18"/>
              </w:rPr>
              <w:t xml:space="preserve">Consolidated </w:t>
            </w:r>
            <w:r w:rsidR="00B16C31" w:rsidRPr="00C227E5">
              <w:rPr>
                <w:rFonts w:cs="Times New Roman"/>
                <w:b/>
                <w:bCs/>
                <w:sz w:val="18"/>
                <w:szCs w:val="18"/>
              </w:rPr>
              <w:t xml:space="preserve">                   </w:t>
            </w:r>
            <w:r w:rsidRPr="00C227E5">
              <w:rPr>
                <w:rFonts w:cs="Times New Roman"/>
                <w:b/>
                <w:bCs/>
                <w:sz w:val="18"/>
                <w:szCs w:val="18"/>
              </w:rPr>
              <w:t>financial statements</w:t>
            </w:r>
          </w:p>
        </w:tc>
        <w:tc>
          <w:tcPr>
            <w:tcW w:w="2700" w:type="dxa"/>
            <w:gridSpan w:val="2"/>
            <w:tcBorders>
              <w:top w:val="nil"/>
              <w:left w:val="nil"/>
              <w:bottom w:val="nil"/>
              <w:right w:val="nil"/>
            </w:tcBorders>
            <w:vAlign w:val="bottom"/>
          </w:tcPr>
          <w:p w14:paraId="7A86CA8A" w14:textId="7CAC50B0" w:rsidR="002B218B" w:rsidRPr="00C227E5" w:rsidRDefault="009C6A87" w:rsidP="00484AC3">
            <w:pPr>
              <w:pStyle w:val="jern11"/>
              <w:tabs>
                <w:tab w:val="clear" w:pos="846"/>
              </w:tabs>
              <w:spacing w:line="320" w:lineRule="exact"/>
              <w:ind w:right="0"/>
              <w:jc w:val="center"/>
              <w:rPr>
                <w:rFonts w:cs="Times New Roman"/>
                <w:b/>
                <w:bCs/>
                <w:sz w:val="18"/>
                <w:szCs w:val="18"/>
              </w:rPr>
            </w:pPr>
            <w:r w:rsidRPr="00C227E5">
              <w:rPr>
                <w:rFonts w:cs="Times New Roman"/>
                <w:b/>
                <w:bCs/>
                <w:sz w:val="18"/>
                <w:szCs w:val="18"/>
              </w:rPr>
              <w:t>Separate</w:t>
            </w:r>
            <w:r w:rsidR="00AB59A3" w:rsidRPr="00C227E5">
              <w:rPr>
                <w:rFonts w:cs="Times New Roman"/>
                <w:b/>
                <w:bCs/>
                <w:sz w:val="18"/>
                <w:szCs w:val="18"/>
              </w:rPr>
              <w:br/>
            </w:r>
            <w:r w:rsidR="002B218B" w:rsidRPr="00C227E5">
              <w:rPr>
                <w:rFonts w:cs="Times New Roman"/>
                <w:b/>
                <w:bCs/>
                <w:sz w:val="18"/>
                <w:szCs w:val="18"/>
              </w:rPr>
              <w:t xml:space="preserve"> financial statements</w:t>
            </w:r>
          </w:p>
        </w:tc>
      </w:tr>
      <w:tr w:rsidR="00B82CC1" w:rsidRPr="00C227E5" w14:paraId="59AC69FA" w14:textId="77777777" w:rsidTr="00D85267">
        <w:trPr>
          <w:trHeight w:val="270"/>
        </w:trPr>
        <w:tc>
          <w:tcPr>
            <w:tcW w:w="3708" w:type="dxa"/>
            <w:tcBorders>
              <w:top w:val="nil"/>
              <w:left w:val="nil"/>
              <w:bottom w:val="nil"/>
              <w:right w:val="nil"/>
            </w:tcBorders>
            <w:shd w:val="clear" w:color="auto" w:fill="auto"/>
            <w:noWrap/>
            <w:vAlign w:val="bottom"/>
          </w:tcPr>
          <w:p w14:paraId="6182979C" w14:textId="77777777" w:rsidR="002B218B" w:rsidRPr="00C227E5" w:rsidRDefault="002B218B" w:rsidP="00484AC3">
            <w:pPr>
              <w:spacing w:line="320" w:lineRule="exact"/>
              <w:rPr>
                <w:rFonts w:cs="Times New Roman"/>
                <w:sz w:val="18"/>
                <w:szCs w:val="18"/>
              </w:rPr>
            </w:pPr>
          </w:p>
        </w:tc>
        <w:tc>
          <w:tcPr>
            <w:tcW w:w="1350" w:type="dxa"/>
            <w:tcBorders>
              <w:top w:val="nil"/>
              <w:left w:val="nil"/>
              <w:bottom w:val="nil"/>
              <w:right w:val="nil"/>
            </w:tcBorders>
            <w:vAlign w:val="bottom"/>
          </w:tcPr>
          <w:p w14:paraId="004C3D71" w14:textId="3CE36733" w:rsidR="002B218B" w:rsidRPr="00C227E5" w:rsidRDefault="002B218B" w:rsidP="000C37AB">
            <w:pPr>
              <w:pStyle w:val="jern11"/>
              <w:tabs>
                <w:tab w:val="clear" w:pos="846"/>
              </w:tabs>
              <w:spacing w:line="320" w:lineRule="exact"/>
              <w:ind w:right="0"/>
              <w:jc w:val="center"/>
              <w:rPr>
                <w:rFonts w:cs="Times New Roman"/>
                <w:sz w:val="18"/>
                <w:szCs w:val="18"/>
                <w:cs/>
              </w:rPr>
            </w:pPr>
            <w:r w:rsidRPr="00C227E5">
              <w:rPr>
                <w:rFonts w:cs="Times New Roman"/>
                <w:sz w:val="18"/>
                <w:szCs w:val="18"/>
              </w:rPr>
              <w:t>202</w:t>
            </w:r>
            <w:r w:rsidR="00725FED" w:rsidRPr="00C227E5">
              <w:rPr>
                <w:rFonts w:cs="Times New Roman"/>
                <w:sz w:val="18"/>
                <w:szCs w:val="18"/>
              </w:rPr>
              <w:t>4</w:t>
            </w:r>
          </w:p>
        </w:tc>
        <w:tc>
          <w:tcPr>
            <w:tcW w:w="1350" w:type="dxa"/>
            <w:tcBorders>
              <w:top w:val="nil"/>
              <w:left w:val="nil"/>
              <w:bottom w:val="nil"/>
              <w:right w:val="nil"/>
            </w:tcBorders>
            <w:vAlign w:val="bottom"/>
          </w:tcPr>
          <w:p w14:paraId="4C5E363F" w14:textId="62E05659" w:rsidR="002B218B" w:rsidRPr="00C227E5" w:rsidRDefault="002B218B" w:rsidP="000C37AB">
            <w:pPr>
              <w:pStyle w:val="jern11"/>
              <w:tabs>
                <w:tab w:val="clear" w:pos="846"/>
              </w:tabs>
              <w:spacing w:line="320" w:lineRule="exact"/>
              <w:ind w:right="0"/>
              <w:jc w:val="center"/>
              <w:rPr>
                <w:rFonts w:cs="Times New Roman"/>
                <w:sz w:val="18"/>
                <w:szCs w:val="18"/>
              </w:rPr>
            </w:pPr>
            <w:r w:rsidRPr="00C227E5">
              <w:rPr>
                <w:rFonts w:cs="Times New Roman"/>
                <w:sz w:val="18"/>
                <w:szCs w:val="18"/>
              </w:rPr>
              <w:t>202</w:t>
            </w:r>
            <w:r w:rsidR="00C35CDB" w:rsidRPr="00C227E5">
              <w:rPr>
                <w:rFonts w:cs="Times New Roman"/>
                <w:sz w:val="18"/>
                <w:szCs w:val="18"/>
              </w:rPr>
              <w:t>3</w:t>
            </w:r>
          </w:p>
        </w:tc>
        <w:tc>
          <w:tcPr>
            <w:tcW w:w="1350" w:type="dxa"/>
            <w:tcBorders>
              <w:top w:val="nil"/>
              <w:left w:val="nil"/>
              <w:bottom w:val="nil"/>
              <w:right w:val="nil"/>
            </w:tcBorders>
            <w:vAlign w:val="bottom"/>
          </w:tcPr>
          <w:p w14:paraId="69FF2E03" w14:textId="5F25210D" w:rsidR="002B218B" w:rsidRPr="00C227E5" w:rsidRDefault="002B218B" w:rsidP="000C37AB">
            <w:pPr>
              <w:pStyle w:val="jern11"/>
              <w:tabs>
                <w:tab w:val="clear" w:pos="846"/>
              </w:tabs>
              <w:spacing w:line="320" w:lineRule="exact"/>
              <w:ind w:right="0"/>
              <w:jc w:val="center"/>
              <w:rPr>
                <w:rFonts w:cs="Times New Roman"/>
                <w:sz w:val="18"/>
                <w:szCs w:val="18"/>
              </w:rPr>
            </w:pPr>
            <w:r w:rsidRPr="00C227E5">
              <w:rPr>
                <w:rFonts w:cs="Times New Roman"/>
                <w:sz w:val="18"/>
                <w:szCs w:val="18"/>
              </w:rPr>
              <w:t>202</w:t>
            </w:r>
            <w:r w:rsidR="00C35CDB" w:rsidRPr="00C227E5">
              <w:rPr>
                <w:rFonts w:cs="Times New Roman"/>
                <w:sz w:val="18"/>
                <w:szCs w:val="18"/>
              </w:rPr>
              <w:t>4</w:t>
            </w:r>
          </w:p>
        </w:tc>
        <w:tc>
          <w:tcPr>
            <w:tcW w:w="1350" w:type="dxa"/>
            <w:tcBorders>
              <w:top w:val="nil"/>
              <w:left w:val="nil"/>
              <w:bottom w:val="nil"/>
              <w:right w:val="nil"/>
            </w:tcBorders>
            <w:vAlign w:val="bottom"/>
          </w:tcPr>
          <w:p w14:paraId="7D9509F8" w14:textId="43E22DF0" w:rsidR="002B218B" w:rsidRPr="00C227E5" w:rsidRDefault="002B218B" w:rsidP="000C37AB">
            <w:pPr>
              <w:pStyle w:val="jern11"/>
              <w:tabs>
                <w:tab w:val="clear" w:pos="846"/>
              </w:tabs>
              <w:spacing w:line="320" w:lineRule="exact"/>
              <w:ind w:right="0"/>
              <w:jc w:val="center"/>
              <w:rPr>
                <w:rFonts w:cs="Times New Roman"/>
                <w:sz w:val="18"/>
                <w:szCs w:val="18"/>
              </w:rPr>
            </w:pPr>
            <w:r w:rsidRPr="00C227E5">
              <w:rPr>
                <w:rFonts w:cs="Times New Roman"/>
                <w:sz w:val="18"/>
                <w:szCs w:val="18"/>
              </w:rPr>
              <w:t>202</w:t>
            </w:r>
            <w:r w:rsidR="00C35CDB" w:rsidRPr="00C227E5">
              <w:rPr>
                <w:rFonts w:cs="Times New Roman"/>
                <w:sz w:val="18"/>
                <w:szCs w:val="18"/>
              </w:rPr>
              <w:t>3</w:t>
            </w:r>
          </w:p>
        </w:tc>
      </w:tr>
      <w:tr w:rsidR="00386612" w:rsidRPr="00C227E5" w14:paraId="0FC704A0" w14:textId="77777777" w:rsidTr="00D85267">
        <w:trPr>
          <w:trHeight w:val="405"/>
        </w:trPr>
        <w:tc>
          <w:tcPr>
            <w:tcW w:w="3708" w:type="dxa"/>
            <w:tcBorders>
              <w:top w:val="nil"/>
              <w:left w:val="nil"/>
              <w:bottom w:val="nil"/>
              <w:right w:val="nil"/>
            </w:tcBorders>
            <w:shd w:val="clear" w:color="auto" w:fill="auto"/>
            <w:noWrap/>
            <w:vAlign w:val="bottom"/>
            <w:hideMark/>
          </w:tcPr>
          <w:p w14:paraId="466A7177" w14:textId="77777777" w:rsidR="00386612" w:rsidRPr="00C227E5" w:rsidRDefault="00386612" w:rsidP="00484AC3">
            <w:pPr>
              <w:spacing w:line="320" w:lineRule="exact"/>
              <w:ind w:left="360" w:right="-43" w:hanging="270"/>
              <w:rPr>
                <w:rFonts w:cs="Times New Roman"/>
                <w:sz w:val="18"/>
                <w:szCs w:val="18"/>
              </w:rPr>
            </w:pPr>
            <w:r w:rsidRPr="00C227E5">
              <w:rPr>
                <w:rFonts w:cs="Times New Roman"/>
                <w:sz w:val="18"/>
                <w:szCs w:val="18"/>
              </w:rPr>
              <w:t>Accounting profit (loss) before income tax</w:t>
            </w:r>
          </w:p>
        </w:tc>
        <w:tc>
          <w:tcPr>
            <w:tcW w:w="1350" w:type="dxa"/>
            <w:tcBorders>
              <w:top w:val="nil"/>
              <w:left w:val="nil"/>
              <w:right w:val="nil"/>
            </w:tcBorders>
            <w:shd w:val="clear" w:color="auto" w:fill="auto"/>
            <w:vAlign w:val="bottom"/>
          </w:tcPr>
          <w:p w14:paraId="63B8E17F" w14:textId="44137BE6" w:rsidR="00386612" w:rsidRPr="00C227E5" w:rsidRDefault="00386612" w:rsidP="00D85267">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559,573,166</w:t>
            </w:r>
          </w:p>
        </w:tc>
        <w:tc>
          <w:tcPr>
            <w:tcW w:w="1350" w:type="dxa"/>
            <w:tcBorders>
              <w:top w:val="nil"/>
              <w:left w:val="nil"/>
              <w:right w:val="nil"/>
            </w:tcBorders>
            <w:shd w:val="clear" w:color="auto" w:fill="auto"/>
            <w:vAlign w:val="bottom"/>
          </w:tcPr>
          <w:p w14:paraId="0F4D76A9" w14:textId="52329F56" w:rsidR="00386612" w:rsidRPr="00C227E5" w:rsidRDefault="00386612" w:rsidP="00D85267">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605,735,014</w:t>
            </w:r>
          </w:p>
        </w:tc>
        <w:tc>
          <w:tcPr>
            <w:tcW w:w="1350" w:type="dxa"/>
            <w:tcBorders>
              <w:top w:val="nil"/>
              <w:left w:val="nil"/>
              <w:right w:val="nil"/>
            </w:tcBorders>
            <w:shd w:val="clear" w:color="auto" w:fill="auto"/>
            <w:vAlign w:val="bottom"/>
          </w:tcPr>
          <w:p w14:paraId="7C8FAD4E" w14:textId="54EC5F18" w:rsidR="00386612" w:rsidRPr="00C227E5" w:rsidRDefault="00386612" w:rsidP="00D85267">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833,688,275</w:t>
            </w:r>
          </w:p>
        </w:tc>
        <w:tc>
          <w:tcPr>
            <w:tcW w:w="1350" w:type="dxa"/>
            <w:tcBorders>
              <w:top w:val="nil"/>
              <w:left w:val="nil"/>
              <w:right w:val="nil"/>
            </w:tcBorders>
            <w:shd w:val="clear" w:color="auto" w:fill="auto"/>
            <w:vAlign w:val="bottom"/>
          </w:tcPr>
          <w:p w14:paraId="2EF889B1" w14:textId="4C3A9752" w:rsidR="00386612" w:rsidRPr="00C227E5" w:rsidRDefault="00386612" w:rsidP="00D85267">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517,869,610</w:t>
            </w:r>
          </w:p>
        </w:tc>
      </w:tr>
      <w:tr w:rsidR="00304BFF" w:rsidRPr="00C227E5" w14:paraId="7BADFEF1" w14:textId="77777777" w:rsidTr="00D85267">
        <w:trPr>
          <w:trHeight w:val="405"/>
        </w:trPr>
        <w:tc>
          <w:tcPr>
            <w:tcW w:w="3708" w:type="dxa"/>
            <w:tcBorders>
              <w:top w:val="nil"/>
              <w:left w:val="nil"/>
              <w:bottom w:val="nil"/>
              <w:right w:val="nil"/>
            </w:tcBorders>
            <w:shd w:val="clear" w:color="auto" w:fill="auto"/>
            <w:noWrap/>
            <w:vAlign w:val="bottom"/>
          </w:tcPr>
          <w:p w14:paraId="61091FE0" w14:textId="51C303C6" w:rsidR="002F5EC9" w:rsidRPr="00C227E5" w:rsidRDefault="002F5EC9" w:rsidP="00484AC3">
            <w:pPr>
              <w:spacing w:line="320" w:lineRule="exact"/>
              <w:ind w:left="360" w:right="-43" w:hanging="270"/>
              <w:rPr>
                <w:rFonts w:cs="Times New Roman"/>
                <w:sz w:val="18"/>
                <w:szCs w:val="18"/>
              </w:rPr>
            </w:pPr>
            <w:r w:rsidRPr="00C227E5">
              <w:rPr>
                <w:rFonts w:cs="Times New Roman"/>
                <w:sz w:val="18"/>
                <w:szCs w:val="18"/>
              </w:rPr>
              <w:t xml:space="preserve">Income tax rate </w:t>
            </w:r>
          </w:p>
        </w:tc>
        <w:tc>
          <w:tcPr>
            <w:tcW w:w="1350" w:type="dxa"/>
            <w:tcBorders>
              <w:top w:val="nil"/>
              <w:left w:val="nil"/>
              <w:right w:val="nil"/>
            </w:tcBorders>
            <w:shd w:val="clear" w:color="auto" w:fill="auto"/>
            <w:vAlign w:val="bottom"/>
          </w:tcPr>
          <w:p w14:paraId="5F7CF869" w14:textId="60C0FDEB" w:rsidR="002F5EC9" w:rsidRPr="00C227E5" w:rsidRDefault="002F5EC9" w:rsidP="00484AC3">
            <w:pPr>
              <w:spacing w:line="320" w:lineRule="exact"/>
              <w:jc w:val="center"/>
              <w:rPr>
                <w:rFonts w:cs="Times New Roman"/>
                <w:sz w:val="18"/>
                <w:szCs w:val="18"/>
              </w:rPr>
            </w:pPr>
            <w:r w:rsidRPr="00C227E5">
              <w:rPr>
                <w:rFonts w:cs="Times New Roman"/>
                <w:sz w:val="18"/>
                <w:szCs w:val="18"/>
              </w:rPr>
              <w:t>20%</w:t>
            </w:r>
          </w:p>
        </w:tc>
        <w:tc>
          <w:tcPr>
            <w:tcW w:w="1350" w:type="dxa"/>
            <w:tcBorders>
              <w:top w:val="nil"/>
              <w:left w:val="nil"/>
              <w:right w:val="nil"/>
            </w:tcBorders>
            <w:shd w:val="clear" w:color="auto" w:fill="auto"/>
            <w:vAlign w:val="bottom"/>
          </w:tcPr>
          <w:p w14:paraId="59E65B49" w14:textId="52A19462" w:rsidR="002F5EC9" w:rsidRPr="00C227E5" w:rsidRDefault="002F5EC9" w:rsidP="00484AC3">
            <w:pPr>
              <w:spacing w:line="320" w:lineRule="exact"/>
              <w:jc w:val="center"/>
              <w:rPr>
                <w:rFonts w:cs="Times New Roman"/>
                <w:sz w:val="18"/>
                <w:szCs w:val="18"/>
              </w:rPr>
            </w:pPr>
            <w:r w:rsidRPr="00C227E5">
              <w:rPr>
                <w:rFonts w:cs="Times New Roman"/>
                <w:sz w:val="18"/>
                <w:szCs w:val="18"/>
              </w:rPr>
              <w:t>20%</w:t>
            </w:r>
          </w:p>
        </w:tc>
        <w:tc>
          <w:tcPr>
            <w:tcW w:w="1350" w:type="dxa"/>
            <w:tcBorders>
              <w:top w:val="nil"/>
              <w:left w:val="nil"/>
              <w:right w:val="nil"/>
            </w:tcBorders>
            <w:shd w:val="clear" w:color="auto" w:fill="auto"/>
            <w:vAlign w:val="bottom"/>
          </w:tcPr>
          <w:p w14:paraId="3618C598" w14:textId="03DEC50F" w:rsidR="002F5EC9" w:rsidRPr="00C227E5" w:rsidRDefault="002F5EC9" w:rsidP="00484AC3">
            <w:pPr>
              <w:spacing w:line="320" w:lineRule="exact"/>
              <w:jc w:val="center"/>
              <w:rPr>
                <w:rFonts w:cs="Times New Roman"/>
                <w:sz w:val="18"/>
                <w:szCs w:val="18"/>
              </w:rPr>
            </w:pPr>
            <w:r w:rsidRPr="00C227E5">
              <w:rPr>
                <w:rFonts w:cs="Times New Roman"/>
                <w:sz w:val="18"/>
                <w:szCs w:val="18"/>
              </w:rPr>
              <w:t>20%</w:t>
            </w:r>
          </w:p>
        </w:tc>
        <w:tc>
          <w:tcPr>
            <w:tcW w:w="1350" w:type="dxa"/>
            <w:tcBorders>
              <w:top w:val="nil"/>
              <w:left w:val="nil"/>
              <w:right w:val="nil"/>
            </w:tcBorders>
            <w:shd w:val="clear" w:color="auto" w:fill="auto"/>
            <w:vAlign w:val="bottom"/>
          </w:tcPr>
          <w:p w14:paraId="6F611D4D" w14:textId="76163413" w:rsidR="002F5EC9" w:rsidRPr="00C227E5" w:rsidRDefault="002F5EC9" w:rsidP="00484AC3">
            <w:pPr>
              <w:spacing w:line="320" w:lineRule="exact"/>
              <w:jc w:val="center"/>
              <w:rPr>
                <w:rFonts w:cs="Times New Roman"/>
                <w:sz w:val="18"/>
                <w:szCs w:val="18"/>
              </w:rPr>
            </w:pPr>
            <w:r w:rsidRPr="00C227E5">
              <w:rPr>
                <w:rFonts w:cs="Times New Roman"/>
                <w:sz w:val="18"/>
                <w:szCs w:val="18"/>
              </w:rPr>
              <w:t>20%</w:t>
            </w:r>
          </w:p>
        </w:tc>
      </w:tr>
      <w:tr w:rsidR="00304BFF" w:rsidRPr="00C227E5" w14:paraId="4B38A5E6" w14:textId="77777777" w:rsidTr="00D85267">
        <w:trPr>
          <w:trHeight w:val="306"/>
        </w:trPr>
        <w:tc>
          <w:tcPr>
            <w:tcW w:w="3708" w:type="dxa"/>
            <w:tcBorders>
              <w:top w:val="nil"/>
              <w:left w:val="nil"/>
              <w:bottom w:val="nil"/>
              <w:right w:val="nil"/>
            </w:tcBorders>
            <w:shd w:val="clear" w:color="auto" w:fill="auto"/>
            <w:noWrap/>
            <w:vAlign w:val="bottom"/>
          </w:tcPr>
          <w:p w14:paraId="5D1A5A03" w14:textId="48294700" w:rsidR="0016698B" w:rsidRPr="00C227E5" w:rsidRDefault="0016698B" w:rsidP="0016698B">
            <w:pPr>
              <w:spacing w:line="320" w:lineRule="exact"/>
              <w:ind w:left="360" w:right="-43" w:hanging="270"/>
              <w:rPr>
                <w:rFonts w:cs="Times New Roman"/>
                <w:sz w:val="18"/>
                <w:szCs w:val="18"/>
                <w:cs/>
              </w:rPr>
            </w:pPr>
            <w:r w:rsidRPr="00C227E5">
              <w:rPr>
                <w:rFonts w:cs="Times New Roman"/>
                <w:sz w:val="18"/>
                <w:szCs w:val="18"/>
              </w:rPr>
              <w:t>Accounting profit (loss) before income tax multiply by tax rate</w:t>
            </w:r>
          </w:p>
        </w:tc>
        <w:tc>
          <w:tcPr>
            <w:tcW w:w="1350" w:type="dxa"/>
            <w:tcBorders>
              <w:top w:val="nil"/>
              <w:left w:val="nil"/>
              <w:right w:val="nil"/>
            </w:tcBorders>
            <w:shd w:val="clear" w:color="auto" w:fill="auto"/>
            <w:vAlign w:val="bottom"/>
          </w:tcPr>
          <w:p w14:paraId="7AF15FCA" w14:textId="1A782549"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111,914,633</w:t>
            </w:r>
          </w:p>
        </w:tc>
        <w:tc>
          <w:tcPr>
            <w:tcW w:w="1350" w:type="dxa"/>
            <w:tcBorders>
              <w:top w:val="nil"/>
              <w:left w:val="nil"/>
              <w:right w:val="nil"/>
            </w:tcBorders>
            <w:shd w:val="clear" w:color="auto" w:fill="auto"/>
            <w:vAlign w:val="bottom"/>
          </w:tcPr>
          <w:p w14:paraId="0B5C3B55" w14:textId="217EBAC2"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121,147,003</w:t>
            </w:r>
          </w:p>
        </w:tc>
        <w:tc>
          <w:tcPr>
            <w:tcW w:w="1350" w:type="dxa"/>
            <w:tcBorders>
              <w:top w:val="nil"/>
              <w:left w:val="nil"/>
              <w:right w:val="nil"/>
            </w:tcBorders>
            <w:shd w:val="clear" w:color="auto" w:fill="auto"/>
            <w:vAlign w:val="bottom"/>
          </w:tcPr>
          <w:p w14:paraId="7785039B" w14:textId="77777777" w:rsidR="0016698B" w:rsidRPr="00C227E5" w:rsidRDefault="0016698B" w:rsidP="0016698B">
            <w:pPr>
              <w:tabs>
                <w:tab w:val="decimal" w:pos="1005"/>
              </w:tabs>
              <w:spacing w:line="360" w:lineRule="exact"/>
              <w:rPr>
                <w:rFonts w:cs="Times New Roman"/>
                <w:sz w:val="18"/>
                <w:szCs w:val="18"/>
              </w:rPr>
            </w:pPr>
          </w:p>
          <w:p w14:paraId="56FC05AC" w14:textId="095D601E"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166,737,655</w:t>
            </w:r>
          </w:p>
        </w:tc>
        <w:tc>
          <w:tcPr>
            <w:tcW w:w="1350" w:type="dxa"/>
            <w:tcBorders>
              <w:top w:val="nil"/>
              <w:left w:val="nil"/>
              <w:right w:val="nil"/>
            </w:tcBorders>
            <w:shd w:val="clear" w:color="auto" w:fill="auto"/>
            <w:vAlign w:val="bottom"/>
          </w:tcPr>
          <w:p w14:paraId="31F84543" w14:textId="77777777" w:rsidR="0016698B" w:rsidRPr="00C227E5" w:rsidRDefault="0016698B" w:rsidP="0016698B">
            <w:pPr>
              <w:tabs>
                <w:tab w:val="decimal" w:pos="1005"/>
              </w:tabs>
              <w:spacing w:line="360" w:lineRule="exact"/>
              <w:rPr>
                <w:rFonts w:cs="Times New Roman"/>
                <w:sz w:val="18"/>
                <w:szCs w:val="18"/>
                <w:highlight w:val="yellow"/>
              </w:rPr>
            </w:pPr>
          </w:p>
          <w:p w14:paraId="1D72767F" w14:textId="1C85F8DA"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103,573,922</w:t>
            </w:r>
          </w:p>
        </w:tc>
      </w:tr>
      <w:tr w:rsidR="00304BFF" w:rsidRPr="00C227E5" w14:paraId="4881DB64" w14:textId="77777777" w:rsidTr="00D85267">
        <w:trPr>
          <w:trHeight w:val="378"/>
        </w:trPr>
        <w:tc>
          <w:tcPr>
            <w:tcW w:w="3708" w:type="dxa"/>
            <w:tcBorders>
              <w:top w:val="nil"/>
              <w:left w:val="nil"/>
              <w:bottom w:val="nil"/>
              <w:right w:val="nil"/>
            </w:tcBorders>
            <w:shd w:val="clear" w:color="auto" w:fill="auto"/>
            <w:noWrap/>
            <w:vAlign w:val="bottom"/>
          </w:tcPr>
          <w:p w14:paraId="5741587F" w14:textId="77777777" w:rsidR="0016698B" w:rsidRPr="00C227E5" w:rsidRDefault="0016698B" w:rsidP="0016698B">
            <w:pPr>
              <w:spacing w:line="320" w:lineRule="exact"/>
              <w:ind w:left="360" w:right="-43" w:hanging="270"/>
              <w:rPr>
                <w:rFonts w:cs="Times New Roman"/>
                <w:i/>
                <w:iCs/>
                <w:sz w:val="18"/>
                <w:szCs w:val="18"/>
              </w:rPr>
            </w:pPr>
            <w:r w:rsidRPr="00C227E5">
              <w:rPr>
                <w:rFonts w:cs="Times New Roman"/>
                <w:i/>
                <w:iCs/>
                <w:sz w:val="18"/>
                <w:szCs w:val="18"/>
              </w:rPr>
              <w:t>Taxable effects for:</w:t>
            </w:r>
          </w:p>
        </w:tc>
        <w:tc>
          <w:tcPr>
            <w:tcW w:w="1350" w:type="dxa"/>
            <w:tcBorders>
              <w:left w:val="nil"/>
              <w:bottom w:val="nil"/>
              <w:right w:val="nil"/>
            </w:tcBorders>
            <w:shd w:val="clear" w:color="auto" w:fill="auto"/>
            <w:vAlign w:val="bottom"/>
          </w:tcPr>
          <w:p w14:paraId="7E6FFA50" w14:textId="77777777" w:rsidR="0016698B" w:rsidRPr="00C227E5" w:rsidRDefault="0016698B" w:rsidP="0016698B">
            <w:pPr>
              <w:tabs>
                <w:tab w:val="decimal" w:pos="1068"/>
              </w:tabs>
              <w:spacing w:line="320" w:lineRule="exact"/>
              <w:rPr>
                <w:rFonts w:cs="Times New Roman"/>
                <w:sz w:val="18"/>
                <w:szCs w:val="18"/>
              </w:rPr>
            </w:pPr>
          </w:p>
        </w:tc>
        <w:tc>
          <w:tcPr>
            <w:tcW w:w="1350" w:type="dxa"/>
            <w:tcBorders>
              <w:left w:val="nil"/>
              <w:bottom w:val="nil"/>
              <w:right w:val="nil"/>
            </w:tcBorders>
            <w:shd w:val="clear" w:color="auto" w:fill="auto"/>
            <w:vAlign w:val="bottom"/>
          </w:tcPr>
          <w:p w14:paraId="42E2ECDE" w14:textId="18F4B27C" w:rsidR="0016698B" w:rsidRPr="00C227E5" w:rsidRDefault="0016698B" w:rsidP="0016698B">
            <w:pPr>
              <w:tabs>
                <w:tab w:val="decimal" w:pos="1068"/>
              </w:tabs>
              <w:spacing w:line="320" w:lineRule="exact"/>
              <w:rPr>
                <w:rFonts w:cs="Times New Roman"/>
                <w:sz w:val="18"/>
                <w:szCs w:val="18"/>
              </w:rPr>
            </w:pPr>
          </w:p>
        </w:tc>
        <w:tc>
          <w:tcPr>
            <w:tcW w:w="1350" w:type="dxa"/>
            <w:tcBorders>
              <w:left w:val="nil"/>
              <w:bottom w:val="nil"/>
              <w:right w:val="nil"/>
            </w:tcBorders>
            <w:shd w:val="clear" w:color="auto" w:fill="auto"/>
            <w:vAlign w:val="bottom"/>
          </w:tcPr>
          <w:p w14:paraId="00ECE837" w14:textId="6C5CE5A5" w:rsidR="0016698B" w:rsidRPr="00C227E5" w:rsidRDefault="0016698B" w:rsidP="0016698B">
            <w:pPr>
              <w:tabs>
                <w:tab w:val="decimal" w:pos="1068"/>
              </w:tabs>
              <w:spacing w:line="320" w:lineRule="exact"/>
              <w:rPr>
                <w:rFonts w:cs="Times New Roman"/>
                <w:sz w:val="18"/>
                <w:szCs w:val="18"/>
              </w:rPr>
            </w:pPr>
          </w:p>
        </w:tc>
        <w:tc>
          <w:tcPr>
            <w:tcW w:w="1350" w:type="dxa"/>
            <w:tcBorders>
              <w:left w:val="nil"/>
              <w:bottom w:val="nil"/>
              <w:right w:val="nil"/>
            </w:tcBorders>
            <w:shd w:val="clear" w:color="auto" w:fill="auto"/>
            <w:vAlign w:val="bottom"/>
          </w:tcPr>
          <w:p w14:paraId="1B9544EC" w14:textId="77777777" w:rsidR="0016698B" w:rsidRPr="00C227E5" w:rsidRDefault="0016698B" w:rsidP="0016698B">
            <w:pPr>
              <w:tabs>
                <w:tab w:val="decimal" w:pos="1068"/>
              </w:tabs>
              <w:spacing w:line="320" w:lineRule="exact"/>
              <w:rPr>
                <w:rFonts w:cs="Times New Roman"/>
                <w:sz w:val="18"/>
                <w:szCs w:val="18"/>
              </w:rPr>
            </w:pPr>
          </w:p>
        </w:tc>
      </w:tr>
      <w:tr w:rsidR="00304BFF" w:rsidRPr="00C227E5" w14:paraId="3285123D" w14:textId="77777777" w:rsidTr="001B4F18">
        <w:trPr>
          <w:trHeight w:val="378"/>
        </w:trPr>
        <w:tc>
          <w:tcPr>
            <w:tcW w:w="3708" w:type="dxa"/>
            <w:tcBorders>
              <w:top w:val="nil"/>
              <w:left w:val="nil"/>
              <w:bottom w:val="nil"/>
              <w:right w:val="nil"/>
            </w:tcBorders>
            <w:shd w:val="clear" w:color="auto" w:fill="auto"/>
            <w:noWrap/>
            <w:vAlign w:val="bottom"/>
          </w:tcPr>
          <w:p w14:paraId="229AA926" w14:textId="7ECE543D" w:rsidR="0016698B" w:rsidRPr="00C227E5" w:rsidRDefault="0016698B" w:rsidP="0016698B">
            <w:pPr>
              <w:spacing w:line="320" w:lineRule="exact"/>
              <w:ind w:left="360" w:right="-43" w:hanging="270"/>
              <w:rPr>
                <w:rFonts w:cs="Times New Roman"/>
                <w:i/>
                <w:iCs/>
                <w:sz w:val="18"/>
                <w:szCs w:val="18"/>
              </w:rPr>
            </w:pPr>
            <w:r w:rsidRPr="00C227E5">
              <w:rPr>
                <w:rFonts w:cs="Times New Roman"/>
                <w:sz w:val="18"/>
                <w:szCs w:val="18"/>
              </w:rPr>
              <w:t xml:space="preserve">Expenses (income) for </w:t>
            </w:r>
            <w:proofErr w:type="gramStart"/>
            <w:r w:rsidRPr="00C227E5">
              <w:rPr>
                <w:rFonts w:cs="Times New Roman"/>
                <w:sz w:val="18"/>
                <w:szCs w:val="18"/>
              </w:rPr>
              <w:t>accounting</w:t>
            </w:r>
            <w:proofErr w:type="gramEnd"/>
            <w:r w:rsidRPr="00C227E5">
              <w:rPr>
                <w:rFonts w:cs="Times New Roman"/>
                <w:sz w:val="18"/>
                <w:szCs w:val="18"/>
              </w:rPr>
              <w:t xml:space="preserve"> base different from tax base</w:t>
            </w:r>
          </w:p>
        </w:tc>
        <w:tc>
          <w:tcPr>
            <w:tcW w:w="1350" w:type="dxa"/>
            <w:tcBorders>
              <w:left w:val="nil"/>
              <w:bottom w:val="nil"/>
              <w:right w:val="nil"/>
            </w:tcBorders>
            <w:shd w:val="clear" w:color="auto" w:fill="auto"/>
            <w:vAlign w:val="bottom"/>
          </w:tcPr>
          <w:p w14:paraId="2257CD48" w14:textId="113A38C2"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4,012,083</w:t>
            </w:r>
          </w:p>
        </w:tc>
        <w:tc>
          <w:tcPr>
            <w:tcW w:w="1350" w:type="dxa"/>
            <w:tcBorders>
              <w:left w:val="nil"/>
              <w:bottom w:val="nil"/>
              <w:right w:val="nil"/>
            </w:tcBorders>
            <w:shd w:val="clear" w:color="auto" w:fill="auto"/>
            <w:vAlign w:val="bottom"/>
          </w:tcPr>
          <w:p w14:paraId="1D6AF8A8" w14:textId="04416C1B"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967,632</w:t>
            </w:r>
          </w:p>
        </w:tc>
        <w:tc>
          <w:tcPr>
            <w:tcW w:w="1350" w:type="dxa"/>
            <w:tcBorders>
              <w:left w:val="nil"/>
              <w:bottom w:val="nil"/>
              <w:right w:val="nil"/>
            </w:tcBorders>
            <w:shd w:val="clear" w:color="auto" w:fill="auto"/>
            <w:vAlign w:val="bottom"/>
          </w:tcPr>
          <w:p w14:paraId="2BD21308" w14:textId="161CCD27"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cs/>
              </w:rPr>
              <w:t>(</w:t>
            </w:r>
            <w:r w:rsidR="006F09CE" w:rsidRPr="00C227E5">
              <w:rPr>
                <w:rFonts w:cs="Times New Roman"/>
                <w:sz w:val="18"/>
                <w:szCs w:val="18"/>
              </w:rPr>
              <w:t>41</w:t>
            </w:r>
            <w:r w:rsidRPr="00C227E5">
              <w:rPr>
                <w:rFonts w:cs="Times New Roman"/>
                <w:sz w:val="18"/>
                <w:szCs w:val="18"/>
              </w:rPr>
              <w:t>,</w:t>
            </w:r>
            <w:r w:rsidR="006F09CE" w:rsidRPr="00C227E5">
              <w:rPr>
                <w:rFonts w:cs="Times New Roman"/>
                <w:sz w:val="18"/>
                <w:szCs w:val="18"/>
              </w:rPr>
              <w:t>289</w:t>
            </w:r>
            <w:r w:rsidRPr="00C227E5">
              <w:rPr>
                <w:rFonts w:cs="Times New Roman"/>
                <w:sz w:val="18"/>
                <w:szCs w:val="18"/>
              </w:rPr>
              <w:t>,</w:t>
            </w:r>
            <w:r w:rsidR="006F09CE" w:rsidRPr="00C227E5">
              <w:rPr>
                <w:rFonts w:cs="Times New Roman"/>
                <w:sz w:val="18"/>
                <w:szCs w:val="18"/>
              </w:rPr>
              <w:t>700</w:t>
            </w:r>
            <w:r w:rsidRPr="00C227E5">
              <w:rPr>
                <w:rFonts w:cs="Times New Roman"/>
                <w:sz w:val="18"/>
                <w:szCs w:val="18"/>
                <w:cs/>
              </w:rPr>
              <w:t>)</w:t>
            </w:r>
          </w:p>
        </w:tc>
        <w:tc>
          <w:tcPr>
            <w:tcW w:w="1350" w:type="dxa"/>
            <w:tcBorders>
              <w:left w:val="nil"/>
              <w:bottom w:val="nil"/>
              <w:right w:val="nil"/>
            </w:tcBorders>
            <w:shd w:val="clear" w:color="auto" w:fill="auto"/>
            <w:vAlign w:val="bottom"/>
          </w:tcPr>
          <w:p w14:paraId="3530F71E" w14:textId="15FFDD96"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cs/>
              </w:rPr>
              <w:t>(</w:t>
            </w:r>
            <w:r w:rsidRPr="00C227E5">
              <w:rPr>
                <w:rFonts w:cs="Times New Roman"/>
                <w:sz w:val="18"/>
                <w:szCs w:val="18"/>
              </w:rPr>
              <w:t>61,851</w:t>
            </w:r>
            <w:r w:rsidRPr="00C227E5">
              <w:rPr>
                <w:rFonts w:cs="Times New Roman"/>
                <w:sz w:val="18"/>
                <w:szCs w:val="18"/>
                <w:cs/>
              </w:rPr>
              <w:t>)</w:t>
            </w:r>
          </w:p>
        </w:tc>
      </w:tr>
      <w:tr w:rsidR="00304BFF" w:rsidRPr="00C227E5" w14:paraId="0776F131" w14:textId="77777777" w:rsidTr="00D85267">
        <w:trPr>
          <w:trHeight w:val="378"/>
        </w:trPr>
        <w:tc>
          <w:tcPr>
            <w:tcW w:w="3708" w:type="dxa"/>
            <w:tcBorders>
              <w:top w:val="nil"/>
              <w:left w:val="nil"/>
              <w:bottom w:val="nil"/>
              <w:right w:val="nil"/>
            </w:tcBorders>
            <w:shd w:val="clear" w:color="auto" w:fill="auto"/>
            <w:noWrap/>
            <w:vAlign w:val="bottom"/>
          </w:tcPr>
          <w:p w14:paraId="38CA5F83" w14:textId="42696F17" w:rsidR="0016698B" w:rsidRPr="00C227E5" w:rsidRDefault="0016698B" w:rsidP="0016698B">
            <w:pPr>
              <w:spacing w:line="320" w:lineRule="exact"/>
              <w:ind w:left="360" w:right="-43" w:hanging="270"/>
              <w:rPr>
                <w:rFonts w:cs="Times New Roman"/>
                <w:i/>
                <w:iCs/>
                <w:sz w:val="18"/>
                <w:szCs w:val="18"/>
              </w:rPr>
            </w:pPr>
            <w:r w:rsidRPr="00C227E5">
              <w:rPr>
                <w:rFonts w:cs="Times New Roman"/>
                <w:sz w:val="18"/>
                <w:szCs w:val="18"/>
              </w:rPr>
              <w:t>Expenses disallowed as taxable expenses</w:t>
            </w:r>
          </w:p>
        </w:tc>
        <w:tc>
          <w:tcPr>
            <w:tcW w:w="1350" w:type="dxa"/>
            <w:tcBorders>
              <w:left w:val="nil"/>
              <w:right w:val="nil"/>
            </w:tcBorders>
            <w:shd w:val="clear" w:color="auto" w:fill="auto"/>
            <w:vAlign w:val="bottom"/>
          </w:tcPr>
          <w:p w14:paraId="15F18A42" w14:textId="255CB15C"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466,030</w:t>
            </w:r>
          </w:p>
        </w:tc>
        <w:tc>
          <w:tcPr>
            <w:tcW w:w="1350" w:type="dxa"/>
            <w:tcBorders>
              <w:left w:val="nil"/>
              <w:right w:val="nil"/>
            </w:tcBorders>
            <w:shd w:val="clear" w:color="auto" w:fill="auto"/>
            <w:vAlign w:val="bottom"/>
          </w:tcPr>
          <w:p w14:paraId="165E24E0" w14:textId="379E77BA"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978,145</w:t>
            </w:r>
          </w:p>
        </w:tc>
        <w:tc>
          <w:tcPr>
            <w:tcW w:w="1350" w:type="dxa"/>
            <w:tcBorders>
              <w:left w:val="nil"/>
              <w:right w:val="nil"/>
            </w:tcBorders>
            <w:shd w:val="clear" w:color="auto" w:fill="auto"/>
            <w:vAlign w:val="bottom"/>
          </w:tcPr>
          <w:p w14:paraId="46BEEE05" w14:textId="7299605F" w:rsidR="0016698B" w:rsidRPr="00C227E5" w:rsidRDefault="0016698B" w:rsidP="0016698B">
            <w:pPr>
              <w:tabs>
                <w:tab w:val="decimal" w:pos="1068"/>
              </w:tabs>
              <w:spacing w:line="320" w:lineRule="exact"/>
              <w:rPr>
                <w:rFonts w:cs="Times New Roman"/>
                <w:sz w:val="18"/>
                <w:szCs w:val="18"/>
                <w:cs/>
              </w:rPr>
            </w:pPr>
            <w:r w:rsidRPr="00C227E5">
              <w:rPr>
                <w:rFonts w:cs="Times New Roman"/>
                <w:sz w:val="18"/>
                <w:szCs w:val="18"/>
              </w:rPr>
              <w:t>26,488</w:t>
            </w:r>
          </w:p>
        </w:tc>
        <w:tc>
          <w:tcPr>
            <w:tcW w:w="1350" w:type="dxa"/>
            <w:tcBorders>
              <w:left w:val="nil"/>
              <w:right w:val="nil"/>
            </w:tcBorders>
            <w:shd w:val="clear" w:color="auto" w:fill="auto"/>
            <w:vAlign w:val="bottom"/>
          </w:tcPr>
          <w:p w14:paraId="25BE0FF5" w14:textId="534D40BB"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159,904</w:t>
            </w:r>
          </w:p>
        </w:tc>
      </w:tr>
      <w:tr w:rsidR="00304BFF" w:rsidRPr="00C227E5" w14:paraId="4F98DF29" w14:textId="77777777" w:rsidTr="00D85267">
        <w:trPr>
          <w:trHeight w:val="360"/>
        </w:trPr>
        <w:tc>
          <w:tcPr>
            <w:tcW w:w="3708" w:type="dxa"/>
            <w:tcBorders>
              <w:top w:val="nil"/>
              <w:left w:val="nil"/>
              <w:bottom w:val="nil"/>
              <w:right w:val="nil"/>
            </w:tcBorders>
            <w:shd w:val="clear" w:color="auto" w:fill="auto"/>
            <w:noWrap/>
            <w:vAlign w:val="bottom"/>
          </w:tcPr>
          <w:p w14:paraId="790F8757" w14:textId="3938B540" w:rsidR="0016698B" w:rsidRPr="00C227E5" w:rsidRDefault="0016698B" w:rsidP="0016698B">
            <w:pPr>
              <w:spacing w:line="320" w:lineRule="exact"/>
              <w:ind w:left="360" w:right="-43" w:hanging="270"/>
              <w:rPr>
                <w:rFonts w:cs="Times New Roman"/>
                <w:sz w:val="18"/>
                <w:szCs w:val="18"/>
                <w:cs/>
              </w:rPr>
            </w:pPr>
            <w:r w:rsidRPr="00C227E5">
              <w:rPr>
                <w:rFonts w:cs="Times New Roman"/>
                <w:sz w:val="18"/>
                <w:szCs w:val="18"/>
              </w:rPr>
              <w:t>Adjustment for tax loss and temporary difference of the previous year</w:t>
            </w:r>
          </w:p>
        </w:tc>
        <w:tc>
          <w:tcPr>
            <w:tcW w:w="1350" w:type="dxa"/>
            <w:tcBorders>
              <w:left w:val="nil"/>
              <w:bottom w:val="nil"/>
              <w:right w:val="nil"/>
            </w:tcBorders>
            <w:shd w:val="clear" w:color="auto" w:fill="auto"/>
            <w:vAlign w:val="bottom"/>
          </w:tcPr>
          <w:p w14:paraId="4F1C5622" w14:textId="01A020E1"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cs/>
              </w:rPr>
              <w:t>-</w:t>
            </w:r>
          </w:p>
        </w:tc>
        <w:tc>
          <w:tcPr>
            <w:tcW w:w="1350" w:type="dxa"/>
            <w:tcBorders>
              <w:left w:val="nil"/>
              <w:bottom w:val="nil"/>
              <w:right w:val="nil"/>
            </w:tcBorders>
            <w:shd w:val="clear" w:color="auto" w:fill="auto"/>
            <w:vAlign w:val="bottom"/>
          </w:tcPr>
          <w:p w14:paraId="4733421D" w14:textId="26001D2C"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1,820,176</w:t>
            </w:r>
          </w:p>
        </w:tc>
        <w:tc>
          <w:tcPr>
            <w:tcW w:w="1350" w:type="dxa"/>
            <w:tcBorders>
              <w:left w:val="nil"/>
              <w:bottom w:val="nil"/>
              <w:right w:val="nil"/>
            </w:tcBorders>
            <w:shd w:val="clear" w:color="auto" w:fill="auto"/>
            <w:vAlign w:val="bottom"/>
          </w:tcPr>
          <w:p w14:paraId="63C80AB1" w14:textId="60F2B44C"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cs/>
              </w:rPr>
              <w:t>-</w:t>
            </w:r>
          </w:p>
        </w:tc>
        <w:tc>
          <w:tcPr>
            <w:tcW w:w="1350" w:type="dxa"/>
            <w:tcBorders>
              <w:left w:val="nil"/>
              <w:bottom w:val="nil"/>
              <w:right w:val="nil"/>
            </w:tcBorders>
            <w:shd w:val="clear" w:color="auto" w:fill="auto"/>
            <w:vAlign w:val="bottom"/>
          </w:tcPr>
          <w:p w14:paraId="0C4F0C55" w14:textId="2ABA4D69"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cs/>
              </w:rPr>
              <w:t>-</w:t>
            </w:r>
          </w:p>
        </w:tc>
      </w:tr>
      <w:tr w:rsidR="00304BFF" w:rsidRPr="00C227E5" w14:paraId="00CF515A" w14:textId="77777777" w:rsidTr="00D85267">
        <w:trPr>
          <w:trHeight w:val="360"/>
        </w:trPr>
        <w:tc>
          <w:tcPr>
            <w:tcW w:w="3708" w:type="dxa"/>
            <w:tcBorders>
              <w:top w:val="nil"/>
              <w:left w:val="nil"/>
              <w:bottom w:val="nil"/>
              <w:right w:val="nil"/>
            </w:tcBorders>
            <w:shd w:val="clear" w:color="auto" w:fill="auto"/>
            <w:noWrap/>
            <w:vAlign w:val="bottom"/>
          </w:tcPr>
          <w:p w14:paraId="3F9DFB0A" w14:textId="2BD34D33" w:rsidR="0016698B" w:rsidRPr="00C227E5" w:rsidRDefault="00FC6369" w:rsidP="0016698B">
            <w:pPr>
              <w:spacing w:line="320" w:lineRule="exact"/>
              <w:ind w:left="360" w:right="-43" w:hanging="270"/>
              <w:rPr>
                <w:rFonts w:cs="Times New Roman"/>
                <w:sz w:val="18"/>
                <w:szCs w:val="18"/>
              </w:rPr>
            </w:pPr>
            <w:r w:rsidRPr="00C227E5">
              <w:rPr>
                <w:rFonts w:cs="Times New Roman"/>
                <w:sz w:val="18"/>
                <w:szCs w:val="18"/>
              </w:rPr>
              <w:t>Share of profit (loss) from investments in joint ventures</w:t>
            </w:r>
          </w:p>
        </w:tc>
        <w:tc>
          <w:tcPr>
            <w:tcW w:w="1350" w:type="dxa"/>
            <w:tcBorders>
              <w:left w:val="nil"/>
              <w:bottom w:val="nil"/>
              <w:right w:val="nil"/>
            </w:tcBorders>
            <w:shd w:val="clear" w:color="auto" w:fill="auto"/>
            <w:vAlign w:val="bottom"/>
          </w:tcPr>
          <w:p w14:paraId="2AB491D7" w14:textId="3D2578C0"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(18,976,461)</w:t>
            </w:r>
          </w:p>
        </w:tc>
        <w:tc>
          <w:tcPr>
            <w:tcW w:w="1350" w:type="dxa"/>
            <w:tcBorders>
              <w:left w:val="nil"/>
              <w:bottom w:val="nil"/>
              <w:right w:val="nil"/>
            </w:tcBorders>
            <w:shd w:val="clear" w:color="auto" w:fill="auto"/>
            <w:vAlign w:val="bottom"/>
          </w:tcPr>
          <w:p w14:paraId="6C4BAB76" w14:textId="5B948561"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(27,473,972)</w:t>
            </w:r>
          </w:p>
        </w:tc>
        <w:tc>
          <w:tcPr>
            <w:tcW w:w="1350" w:type="dxa"/>
            <w:tcBorders>
              <w:left w:val="nil"/>
              <w:bottom w:val="nil"/>
              <w:right w:val="nil"/>
            </w:tcBorders>
            <w:shd w:val="clear" w:color="auto" w:fill="auto"/>
            <w:vAlign w:val="bottom"/>
          </w:tcPr>
          <w:p w14:paraId="2DFDBD36" w14:textId="4EC70653"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w:t>
            </w:r>
          </w:p>
        </w:tc>
        <w:tc>
          <w:tcPr>
            <w:tcW w:w="1350" w:type="dxa"/>
            <w:tcBorders>
              <w:left w:val="nil"/>
              <w:bottom w:val="nil"/>
              <w:right w:val="nil"/>
            </w:tcBorders>
            <w:shd w:val="clear" w:color="auto" w:fill="auto"/>
            <w:vAlign w:val="bottom"/>
          </w:tcPr>
          <w:p w14:paraId="7A509775" w14:textId="770FA6C5" w:rsidR="0016698B" w:rsidRPr="00C227E5" w:rsidRDefault="0016698B" w:rsidP="0016698B">
            <w:pPr>
              <w:tabs>
                <w:tab w:val="decimal" w:pos="1068"/>
              </w:tabs>
              <w:spacing w:line="320" w:lineRule="exact"/>
              <w:rPr>
                <w:rFonts w:cs="Times New Roman"/>
                <w:sz w:val="18"/>
                <w:szCs w:val="18"/>
              </w:rPr>
            </w:pPr>
            <w:r w:rsidRPr="00C227E5">
              <w:rPr>
                <w:rFonts w:cs="Times New Roman"/>
                <w:sz w:val="18"/>
                <w:szCs w:val="18"/>
              </w:rPr>
              <w:t>-</w:t>
            </w:r>
          </w:p>
        </w:tc>
      </w:tr>
      <w:tr w:rsidR="00304BFF" w:rsidRPr="00C227E5" w14:paraId="2518D0D0" w14:textId="77777777" w:rsidTr="001B4F18">
        <w:trPr>
          <w:trHeight w:val="360"/>
        </w:trPr>
        <w:tc>
          <w:tcPr>
            <w:tcW w:w="3708" w:type="dxa"/>
            <w:tcBorders>
              <w:top w:val="nil"/>
              <w:left w:val="nil"/>
              <w:bottom w:val="nil"/>
              <w:right w:val="nil"/>
            </w:tcBorders>
            <w:shd w:val="clear" w:color="auto" w:fill="auto"/>
            <w:noWrap/>
            <w:vAlign w:val="bottom"/>
          </w:tcPr>
          <w:p w14:paraId="3777E375" w14:textId="2D12343A" w:rsidR="0016698B" w:rsidRPr="00C227E5" w:rsidRDefault="0016698B" w:rsidP="0016698B">
            <w:pPr>
              <w:spacing w:line="320" w:lineRule="exact"/>
              <w:ind w:left="360" w:right="-43" w:hanging="270"/>
              <w:rPr>
                <w:rFonts w:cs="Times New Roman"/>
                <w:sz w:val="18"/>
                <w:szCs w:val="18"/>
              </w:rPr>
            </w:pPr>
            <w:proofErr w:type="spellStart"/>
            <w:r w:rsidRPr="00C227E5">
              <w:rPr>
                <w:rFonts w:cs="Times New Roman"/>
                <w:sz w:val="18"/>
                <w:szCs w:val="18"/>
              </w:rPr>
              <w:t>Unrecognised</w:t>
            </w:r>
            <w:proofErr w:type="spellEnd"/>
            <w:r w:rsidRPr="00C227E5">
              <w:rPr>
                <w:rFonts w:cs="Times New Roman"/>
                <w:sz w:val="18"/>
                <w:szCs w:val="18"/>
              </w:rPr>
              <w:t xml:space="preserve"> tax losses</w:t>
            </w:r>
          </w:p>
        </w:tc>
        <w:tc>
          <w:tcPr>
            <w:tcW w:w="1350" w:type="dxa"/>
            <w:tcBorders>
              <w:left w:val="nil"/>
              <w:right w:val="nil"/>
            </w:tcBorders>
            <w:shd w:val="clear" w:color="auto" w:fill="auto"/>
            <w:vAlign w:val="bottom"/>
          </w:tcPr>
          <w:p w14:paraId="0D5DBE99" w14:textId="6D5A66E3" w:rsidR="0016698B" w:rsidRPr="00C227E5" w:rsidRDefault="0016698B" w:rsidP="0016698B">
            <w:pPr>
              <w:tabs>
                <w:tab w:val="decimal" w:pos="1068"/>
              </w:tabs>
              <w:spacing w:line="320" w:lineRule="exact"/>
              <w:rPr>
                <w:rFonts w:cs="Times New Roman"/>
                <w:sz w:val="18"/>
                <w:szCs w:val="18"/>
                <w:cs/>
              </w:rPr>
            </w:pPr>
            <w:r w:rsidRPr="00C227E5">
              <w:rPr>
                <w:rFonts w:cs="Times New Roman"/>
                <w:sz w:val="18"/>
                <w:szCs w:val="18"/>
              </w:rPr>
              <w:t>4,811,879</w:t>
            </w:r>
          </w:p>
        </w:tc>
        <w:tc>
          <w:tcPr>
            <w:tcW w:w="1350" w:type="dxa"/>
            <w:tcBorders>
              <w:left w:val="nil"/>
              <w:right w:val="nil"/>
            </w:tcBorders>
            <w:shd w:val="clear" w:color="auto" w:fill="auto"/>
            <w:vAlign w:val="bottom"/>
          </w:tcPr>
          <w:p w14:paraId="6065A4CF" w14:textId="5A0CE874" w:rsidR="0016698B" w:rsidRPr="00C227E5" w:rsidRDefault="0016698B" w:rsidP="0016698B">
            <w:pPr>
              <w:tabs>
                <w:tab w:val="decimal" w:pos="1068"/>
              </w:tabs>
              <w:spacing w:line="320" w:lineRule="exact"/>
              <w:rPr>
                <w:rFonts w:cs="Times New Roman"/>
                <w:sz w:val="18"/>
                <w:szCs w:val="18"/>
                <w:cs/>
              </w:rPr>
            </w:pPr>
            <w:r w:rsidRPr="00C227E5">
              <w:rPr>
                <w:rFonts w:cs="Times New Roman"/>
                <w:sz w:val="18"/>
                <w:szCs w:val="18"/>
              </w:rPr>
              <w:t>1,862,034</w:t>
            </w:r>
          </w:p>
        </w:tc>
        <w:tc>
          <w:tcPr>
            <w:tcW w:w="1350" w:type="dxa"/>
            <w:tcBorders>
              <w:left w:val="nil"/>
              <w:right w:val="nil"/>
            </w:tcBorders>
            <w:shd w:val="clear" w:color="auto" w:fill="auto"/>
            <w:vAlign w:val="bottom"/>
          </w:tcPr>
          <w:p w14:paraId="36708000" w14:textId="47F7C7B9" w:rsidR="0016698B" w:rsidRPr="00C227E5" w:rsidRDefault="0016698B" w:rsidP="0016698B">
            <w:pPr>
              <w:tabs>
                <w:tab w:val="decimal" w:pos="1068"/>
              </w:tabs>
              <w:spacing w:line="320" w:lineRule="exact"/>
              <w:rPr>
                <w:rFonts w:cs="Times New Roman"/>
                <w:sz w:val="18"/>
                <w:szCs w:val="18"/>
                <w:cs/>
              </w:rPr>
            </w:pPr>
            <w:r w:rsidRPr="00C227E5">
              <w:rPr>
                <w:rFonts w:cs="Times New Roman"/>
                <w:sz w:val="18"/>
                <w:szCs w:val="18"/>
              </w:rPr>
              <w:t>-</w:t>
            </w:r>
          </w:p>
        </w:tc>
        <w:tc>
          <w:tcPr>
            <w:tcW w:w="1350" w:type="dxa"/>
            <w:tcBorders>
              <w:left w:val="nil"/>
              <w:right w:val="nil"/>
            </w:tcBorders>
            <w:shd w:val="clear" w:color="auto" w:fill="auto"/>
            <w:vAlign w:val="bottom"/>
          </w:tcPr>
          <w:p w14:paraId="14EB61EF" w14:textId="66D7E6BF" w:rsidR="0016698B" w:rsidRPr="00C227E5" w:rsidRDefault="0016698B" w:rsidP="0016698B">
            <w:pPr>
              <w:tabs>
                <w:tab w:val="decimal" w:pos="1068"/>
              </w:tabs>
              <w:spacing w:line="320" w:lineRule="exact"/>
              <w:rPr>
                <w:rFonts w:cs="Times New Roman"/>
                <w:sz w:val="18"/>
                <w:szCs w:val="18"/>
                <w:cs/>
              </w:rPr>
            </w:pPr>
            <w:r w:rsidRPr="00C227E5">
              <w:rPr>
                <w:rFonts w:cs="Times New Roman"/>
                <w:sz w:val="18"/>
                <w:szCs w:val="18"/>
              </w:rPr>
              <w:t>-</w:t>
            </w:r>
          </w:p>
        </w:tc>
      </w:tr>
      <w:tr w:rsidR="0016698B" w:rsidRPr="00C227E5" w14:paraId="1018642B" w14:textId="77777777" w:rsidTr="00D85267">
        <w:trPr>
          <w:trHeight w:val="360"/>
        </w:trPr>
        <w:tc>
          <w:tcPr>
            <w:tcW w:w="3708" w:type="dxa"/>
            <w:tcBorders>
              <w:top w:val="nil"/>
              <w:left w:val="nil"/>
              <w:bottom w:val="nil"/>
              <w:right w:val="nil"/>
            </w:tcBorders>
            <w:shd w:val="clear" w:color="auto" w:fill="auto"/>
            <w:noWrap/>
            <w:vAlign w:val="bottom"/>
          </w:tcPr>
          <w:p w14:paraId="50BED320" w14:textId="60D55D93" w:rsidR="0016698B" w:rsidRPr="00C227E5" w:rsidRDefault="0016698B" w:rsidP="0016698B">
            <w:pPr>
              <w:spacing w:line="320" w:lineRule="exact"/>
              <w:ind w:left="360" w:right="-43" w:hanging="270"/>
              <w:rPr>
                <w:rFonts w:cs="Times New Roman"/>
                <w:sz w:val="18"/>
                <w:szCs w:val="18"/>
              </w:rPr>
            </w:pPr>
            <w:r w:rsidRPr="00C227E5">
              <w:rPr>
                <w:rFonts w:cs="Times New Roman"/>
                <w:sz w:val="18"/>
                <w:szCs w:val="18"/>
              </w:rPr>
              <w:t>Allowance for impairment loss</w:t>
            </w:r>
          </w:p>
        </w:tc>
        <w:tc>
          <w:tcPr>
            <w:tcW w:w="1350" w:type="dxa"/>
            <w:tcBorders>
              <w:left w:val="nil"/>
              <w:right w:val="nil"/>
            </w:tcBorders>
            <w:shd w:val="clear" w:color="auto" w:fill="auto"/>
            <w:vAlign w:val="bottom"/>
          </w:tcPr>
          <w:p w14:paraId="43B64D83" w14:textId="178FD915" w:rsidR="0016698B" w:rsidRPr="00C227E5" w:rsidRDefault="0016698B" w:rsidP="0016698B">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4,061,886</w:t>
            </w:r>
          </w:p>
        </w:tc>
        <w:tc>
          <w:tcPr>
            <w:tcW w:w="1350" w:type="dxa"/>
            <w:tcBorders>
              <w:left w:val="nil"/>
              <w:right w:val="nil"/>
            </w:tcBorders>
            <w:shd w:val="clear" w:color="auto" w:fill="auto"/>
            <w:vAlign w:val="bottom"/>
          </w:tcPr>
          <w:p w14:paraId="43C88118" w14:textId="651AC8E0" w:rsidR="0016698B" w:rsidRPr="00C227E5" w:rsidRDefault="0016698B" w:rsidP="0016698B">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w:t>
            </w:r>
          </w:p>
        </w:tc>
        <w:tc>
          <w:tcPr>
            <w:tcW w:w="1350" w:type="dxa"/>
            <w:tcBorders>
              <w:left w:val="nil"/>
              <w:right w:val="nil"/>
            </w:tcBorders>
            <w:shd w:val="clear" w:color="auto" w:fill="auto"/>
            <w:vAlign w:val="bottom"/>
          </w:tcPr>
          <w:p w14:paraId="7E0D3BC6" w14:textId="3F8B6AC1" w:rsidR="0016698B" w:rsidRPr="00C227E5" w:rsidRDefault="0016698B" w:rsidP="0016698B">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w:t>
            </w:r>
          </w:p>
        </w:tc>
        <w:tc>
          <w:tcPr>
            <w:tcW w:w="1350" w:type="dxa"/>
            <w:tcBorders>
              <w:left w:val="nil"/>
              <w:right w:val="nil"/>
            </w:tcBorders>
            <w:shd w:val="clear" w:color="auto" w:fill="auto"/>
            <w:vAlign w:val="bottom"/>
          </w:tcPr>
          <w:p w14:paraId="5CBB14C3" w14:textId="14EF6655" w:rsidR="0016698B" w:rsidRPr="00C227E5" w:rsidRDefault="0016698B" w:rsidP="0016698B">
            <w:pPr>
              <w:pBdr>
                <w:bottom w:val="single" w:sz="4" w:space="1" w:color="auto"/>
              </w:pBdr>
              <w:tabs>
                <w:tab w:val="decimal" w:pos="1068"/>
              </w:tabs>
              <w:spacing w:line="320" w:lineRule="exact"/>
              <w:rPr>
                <w:rFonts w:cs="Times New Roman"/>
                <w:sz w:val="18"/>
                <w:szCs w:val="18"/>
              </w:rPr>
            </w:pPr>
            <w:r w:rsidRPr="00C227E5">
              <w:rPr>
                <w:rFonts w:cs="Times New Roman"/>
                <w:sz w:val="18"/>
                <w:szCs w:val="18"/>
              </w:rPr>
              <w:t>-</w:t>
            </w:r>
          </w:p>
        </w:tc>
      </w:tr>
      <w:tr w:rsidR="0016698B" w:rsidRPr="00C227E5" w14:paraId="15296503" w14:textId="77777777" w:rsidTr="00D85267">
        <w:trPr>
          <w:trHeight w:val="360"/>
        </w:trPr>
        <w:tc>
          <w:tcPr>
            <w:tcW w:w="3708" w:type="dxa"/>
            <w:tcBorders>
              <w:top w:val="nil"/>
              <w:left w:val="nil"/>
              <w:bottom w:val="nil"/>
              <w:right w:val="nil"/>
            </w:tcBorders>
            <w:shd w:val="clear" w:color="auto" w:fill="auto"/>
            <w:noWrap/>
            <w:vAlign w:val="bottom"/>
          </w:tcPr>
          <w:p w14:paraId="3363A395" w14:textId="2F2B4D2B" w:rsidR="00940064" w:rsidRPr="00C227E5" w:rsidRDefault="00940064" w:rsidP="00940064">
            <w:pPr>
              <w:spacing w:line="320" w:lineRule="exact"/>
              <w:ind w:right="-43"/>
              <w:jc w:val="both"/>
              <w:rPr>
                <w:rFonts w:cs="Times New Roman"/>
                <w:b/>
                <w:bCs/>
                <w:sz w:val="18"/>
                <w:szCs w:val="18"/>
              </w:rPr>
            </w:pPr>
            <w:r w:rsidRPr="00C227E5">
              <w:rPr>
                <w:rFonts w:cs="Times New Roman"/>
                <w:b/>
                <w:bCs/>
                <w:sz w:val="18"/>
                <w:szCs w:val="18"/>
              </w:rPr>
              <w:t xml:space="preserve">  Tax expense (income) in statements of </w:t>
            </w:r>
          </w:p>
          <w:p w14:paraId="1A0F8DC5" w14:textId="10876319" w:rsidR="0016698B" w:rsidRPr="00C227E5" w:rsidRDefault="00940064" w:rsidP="0016698B">
            <w:pPr>
              <w:spacing w:line="320" w:lineRule="exact"/>
              <w:ind w:left="360" w:right="-43" w:hanging="270"/>
              <w:rPr>
                <w:rFonts w:cs="Times New Roman"/>
                <w:sz w:val="18"/>
                <w:szCs w:val="18"/>
              </w:rPr>
            </w:pPr>
            <w:r w:rsidRPr="00C227E5">
              <w:rPr>
                <w:rFonts w:cs="Times New Roman"/>
                <w:b/>
                <w:bCs/>
                <w:sz w:val="18"/>
                <w:szCs w:val="18"/>
              </w:rPr>
              <w:t>comprehensive income</w:t>
            </w:r>
          </w:p>
        </w:tc>
        <w:tc>
          <w:tcPr>
            <w:tcW w:w="1350" w:type="dxa"/>
            <w:tcBorders>
              <w:left w:val="nil"/>
              <w:right w:val="nil"/>
            </w:tcBorders>
            <w:shd w:val="clear" w:color="auto" w:fill="auto"/>
            <w:vAlign w:val="bottom"/>
          </w:tcPr>
          <w:p w14:paraId="61BE7423" w14:textId="028EDED9" w:rsidR="0016698B" w:rsidRPr="00C227E5" w:rsidRDefault="0016698B" w:rsidP="0016698B">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106,290,050</w:t>
            </w:r>
          </w:p>
        </w:tc>
        <w:tc>
          <w:tcPr>
            <w:tcW w:w="1350" w:type="dxa"/>
            <w:tcBorders>
              <w:left w:val="nil"/>
              <w:right w:val="nil"/>
            </w:tcBorders>
            <w:shd w:val="clear" w:color="auto" w:fill="auto"/>
            <w:vAlign w:val="bottom"/>
          </w:tcPr>
          <w:p w14:paraId="627A5E0C" w14:textId="51525291" w:rsidR="0016698B" w:rsidRPr="00C227E5" w:rsidRDefault="0016698B" w:rsidP="0016698B">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99,301,018</w:t>
            </w:r>
          </w:p>
        </w:tc>
        <w:tc>
          <w:tcPr>
            <w:tcW w:w="1350" w:type="dxa"/>
            <w:tcBorders>
              <w:left w:val="nil"/>
              <w:right w:val="nil"/>
            </w:tcBorders>
            <w:shd w:val="clear" w:color="auto" w:fill="auto"/>
            <w:vAlign w:val="bottom"/>
          </w:tcPr>
          <w:p w14:paraId="0B76CB74" w14:textId="69A91F08" w:rsidR="0016698B" w:rsidRPr="00C227E5" w:rsidRDefault="0016698B" w:rsidP="0016698B">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125,474,443</w:t>
            </w:r>
          </w:p>
        </w:tc>
        <w:tc>
          <w:tcPr>
            <w:tcW w:w="1350" w:type="dxa"/>
            <w:tcBorders>
              <w:left w:val="nil"/>
              <w:right w:val="nil"/>
            </w:tcBorders>
            <w:shd w:val="clear" w:color="auto" w:fill="auto"/>
            <w:vAlign w:val="bottom"/>
          </w:tcPr>
          <w:p w14:paraId="6767D37E" w14:textId="7CFF2746" w:rsidR="0016698B" w:rsidRPr="00C227E5" w:rsidRDefault="0016698B" w:rsidP="0016698B">
            <w:pPr>
              <w:pBdr>
                <w:bottom w:val="double" w:sz="4" w:space="1" w:color="auto"/>
              </w:pBdr>
              <w:tabs>
                <w:tab w:val="decimal" w:pos="1068"/>
              </w:tabs>
              <w:spacing w:line="320" w:lineRule="exact"/>
              <w:rPr>
                <w:rFonts w:cs="Times New Roman"/>
                <w:sz w:val="18"/>
                <w:szCs w:val="18"/>
              </w:rPr>
            </w:pPr>
            <w:r w:rsidRPr="00C227E5">
              <w:rPr>
                <w:rFonts w:cs="Times New Roman"/>
                <w:sz w:val="18"/>
                <w:szCs w:val="18"/>
              </w:rPr>
              <w:t>103,671,975</w:t>
            </w:r>
          </w:p>
        </w:tc>
      </w:tr>
      <w:tr w:rsidR="00304BFF" w:rsidRPr="00C227E5" w14:paraId="05D4DAC9" w14:textId="77777777" w:rsidTr="00D85267">
        <w:trPr>
          <w:trHeight w:val="360"/>
        </w:trPr>
        <w:tc>
          <w:tcPr>
            <w:tcW w:w="3708" w:type="dxa"/>
            <w:tcBorders>
              <w:top w:val="nil"/>
              <w:left w:val="nil"/>
              <w:bottom w:val="nil"/>
              <w:right w:val="nil"/>
            </w:tcBorders>
            <w:shd w:val="clear" w:color="auto" w:fill="auto"/>
            <w:noWrap/>
            <w:vAlign w:val="bottom"/>
          </w:tcPr>
          <w:p w14:paraId="587252C0" w14:textId="097C41B6" w:rsidR="0016698B" w:rsidRPr="00C227E5" w:rsidRDefault="0016698B" w:rsidP="0016698B">
            <w:pPr>
              <w:spacing w:line="320" w:lineRule="exact"/>
              <w:ind w:left="360" w:right="-43" w:hanging="270"/>
              <w:rPr>
                <w:rFonts w:cs="Times New Roman"/>
                <w:sz w:val="18"/>
                <w:szCs w:val="18"/>
              </w:rPr>
            </w:pPr>
            <w:r w:rsidRPr="00C227E5">
              <w:rPr>
                <w:rFonts w:cs="Times New Roman"/>
                <w:b/>
                <w:bCs/>
                <w:sz w:val="18"/>
                <w:szCs w:val="18"/>
              </w:rPr>
              <w:t>Effective tax rate</w:t>
            </w:r>
          </w:p>
        </w:tc>
        <w:tc>
          <w:tcPr>
            <w:tcW w:w="1350" w:type="dxa"/>
            <w:tcBorders>
              <w:left w:val="nil"/>
              <w:bottom w:val="nil"/>
              <w:right w:val="nil"/>
            </w:tcBorders>
            <w:shd w:val="clear" w:color="auto" w:fill="auto"/>
            <w:vAlign w:val="bottom"/>
          </w:tcPr>
          <w:p w14:paraId="34DD7248" w14:textId="13454CC0" w:rsidR="0016698B" w:rsidRPr="00C227E5" w:rsidRDefault="0016698B" w:rsidP="0016698B">
            <w:pPr>
              <w:tabs>
                <w:tab w:val="decimal" w:pos="942"/>
              </w:tabs>
              <w:spacing w:line="320" w:lineRule="exact"/>
              <w:rPr>
                <w:rFonts w:cs="Times New Roman"/>
                <w:sz w:val="18"/>
                <w:szCs w:val="18"/>
              </w:rPr>
            </w:pPr>
            <w:r w:rsidRPr="00C227E5">
              <w:rPr>
                <w:rFonts w:cs="Times New Roman"/>
                <w:sz w:val="18"/>
                <w:szCs w:val="18"/>
              </w:rPr>
              <w:t>18.99%</w:t>
            </w:r>
          </w:p>
        </w:tc>
        <w:tc>
          <w:tcPr>
            <w:tcW w:w="1350" w:type="dxa"/>
            <w:tcBorders>
              <w:left w:val="nil"/>
              <w:bottom w:val="nil"/>
              <w:right w:val="nil"/>
            </w:tcBorders>
            <w:shd w:val="clear" w:color="auto" w:fill="auto"/>
            <w:vAlign w:val="bottom"/>
          </w:tcPr>
          <w:p w14:paraId="2E760887" w14:textId="2075DA2D" w:rsidR="0016698B" w:rsidRPr="00C227E5" w:rsidRDefault="0016698B" w:rsidP="0016698B">
            <w:pPr>
              <w:tabs>
                <w:tab w:val="decimal" w:pos="942"/>
              </w:tabs>
              <w:spacing w:line="320" w:lineRule="exact"/>
              <w:rPr>
                <w:rFonts w:cs="Times New Roman"/>
                <w:sz w:val="18"/>
                <w:szCs w:val="18"/>
              </w:rPr>
            </w:pPr>
            <w:r w:rsidRPr="00C227E5">
              <w:rPr>
                <w:rFonts w:cs="Times New Roman"/>
                <w:sz w:val="18"/>
                <w:szCs w:val="18"/>
              </w:rPr>
              <w:t>16.39%</w:t>
            </w:r>
          </w:p>
        </w:tc>
        <w:tc>
          <w:tcPr>
            <w:tcW w:w="1350" w:type="dxa"/>
            <w:tcBorders>
              <w:left w:val="nil"/>
              <w:bottom w:val="nil"/>
              <w:right w:val="nil"/>
            </w:tcBorders>
            <w:shd w:val="clear" w:color="auto" w:fill="auto"/>
            <w:vAlign w:val="bottom"/>
          </w:tcPr>
          <w:p w14:paraId="0131EAC1" w14:textId="14D94FFD" w:rsidR="0016698B" w:rsidRPr="00C227E5" w:rsidRDefault="0016698B" w:rsidP="0016698B">
            <w:pPr>
              <w:tabs>
                <w:tab w:val="decimal" w:pos="942"/>
              </w:tabs>
              <w:spacing w:line="320" w:lineRule="exact"/>
              <w:rPr>
                <w:rFonts w:cs="Times New Roman"/>
                <w:sz w:val="18"/>
                <w:szCs w:val="18"/>
              </w:rPr>
            </w:pPr>
            <w:r w:rsidRPr="00C227E5">
              <w:rPr>
                <w:rFonts w:cs="Times New Roman"/>
                <w:sz w:val="18"/>
                <w:szCs w:val="18"/>
              </w:rPr>
              <w:t>15.05%</w:t>
            </w:r>
          </w:p>
        </w:tc>
        <w:tc>
          <w:tcPr>
            <w:tcW w:w="1350" w:type="dxa"/>
            <w:tcBorders>
              <w:left w:val="nil"/>
              <w:bottom w:val="nil"/>
              <w:right w:val="nil"/>
            </w:tcBorders>
            <w:shd w:val="clear" w:color="auto" w:fill="auto"/>
            <w:vAlign w:val="bottom"/>
          </w:tcPr>
          <w:p w14:paraId="73079B11" w14:textId="30478ADA" w:rsidR="0016698B" w:rsidRPr="00C227E5" w:rsidRDefault="0016698B" w:rsidP="0016698B">
            <w:pPr>
              <w:tabs>
                <w:tab w:val="decimal" w:pos="942"/>
              </w:tabs>
              <w:spacing w:line="320" w:lineRule="exact"/>
              <w:rPr>
                <w:rFonts w:cs="Times New Roman"/>
                <w:sz w:val="18"/>
                <w:szCs w:val="18"/>
              </w:rPr>
            </w:pPr>
            <w:r w:rsidRPr="00C227E5">
              <w:rPr>
                <w:rFonts w:cs="Times New Roman"/>
                <w:sz w:val="18"/>
                <w:szCs w:val="18"/>
              </w:rPr>
              <w:t>20.02%</w:t>
            </w:r>
          </w:p>
        </w:tc>
      </w:tr>
      <w:tr w:rsidR="00304BFF" w:rsidRPr="00C227E5" w14:paraId="56DEEB9C" w14:textId="77777777" w:rsidTr="00D85267">
        <w:trPr>
          <w:trHeight w:val="216"/>
        </w:trPr>
        <w:tc>
          <w:tcPr>
            <w:tcW w:w="3708" w:type="dxa"/>
            <w:tcBorders>
              <w:top w:val="nil"/>
              <w:left w:val="nil"/>
              <w:bottom w:val="nil"/>
              <w:right w:val="nil"/>
            </w:tcBorders>
            <w:shd w:val="clear" w:color="auto" w:fill="auto"/>
            <w:noWrap/>
            <w:vAlign w:val="bottom"/>
          </w:tcPr>
          <w:p w14:paraId="36B61045" w14:textId="43A6A649" w:rsidR="002F5EC9" w:rsidRPr="00C227E5" w:rsidRDefault="002F5EC9" w:rsidP="00484AC3">
            <w:pPr>
              <w:spacing w:line="320" w:lineRule="exact"/>
              <w:ind w:left="360" w:right="-43" w:hanging="270"/>
              <w:rPr>
                <w:rFonts w:cs="Times New Roman"/>
                <w:b/>
                <w:bCs/>
                <w:sz w:val="18"/>
                <w:szCs w:val="18"/>
              </w:rPr>
            </w:pPr>
          </w:p>
        </w:tc>
        <w:tc>
          <w:tcPr>
            <w:tcW w:w="1350" w:type="dxa"/>
            <w:tcBorders>
              <w:left w:val="nil"/>
              <w:bottom w:val="nil"/>
              <w:right w:val="nil"/>
            </w:tcBorders>
            <w:shd w:val="clear" w:color="auto" w:fill="auto"/>
            <w:vAlign w:val="bottom"/>
          </w:tcPr>
          <w:p w14:paraId="4D9315DA" w14:textId="6B46173B" w:rsidR="002F5EC9" w:rsidRPr="00C227E5" w:rsidRDefault="002F5EC9" w:rsidP="00484AC3">
            <w:pPr>
              <w:tabs>
                <w:tab w:val="decimal" w:pos="975"/>
              </w:tabs>
              <w:spacing w:line="320" w:lineRule="exact"/>
              <w:jc w:val="right"/>
              <w:rPr>
                <w:rFonts w:cs="Times New Roman"/>
                <w:sz w:val="18"/>
                <w:szCs w:val="18"/>
              </w:rPr>
            </w:pPr>
          </w:p>
        </w:tc>
        <w:tc>
          <w:tcPr>
            <w:tcW w:w="1350" w:type="dxa"/>
            <w:tcBorders>
              <w:left w:val="nil"/>
              <w:bottom w:val="nil"/>
              <w:right w:val="nil"/>
            </w:tcBorders>
            <w:shd w:val="clear" w:color="auto" w:fill="auto"/>
            <w:vAlign w:val="bottom"/>
          </w:tcPr>
          <w:p w14:paraId="7D1DB541" w14:textId="7AF63508" w:rsidR="002F5EC9" w:rsidRPr="00C227E5" w:rsidRDefault="002F5EC9" w:rsidP="00484AC3">
            <w:pPr>
              <w:tabs>
                <w:tab w:val="decimal" w:pos="975"/>
              </w:tabs>
              <w:spacing w:line="320" w:lineRule="exact"/>
              <w:jc w:val="right"/>
              <w:rPr>
                <w:rFonts w:cs="Times New Roman"/>
                <w:sz w:val="18"/>
                <w:szCs w:val="18"/>
              </w:rPr>
            </w:pPr>
          </w:p>
        </w:tc>
        <w:tc>
          <w:tcPr>
            <w:tcW w:w="1350" w:type="dxa"/>
            <w:tcBorders>
              <w:left w:val="nil"/>
              <w:bottom w:val="nil"/>
              <w:right w:val="nil"/>
            </w:tcBorders>
            <w:shd w:val="clear" w:color="auto" w:fill="auto"/>
            <w:vAlign w:val="bottom"/>
          </w:tcPr>
          <w:p w14:paraId="019B01E2" w14:textId="525D64D3" w:rsidR="002F5EC9" w:rsidRPr="00C227E5" w:rsidRDefault="002F5EC9" w:rsidP="00484AC3">
            <w:pPr>
              <w:tabs>
                <w:tab w:val="decimal" w:pos="975"/>
              </w:tabs>
              <w:spacing w:line="320" w:lineRule="exact"/>
              <w:jc w:val="right"/>
              <w:rPr>
                <w:rFonts w:cs="Times New Roman"/>
                <w:sz w:val="18"/>
                <w:szCs w:val="18"/>
              </w:rPr>
            </w:pPr>
          </w:p>
        </w:tc>
        <w:tc>
          <w:tcPr>
            <w:tcW w:w="1350" w:type="dxa"/>
            <w:tcBorders>
              <w:left w:val="nil"/>
              <w:bottom w:val="nil"/>
              <w:right w:val="nil"/>
            </w:tcBorders>
            <w:shd w:val="clear" w:color="auto" w:fill="auto"/>
            <w:vAlign w:val="bottom"/>
          </w:tcPr>
          <w:p w14:paraId="32A3F446" w14:textId="63F1C24D" w:rsidR="002F5EC9" w:rsidRPr="00C227E5" w:rsidRDefault="002F5EC9" w:rsidP="00484AC3">
            <w:pPr>
              <w:tabs>
                <w:tab w:val="decimal" w:pos="975"/>
              </w:tabs>
              <w:spacing w:line="320" w:lineRule="exact"/>
              <w:jc w:val="right"/>
              <w:rPr>
                <w:rFonts w:cs="Times New Roman"/>
                <w:sz w:val="18"/>
                <w:szCs w:val="18"/>
              </w:rPr>
            </w:pPr>
          </w:p>
        </w:tc>
      </w:tr>
      <w:tr w:rsidR="00304BFF" w:rsidRPr="00C227E5" w14:paraId="4EADAD0E" w14:textId="77777777" w:rsidTr="00D85267">
        <w:trPr>
          <w:trHeight w:val="216"/>
        </w:trPr>
        <w:tc>
          <w:tcPr>
            <w:tcW w:w="3708" w:type="dxa"/>
            <w:tcBorders>
              <w:top w:val="nil"/>
              <w:left w:val="nil"/>
              <w:bottom w:val="nil"/>
              <w:right w:val="nil"/>
            </w:tcBorders>
            <w:shd w:val="clear" w:color="auto" w:fill="auto"/>
            <w:noWrap/>
            <w:vAlign w:val="bottom"/>
          </w:tcPr>
          <w:p w14:paraId="41019E45" w14:textId="3A66D5EC" w:rsidR="008B2C70" w:rsidRPr="00C227E5" w:rsidRDefault="008B2C70" w:rsidP="00484AC3">
            <w:pPr>
              <w:spacing w:line="320" w:lineRule="exact"/>
              <w:ind w:left="360" w:right="-43" w:hanging="270"/>
              <w:rPr>
                <w:rFonts w:cs="Times New Roman"/>
                <w:b/>
                <w:bCs/>
                <w:sz w:val="18"/>
                <w:szCs w:val="18"/>
                <w:cs/>
              </w:rPr>
            </w:pPr>
          </w:p>
        </w:tc>
        <w:tc>
          <w:tcPr>
            <w:tcW w:w="1350" w:type="dxa"/>
            <w:tcBorders>
              <w:left w:val="nil"/>
              <w:bottom w:val="nil"/>
              <w:right w:val="nil"/>
            </w:tcBorders>
            <w:shd w:val="clear" w:color="auto" w:fill="auto"/>
            <w:vAlign w:val="bottom"/>
          </w:tcPr>
          <w:p w14:paraId="66353A3C" w14:textId="291F8CBC" w:rsidR="008B2C70" w:rsidRPr="00C227E5" w:rsidRDefault="008B2C70" w:rsidP="00484AC3">
            <w:pPr>
              <w:spacing w:line="320" w:lineRule="exact"/>
              <w:ind w:firstLine="165"/>
              <w:jc w:val="right"/>
              <w:rPr>
                <w:rFonts w:cs="Times New Roman"/>
                <w:sz w:val="18"/>
                <w:szCs w:val="18"/>
              </w:rPr>
            </w:pPr>
          </w:p>
        </w:tc>
        <w:tc>
          <w:tcPr>
            <w:tcW w:w="1350" w:type="dxa"/>
            <w:tcBorders>
              <w:left w:val="nil"/>
              <w:bottom w:val="nil"/>
              <w:right w:val="nil"/>
            </w:tcBorders>
            <w:shd w:val="clear" w:color="auto" w:fill="auto"/>
            <w:vAlign w:val="bottom"/>
          </w:tcPr>
          <w:p w14:paraId="0A4B3443" w14:textId="2BC113C1" w:rsidR="008B2C70" w:rsidRPr="00C227E5" w:rsidRDefault="008B2C70" w:rsidP="00484AC3">
            <w:pPr>
              <w:spacing w:line="320" w:lineRule="exact"/>
              <w:ind w:firstLine="165"/>
              <w:jc w:val="right"/>
              <w:rPr>
                <w:rFonts w:cs="Times New Roman"/>
                <w:sz w:val="18"/>
                <w:szCs w:val="18"/>
              </w:rPr>
            </w:pPr>
          </w:p>
        </w:tc>
        <w:tc>
          <w:tcPr>
            <w:tcW w:w="1350" w:type="dxa"/>
            <w:tcBorders>
              <w:left w:val="nil"/>
              <w:bottom w:val="nil"/>
              <w:right w:val="nil"/>
            </w:tcBorders>
            <w:shd w:val="clear" w:color="auto" w:fill="auto"/>
            <w:vAlign w:val="bottom"/>
          </w:tcPr>
          <w:p w14:paraId="76219015" w14:textId="3F8D534A" w:rsidR="008B2C70" w:rsidRPr="00C227E5" w:rsidRDefault="008B2C70" w:rsidP="00484AC3">
            <w:pPr>
              <w:spacing w:line="320" w:lineRule="exact"/>
              <w:ind w:firstLine="165"/>
              <w:jc w:val="right"/>
              <w:rPr>
                <w:rFonts w:cs="Times New Roman"/>
                <w:sz w:val="18"/>
                <w:szCs w:val="18"/>
              </w:rPr>
            </w:pPr>
          </w:p>
        </w:tc>
        <w:tc>
          <w:tcPr>
            <w:tcW w:w="1350" w:type="dxa"/>
            <w:tcBorders>
              <w:left w:val="nil"/>
              <w:bottom w:val="nil"/>
              <w:right w:val="nil"/>
            </w:tcBorders>
            <w:shd w:val="clear" w:color="auto" w:fill="auto"/>
            <w:vAlign w:val="bottom"/>
          </w:tcPr>
          <w:p w14:paraId="00A17FBA" w14:textId="100C3657" w:rsidR="008B2C70" w:rsidRPr="00C227E5" w:rsidRDefault="008B2C70" w:rsidP="00484AC3">
            <w:pPr>
              <w:tabs>
                <w:tab w:val="decimal" w:pos="1155"/>
              </w:tabs>
              <w:spacing w:line="320" w:lineRule="exact"/>
              <w:ind w:right="231" w:firstLine="165"/>
              <w:jc w:val="right"/>
              <w:rPr>
                <w:rFonts w:cs="Times New Roman"/>
                <w:sz w:val="18"/>
                <w:szCs w:val="18"/>
                <w:cs/>
              </w:rPr>
            </w:pPr>
          </w:p>
        </w:tc>
      </w:tr>
      <w:bookmarkEnd w:id="1"/>
    </w:tbl>
    <w:p w14:paraId="14E413C7" w14:textId="77777777" w:rsidR="00A3231B" w:rsidRPr="00C227E5" w:rsidRDefault="00A3231B" w:rsidP="006C796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7" w:hanging="547"/>
        <w:rPr>
          <w:rFonts w:cs="Times New Roman"/>
          <w:b/>
          <w:bCs/>
        </w:rPr>
      </w:pPr>
    </w:p>
    <w:p w14:paraId="3E945D53" w14:textId="77777777" w:rsidR="00A3231B" w:rsidRPr="00C227E5" w:rsidRDefault="00A3231B" w:rsidP="006C796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7" w:hanging="547"/>
        <w:rPr>
          <w:rFonts w:cs="Times New Roman"/>
          <w:b/>
          <w:bCs/>
        </w:rPr>
      </w:pPr>
    </w:p>
    <w:p w14:paraId="031A80C4" w14:textId="77777777" w:rsidR="00A3231B" w:rsidRPr="00C227E5" w:rsidRDefault="00A3231B" w:rsidP="006C796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7" w:hanging="547"/>
        <w:rPr>
          <w:rFonts w:cs="Times New Roman"/>
          <w:b/>
          <w:bCs/>
        </w:rPr>
      </w:pPr>
    </w:p>
    <w:p w14:paraId="36CC0182" w14:textId="77777777" w:rsidR="00A3231B" w:rsidRPr="00C227E5" w:rsidRDefault="00A3231B" w:rsidP="006C796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7" w:hanging="547"/>
        <w:rPr>
          <w:rFonts w:cs="Times New Roman"/>
          <w:b/>
          <w:bCs/>
        </w:rPr>
      </w:pPr>
    </w:p>
    <w:p w14:paraId="695A0E52" w14:textId="5B65A3E5" w:rsidR="00625AAF" w:rsidRPr="00C227E5" w:rsidRDefault="00484AC3" w:rsidP="004D49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20" w:lineRule="exact"/>
        <w:ind w:left="547" w:hanging="547"/>
        <w:rPr>
          <w:rFonts w:cs="Times New Roman"/>
          <w:b/>
          <w:bCs/>
          <w:spacing w:val="-4"/>
        </w:rPr>
      </w:pPr>
      <w:r w:rsidRPr="00C227E5">
        <w:rPr>
          <w:rFonts w:cs="Times New Roman"/>
          <w:b/>
          <w:bCs/>
        </w:rPr>
        <w:br w:type="page"/>
      </w:r>
      <w:r w:rsidR="00625AAF" w:rsidRPr="00C227E5">
        <w:rPr>
          <w:rFonts w:cs="Times New Roman"/>
          <w:b/>
          <w:bCs/>
        </w:rPr>
        <w:lastRenderedPageBreak/>
        <w:t>1</w:t>
      </w:r>
      <w:r w:rsidR="006F5E99" w:rsidRPr="00C227E5">
        <w:rPr>
          <w:rFonts w:cs="Times New Roman"/>
          <w:b/>
          <w:bCs/>
        </w:rPr>
        <w:t>6</w:t>
      </w:r>
      <w:r w:rsidR="00625AAF" w:rsidRPr="00C227E5">
        <w:rPr>
          <w:rFonts w:cs="Times New Roman"/>
          <w:b/>
          <w:bCs/>
        </w:rPr>
        <w:t>.</w:t>
      </w:r>
      <w:r w:rsidR="00625AAF" w:rsidRPr="00C227E5">
        <w:rPr>
          <w:rFonts w:cs="Times New Roman"/>
          <w:b/>
          <w:bCs/>
        </w:rPr>
        <w:tab/>
      </w:r>
      <w:r w:rsidR="00625AAF" w:rsidRPr="00C227E5">
        <w:rPr>
          <w:rFonts w:cs="Times New Roman"/>
          <w:b/>
          <w:bCs/>
          <w:spacing w:val="-4"/>
        </w:rPr>
        <w:t>BANK OVERDRAFTS AND SHORT-TERM BORROWINGS FROM FINANCIAL INSTITUTIONS</w:t>
      </w:r>
    </w:p>
    <w:tbl>
      <w:tblPr>
        <w:tblW w:w="8878" w:type="dxa"/>
        <w:tblInd w:w="450" w:type="dxa"/>
        <w:tblLayout w:type="fixed"/>
        <w:tblLook w:val="04A0" w:firstRow="1" w:lastRow="0" w:firstColumn="1" w:lastColumn="0" w:noHBand="0" w:noVBand="1"/>
      </w:tblPr>
      <w:tblGrid>
        <w:gridCol w:w="3258"/>
        <w:gridCol w:w="1405"/>
        <w:gridCol w:w="1405"/>
        <w:gridCol w:w="1405"/>
        <w:gridCol w:w="1405"/>
      </w:tblGrid>
      <w:tr w:rsidR="00B82CC1" w:rsidRPr="00C227E5" w14:paraId="1141BA2F" w14:textId="77777777" w:rsidTr="00B75158">
        <w:trPr>
          <w:trHeight w:val="144"/>
        </w:trPr>
        <w:tc>
          <w:tcPr>
            <w:tcW w:w="3258" w:type="dxa"/>
            <w:tcBorders>
              <w:top w:val="nil"/>
              <w:left w:val="nil"/>
              <w:bottom w:val="nil"/>
              <w:right w:val="nil"/>
            </w:tcBorders>
            <w:shd w:val="clear" w:color="auto" w:fill="auto"/>
            <w:noWrap/>
            <w:vAlign w:val="center"/>
            <w:hideMark/>
          </w:tcPr>
          <w:p w14:paraId="3EE459EC" w14:textId="77777777" w:rsidR="00625AAF" w:rsidRPr="00C227E5" w:rsidRDefault="00625AAF" w:rsidP="00B75158">
            <w:pPr>
              <w:spacing w:line="300" w:lineRule="exact"/>
              <w:ind w:left="88"/>
              <w:rPr>
                <w:rFonts w:cs="Times New Roman"/>
                <w:sz w:val="18"/>
                <w:szCs w:val="18"/>
              </w:rPr>
            </w:pPr>
            <w:r w:rsidRPr="00C227E5">
              <w:rPr>
                <w:rFonts w:cs="Times New Roman"/>
                <w:b/>
                <w:bCs/>
                <w:sz w:val="18"/>
                <w:szCs w:val="18"/>
              </w:rPr>
              <w:br w:type="page"/>
            </w:r>
          </w:p>
        </w:tc>
        <w:tc>
          <w:tcPr>
            <w:tcW w:w="1405" w:type="dxa"/>
            <w:tcBorders>
              <w:top w:val="nil"/>
              <w:left w:val="nil"/>
              <w:bottom w:val="nil"/>
              <w:right w:val="nil"/>
            </w:tcBorders>
            <w:vAlign w:val="bottom"/>
          </w:tcPr>
          <w:p w14:paraId="595A8F6B" w14:textId="77777777" w:rsidR="00625AAF" w:rsidRPr="00C227E5" w:rsidRDefault="00625AAF" w:rsidP="00BA2001">
            <w:pPr>
              <w:spacing w:line="300" w:lineRule="exact"/>
              <w:jc w:val="right"/>
              <w:rPr>
                <w:rFonts w:cs="Times New Roman"/>
                <w:sz w:val="18"/>
                <w:szCs w:val="18"/>
              </w:rPr>
            </w:pPr>
          </w:p>
        </w:tc>
        <w:tc>
          <w:tcPr>
            <w:tcW w:w="1405" w:type="dxa"/>
            <w:tcBorders>
              <w:top w:val="nil"/>
              <w:left w:val="nil"/>
              <w:bottom w:val="nil"/>
              <w:right w:val="nil"/>
            </w:tcBorders>
            <w:vAlign w:val="bottom"/>
          </w:tcPr>
          <w:p w14:paraId="023CF02A" w14:textId="77777777" w:rsidR="00625AAF" w:rsidRPr="00C227E5" w:rsidRDefault="00625AAF" w:rsidP="00BA2001">
            <w:pPr>
              <w:spacing w:line="300" w:lineRule="exact"/>
              <w:jc w:val="right"/>
              <w:rPr>
                <w:rFonts w:cs="Times New Roman"/>
                <w:sz w:val="18"/>
                <w:szCs w:val="18"/>
              </w:rPr>
            </w:pPr>
          </w:p>
        </w:tc>
        <w:tc>
          <w:tcPr>
            <w:tcW w:w="2810" w:type="dxa"/>
            <w:gridSpan w:val="2"/>
            <w:tcBorders>
              <w:top w:val="nil"/>
              <w:left w:val="nil"/>
              <w:bottom w:val="nil"/>
              <w:right w:val="nil"/>
            </w:tcBorders>
            <w:vAlign w:val="bottom"/>
          </w:tcPr>
          <w:p w14:paraId="76D62B22" w14:textId="77777777" w:rsidR="00625AAF" w:rsidRPr="00C227E5" w:rsidRDefault="00625AAF" w:rsidP="00BA2001">
            <w:pPr>
              <w:spacing w:line="300" w:lineRule="exact"/>
              <w:jc w:val="right"/>
              <w:rPr>
                <w:rFonts w:cs="Times New Roman"/>
                <w:sz w:val="18"/>
                <w:szCs w:val="18"/>
                <w:cs/>
              </w:rPr>
            </w:pPr>
            <w:r w:rsidRPr="00C227E5">
              <w:rPr>
                <w:rFonts w:cs="Times New Roman"/>
                <w:sz w:val="18"/>
                <w:szCs w:val="18"/>
              </w:rPr>
              <w:t>(</w:t>
            </w:r>
            <w:proofErr w:type="spellStart"/>
            <w:r w:rsidRPr="00C227E5">
              <w:rPr>
                <w:rFonts w:cs="Times New Roman"/>
                <w:sz w:val="18"/>
                <w:szCs w:val="18"/>
              </w:rPr>
              <w:t>Unit:Baht</w:t>
            </w:r>
            <w:proofErr w:type="spellEnd"/>
            <w:r w:rsidRPr="00C227E5">
              <w:rPr>
                <w:rFonts w:cs="Times New Roman"/>
                <w:sz w:val="18"/>
                <w:szCs w:val="18"/>
              </w:rPr>
              <w:t>)</w:t>
            </w:r>
          </w:p>
        </w:tc>
      </w:tr>
      <w:tr w:rsidR="00B82CC1" w:rsidRPr="00C227E5" w14:paraId="10633BFF" w14:textId="77777777" w:rsidTr="00B75158">
        <w:trPr>
          <w:trHeight w:val="144"/>
        </w:trPr>
        <w:tc>
          <w:tcPr>
            <w:tcW w:w="3258" w:type="dxa"/>
            <w:tcBorders>
              <w:top w:val="nil"/>
              <w:left w:val="nil"/>
              <w:bottom w:val="nil"/>
              <w:right w:val="nil"/>
            </w:tcBorders>
            <w:shd w:val="clear" w:color="auto" w:fill="auto"/>
            <w:noWrap/>
            <w:vAlign w:val="center"/>
          </w:tcPr>
          <w:p w14:paraId="219046D0" w14:textId="77777777" w:rsidR="00625AAF" w:rsidRPr="00C227E5" w:rsidRDefault="00625AAF" w:rsidP="00B75158">
            <w:pPr>
              <w:spacing w:line="300" w:lineRule="exact"/>
              <w:ind w:left="88"/>
              <w:rPr>
                <w:rFonts w:cs="Times New Roman"/>
                <w:sz w:val="18"/>
                <w:szCs w:val="18"/>
              </w:rPr>
            </w:pPr>
          </w:p>
        </w:tc>
        <w:tc>
          <w:tcPr>
            <w:tcW w:w="2810" w:type="dxa"/>
            <w:gridSpan w:val="2"/>
            <w:tcBorders>
              <w:top w:val="nil"/>
              <w:left w:val="nil"/>
              <w:bottom w:val="nil"/>
              <w:right w:val="nil"/>
            </w:tcBorders>
            <w:vAlign w:val="bottom"/>
          </w:tcPr>
          <w:p w14:paraId="76519A4E" w14:textId="77777777" w:rsidR="00F452C4" w:rsidRPr="00C227E5" w:rsidRDefault="00625AAF" w:rsidP="00BA2001">
            <w:pPr>
              <w:pStyle w:val="jern11"/>
              <w:tabs>
                <w:tab w:val="clear" w:pos="846"/>
              </w:tabs>
              <w:spacing w:line="300" w:lineRule="exact"/>
              <w:ind w:right="0"/>
              <w:jc w:val="center"/>
              <w:rPr>
                <w:rFonts w:cs="Times New Roman"/>
                <w:b/>
                <w:bCs/>
                <w:sz w:val="18"/>
                <w:szCs w:val="18"/>
              </w:rPr>
            </w:pPr>
            <w:r w:rsidRPr="00C227E5">
              <w:rPr>
                <w:rFonts w:cs="Times New Roman"/>
                <w:b/>
                <w:bCs/>
                <w:sz w:val="18"/>
                <w:szCs w:val="18"/>
              </w:rPr>
              <w:t xml:space="preserve">Consolidated </w:t>
            </w:r>
          </w:p>
          <w:p w14:paraId="36F953B5" w14:textId="67AD16D3" w:rsidR="00625AAF" w:rsidRPr="00C227E5" w:rsidRDefault="00625AAF" w:rsidP="00BA2001">
            <w:pPr>
              <w:pStyle w:val="jern11"/>
              <w:tabs>
                <w:tab w:val="clear" w:pos="846"/>
              </w:tabs>
              <w:spacing w:line="300" w:lineRule="exact"/>
              <w:ind w:right="0"/>
              <w:jc w:val="center"/>
              <w:rPr>
                <w:rFonts w:cs="Times New Roman"/>
                <w:b/>
                <w:bCs/>
                <w:sz w:val="18"/>
                <w:szCs w:val="18"/>
              </w:rPr>
            </w:pPr>
            <w:r w:rsidRPr="00C227E5">
              <w:rPr>
                <w:rFonts w:cs="Times New Roman"/>
                <w:b/>
                <w:bCs/>
                <w:sz w:val="18"/>
                <w:szCs w:val="18"/>
              </w:rPr>
              <w:t>financial statements</w:t>
            </w:r>
          </w:p>
        </w:tc>
        <w:tc>
          <w:tcPr>
            <w:tcW w:w="2810" w:type="dxa"/>
            <w:gridSpan w:val="2"/>
            <w:tcBorders>
              <w:top w:val="nil"/>
              <w:left w:val="nil"/>
              <w:bottom w:val="nil"/>
              <w:right w:val="nil"/>
            </w:tcBorders>
            <w:vAlign w:val="bottom"/>
          </w:tcPr>
          <w:p w14:paraId="160D1ECC" w14:textId="77777777" w:rsidR="00625AAF" w:rsidRPr="00C227E5" w:rsidRDefault="00625AAF" w:rsidP="00BA2001">
            <w:pPr>
              <w:pStyle w:val="jern11"/>
              <w:tabs>
                <w:tab w:val="clear" w:pos="846"/>
              </w:tabs>
              <w:spacing w:line="300" w:lineRule="exact"/>
              <w:ind w:right="0"/>
              <w:jc w:val="center"/>
              <w:rPr>
                <w:rFonts w:cs="Times New Roman"/>
                <w:b/>
                <w:bCs/>
                <w:sz w:val="18"/>
                <w:szCs w:val="18"/>
              </w:rPr>
            </w:pPr>
            <w:r w:rsidRPr="00C227E5">
              <w:rPr>
                <w:rFonts w:cs="Times New Roman"/>
                <w:b/>
                <w:bCs/>
                <w:sz w:val="18"/>
                <w:szCs w:val="18"/>
              </w:rPr>
              <w:t>Separate</w:t>
            </w:r>
            <w:r w:rsidRPr="00C227E5">
              <w:rPr>
                <w:rFonts w:cs="Times New Roman"/>
                <w:b/>
                <w:bCs/>
                <w:sz w:val="18"/>
                <w:szCs w:val="18"/>
              </w:rPr>
              <w:br/>
              <w:t xml:space="preserve"> financial statements</w:t>
            </w:r>
          </w:p>
        </w:tc>
      </w:tr>
      <w:tr w:rsidR="00B82CC1" w:rsidRPr="00C227E5" w14:paraId="509A8BB8" w14:textId="77777777" w:rsidTr="00B75158">
        <w:trPr>
          <w:trHeight w:val="270"/>
        </w:trPr>
        <w:tc>
          <w:tcPr>
            <w:tcW w:w="3258" w:type="dxa"/>
            <w:tcBorders>
              <w:top w:val="nil"/>
              <w:left w:val="nil"/>
              <w:bottom w:val="nil"/>
              <w:right w:val="nil"/>
            </w:tcBorders>
            <w:shd w:val="clear" w:color="auto" w:fill="auto"/>
            <w:noWrap/>
            <w:vAlign w:val="center"/>
          </w:tcPr>
          <w:p w14:paraId="4A016ED7" w14:textId="77777777" w:rsidR="00625AAF" w:rsidRPr="00C227E5" w:rsidRDefault="00625AAF" w:rsidP="00371C6C">
            <w:pPr>
              <w:spacing w:line="320" w:lineRule="exact"/>
              <w:ind w:left="88"/>
              <w:rPr>
                <w:rFonts w:cs="Times New Roman"/>
                <w:sz w:val="18"/>
                <w:szCs w:val="18"/>
              </w:rPr>
            </w:pPr>
          </w:p>
        </w:tc>
        <w:tc>
          <w:tcPr>
            <w:tcW w:w="1405" w:type="dxa"/>
            <w:tcBorders>
              <w:top w:val="nil"/>
              <w:left w:val="nil"/>
              <w:bottom w:val="nil"/>
              <w:right w:val="nil"/>
            </w:tcBorders>
            <w:vAlign w:val="bottom"/>
          </w:tcPr>
          <w:p w14:paraId="340619B4" w14:textId="191C2B69" w:rsidR="00625AAF" w:rsidRPr="00C227E5" w:rsidRDefault="00625AAF" w:rsidP="00F703ED">
            <w:pPr>
              <w:pStyle w:val="jern11"/>
              <w:tabs>
                <w:tab w:val="clear" w:pos="846"/>
              </w:tabs>
              <w:spacing w:line="320" w:lineRule="exact"/>
              <w:ind w:right="0" w:firstLine="176"/>
              <w:jc w:val="center"/>
              <w:rPr>
                <w:rFonts w:cs="Times New Roman"/>
                <w:sz w:val="18"/>
                <w:szCs w:val="18"/>
              </w:rPr>
            </w:pPr>
            <w:r w:rsidRPr="00C227E5">
              <w:rPr>
                <w:rFonts w:cs="Times New Roman"/>
                <w:sz w:val="18"/>
                <w:szCs w:val="18"/>
              </w:rPr>
              <w:t>202</w:t>
            </w:r>
            <w:r w:rsidR="004E60E2" w:rsidRPr="00C227E5">
              <w:rPr>
                <w:rFonts w:cs="Times New Roman"/>
                <w:sz w:val="18"/>
                <w:szCs w:val="18"/>
              </w:rPr>
              <w:t>4</w:t>
            </w:r>
          </w:p>
        </w:tc>
        <w:tc>
          <w:tcPr>
            <w:tcW w:w="1405" w:type="dxa"/>
            <w:tcBorders>
              <w:top w:val="nil"/>
              <w:left w:val="nil"/>
              <w:bottom w:val="nil"/>
              <w:right w:val="nil"/>
            </w:tcBorders>
            <w:vAlign w:val="bottom"/>
          </w:tcPr>
          <w:p w14:paraId="6914E1EF" w14:textId="43D2C6D0" w:rsidR="00625AAF" w:rsidRPr="00C227E5" w:rsidRDefault="00625AAF" w:rsidP="00F703ED">
            <w:pPr>
              <w:pStyle w:val="jern11"/>
              <w:tabs>
                <w:tab w:val="clear" w:pos="846"/>
              </w:tabs>
              <w:spacing w:line="320" w:lineRule="exact"/>
              <w:ind w:right="0" w:firstLine="176"/>
              <w:jc w:val="center"/>
              <w:rPr>
                <w:rFonts w:cs="Times New Roman"/>
                <w:sz w:val="18"/>
                <w:szCs w:val="18"/>
              </w:rPr>
            </w:pPr>
            <w:r w:rsidRPr="00C227E5">
              <w:rPr>
                <w:rFonts w:cs="Times New Roman"/>
                <w:sz w:val="18"/>
                <w:szCs w:val="18"/>
              </w:rPr>
              <w:t>202</w:t>
            </w:r>
            <w:r w:rsidR="004E60E2" w:rsidRPr="00C227E5">
              <w:rPr>
                <w:rFonts w:cs="Times New Roman"/>
                <w:sz w:val="18"/>
                <w:szCs w:val="18"/>
              </w:rPr>
              <w:t>3</w:t>
            </w:r>
          </w:p>
        </w:tc>
        <w:tc>
          <w:tcPr>
            <w:tcW w:w="1405" w:type="dxa"/>
            <w:tcBorders>
              <w:top w:val="nil"/>
              <w:left w:val="nil"/>
              <w:bottom w:val="nil"/>
              <w:right w:val="nil"/>
            </w:tcBorders>
            <w:vAlign w:val="bottom"/>
          </w:tcPr>
          <w:p w14:paraId="612C7BF8" w14:textId="1C0D2ADD" w:rsidR="00625AAF" w:rsidRPr="00C227E5" w:rsidRDefault="00625AAF" w:rsidP="00F703ED">
            <w:pPr>
              <w:pStyle w:val="jern11"/>
              <w:tabs>
                <w:tab w:val="clear" w:pos="846"/>
              </w:tabs>
              <w:spacing w:line="320" w:lineRule="exact"/>
              <w:ind w:right="0" w:firstLine="176"/>
              <w:jc w:val="center"/>
              <w:rPr>
                <w:rFonts w:cs="Times New Roman"/>
                <w:sz w:val="18"/>
                <w:szCs w:val="18"/>
              </w:rPr>
            </w:pPr>
            <w:r w:rsidRPr="00C227E5">
              <w:rPr>
                <w:rFonts w:cs="Times New Roman"/>
                <w:sz w:val="18"/>
                <w:szCs w:val="18"/>
              </w:rPr>
              <w:t>202</w:t>
            </w:r>
            <w:r w:rsidR="004E60E2" w:rsidRPr="00C227E5">
              <w:rPr>
                <w:rFonts w:cs="Times New Roman"/>
                <w:sz w:val="18"/>
                <w:szCs w:val="18"/>
              </w:rPr>
              <w:t>4</w:t>
            </w:r>
          </w:p>
        </w:tc>
        <w:tc>
          <w:tcPr>
            <w:tcW w:w="1405" w:type="dxa"/>
            <w:tcBorders>
              <w:top w:val="nil"/>
              <w:left w:val="nil"/>
              <w:bottom w:val="nil"/>
              <w:right w:val="nil"/>
            </w:tcBorders>
            <w:vAlign w:val="bottom"/>
          </w:tcPr>
          <w:p w14:paraId="029CB363" w14:textId="4F8407F6" w:rsidR="00625AAF" w:rsidRPr="00C227E5" w:rsidRDefault="00625AAF" w:rsidP="00F703ED">
            <w:pPr>
              <w:pStyle w:val="jern11"/>
              <w:tabs>
                <w:tab w:val="clear" w:pos="846"/>
              </w:tabs>
              <w:spacing w:line="320" w:lineRule="exact"/>
              <w:ind w:right="0" w:firstLine="176"/>
              <w:jc w:val="center"/>
              <w:rPr>
                <w:rFonts w:cs="Times New Roman"/>
                <w:sz w:val="18"/>
                <w:szCs w:val="18"/>
              </w:rPr>
            </w:pPr>
            <w:r w:rsidRPr="00C227E5">
              <w:rPr>
                <w:rFonts w:cs="Times New Roman"/>
                <w:sz w:val="18"/>
                <w:szCs w:val="18"/>
              </w:rPr>
              <w:t>20</w:t>
            </w:r>
            <w:r w:rsidR="00313D2D" w:rsidRPr="00C227E5">
              <w:rPr>
                <w:rFonts w:cs="Times New Roman"/>
                <w:sz w:val="18"/>
                <w:szCs w:val="18"/>
              </w:rPr>
              <w:t>23</w:t>
            </w:r>
          </w:p>
        </w:tc>
      </w:tr>
      <w:tr w:rsidR="00304BFF" w:rsidRPr="00C227E5" w14:paraId="5FC2EFD4" w14:textId="77777777" w:rsidTr="00B75158">
        <w:trPr>
          <w:trHeight w:val="200"/>
        </w:trPr>
        <w:tc>
          <w:tcPr>
            <w:tcW w:w="3258" w:type="dxa"/>
            <w:tcBorders>
              <w:top w:val="nil"/>
              <w:left w:val="nil"/>
              <w:bottom w:val="nil"/>
              <w:right w:val="nil"/>
            </w:tcBorders>
            <w:shd w:val="clear" w:color="auto" w:fill="auto"/>
            <w:noWrap/>
            <w:vAlign w:val="bottom"/>
            <w:hideMark/>
          </w:tcPr>
          <w:p w14:paraId="53EEF8DF" w14:textId="399287C3" w:rsidR="00034879" w:rsidRPr="00C227E5" w:rsidRDefault="00034879" w:rsidP="00371C6C">
            <w:pPr>
              <w:spacing w:line="320" w:lineRule="exact"/>
              <w:ind w:left="88" w:right="-43"/>
              <w:jc w:val="both"/>
              <w:rPr>
                <w:rFonts w:cs="Times New Roman"/>
                <w:sz w:val="18"/>
                <w:szCs w:val="18"/>
              </w:rPr>
            </w:pPr>
            <w:r w:rsidRPr="00C227E5">
              <w:rPr>
                <w:rFonts w:cs="Times New Roman"/>
                <w:sz w:val="18"/>
                <w:szCs w:val="18"/>
              </w:rPr>
              <w:t>Overdrafts</w:t>
            </w:r>
          </w:p>
        </w:tc>
        <w:tc>
          <w:tcPr>
            <w:tcW w:w="1405" w:type="dxa"/>
            <w:tcBorders>
              <w:top w:val="nil"/>
              <w:left w:val="nil"/>
              <w:right w:val="nil"/>
            </w:tcBorders>
            <w:vAlign w:val="bottom"/>
          </w:tcPr>
          <w:p w14:paraId="11CE6A7E" w14:textId="51276210" w:rsidR="00034879" w:rsidRPr="00C227E5" w:rsidRDefault="00034879" w:rsidP="00371C6C">
            <w:pPr>
              <w:tabs>
                <w:tab w:val="decimal" w:pos="1070"/>
              </w:tabs>
              <w:spacing w:line="320" w:lineRule="exact"/>
              <w:ind w:right="11"/>
              <w:rPr>
                <w:rFonts w:cs="Times New Roman"/>
                <w:sz w:val="18"/>
                <w:szCs w:val="18"/>
              </w:rPr>
            </w:pPr>
            <w:r w:rsidRPr="00C227E5">
              <w:rPr>
                <w:rFonts w:eastAsia="Batang" w:cs="Times New Roman"/>
                <w:snapToGrid w:val="0"/>
                <w:spacing w:val="-4"/>
                <w:sz w:val="18"/>
                <w:szCs w:val="18"/>
                <w:lang w:eastAsia="th-TH"/>
              </w:rPr>
              <w:t>11,632,928</w:t>
            </w:r>
          </w:p>
        </w:tc>
        <w:tc>
          <w:tcPr>
            <w:tcW w:w="1405" w:type="dxa"/>
            <w:tcBorders>
              <w:top w:val="nil"/>
              <w:left w:val="nil"/>
              <w:right w:val="nil"/>
            </w:tcBorders>
            <w:vAlign w:val="bottom"/>
          </w:tcPr>
          <w:p w14:paraId="36D81155" w14:textId="1231926A" w:rsidR="00034879" w:rsidRPr="00C227E5" w:rsidRDefault="00034879" w:rsidP="00371C6C">
            <w:pPr>
              <w:tabs>
                <w:tab w:val="decimal" w:pos="1070"/>
              </w:tabs>
              <w:spacing w:line="320" w:lineRule="exact"/>
              <w:ind w:right="11"/>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4,646,600</w:t>
            </w:r>
          </w:p>
        </w:tc>
        <w:tc>
          <w:tcPr>
            <w:tcW w:w="1405" w:type="dxa"/>
            <w:tcBorders>
              <w:top w:val="nil"/>
              <w:left w:val="nil"/>
              <w:right w:val="nil"/>
            </w:tcBorders>
            <w:shd w:val="clear" w:color="auto" w:fill="auto"/>
            <w:vAlign w:val="bottom"/>
          </w:tcPr>
          <w:p w14:paraId="1A1DAE24" w14:textId="77777777" w:rsidR="00034879" w:rsidRPr="00C227E5" w:rsidRDefault="00034879" w:rsidP="00371C6C">
            <w:pPr>
              <w:tabs>
                <w:tab w:val="decimal" w:pos="1070"/>
              </w:tabs>
              <w:spacing w:line="320" w:lineRule="exact"/>
              <w:ind w:right="11"/>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w:t>
            </w:r>
          </w:p>
        </w:tc>
        <w:tc>
          <w:tcPr>
            <w:tcW w:w="1405" w:type="dxa"/>
            <w:tcBorders>
              <w:top w:val="nil"/>
              <w:left w:val="nil"/>
              <w:right w:val="nil"/>
            </w:tcBorders>
            <w:shd w:val="clear" w:color="auto" w:fill="auto"/>
            <w:vAlign w:val="bottom"/>
          </w:tcPr>
          <w:p w14:paraId="7FAE60C2" w14:textId="77777777" w:rsidR="00034879" w:rsidRPr="00C227E5" w:rsidRDefault="00034879" w:rsidP="00371C6C">
            <w:pPr>
              <w:tabs>
                <w:tab w:val="decimal" w:pos="1070"/>
              </w:tabs>
              <w:spacing w:line="320" w:lineRule="exact"/>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w:t>
            </w:r>
          </w:p>
        </w:tc>
      </w:tr>
      <w:tr w:rsidR="00304BFF" w:rsidRPr="00C227E5" w14:paraId="2AC1D847" w14:textId="77777777" w:rsidTr="00B75158">
        <w:trPr>
          <w:trHeight w:val="164"/>
        </w:trPr>
        <w:tc>
          <w:tcPr>
            <w:tcW w:w="3258" w:type="dxa"/>
            <w:tcBorders>
              <w:top w:val="nil"/>
              <w:left w:val="nil"/>
              <w:bottom w:val="nil"/>
              <w:right w:val="nil"/>
            </w:tcBorders>
            <w:shd w:val="clear" w:color="auto" w:fill="auto"/>
            <w:noWrap/>
            <w:vAlign w:val="bottom"/>
          </w:tcPr>
          <w:p w14:paraId="547793DF" w14:textId="72F5AB1B" w:rsidR="00034879" w:rsidRPr="00C227E5" w:rsidRDefault="00034879" w:rsidP="00371C6C">
            <w:pPr>
              <w:spacing w:line="320" w:lineRule="exact"/>
              <w:ind w:left="88" w:right="-43"/>
              <w:jc w:val="both"/>
              <w:rPr>
                <w:rFonts w:cs="Times New Roman"/>
                <w:sz w:val="18"/>
                <w:szCs w:val="18"/>
              </w:rPr>
            </w:pPr>
            <w:r w:rsidRPr="00C227E5">
              <w:rPr>
                <w:rFonts w:cs="Times New Roman"/>
                <w:sz w:val="18"/>
                <w:szCs w:val="18"/>
              </w:rPr>
              <w:t xml:space="preserve">Short-term </w:t>
            </w:r>
            <w:r w:rsidR="008F1903" w:rsidRPr="00C227E5">
              <w:rPr>
                <w:rFonts w:cs="Times New Roman"/>
                <w:sz w:val="18"/>
                <w:szCs w:val="18"/>
              </w:rPr>
              <w:t>borrowings</w:t>
            </w:r>
          </w:p>
        </w:tc>
        <w:tc>
          <w:tcPr>
            <w:tcW w:w="1405" w:type="dxa"/>
            <w:tcBorders>
              <w:top w:val="nil"/>
              <w:left w:val="nil"/>
              <w:right w:val="nil"/>
            </w:tcBorders>
            <w:vAlign w:val="bottom"/>
          </w:tcPr>
          <w:p w14:paraId="0A70B585" w14:textId="1CDF66E0" w:rsidR="00034879" w:rsidRPr="00C227E5" w:rsidRDefault="00034879" w:rsidP="00371C6C">
            <w:pPr>
              <w:tabs>
                <w:tab w:val="decimal" w:pos="1070"/>
              </w:tabs>
              <w:spacing w:line="320" w:lineRule="exact"/>
              <w:ind w:right="11"/>
              <w:rPr>
                <w:rFonts w:cs="Times New Roman"/>
                <w:sz w:val="18"/>
                <w:szCs w:val="18"/>
              </w:rPr>
            </w:pPr>
            <w:r w:rsidRPr="00C227E5">
              <w:rPr>
                <w:rFonts w:eastAsia="Batang" w:cs="Times New Roman"/>
                <w:snapToGrid w:val="0"/>
                <w:spacing w:val="-4"/>
                <w:sz w:val="18"/>
                <w:szCs w:val="18"/>
                <w:lang w:eastAsia="th-TH"/>
              </w:rPr>
              <w:t>287,710,000</w:t>
            </w:r>
          </w:p>
        </w:tc>
        <w:tc>
          <w:tcPr>
            <w:tcW w:w="1405" w:type="dxa"/>
            <w:tcBorders>
              <w:top w:val="nil"/>
              <w:left w:val="nil"/>
              <w:right w:val="nil"/>
            </w:tcBorders>
            <w:vAlign w:val="bottom"/>
          </w:tcPr>
          <w:p w14:paraId="20F06B30" w14:textId="04879FC8" w:rsidR="00034879" w:rsidRPr="00C227E5" w:rsidRDefault="00034879" w:rsidP="00371C6C">
            <w:pPr>
              <w:tabs>
                <w:tab w:val="decimal" w:pos="1070"/>
              </w:tabs>
              <w:spacing w:line="320" w:lineRule="exact"/>
              <w:ind w:right="11"/>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w:t>
            </w:r>
          </w:p>
        </w:tc>
        <w:tc>
          <w:tcPr>
            <w:tcW w:w="1405" w:type="dxa"/>
            <w:tcBorders>
              <w:top w:val="nil"/>
              <w:left w:val="nil"/>
              <w:right w:val="nil"/>
            </w:tcBorders>
            <w:shd w:val="clear" w:color="auto" w:fill="auto"/>
            <w:vAlign w:val="bottom"/>
          </w:tcPr>
          <w:p w14:paraId="424CC8EF" w14:textId="6479B413" w:rsidR="00034879" w:rsidRPr="00C227E5" w:rsidRDefault="00034879" w:rsidP="00371C6C">
            <w:pPr>
              <w:tabs>
                <w:tab w:val="decimal" w:pos="1070"/>
              </w:tabs>
              <w:spacing w:line="320" w:lineRule="exact"/>
              <w:ind w:right="11"/>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287,710,000</w:t>
            </w:r>
          </w:p>
        </w:tc>
        <w:tc>
          <w:tcPr>
            <w:tcW w:w="1405" w:type="dxa"/>
            <w:tcBorders>
              <w:top w:val="nil"/>
              <w:left w:val="nil"/>
              <w:right w:val="nil"/>
            </w:tcBorders>
            <w:shd w:val="clear" w:color="auto" w:fill="auto"/>
            <w:vAlign w:val="bottom"/>
          </w:tcPr>
          <w:p w14:paraId="16C55105" w14:textId="77777777" w:rsidR="00034879" w:rsidRPr="00C227E5" w:rsidRDefault="00034879" w:rsidP="00371C6C">
            <w:pPr>
              <w:tabs>
                <w:tab w:val="decimal" w:pos="1070"/>
              </w:tabs>
              <w:spacing w:line="320" w:lineRule="exact"/>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w:t>
            </w:r>
          </w:p>
        </w:tc>
      </w:tr>
      <w:tr w:rsidR="00034879" w:rsidRPr="00C227E5" w14:paraId="38498F1E" w14:textId="77777777" w:rsidTr="00B75158">
        <w:trPr>
          <w:trHeight w:val="306"/>
        </w:trPr>
        <w:tc>
          <w:tcPr>
            <w:tcW w:w="3258" w:type="dxa"/>
            <w:tcBorders>
              <w:top w:val="nil"/>
              <w:left w:val="nil"/>
              <w:bottom w:val="nil"/>
              <w:right w:val="nil"/>
            </w:tcBorders>
            <w:shd w:val="clear" w:color="auto" w:fill="auto"/>
            <w:noWrap/>
            <w:vAlign w:val="bottom"/>
          </w:tcPr>
          <w:p w14:paraId="6992DCC1" w14:textId="67BC4CFA" w:rsidR="00034879" w:rsidRPr="00C227E5" w:rsidRDefault="00034879" w:rsidP="00371C6C">
            <w:pPr>
              <w:spacing w:line="320" w:lineRule="exact"/>
              <w:ind w:left="88" w:right="-43"/>
              <w:jc w:val="both"/>
              <w:rPr>
                <w:rFonts w:cs="Times New Roman"/>
                <w:sz w:val="18"/>
                <w:szCs w:val="18"/>
              </w:rPr>
            </w:pPr>
            <w:r w:rsidRPr="00C227E5">
              <w:rPr>
                <w:rFonts w:cs="Times New Roman"/>
                <w:sz w:val="18"/>
                <w:szCs w:val="18"/>
              </w:rPr>
              <w:t>Less: Prepaid interest expenses</w:t>
            </w:r>
          </w:p>
        </w:tc>
        <w:tc>
          <w:tcPr>
            <w:tcW w:w="1405" w:type="dxa"/>
            <w:tcBorders>
              <w:top w:val="nil"/>
              <w:left w:val="nil"/>
              <w:right w:val="nil"/>
            </w:tcBorders>
            <w:vAlign w:val="bottom"/>
          </w:tcPr>
          <w:p w14:paraId="422BC476" w14:textId="10559E01" w:rsidR="00034879" w:rsidRPr="00C227E5" w:rsidRDefault="00034879" w:rsidP="00371C6C">
            <w:pPr>
              <w:pBdr>
                <w:bottom w:val="single" w:sz="4" w:space="1" w:color="auto"/>
              </w:pBdr>
              <w:tabs>
                <w:tab w:val="decimal" w:pos="1070"/>
              </w:tabs>
              <w:spacing w:line="320" w:lineRule="exact"/>
              <w:ind w:right="11"/>
              <w:rPr>
                <w:rFonts w:cs="Times New Roman"/>
                <w:sz w:val="18"/>
                <w:szCs w:val="18"/>
              </w:rPr>
            </w:pPr>
            <w:r w:rsidRPr="00C227E5">
              <w:rPr>
                <w:rFonts w:eastAsia="Batang" w:cs="Times New Roman"/>
                <w:snapToGrid w:val="0"/>
                <w:spacing w:val="-4"/>
                <w:sz w:val="18"/>
                <w:szCs w:val="18"/>
                <w:lang w:eastAsia="th-TH"/>
              </w:rPr>
              <w:t>(824,795)</w:t>
            </w:r>
          </w:p>
        </w:tc>
        <w:tc>
          <w:tcPr>
            <w:tcW w:w="1405" w:type="dxa"/>
            <w:tcBorders>
              <w:top w:val="nil"/>
              <w:left w:val="nil"/>
              <w:right w:val="nil"/>
            </w:tcBorders>
            <w:vAlign w:val="bottom"/>
          </w:tcPr>
          <w:p w14:paraId="241CAF5F" w14:textId="1D2A71D9" w:rsidR="00034879" w:rsidRPr="00C227E5" w:rsidRDefault="00034879" w:rsidP="00371C6C">
            <w:pPr>
              <w:pBdr>
                <w:bottom w:val="single" w:sz="4" w:space="1" w:color="auto"/>
              </w:pBdr>
              <w:tabs>
                <w:tab w:val="decimal" w:pos="1070"/>
              </w:tabs>
              <w:spacing w:line="320" w:lineRule="exact"/>
              <w:ind w:right="11"/>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w:t>
            </w:r>
          </w:p>
        </w:tc>
        <w:tc>
          <w:tcPr>
            <w:tcW w:w="1405" w:type="dxa"/>
            <w:tcBorders>
              <w:top w:val="nil"/>
              <w:left w:val="nil"/>
              <w:right w:val="nil"/>
            </w:tcBorders>
            <w:shd w:val="clear" w:color="auto" w:fill="auto"/>
            <w:vAlign w:val="bottom"/>
          </w:tcPr>
          <w:p w14:paraId="7B809471" w14:textId="4DFD65B8" w:rsidR="00034879" w:rsidRPr="00C227E5" w:rsidRDefault="00034879" w:rsidP="00371C6C">
            <w:pPr>
              <w:pBdr>
                <w:bottom w:val="single" w:sz="4" w:space="1" w:color="auto"/>
              </w:pBdr>
              <w:tabs>
                <w:tab w:val="decimal" w:pos="1070"/>
              </w:tabs>
              <w:spacing w:line="320" w:lineRule="exact"/>
              <w:ind w:right="11"/>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(824,795)</w:t>
            </w:r>
          </w:p>
        </w:tc>
        <w:tc>
          <w:tcPr>
            <w:tcW w:w="1405" w:type="dxa"/>
            <w:tcBorders>
              <w:top w:val="nil"/>
              <w:left w:val="nil"/>
              <w:right w:val="nil"/>
            </w:tcBorders>
            <w:shd w:val="clear" w:color="auto" w:fill="auto"/>
            <w:vAlign w:val="bottom"/>
          </w:tcPr>
          <w:p w14:paraId="0ECBB774" w14:textId="77777777" w:rsidR="00034879" w:rsidRPr="00C227E5" w:rsidRDefault="00034879" w:rsidP="00371C6C">
            <w:pPr>
              <w:pBdr>
                <w:bottom w:val="single" w:sz="4" w:space="1" w:color="auto"/>
              </w:pBdr>
              <w:tabs>
                <w:tab w:val="decimal" w:pos="1070"/>
              </w:tabs>
              <w:spacing w:line="320" w:lineRule="exact"/>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w:t>
            </w:r>
          </w:p>
        </w:tc>
      </w:tr>
      <w:tr w:rsidR="00034879" w:rsidRPr="00C227E5" w14:paraId="6045D4CA" w14:textId="77777777" w:rsidTr="00B75158">
        <w:trPr>
          <w:trHeight w:val="360"/>
        </w:trPr>
        <w:tc>
          <w:tcPr>
            <w:tcW w:w="3258" w:type="dxa"/>
            <w:tcBorders>
              <w:top w:val="nil"/>
              <w:left w:val="nil"/>
              <w:bottom w:val="nil"/>
              <w:right w:val="nil"/>
            </w:tcBorders>
            <w:shd w:val="clear" w:color="auto" w:fill="auto"/>
            <w:noWrap/>
            <w:vAlign w:val="bottom"/>
          </w:tcPr>
          <w:p w14:paraId="790451A7" w14:textId="77777777" w:rsidR="00034879" w:rsidRPr="00C227E5" w:rsidRDefault="00034879" w:rsidP="00371C6C">
            <w:pPr>
              <w:spacing w:line="320" w:lineRule="exact"/>
              <w:ind w:left="88" w:right="-43"/>
              <w:jc w:val="both"/>
              <w:rPr>
                <w:rFonts w:cs="Times New Roman"/>
                <w:b/>
                <w:bCs/>
                <w:sz w:val="18"/>
                <w:szCs w:val="18"/>
                <w:cs/>
              </w:rPr>
            </w:pPr>
            <w:r w:rsidRPr="00C227E5">
              <w:rPr>
                <w:rFonts w:cs="Times New Roman"/>
                <w:b/>
                <w:bCs/>
                <w:sz w:val="18"/>
                <w:szCs w:val="18"/>
              </w:rPr>
              <w:t>Net</w:t>
            </w:r>
          </w:p>
        </w:tc>
        <w:tc>
          <w:tcPr>
            <w:tcW w:w="1405" w:type="dxa"/>
            <w:tcBorders>
              <w:left w:val="nil"/>
              <w:right w:val="nil"/>
            </w:tcBorders>
            <w:shd w:val="clear" w:color="auto" w:fill="auto"/>
            <w:vAlign w:val="center"/>
          </w:tcPr>
          <w:p w14:paraId="35BD791E" w14:textId="422C29EF" w:rsidR="00034879" w:rsidRPr="00C227E5" w:rsidRDefault="00034879" w:rsidP="00371C6C">
            <w:pPr>
              <w:pBdr>
                <w:bottom w:val="double" w:sz="4" w:space="1" w:color="auto"/>
              </w:pBdr>
              <w:tabs>
                <w:tab w:val="decimal" w:pos="1070"/>
              </w:tabs>
              <w:spacing w:line="320" w:lineRule="exact"/>
              <w:ind w:right="11"/>
              <w:rPr>
                <w:rFonts w:cs="Times New Roman"/>
                <w:sz w:val="18"/>
                <w:szCs w:val="18"/>
              </w:rPr>
            </w:pPr>
            <w:r w:rsidRPr="00C227E5">
              <w:rPr>
                <w:rFonts w:eastAsia="Batang" w:cs="Times New Roman"/>
                <w:snapToGrid w:val="0"/>
                <w:spacing w:val="-4"/>
                <w:sz w:val="18"/>
                <w:szCs w:val="18"/>
                <w:lang w:val="en-GB" w:eastAsia="th-TH"/>
              </w:rPr>
              <w:t>298,518,133</w:t>
            </w:r>
          </w:p>
        </w:tc>
        <w:tc>
          <w:tcPr>
            <w:tcW w:w="1405" w:type="dxa"/>
            <w:tcBorders>
              <w:left w:val="nil"/>
              <w:right w:val="nil"/>
            </w:tcBorders>
            <w:shd w:val="clear" w:color="auto" w:fill="auto"/>
            <w:vAlign w:val="center"/>
          </w:tcPr>
          <w:p w14:paraId="40DC3AB5" w14:textId="3D36869F" w:rsidR="00034879" w:rsidRPr="00C227E5" w:rsidRDefault="00034879" w:rsidP="00371C6C">
            <w:pPr>
              <w:pBdr>
                <w:bottom w:val="double" w:sz="4" w:space="1" w:color="auto"/>
              </w:pBdr>
              <w:tabs>
                <w:tab w:val="decimal" w:pos="1070"/>
              </w:tabs>
              <w:spacing w:line="320" w:lineRule="exact"/>
              <w:ind w:right="11"/>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4,646,600</w:t>
            </w:r>
          </w:p>
        </w:tc>
        <w:tc>
          <w:tcPr>
            <w:tcW w:w="1405" w:type="dxa"/>
            <w:tcBorders>
              <w:left w:val="nil"/>
              <w:right w:val="nil"/>
            </w:tcBorders>
            <w:shd w:val="clear" w:color="auto" w:fill="auto"/>
            <w:vAlign w:val="center"/>
          </w:tcPr>
          <w:p w14:paraId="5BC4FE2E" w14:textId="265D51FA" w:rsidR="00034879" w:rsidRPr="00C227E5" w:rsidRDefault="00034879" w:rsidP="00371C6C">
            <w:pPr>
              <w:pBdr>
                <w:bottom w:val="double" w:sz="4" w:space="1" w:color="auto"/>
              </w:pBdr>
              <w:tabs>
                <w:tab w:val="decimal" w:pos="1070"/>
              </w:tabs>
              <w:spacing w:line="320" w:lineRule="exact"/>
              <w:ind w:right="11"/>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286,885,205</w:t>
            </w:r>
          </w:p>
        </w:tc>
        <w:tc>
          <w:tcPr>
            <w:tcW w:w="1405" w:type="dxa"/>
            <w:tcBorders>
              <w:left w:val="nil"/>
              <w:right w:val="nil"/>
            </w:tcBorders>
            <w:shd w:val="clear" w:color="auto" w:fill="auto"/>
            <w:vAlign w:val="bottom"/>
          </w:tcPr>
          <w:p w14:paraId="2F580F0B" w14:textId="77777777" w:rsidR="00034879" w:rsidRPr="00C227E5" w:rsidRDefault="00034879" w:rsidP="00371C6C">
            <w:pPr>
              <w:pBdr>
                <w:bottom w:val="double" w:sz="4" w:space="1" w:color="auto"/>
              </w:pBdr>
              <w:tabs>
                <w:tab w:val="decimal" w:pos="1070"/>
              </w:tabs>
              <w:spacing w:line="320" w:lineRule="exact"/>
              <w:rPr>
                <w:rFonts w:eastAsia="Batang" w:cs="Times New Roman"/>
                <w:snapToGrid w:val="0"/>
                <w:spacing w:val="-4"/>
                <w:sz w:val="18"/>
                <w:szCs w:val="18"/>
                <w:lang w:eastAsia="th-TH"/>
              </w:rPr>
            </w:pPr>
            <w:r w:rsidRPr="00C227E5">
              <w:rPr>
                <w:rFonts w:eastAsia="Batang" w:cs="Times New Roman"/>
                <w:snapToGrid w:val="0"/>
                <w:spacing w:val="-4"/>
                <w:sz w:val="18"/>
                <w:szCs w:val="18"/>
                <w:lang w:eastAsia="th-TH"/>
              </w:rPr>
              <w:t>-</w:t>
            </w:r>
          </w:p>
        </w:tc>
      </w:tr>
    </w:tbl>
    <w:p w14:paraId="0768B11C" w14:textId="0544E07E" w:rsidR="001A26F6" w:rsidRPr="00C227E5" w:rsidRDefault="00625AAF" w:rsidP="00BA2001">
      <w:pPr>
        <w:pStyle w:val="ListParagraph"/>
        <w:numPr>
          <w:ilvl w:val="0"/>
          <w:numId w:val="8"/>
        </w:numPr>
        <w:tabs>
          <w:tab w:val="left" w:pos="2160"/>
          <w:tab w:val="decimal" w:pos="7380"/>
          <w:tab w:val="center" w:pos="8460"/>
        </w:tabs>
        <w:spacing w:before="120" w:after="0" w:line="340" w:lineRule="exact"/>
        <w:ind w:left="907"/>
        <w:contextualSpacing w:val="0"/>
        <w:jc w:val="thaiDistribute"/>
        <w:rPr>
          <w:rFonts w:ascii="Times New Roman" w:eastAsia="Times New Roman" w:hAnsi="Times New Roman" w:cs="Times New Roman"/>
          <w:spacing w:val="-2"/>
          <w:sz w:val="20"/>
          <w:szCs w:val="20"/>
          <w:lang w:eastAsia="zh-CN"/>
        </w:rPr>
      </w:pPr>
      <w:r w:rsidRPr="00C227E5">
        <w:rPr>
          <w:rFonts w:ascii="Times New Roman" w:eastAsia="Times New Roman" w:hAnsi="Times New Roman" w:cs="Times New Roman"/>
          <w:spacing w:val="-2"/>
          <w:sz w:val="20"/>
          <w:szCs w:val="20"/>
          <w:lang w:eastAsia="zh-CN"/>
        </w:rPr>
        <w:t>December 31, 202</w:t>
      </w:r>
      <w:r w:rsidR="00446015" w:rsidRPr="00C227E5">
        <w:rPr>
          <w:rFonts w:ascii="Times New Roman" w:eastAsia="Times New Roman" w:hAnsi="Times New Roman" w:cs="Times New Roman"/>
          <w:spacing w:val="-2"/>
          <w:sz w:val="20"/>
          <w:szCs w:val="20"/>
          <w:lang w:eastAsia="zh-CN"/>
        </w:rPr>
        <w:t>4</w:t>
      </w:r>
      <w:r w:rsidRPr="00C227E5">
        <w:rPr>
          <w:rFonts w:ascii="Times New Roman" w:eastAsia="Times New Roman" w:hAnsi="Times New Roman" w:cs="Times New Roman"/>
          <w:spacing w:val="-2"/>
          <w:sz w:val="20"/>
          <w:szCs w:val="20"/>
          <w:lang w:eastAsia="zh-CN"/>
        </w:rPr>
        <w:t xml:space="preserve">, </w:t>
      </w:r>
      <w:r w:rsidR="00EA6211" w:rsidRPr="00C227E5">
        <w:rPr>
          <w:rFonts w:ascii="Times New Roman" w:eastAsia="Times New Roman" w:hAnsi="Times New Roman" w:cs="Times New Roman"/>
          <w:spacing w:val="-2"/>
          <w:sz w:val="20"/>
          <w:szCs w:val="20"/>
          <w:lang w:eastAsia="zh-CN"/>
        </w:rPr>
        <w:t xml:space="preserve">the </w:t>
      </w:r>
      <w:r w:rsidR="00FA753A" w:rsidRPr="00C227E5">
        <w:rPr>
          <w:rFonts w:ascii="Times New Roman" w:eastAsia="Times New Roman" w:hAnsi="Times New Roman" w:cs="Times New Roman"/>
          <w:spacing w:val="-2"/>
          <w:sz w:val="20"/>
          <w:szCs w:val="20"/>
          <w:lang w:eastAsia="zh-CN"/>
        </w:rPr>
        <w:t>G</w:t>
      </w:r>
      <w:r w:rsidR="00EA6211" w:rsidRPr="00C227E5">
        <w:rPr>
          <w:rFonts w:ascii="Times New Roman" w:eastAsia="Times New Roman" w:hAnsi="Times New Roman" w:cs="Times New Roman"/>
          <w:spacing w:val="-2"/>
          <w:sz w:val="20"/>
          <w:szCs w:val="20"/>
          <w:lang w:eastAsia="zh-CN"/>
        </w:rPr>
        <w:t>roup</w:t>
      </w:r>
      <w:r w:rsidRPr="00C227E5">
        <w:rPr>
          <w:rFonts w:ascii="Times New Roman" w:eastAsia="Times New Roman" w:hAnsi="Times New Roman" w:cs="Times New Roman"/>
          <w:spacing w:val="-2"/>
          <w:sz w:val="20"/>
          <w:szCs w:val="20"/>
          <w:lang w:eastAsia="zh-CN"/>
        </w:rPr>
        <w:t xml:space="preserve"> has overdrafts line with a bank for total amount of Baht </w:t>
      </w:r>
      <w:r w:rsidR="00EA6211" w:rsidRPr="00C227E5">
        <w:rPr>
          <w:rFonts w:ascii="Times New Roman" w:eastAsia="Times New Roman" w:hAnsi="Times New Roman" w:cs="Times New Roman"/>
          <w:spacing w:val="-2"/>
          <w:sz w:val="20"/>
          <w:szCs w:val="20"/>
          <w:lang w:eastAsia="zh-CN"/>
        </w:rPr>
        <w:t>43</w:t>
      </w:r>
      <w:r w:rsidRPr="00C227E5">
        <w:rPr>
          <w:rFonts w:ascii="Times New Roman" w:eastAsia="Times New Roman" w:hAnsi="Times New Roman" w:cs="Times New Roman"/>
          <w:spacing w:val="-2"/>
          <w:sz w:val="20"/>
          <w:szCs w:val="20"/>
          <w:lang w:eastAsia="zh-CN"/>
        </w:rPr>
        <w:t xml:space="preserve"> million (202</w:t>
      </w:r>
      <w:r w:rsidR="00776CFF" w:rsidRPr="00C227E5">
        <w:rPr>
          <w:rFonts w:ascii="Times New Roman" w:eastAsia="Times New Roman" w:hAnsi="Times New Roman" w:cs="Times New Roman"/>
          <w:spacing w:val="-2"/>
          <w:sz w:val="20"/>
          <w:szCs w:val="20"/>
          <w:lang w:eastAsia="zh-CN"/>
        </w:rPr>
        <w:t>3</w:t>
      </w:r>
      <w:r w:rsidRPr="00C227E5">
        <w:rPr>
          <w:rFonts w:ascii="Times New Roman" w:eastAsia="Times New Roman" w:hAnsi="Times New Roman" w:cs="Times New Roman"/>
          <w:spacing w:val="-2"/>
          <w:sz w:val="20"/>
          <w:szCs w:val="20"/>
          <w:lang w:eastAsia="zh-CN"/>
        </w:rPr>
        <w:t xml:space="preserve">: </w:t>
      </w:r>
      <w:r w:rsidR="005372D4" w:rsidRPr="00C227E5">
        <w:rPr>
          <w:rFonts w:ascii="Times New Roman" w:eastAsia="Times New Roman" w:hAnsi="Times New Roman" w:cs="Times New Roman"/>
          <w:spacing w:val="-2"/>
          <w:sz w:val="20"/>
          <w:szCs w:val="20"/>
          <w:lang w:eastAsia="zh-CN"/>
        </w:rPr>
        <w:t xml:space="preserve">Baht </w:t>
      </w:r>
      <w:r w:rsidR="00776CFF" w:rsidRPr="00C227E5">
        <w:rPr>
          <w:rFonts w:ascii="Times New Roman" w:eastAsia="Times New Roman" w:hAnsi="Times New Roman" w:cs="Times New Roman"/>
          <w:spacing w:val="-2"/>
          <w:sz w:val="20"/>
          <w:szCs w:val="20"/>
          <w:lang w:eastAsia="zh-CN"/>
        </w:rPr>
        <w:t>38</w:t>
      </w:r>
      <w:r w:rsidRPr="00C227E5">
        <w:rPr>
          <w:rFonts w:ascii="Times New Roman" w:eastAsia="Times New Roman" w:hAnsi="Times New Roman" w:cs="Times New Roman"/>
          <w:spacing w:val="-2"/>
          <w:sz w:val="20"/>
          <w:szCs w:val="20"/>
          <w:lang w:eastAsia="zh-CN"/>
        </w:rPr>
        <w:t xml:space="preserve"> million), </w:t>
      </w:r>
      <w:r w:rsidR="00B2762C" w:rsidRPr="00C227E5">
        <w:rPr>
          <w:rFonts w:ascii="Times New Roman" w:hAnsi="Times New Roman" w:cs="Times New Roman"/>
          <w:spacing w:val="-2"/>
          <w:sz w:val="20"/>
          <w:szCs w:val="20"/>
        </w:rPr>
        <w:t xml:space="preserve">guaranteed </w:t>
      </w:r>
      <w:r w:rsidR="00B2762C" w:rsidRPr="00C227E5">
        <w:rPr>
          <w:rFonts w:ascii="Times New Roman" w:eastAsia="Batang" w:hAnsi="Times New Roman" w:cs="Times New Roman"/>
          <w:sz w:val="20"/>
          <w:szCs w:val="20"/>
          <w:lang w:eastAsia="th-TH"/>
        </w:rPr>
        <w:t xml:space="preserve">by </w:t>
      </w:r>
      <w:r w:rsidR="00315FCD" w:rsidRPr="00C227E5">
        <w:rPr>
          <w:rFonts w:ascii="Times New Roman" w:eastAsia="Batang" w:hAnsi="Times New Roman" w:cs="Times New Roman"/>
          <w:sz w:val="20"/>
          <w:szCs w:val="20"/>
          <w:lang w:eastAsia="th-TH"/>
        </w:rPr>
        <w:t>the Company</w:t>
      </w:r>
      <w:r w:rsidR="009C28AB" w:rsidRPr="00C227E5">
        <w:rPr>
          <w:rFonts w:ascii="Times New Roman" w:eastAsia="Batang" w:hAnsi="Times New Roman" w:cs="Times New Roman"/>
          <w:sz w:val="20"/>
          <w:szCs w:val="20"/>
          <w:lang w:eastAsia="th-TH"/>
        </w:rPr>
        <w:t>,</w:t>
      </w:r>
      <w:r w:rsidR="008F1903" w:rsidRPr="00C227E5">
        <w:rPr>
          <w:rFonts w:ascii="Times New Roman" w:eastAsia="Batang" w:hAnsi="Times New Roman" w:cs="Times New Roman"/>
          <w:sz w:val="20"/>
          <w:szCs w:val="20"/>
          <w:lang w:eastAsia="th-TH"/>
        </w:rPr>
        <w:t xml:space="preserve"> </w:t>
      </w:r>
      <w:r w:rsidR="00315FCD" w:rsidRPr="00C227E5">
        <w:rPr>
          <w:rFonts w:ascii="Times New Roman" w:eastAsia="Batang" w:hAnsi="Times New Roman" w:cs="Times New Roman"/>
          <w:sz w:val="20"/>
          <w:szCs w:val="20"/>
          <w:lang w:eastAsia="th-TH"/>
        </w:rPr>
        <w:t>subsidiary</w:t>
      </w:r>
      <w:r w:rsidR="00315FCD" w:rsidRPr="00C227E5">
        <w:rPr>
          <w:rFonts w:ascii="Times New Roman" w:eastAsia="Batang" w:hAnsi="Times New Roman" w:cs="Times New Roman"/>
          <w:sz w:val="20"/>
          <w:szCs w:val="20"/>
          <w:cs/>
          <w:lang w:eastAsia="th-TH"/>
        </w:rPr>
        <w:t xml:space="preserve"> </w:t>
      </w:r>
      <w:r w:rsidR="00360D75" w:rsidRPr="00C227E5">
        <w:rPr>
          <w:rFonts w:ascii="Times New Roman" w:eastAsia="Batang" w:hAnsi="Times New Roman" w:cs="Times New Roman"/>
          <w:sz w:val="20"/>
          <w:szCs w:val="20"/>
          <w:lang w:eastAsia="th-TH"/>
        </w:rPr>
        <w:t xml:space="preserve">and </w:t>
      </w:r>
      <w:r w:rsidR="00DA58F7" w:rsidRPr="00C227E5">
        <w:rPr>
          <w:rFonts w:ascii="Times New Roman" w:eastAsia="Batang" w:hAnsi="Times New Roman" w:cs="Times New Roman"/>
          <w:sz w:val="20"/>
          <w:szCs w:val="20"/>
          <w:lang w:eastAsia="th-TH"/>
        </w:rPr>
        <w:t>mortgaging land with its construction</w:t>
      </w:r>
      <w:r w:rsidR="008F6CCF" w:rsidRPr="00C227E5">
        <w:rPr>
          <w:rFonts w:ascii="Times New Roman" w:eastAsia="Batang" w:hAnsi="Times New Roman" w:cs="Times New Roman"/>
          <w:sz w:val="20"/>
          <w:szCs w:val="20"/>
          <w:lang w:eastAsia="th-TH"/>
        </w:rPr>
        <w:t xml:space="preserve"> </w:t>
      </w:r>
      <w:r w:rsidR="00415314" w:rsidRPr="00C227E5">
        <w:rPr>
          <w:rFonts w:ascii="Times New Roman" w:eastAsia="Batang" w:hAnsi="Times New Roman" w:cs="Times New Roman"/>
          <w:sz w:val="20"/>
          <w:szCs w:val="20"/>
          <w:lang w:eastAsia="th-TH"/>
        </w:rPr>
        <w:t xml:space="preserve">of </w:t>
      </w:r>
      <w:r w:rsidR="00B812F6" w:rsidRPr="00C227E5">
        <w:rPr>
          <w:rFonts w:ascii="Times New Roman" w:eastAsia="Batang" w:hAnsi="Times New Roman" w:cs="Times New Roman"/>
          <w:sz w:val="20"/>
          <w:szCs w:val="20"/>
          <w:lang w:eastAsia="th-TH"/>
        </w:rPr>
        <w:t>property</w:t>
      </w:r>
      <w:r w:rsidR="00DA58F7" w:rsidRPr="00C227E5">
        <w:rPr>
          <w:rFonts w:ascii="Times New Roman" w:eastAsia="Batang" w:hAnsi="Times New Roman" w:cs="Times New Roman"/>
          <w:sz w:val="20"/>
          <w:szCs w:val="20"/>
          <w:lang w:eastAsia="th-TH"/>
        </w:rPr>
        <w:t xml:space="preserve"> development projects</w:t>
      </w:r>
      <w:r w:rsidR="00DA58F7" w:rsidRPr="00C227E5">
        <w:rPr>
          <w:rFonts w:ascii="Times New Roman" w:eastAsia="Batang" w:hAnsi="Times New Roman" w:cs="Times New Roman"/>
          <w:sz w:val="20"/>
          <w:szCs w:val="20"/>
          <w:cs/>
          <w:lang w:eastAsia="th-TH"/>
        </w:rPr>
        <w:t xml:space="preserve"> </w:t>
      </w:r>
      <w:r w:rsidR="00AA1F2E" w:rsidRPr="00C227E5">
        <w:rPr>
          <w:rFonts w:ascii="Times New Roman" w:eastAsia="Batang" w:hAnsi="Times New Roman" w:cs="Times New Roman"/>
          <w:sz w:val="20"/>
          <w:szCs w:val="20"/>
          <w:lang w:eastAsia="th-TH"/>
        </w:rPr>
        <w:t>of su</w:t>
      </w:r>
      <w:r w:rsidR="00FD547B" w:rsidRPr="00C227E5">
        <w:rPr>
          <w:rFonts w:ascii="Times New Roman" w:eastAsia="Batang" w:hAnsi="Times New Roman" w:cs="Times New Roman"/>
          <w:sz w:val="20"/>
          <w:szCs w:val="20"/>
          <w:lang w:eastAsia="th-TH"/>
        </w:rPr>
        <w:t>b</w:t>
      </w:r>
      <w:r w:rsidR="006E7220" w:rsidRPr="00C227E5">
        <w:rPr>
          <w:rFonts w:ascii="Times New Roman" w:eastAsia="Batang" w:hAnsi="Times New Roman" w:cs="Times New Roman"/>
          <w:sz w:val="20"/>
          <w:szCs w:val="20"/>
          <w:lang w:eastAsia="th-TH"/>
        </w:rPr>
        <w:t>sidi</w:t>
      </w:r>
      <w:r w:rsidR="00370E60" w:rsidRPr="00C227E5">
        <w:rPr>
          <w:rFonts w:ascii="Times New Roman" w:eastAsia="Batang" w:hAnsi="Times New Roman" w:cs="Times New Roman"/>
          <w:sz w:val="20"/>
          <w:szCs w:val="20"/>
          <w:lang w:eastAsia="th-TH"/>
        </w:rPr>
        <w:t xml:space="preserve">ary. </w:t>
      </w:r>
    </w:p>
    <w:p w14:paraId="29801404" w14:textId="7AA2BE62" w:rsidR="008F6CCF" w:rsidRPr="00C227E5" w:rsidRDefault="00223B73" w:rsidP="00BA2001">
      <w:pPr>
        <w:pStyle w:val="ListParagraph"/>
        <w:numPr>
          <w:ilvl w:val="0"/>
          <w:numId w:val="8"/>
        </w:numPr>
        <w:tabs>
          <w:tab w:val="left" w:pos="2160"/>
          <w:tab w:val="decimal" w:pos="7380"/>
          <w:tab w:val="center" w:pos="8460"/>
        </w:tabs>
        <w:spacing w:before="120" w:after="120" w:line="340" w:lineRule="exact"/>
        <w:ind w:left="907"/>
        <w:contextualSpacing w:val="0"/>
        <w:jc w:val="thaiDistribute"/>
        <w:rPr>
          <w:rFonts w:ascii="Times New Roman" w:hAnsi="Times New Roman" w:cs="Times New Roman"/>
          <w:b/>
          <w:bCs/>
          <w:spacing w:val="-2"/>
          <w:sz w:val="20"/>
          <w:szCs w:val="20"/>
        </w:rPr>
      </w:pPr>
      <w:r w:rsidRPr="00C227E5">
        <w:rPr>
          <w:rFonts w:ascii="Times New Roman" w:hAnsi="Times New Roman" w:cs="Times New Roman"/>
          <w:spacing w:val="-2"/>
          <w:sz w:val="20"/>
          <w:szCs w:val="20"/>
        </w:rPr>
        <w:t xml:space="preserve">On </w:t>
      </w:r>
      <w:r w:rsidR="00176EAD" w:rsidRPr="00C227E5">
        <w:rPr>
          <w:rFonts w:ascii="Times New Roman" w:hAnsi="Times New Roman" w:cs="Times New Roman"/>
          <w:spacing w:val="-2"/>
          <w:sz w:val="20"/>
          <w:szCs w:val="20"/>
        </w:rPr>
        <w:t>December 6</w:t>
      </w:r>
      <w:r w:rsidRPr="00C227E5">
        <w:rPr>
          <w:rFonts w:ascii="Times New Roman" w:hAnsi="Times New Roman" w:cs="Times New Roman"/>
          <w:spacing w:val="-2"/>
          <w:sz w:val="20"/>
          <w:szCs w:val="20"/>
        </w:rPr>
        <w:t>, 202</w:t>
      </w:r>
      <w:r w:rsidR="00176EAD" w:rsidRPr="00C227E5">
        <w:rPr>
          <w:rFonts w:ascii="Times New Roman" w:hAnsi="Times New Roman" w:cs="Times New Roman"/>
          <w:spacing w:val="-2"/>
          <w:sz w:val="20"/>
          <w:szCs w:val="20"/>
        </w:rPr>
        <w:t>4</w:t>
      </w:r>
      <w:r w:rsidRPr="00C227E5">
        <w:rPr>
          <w:rFonts w:ascii="Times New Roman" w:hAnsi="Times New Roman" w:cs="Times New Roman"/>
          <w:spacing w:val="-2"/>
          <w:sz w:val="20"/>
          <w:szCs w:val="20"/>
        </w:rPr>
        <w:t xml:space="preserve">, the </w:t>
      </w:r>
      <w:r w:rsidR="006239E0" w:rsidRPr="00C227E5">
        <w:rPr>
          <w:rFonts w:ascii="Times New Roman" w:eastAsia="Batang" w:hAnsi="Times New Roman" w:cs="Times New Roman"/>
          <w:spacing w:val="-2"/>
          <w:sz w:val="20"/>
          <w:szCs w:val="20"/>
          <w:lang w:eastAsia="th-TH"/>
        </w:rPr>
        <w:t>Company</w:t>
      </w:r>
      <w:r w:rsidRPr="00C227E5">
        <w:rPr>
          <w:rFonts w:ascii="Times New Roman" w:hAnsi="Times New Roman" w:cs="Times New Roman"/>
          <w:spacing w:val="-2"/>
          <w:sz w:val="20"/>
          <w:szCs w:val="20"/>
        </w:rPr>
        <w:t xml:space="preserve"> entered into borrowing agreement with a bank total amount of Baht </w:t>
      </w:r>
      <w:r w:rsidR="0015228D" w:rsidRPr="00C227E5">
        <w:rPr>
          <w:rFonts w:ascii="Times New Roman" w:hAnsi="Times New Roman" w:cs="Times New Roman"/>
          <w:spacing w:val="-2"/>
          <w:sz w:val="20"/>
          <w:szCs w:val="20"/>
        </w:rPr>
        <w:t>287.71</w:t>
      </w:r>
      <w:r w:rsidRPr="00C227E5">
        <w:rPr>
          <w:rFonts w:ascii="Times New Roman" w:hAnsi="Times New Roman" w:cs="Times New Roman"/>
          <w:spacing w:val="-2"/>
          <w:sz w:val="20"/>
          <w:szCs w:val="20"/>
        </w:rPr>
        <w:t xml:space="preserve"> million for using in</w:t>
      </w:r>
      <w:r w:rsidRPr="00C227E5">
        <w:rPr>
          <w:rFonts w:ascii="Times New Roman" w:eastAsia="Batang" w:hAnsi="Times New Roman" w:cs="Times New Roman"/>
          <w:spacing w:val="-2"/>
          <w:sz w:val="20"/>
          <w:szCs w:val="20"/>
          <w:cs/>
          <w:lang w:eastAsia="th-TH"/>
        </w:rPr>
        <w:t xml:space="preserve"> </w:t>
      </w:r>
      <w:r w:rsidR="00B800CD" w:rsidRPr="00C227E5">
        <w:rPr>
          <w:rFonts w:ascii="Times New Roman" w:eastAsia="Batang" w:hAnsi="Times New Roman" w:cs="Times New Roman"/>
          <w:spacing w:val="-2"/>
          <w:sz w:val="20"/>
          <w:szCs w:val="20"/>
          <w:lang w:eastAsia="th-TH"/>
        </w:rPr>
        <w:t>its working capital</w:t>
      </w:r>
      <w:r w:rsidRPr="00C227E5">
        <w:rPr>
          <w:rFonts w:ascii="Times New Roman" w:eastAsia="Batang" w:hAnsi="Times New Roman" w:cs="Times New Roman"/>
          <w:spacing w:val="-2"/>
          <w:sz w:val="20"/>
          <w:szCs w:val="20"/>
          <w:cs/>
          <w:lang w:eastAsia="th-TH"/>
        </w:rPr>
        <w:t xml:space="preserve"> </w:t>
      </w:r>
      <w:r w:rsidRPr="00C227E5">
        <w:rPr>
          <w:rFonts w:ascii="Times New Roman" w:hAnsi="Times New Roman" w:cs="Times New Roman"/>
          <w:spacing w:val="-2"/>
          <w:sz w:val="20"/>
          <w:szCs w:val="20"/>
        </w:rPr>
        <w:t xml:space="preserve">with the interest rate of MLR-2% per annum which is payable every end of month, </w:t>
      </w:r>
      <w:r w:rsidR="00F703ED" w:rsidRPr="00C227E5">
        <w:rPr>
          <w:rFonts w:ascii="Times New Roman" w:hAnsi="Times New Roman" w:cs="Times New Roman"/>
          <w:spacing w:val="-2"/>
          <w:sz w:val="20"/>
          <w:szCs w:val="20"/>
        </w:rPr>
        <w:t xml:space="preserve">The principal repayment is scheduled according to the release of the mortgage or the redemption of the land </w:t>
      </w:r>
      <w:r w:rsidR="008F6CCF" w:rsidRPr="00C227E5">
        <w:rPr>
          <w:rFonts w:ascii="Times New Roman" w:hAnsi="Times New Roman" w:cs="Times New Roman"/>
          <w:spacing w:val="-2"/>
          <w:sz w:val="20"/>
          <w:szCs w:val="20"/>
        </w:rPr>
        <w:t xml:space="preserve">with its construction </w:t>
      </w:r>
      <w:r w:rsidR="00F703ED" w:rsidRPr="00C227E5">
        <w:rPr>
          <w:rFonts w:ascii="Times New Roman" w:hAnsi="Times New Roman" w:cs="Times New Roman"/>
          <w:spacing w:val="-2"/>
          <w:sz w:val="20"/>
          <w:szCs w:val="20"/>
        </w:rPr>
        <w:t>title deed to transfer ownership to the buyer</w:t>
      </w:r>
      <w:r w:rsidR="008F6CCF" w:rsidRPr="00C227E5">
        <w:rPr>
          <w:rFonts w:ascii="Times New Roman" w:hAnsi="Times New Roman" w:cs="Times New Roman"/>
          <w:spacing w:val="-2"/>
          <w:sz w:val="20"/>
          <w:szCs w:val="20"/>
        </w:rPr>
        <w:t xml:space="preserve"> and will be repaid</w:t>
      </w:r>
      <w:r w:rsidR="00F703ED" w:rsidRPr="00C227E5">
        <w:rPr>
          <w:rFonts w:ascii="Times New Roman" w:hAnsi="Times New Roman" w:cs="Times New Roman"/>
          <w:spacing w:val="-2"/>
          <w:sz w:val="20"/>
          <w:szCs w:val="20"/>
        </w:rPr>
        <w:t xml:space="preserve"> minimum monthly installment at the end of each month starting from July </w:t>
      </w:r>
      <w:r w:rsidR="008F6CCF" w:rsidRPr="00C227E5">
        <w:rPr>
          <w:rFonts w:ascii="Times New Roman" w:hAnsi="Times New Roman" w:cs="Times New Roman"/>
          <w:spacing w:val="-2"/>
          <w:sz w:val="20"/>
          <w:szCs w:val="20"/>
        </w:rPr>
        <w:t>2025</w:t>
      </w:r>
      <w:r w:rsidR="00F703ED" w:rsidRPr="00C227E5">
        <w:rPr>
          <w:rFonts w:ascii="Times New Roman" w:hAnsi="Times New Roman" w:cs="Times New Roman"/>
          <w:spacing w:val="-2"/>
          <w:sz w:val="20"/>
          <w:szCs w:val="20"/>
          <w:cs/>
        </w:rPr>
        <w:t xml:space="preserve"> </w:t>
      </w:r>
      <w:r w:rsidR="00F703ED" w:rsidRPr="00C227E5">
        <w:rPr>
          <w:rFonts w:ascii="Times New Roman" w:hAnsi="Times New Roman" w:cs="Times New Roman"/>
          <w:spacing w:val="-2"/>
          <w:sz w:val="20"/>
          <w:szCs w:val="20"/>
        </w:rPr>
        <w:t xml:space="preserve">and the remaining in full by December </w:t>
      </w:r>
      <w:r w:rsidR="008F6CCF" w:rsidRPr="00C227E5">
        <w:rPr>
          <w:rFonts w:ascii="Times New Roman" w:hAnsi="Times New Roman" w:cs="Times New Roman"/>
          <w:spacing w:val="-2"/>
          <w:sz w:val="20"/>
          <w:szCs w:val="20"/>
        </w:rPr>
        <w:t>2025</w:t>
      </w:r>
      <w:r w:rsidR="00F703ED" w:rsidRPr="00C227E5">
        <w:rPr>
          <w:rFonts w:ascii="Times New Roman" w:hAnsi="Times New Roman" w:cs="Times New Roman"/>
          <w:spacing w:val="-2"/>
          <w:sz w:val="20"/>
          <w:szCs w:val="20"/>
          <w:cs/>
        </w:rPr>
        <w:t xml:space="preserve">. </w:t>
      </w:r>
      <w:r w:rsidR="00F703ED" w:rsidRPr="00C227E5">
        <w:rPr>
          <w:rFonts w:ascii="Times New Roman" w:hAnsi="Times New Roman" w:cs="Times New Roman"/>
          <w:spacing w:val="-2"/>
          <w:sz w:val="20"/>
          <w:szCs w:val="20"/>
        </w:rPr>
        <w:t xml:space="preserve">The </w:t>
      </w:r>
      <w:r w:rsidR="008F6CCF" w:rsidRPr="00C227E5">
        <w:rPr>
          <w:rFonts w:ascii="Times New Roman" w:hAnsi="Times New Roman" w:cs="Times New Roman"/>
          <w:spacing w:val="-2"/>
          <w:sz w:val="20"/>
          <w:szCs w:val="20"/>
        </w:rPr>
        <w:t>borrowings are guaranteed</w:t>
      </w:r>
      <w:r w:rsidR="00F703ED" w:rsidRPr="00C227E5">
        <w:rPr>
          <w:rFonts w:ascii="Times New Roman" w:hAnsi="Times New Roman" w:cs="Times New Roman"/>
          <w:spacing w:val="-2"/>
          <w:sz w:val="20"/>
          <w:szCs w:val="20"/>
        </w:rPr>
        <w:t xml:space="preserve"> by </w:t>
      </w:r>
      <w:proofErr w:type="gramStart"/>
      <w:r w:rsidR="00F703ED" w:rsidRPr="00C227E5">
        <w:rPr>
          <w:rFonts w:ascii="Times New Roman" w:hAnsi="Times New Roman" w:cs="Times New Roman"/>
          <w:spacing w:val="-2"/>
          <w:sz w:val="20"/>
          <w:szCs w:val="20"/>
        </w:rPr>
        <w:t>a mortgag</w:t>
      </w:r>
      <w:r w:rsidR="008F6CCF" w:rsidRPr="00C227E5">
        <w:rPr>
          <w:rFonts w:ascii="Times New Roman" w:hAnsi="Times New Roman" w:cs="Times New Roman"/>
          <w:spacing w:val="-2"/>
          <w:sz w:val="20"/>
          <w:szCs w:val="20"/>
        </w:rPr>
        <w:t>ing</w:t>
      </w:r>
      <w:proofErr w:type="gramEnd"/>
      <w:r w:rsidR="008F6CCF" w:rsidRPr="00C227E5">
        <w:rPr>
          <w:rFonts w:ascii="Times New Roman" w:hAnsi="Times New Roman" w:cs="Times New Roman"/>
          <w:spacing w:val="-2"/>
          <w:sz w:val="20"/>
          <w:szCs w:val="20"/>
        </w:rPr>
        <w:t xml:space="preserve"> </w:t>
      </w:r>
      <w:r w:rsidR="00F703ED" w:rsidRPr="00C227E5">
        <w:rPr>
          <w:rFonts w:ascii="Times New Roman" w:hAnsi="Times New Roman" w:cs="Times New Roman"/>
          <w:spacing w:val="-2"/>
          <w:sz w:val="20"/>
          <w:szCs w:val="20"/>
        </w:rPr>
        <w:t xml:space="preserve">land </w:t>
      </w:r>
      <w:r w:rsidR="008F6CCF" w:rsidRPr="00C227E5">
        <w:rPr>
          <w:rFonts w:ascii="Times New Roman" w:hAnsi="Times New Roman" w:cs="Times New Roman"/>
          <w:spacing w:val="-2"/>
          <w:sz w:val="20"/>
          <w:szCs w:val="20"/>
        </w:rPr>
        <w:t xml:space="preserve">with its construction </w:t>
      </w:r>
      <w:r w:rsidR="005F7B2F" w:rsidRPr="00C227E5">
        <w:rPr>
          <w:rFonts w:ascii="Times New Roman" w:hAnsi="Times New Roman" w:cs="Times New Roman"/>
          <w:spacing w:val="-2"/>
          <w:sz w:val="20"/>
          <w:szCs w:val="20"/>
        </w:rPr>
        <w:t>of</w:t>
      </w:r>
      <w:r w:rsidR="008F6CCF" w:rsidRPr="00C227E5">
        <w:rPr>
          <w:rFonts w:ascii="Times New Roman" w:hAnsi="Times New Roman" w:cs="Times New Roman"/>
          <w:spacing w:val="-2"/>
          <w:sz w:val="20"/>
          <w:szCs w:val="20"/>
        </w:rPr>
        <w:t xml:space="preserve"> </w:t>
      </w:r>
      <w:r w:rsidR="00B812F6" w:rsidRPr="00C227E5">
        <w:rPr>
          <w:rFonts w:ascii="Times New Roman" w:hAnsi="Times New Roman" w:cs="Times New Roman"/>
          <w:spacing w:val="-2"/>
          <w:sz w:val="20"/>
          <w:szCs w:val="20"/>
        </w:rPr>
        <w:t>property</w:t>
      </w:r>
      <w:r w:rsidR="008F6CCF" w:rsidRPr="00C227E5">
        <w:rPr>
          <w:rFonts w:ascii="Times New Roman" w:hAnsi="Times New Roman" w:cs="Times New Roman"/>
          <w:spacing w:val="-2"/>
          <w:sz w:val="20"/>
          <w:szCs w:val="20"/>
        </w:rPr>
        <w:t xml:space="preserve"> development projects </w:t>
      </w:r>
      <w:r w:rsidR="00F703ED" w:rsidRPr="00C227E5">
        <w:rPr>
          <w:rFonts w:ascii="Times New Roman" w:hAnsi="Times New Roman" w:cs="Times New Roman"/>
          <w:spacing w:val="-2"/>
          <w:sz w:val="20"/>
          <w:szCs w:val="20"/>
        </w:rPr>
        <w:t xml:space="preserve">of the </w:t>
      </w:r>
      <w:r w:rsidR="008F6CCF" w:rsidRPr="00C227E5">
        <w:rPr>
          <w:rFonts w:ascii="Times New Roman" w:hAnsi="Times New Roman" w:cs="Times New Roman"/>
          <w:spacing w:val="-2"/>
          <w:sz w:val="20"/>
          <w:szCs w:val="20"/>
        </w:rPr>
        <w:t>C</w:t>
      </w:r>
      <w:r w:rsidR="00F703ED" w:rsidRPr="00C227E5">
        <w:rPr>
          <w:rFonts w:ascii="Times New Roman" w:hAnsi="Times New Roman" w:cs="Times New Roman"/>
          <w:spacing w:val="-2"/>
          <w:sz w:val="20"/>
          <w:szCs w:val="20"/>
        </w:rPr>
        <w:t>ompany and its subsidiar</w:t>
      </w:r>
      <w:r w:rsidR="008F6CCF" w:rsidRPr="00C227E5">
        <w:rPr>
          <w:rFonts w:ascii="Times New Roman" w:hAnsi="Times New Roman" w:cs="Times New Roman"/>
          <w:spacing w:val="-2"/>
          <w:sz w:val="20"/>
          <w:szCs w:val="20"/>
        </w:rPr>
        <w:t>y.</w:t>
      </w:r>
    </w:p>
    <w:p w14:paraId="611A8878" w14:textId="5C5383BB" w:rsidR="00625AAF" w:rsidRPr="00C227E5" w:rsidRDefault="00625AAF" w:rsidP="00BA2001">
      <w:pPr>
        <w:tabs>
          <w:tab w:val="left" w:pos="1440"/>
          <w:tab w:val="decimal" w:pos="7380"/>
          <w:tab w:val="center" w:pos="8460"/>
        </w:tabs>
        <w:spacing w:before="160" w:line="340" w:lineRule="exact"/>
        <w:ind w:left="547" w:hanging="547"/>
        <w:jc w:val="thaiDistribute"/>
        <w:rPr>
          <w:rFonts w:cs="Times New Roman"/>
          <w:b/>
          <w:bCs/>
          <w:sz w:val="20"/>
          <w:szCs w:val="20"/>
        </w:rPr>
      </w:pPr>
      <w:r w:rsidRPr="00C227E5">
        <w:rPr>
          <w:rFonts w:cs="Times New Roman"/>
          <w:b/>
          <w:bCs/>
          <w:sz w:val="20"/>
          <w:szCs w:val="20"/>
        </w:rPr>
        <w:t>1</w:t>
      </w:r>
      <w:r w:rsidR="00CA5310" w:rsidRPr="00C227E5">
        <w:rPr>
          <w:rFonts w:cs="Times New Roman"/>
          <w:b/>
          <w:bCs/>
          <w:sz w:val="20"/>
          <w:szCs w:val="20"/>
        </w:rPr>
        <w:t>7</w:t>
      </w:r>
      <w:r w:rsidRPr="00C227E5">
        <w:rPr>
          <w:rFonts w:cs="Times New Roman"/>
          <w:b/>
          <w:bCs/>
          <w:sz w:val="20"/>
          <w:szCs w:val="20"/>
        </w:rPr>
        <w:t>.</w:t>
      </w:r>
      <w:r w:rsidR="00F703ED" w:rsidRPr="00C227E5">
        <w:rPr>
          <w:rFonts w:cs="Times New Roman"/>
          <w:b/>
          <w:bCs/>
          <w:sz w:val="20"/>
          <w:szCs w:val="20"/>
        </w:rPr>
        <w:tab/>
      </w:r>
      <w:r w:rsidRPr="00C227E5">
        <w:rPr>
          <w:rFonts w:cs="Times New Roman"/>
          <w:b/>
          <w:bCs/>
          <w:sz w:val="20"/>
          <w:szCs w:val="20"/>
        </w:rPr>
        <w:t>TRADE AND OTHER CURRENT PAYABLES</w:t>
      </w:r>
    </w:p>
    <w:tbl>
      <w:tblPr>
        <w:tblW w:w="8844" w:type="dxa"/>
        <w:tblInd w:w="534" w:type="dxa"/>
        <w:tblBorders>
          <w:bottom w:val="double" w:sz="4" w:space="0" w:color="auto"/>
        </w:tblBorders>
        <w:tblLayout w:type="fixed"/>
        <w:tblLook w:val="0000" w:firstRow="0" w:lastRow="0" w:firstColumn="0" w:lastColumn="0" w:noHBand="0" w:noVBand="0"/>
      </w:tblPr>
      <w:tblGrid>
        <w:gridCol w:w="3174"/>
        <w:gridCol w:w="1440"/>
        <w:gridCol w:w="1350"/>
        <w:gridCol w:w="1440"/>
        <w:gridCol w:w="1440"/>
      </w:tblGrid>
      <w:tr w:rsidR="00B82CC1" w:rsidRPr="00C227E5" w14:paraId="42DBACAE" w14:textId="77777777" w:rsidTr="00B75158">
        <w:trPr>
          <w:trHeight w:val="273"/>
        </w:trPr>
        <w:tc>
          <w:tcPr>
            <w:tcW w:w="3174" w:type="dxa"/>
            <w:vAlign w:val="bottom"/>
          </w:tcPr>
          <w:p w14:paraId="51F24E71" w14:textId="77777777" w:rsidR="00625AAF" w:rsidRPr="00C227E5" w:rsidRDefault="00625AAF" w:rsidP="00BA20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6"/>
                <w:szCs w:val="16"/>
                <w:lang w:val="en-US"/>
              </w:rPr>
            </w:pPr>
          </w:p>
        </w:tc>
        <w:tc>
          <w:tcPr>
            <w:tcW w:w="1440" w:type="dxa"/>
            <w:vAlign w:val="center"/>
          </w:tcPr>
          <w:p w14:paraId="57B81FA3" w14:textId="77777777" w:rsidR="00625AAF" w:rsidRPr="00C227E5" w:rsidRDefault="00625AAF" w:rsidP="00BA2001">
            <w:pPr>
              <w:pStyle w:val="A1"/>
              <w:pBdr>
                <w:bottom w:val="none" w:sz="0" w:space="0" w:color="auto"/>
              </w:pBdr>
              <w:spacing w:line="300" w:lineRule="exact"/>
              <w:rPr>
                <w:b w:val="0"/>
                <w:bCs w:val="0"/>
                <w:i/>
                <w:iCs/>
                <w:sz w:val="16"/>
                <w:szCs w:val="16"/>
              </w:rPr>
            </w:pPr>
          </w:p>
        </w:tc>
        <w:tc>
          <w:tcPr>
            <w:tcW w:w="1350" w:type="dxa"/>
            <w:vAlign w:val="center"/>
          </w:tcPr>
          <w:p w14:paraId="4DA2A135" w14:textId="77777777" w:rsidR="00625AAF" w:rsidRPr="00C227E5" w:rsidRDefault="00625AAF" w:rsidP="00BA2001">
            <w:pPr>
              <w:pStyle w:val="A1"/>
              <w:pBdr>
                <w:bottom w:val="none" w:sz="0" w:space="0" w:color="auto"/>
              </w:pBdr>
              <w:spacing w:line="300" w:lineRule="exact"/>
              <w:rPr>
                <w:b w:val="0"/>
                <w:bCs w:val="0"/>
                <w:i/>
                <w:iCs/>
                <w:sz w:val="16"/>
                <w:szCs w:val="16"/>
              </w:rPr>
            </w:pPr>
          </w:p>
        </w:tc>
        <w:tc>
          <w:tcPr>
            <w:tcW w:w="1440" w:type="dxa"/>
            <w:vAlign w:val="center"/>
          </w:tcPr>
          <w:p w14:paraId="730F44CB" w14:textId="77777777" w:rsidR="00625AAF" w:rsidRPr="00C227E5" w:rsidRDefault="00625AAF" w:rsidP="00BA2001">
            <w:pPr>
              <w:pStyle w:val="A1"/>
              <w:pBdr>
                <w:bottom w:val="none" w:sz="0" w:space="0" w:color="auto"/>
              </w:pBdr>
              <w:spacing w:line="300" w:lineRule="exact"/>
              <w:rPr>
                <w:b w:val="0"/>
                <w:bCs w:val="0"/>
                <w:i/>
                <w:iCs/>
                <w:sz w:val="16"/>
                <w:szCs w:val="16"/>
              </w:rPr>
            </w:pPr>
          </w:p>
        </w:tc>
        <w:tc>
          <w:tcPr>
            <w:tcW w:w="1440" w:type="dxa"/>
            <w:vAlign w:val="center"/>
          </w:tcPr>
          <w:p w14:paraId="2BCF1815" w14:textId="77777777" w:rsidR="00625AAF" w:rsidRPr="00C227E5" w:rsidRDefault="00625AAF" w:rsidP="00BA2001">
            <w:pPr>
              <w:pStyle w:val="A1"/>
              <w:pBdr>
                <w:bottom w:val="none" w:sz="0" w:space="0" w:color="auto"/>
              </w:pBdr>
              <w:spacing w:line="300" w:lineRule="exact"/>
              <w:jc w:val="right"/>
              <w:rPr>
                <w:b w:val="0"/>
                <w:bCs w:val="0"/>
                <w:sz w:val="20"/>
                <w:szCs w:val="20"/>
              </w:rPr>
            </w:pPr>
            <w:r w:rsidRPr="00C227E5">
              <w:rPr>
                <w:b w:val="0"/>
                <w:bCs w:val="0"/>
                <w:snapToGrid w:val="0"/>
                <w:sz w:val="20"/>
                <w:szCs w:val="20"/>
                <w:lang w:eastAsia="th-TH"/>
              </w:rPr>
              <w:t>(</w:t>
            </w:r>
            <w:proofErr w:type="spellStart"/>
            <w:r w:rsidRPr="00C227E5">
              <w:rPr>
                <w:b w:val="0"/>
                <w:bCs w:val="0"/>
                <w:snapToGrid w:val="0"/>
                <w:sz w:val="20"/>
                <w:szCs w:val="20"/>
                <w:lang w:eastAsia="th-TH"/>
              </w:rPr>
              <w:t>Unit:Baht</w:t>
            </w:r>
            <w:proofErr w:type="spellEnd"/>
            <w:r w:rsidRPr="00C227E5">
              <w:rPr>
                <w:b w:val="0"/>
                <w:bCs w:val="0"/>
                <w:snapToGrid w:val="0"/>
                <w:sz w:val="20"/>
                <w:szCs w:val="20"/>
                <w:lang w:eastAsia="th-TH"/>
              </w:rPr>
              <w:t>)</w:t>
            </w:r>
          </w:p>
        </w:tc>
      </w:tr>
      <w:tr w:rsidR="00B82CC1" w:rsidRPr="00C227E5" w14:paraId="4D0D45FF" w14:textId="77777777" w:rsidTr="00B75158">
        <w:tblPrEx>
          <w:tblBorders>
            <w:bottom w:val="none" w:sz="0" w:space="0" w:color="auto"/>
          </w:tblBorders>
        </w:tblPrEx>
        <w:tc>
          <w:tcPr>
            <w:tcW w:w="3174" w:type="dxa"/>
            <w:vAlign w:val="bottom"/>
          </w:tcPr>
          <w:p w14:paraId="007C5AE5" w14:textId="77777777" w:rsidR="00625AAF" w:rsidRPr="00C227E5" w:rsidRDefault="00625AAF" w:rsidP="00BA20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6"/>
                <w:szCs w:val="16"/>
                <w:lang w:val="en-US"/>
              </w:rPr>
            </w:pPr>
          </w:p>
        </w:tc>
        <w:tc>
          <w:tcPr>
            <w:tcW w:w="2790" w:type="dxa"/>
            <w:gridSpan w:val="2"/>
            <w:vAlign w:val="bottom"/>
          </w:tcPr>
          <w:p w14:paraId="3DB7A1D6" w14:textId="77777777" w:rsidR="00625AAF" w:rsidRPr="00C227E5" w:rsidRDefault="00625AAF" w:rsidP="00BA2001">
            <w:pPr>
              <w:pBdr>
                <w:bottom w:val="single" w:sz="4" w:space="1" w:color="auto"/>
              </w:pBdr>
              <w:spacing w:line="300" w:lineRule="exact"/>
              <w:jc w:val="center"/>
              <w:rPr>
                <w:rFonts w:cs="Times New Roman"/>
                <w:b/>
                <w:bCs/>
                <w:sz w:val="20"/>
                <w:szCs w:val="20"/>
              </w:rPr>
            </w:pPr>
            <w:r w:rsidRPr="00C227E5">
              <w:rPr>
                <w:rFonts w:cs="Times New Roman"/>
                <w:b/>
                <w:bCs/>
                <w:sz w:val="20"/>
                <w:szCs w:val="20"/>
              </w:rPr>
              <w:t>Consolidated</w:t>
            </w:r>
            <w:r w:rsidRPr="00C227E5">
              <w:rPr>
                <w:rFonts w:cs="Times New Roman"/>
                <w:b/>
                <w:bCs/>
                <w:sz w:val="20"/>
                <w:szCs w:val="20"/>
              </w:rPr>
              <w:br/>
              <w:t>financial statements</w:t>
            </w:r>
          </w:p>
        </w:tc>
        <w:tc>
          <w:tcPr>
            <w:tcW w:w="2880" w:type="dxa"/>
            <w:gridSpan w:val="2"/>
            <w:vAlign w:val="bottom"/>
          </w:tcPr>
          <w:p w14:paraId="48C873BF" w14:textId="77777777" w:rsidR="00625AAF" w:rsidRPr="00C227E5" w:rsidRDefault="00625AAF" w:rsidP="00BA2001">
            <w:pPr>
              <w:pBdr>
                <w:bottom w:val="single" w:sz="4" w:space="1" w:color="auto"/>
              </w:pBdr>
              <w:spacing w:line="300" w:lineRule="exact"/>
              <w:jc w:val="center"/>
              <w:rPr>
                <w:rFonts w:cs="Times New Roman"/>
                <w:b/>
                <w:bCs/>
                <w:sz w:val="20"/>
                <w:szCs w:val="20"/>
              </w:rPr>
            </w:pPr>
            <w:r w:rsidRPr="00C227E5">
              <w:rPr>
                <w:rFonts w:cs="Times New Roman"/>
                <w:b/>
                <w:bCs/>
                <w:sz w:val="20"/>
                <w:szCs w:val="20"/>
              </w:rPr>
              <w:t xml:space="preserve">Separate </w:t>
            </w:r>
            <w:r w:rsidRPr="00C227E5">
              <w:rPr>
                <w:rFonts w:cs="Times New Roman"/>
                <w:b/>
                <w:bCs/>
                <w:sz w:val="20"/>
                <w:szCs w:val="20"/>
              </w:rPr>
              <w:br/>
              <w:t>financial statements</w:t>
            </w:r>
          </w:p>
        </w:tc>
      </w:tr>
      <w:tr w:rsidR="00B82CC1" w:rsidRPr="00C227E5" w14:paraId="11AD39E2" w14:textId="77777777" w:rsidTr="00B75158">
        <w:tblPrEx>
          <w:tblBorders>
            <w:bottom w:val="none" w:sz="0" w:space="0" w:color="auto"/>
          </w:tblBorders>
        </w:tblPrEx>
        <w:trPr>
          <w:trHeight w:val="203"/>
        </w:trPr>
        <w:tc>
          <w:tcPr>
            <w:tcW w:w="3174" w:type="dxa"/>
            <w:vAlign w:val="bottom"/>
          </w:tcPr>
          <w:p w14:paraId="114318CA" w14:textId="77777777" w:rsidR="00625AAF" w:rsidRPr="00C227E5" w:rsidRDefault="00625AAF" w:rsidP="00BA20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6"/>
                <w:szCs w:val="16"/>
                <w:u w:val="single"/>
                <w:lang w:val="en-US"/>
              </w:rPr>
            </w:pPr>
          </w:p>
        </w:tc>
        <w:tc>
          <w:tcPr>
            <w:tcW w:w="1440" w:type="dxa"/>
            <w:vAlign w:val="center"/>
          </w:tcPr>
          <w:p w14:paraId="561AA5FE" w14:textId="0603977A" w:rsidR="00625AAF" w:rsidRPr="00C227E5" w:rsidRDefault="00625AAF" w:rsidP="00BA2001">
            <w:pPr>
              <w:pBdr>
                <w:bottom w:val="single" w:sz="4" w:space="1" w:color="auto"/>
              </w:pBdr>
              <w:spacing w:line="300" w:lineRule="exact"/>
              <w:jc w:val="center"/>
              <w:rPr>
                <w:rFonts w:cs="Times New Roman"/>
                <w:sz w:val="18"/>
                <w:szCs w:val="18"/>
              </w:rPr>
            </w:pPr>
            <w:r w:rsidRPr="00C227E5">
              <w:rPr>
                <w:rFonts w:cs="Times New Roman"/>
                <w:sz w:val="18"/>
                <w:szCs w:val="18"/>
              </w:rPr>
              <w:t>202</w:t>
            </w:r>
            <w:r w:rsidR="00343ED2" w:rsidRPr="00C227E5">
              <w:rPr>
                <w:rFonts w:cs="Times New Roman"/>
                <w:sz w:val="18"/>
                <w:szCs w:val="18"/>
              </w:rPr>
              <w:t>4</w:t>
            </w:r>
          </w:p>
        </w:tc>
        <w:tc>
          <w:tcPr>
            <w:tcW w:w="1350" w:type="dxa"/>
            <w:vAlign w:val="center"/>
          </w:tcPr>
          <w:p w14:paraId="575EEC58" w14:textId="15E44E54" w:rsidR="00625AAF" w:rsidRPr="00C227E5" w:rsidRDefault="00625AAF" w:rsidP="00BA2001">
            <w:pPr>
              <w:pBdr>
                <w:bottom w:val="single" w:sz="4" w:space="1" w:color="auto"/>
              </w:pBdr>
              <w:spacing w:line="300" w:lineRule="exact"/>
              <w:jc w:val="center"/>
              <w:rPr>
                <w:rFonts w:cs="Times New Roman"/>
                <w:sz w:val="18"/>
                <w:szCs w:val="18"/>
                <w:cs/>
              </w:rPr>
            </w:pPr>
            <w:r w:rsidRPr="00C227E5">
              <w:rPr>
                <w:rFonts w:cs="Times New Roman"/>
                <w:sz w:val="18"/>
                <w:szCs w:val="18"/>
              </w:rPr>
              <w:t>202</w:t>
            </w:r>
            <w:r w:rsidR="00343ED2" w:rsidRPr="00C227E5">
              <w:rPr>
                <w:rFonts w:cs="Times New Roman"/>
                <w:sz w:val="18"/>
                <w:szCs w:val="18"/>
              </w:rPr>
              <w:t>3</w:t>
            </w:r>
          </w:p>
        </w:tc>
        <w:tc>
          <w:tcPr>
            <w:tcW w:w="1440" w:type="dxa"/>
            <w:vAlign w:val="center"/>
          </w:tcPr>
          <w:p w14:paraId="6F9DDB76" w14:textId="266869EB" w:rsidR="00625AAF" w:rsidRPr="00C227E5" w:rsidRDefault="00625AAF" w:rsidP="00BA2001">
            <w:pPr>
              <w:pBdr>
                <w:bottom w:val="single" w:sz="4" w:space="1" w:color="auto"/>
              </w:pBdr>
              <w:spacing w:line="300" w:lineRule="exact"/>
              <w:jc w:val="center"/>
              <w:rPr>
                <w:rFonts w:cs="Times New Roman"/>
                <w:sz w:val="18"/>
                <w:szCs w:val="18"/>
              </w:rPr>
            </w:pPr>
            <w:r w:rsidRPr="00C227E5">
              <w:rPr>
                <w:rFonts w:cs="Times New Roman"/>
                <w:sz w:val="18"/>
                <w:szCs w:val="18"/>
              </w:rPr>
              <w:t>202</w:t>
            </w:r>
            <w:r w:rsidR="00343ED2" w:rsidRPr="00C227E5">
              <w:rPr>
                <w:rFonts w:cs="Times New Roman"/>
                <w:sz w:val="18"/>
                <w:szCs w:val="18"/>
              </w:rPr>
              <w:t>4</w:t>
            </w:r>
          </w:p>
        </w:tc>
        <w:tc>
          <w:tcPr>
            <w:tcW w:w="1440" w:type="dxa"/>
            <w:vAlign w:val="center"/>
          </w:tcPr>
          <w:p w14:paraId="15F92280" w14:textId="2FEA25D0" w:rsidR="00625AAF" w:rsidRPr="00C227E5" w:rsidRDefault="00625AAF" w:rsidP="00BA2001">
            <w:pPr>
              <w:pBdr>
                <w:bottom w:val="single" w:sz="4" w:space="1" w:color="auto"/>
              </w:pBdr>
              <w:spacing w:line="300" w:lineRule="exact"/>
              <w:jc w:val="center"/>
              <w:rPr>
                <w:rFonts w:cs="Times New Roman"/>
                <w:sz w:val="18"/>
                <w:szCs w:val="18"/>
              </w:rPr>
            </w:pPr>
            <w:r w:rsidRPr="00C227E5">
              <w:rPr>
                <w:rFonts w:cs="Times New Roman"/>
                <w:sz w:val="18"/>
                <w:szCs w:val="18"/>
              </w:rPr>
              <w:t>202</w:t>
            </w:r>
            <w:r w:rsidR="00343ED2" w:rsidRPr="00C227E5">
              <w:rPr>
                <w:rFonts w:cs="Times New Roman"/>
                <w:sz w:val="18"/>
                <w:szCs w:val="18"/>
              </w:rPr>
              <w:t>3</w:t>
            </w:r>
          </w:p>
        </w:tc>
      </w:tr>
      <w:tr w:rsidR="00304BFF" w:rsidRPr="00C227E5" w14:paraId="1115FF7D" w14:textId="77777777" w:rsidTr="00B75158">
        <w:tblPrEx>
          <w:tblBorders>
            <w:bottom w:val="none" w:sz="0" w:space="0" w:color="auto"/>
          </w:tblBorders>
        </w:tblPrEx>
        <w:trPr>
          <w:trHeight w:val="279"/>
        </w:trPr>
        <w:tc>
          <w:tcPr>
            <w:tcW w:w="3174" w:type="dxa"/>
            <w:vAlign w:val="bottom"/>
          </w:tcPr>
          <w:p w14:paraId="3D923B1D" w14:textId="77777777" w:rsidR="00625AAF" w:rsidRPr="00C227E5" w:rsidRDefault="00625AAF" w:rsidP="00F70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b/>
                <w:bCs/>
                <w:sz w:val="18"/>
                <w:szCs w:val="18"/>
                <w:cs/>
                <w:lang w:val="en-US"/>
              </w:rPr>
            </w:pPr>
            <w:r w:rsidRPr="00C227E5">
              <w:rPr>
                <w:rFonts w:cs="Times New Roman"/>
                <w:b/>
                <w:bCs/>
                <w:sz w:val="18"/>
                <w:szCs w:val="18"/>
                <w:lang w:val="en-US"/>
              </w:rPr>
              <w:t>Trade accounts payable</w:t>
            </w:r>
          </w:p>
        </w:tc>
        <w:tc>
          <w:tcPr>
            <w:tcW w:w="1440" w:type="dxa"/>
          </w:tcPr>
          <w:p w14:paraId="2DF2A13A" w14:textId="77777777" w:rsidR="00625AAF" w:rsidRPr="00C227E5" w:rsidRDefault="00625AAF" w:rsidP="00F703ED">
            <w:pPr>
              <w:spacing w:line="320" w:lineRule="exact"/>
              <w:jc w:val="both"/>
              <w:rPr>
                <w:rFonts w:cs="Times New Roman"/>
                <w:sz w:val="18"/>
                <w:szCs w:val="18"/>
              </w:rPr>
            </w:pPr>
          </w:p>
        </w:tc>
        <w:tc>
          <w:tcPr>
            <w:tcW w:w="1350" w:type="dxa"/>
          </w:tcPr>
          <w:p w14:paraId="501FF1CE" w14:textId="77777777" w:rsidR="00625AAF" w:rsidRPr="00C227E5" w:rsidRDefault="00625AAF" w:rsidP="00F703ED">
            <w:pPr>
              <w:spacing w:line="320" w:lineRule="exact"/>
              <w:ind w:right="-1"/>
              <w:jc w:val="right"/>
              <w:rPr>
                <w:rFonts w:cs="Times New Roman"/>
                <w:sz w:val="18"/>
                <w:szCs w:val="18"/>
              </w:rPr>
            </w:pPr>
          </w:p>
        </w:tc>
        <w:tc>
          <w:tcPr>
            <w:tcW w:w="1440" w:type="dxa"/>
          </w:tcPr>
          <w:p w14:paraId="748C4D77" w14:textId="77777777" w:rsidR="00625AAF" w:rsidRPr="00C227E5" w:rsidRDefault="00625AAF" w:rsidP="00F703ED">
            <w:pPr>
              <w:spacing w:line="320" w:lineRule="exact"/>
              <w:jc w:val="center"/>
              <w:rPr>
                <w:rFonts w:cs="Times New Roman"/>
                <w:sz w:val="18"/>
                <w:szCs w:val="18"/>
              </w:rPr>
            </w:pPr>
          </w:p>
        </w:tc>
        <w:tc>
          <w:tcPr>
            <w:tcW w:w="1440" w:type="dxa"/>
          </w:tcPr>
          <w:p w14:paraId="4584C212" w14:textId="77777777" w:rsidR="00625AAF" w:rsidRPr="00C227E5" w:rsidRDefault="00625AAF" w:rsidP="00F70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lang w:val="en-US"/>
              </w:rPr>
            </w:pPr>
          </w:p>
        </w:tc>
      </w:tr>
      <w:tr w:rsidR="0060376F" w:rsidRPr="00C227E5" w14:paraId="1D1B4962" w14:textId="77777777" w:rsidTr="00B75158">
        <w:tblPrEx>
          <w:tblBorders>
            <w:bottom w:val="none" w:sz="0" w:space="0" w:color="auto"/>
          </w:tblBorders>
        </w:tblPrEx>
        <w:tc>
          <w:tcPr>
            <w:tcW w:w="3174" w:type="dxa"/>
            <w:shd w:val="clear" w:color="auto" w:fill="auto"/>
            <w:vAlign w:val="bottom"/>
          </w:tcPr>
          <w:p w14:paraId="13F714D0" w14:textId="77777777" w:rsidR="0060376F" w:rsidRPr="00C227E5" w:rsidRDefault="0060376F" w:rsidP="00F70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cs/>
                <w:lang w:val="en-US"/>
              </w:rPr>
            </w:pPr>
            <w:r w:rsidRPr="00C227E5">
              <w:rPr>
                <w:rFonts w:cs="Times New Roman"/>
                <w:sz w:val="18"/>
                <w:szCs w:val="18"/>
                <w:lang w:val="en-US"/>
              </w:rPr>
              <w:t>Trade accounts payable</w:t>
            </w:r>
          </w:p>
        </w:tc>
        <w:tc>
          <w:tcPr>
            <w:tcW w:w="1440" w:type="dxa"/>
            <w:shd w:val="clear" w:color="auto" w:fill="auto"/>
            <w:vAlign w:val="bottom"/>
          </w:tcPr>
          <w:p w14:paraId="08E61E19" w14:textId="7BEB862F" w:rsidR="0060376F" w:rsidRPr="00C227E5" w:rsidRDefault="0060376F" w:rsidP="00371C6C">
            <w:pPr>
              <w:pBdr>
                <w:bottom w:val="single" w:sz="4" w:space="1" w:color="auto"/>
              </w:pBdr>
              <w:tabs>
                <w:tab w:val="decimal" w:pos="1160"/>
              </w:tabs>
              <w:spacing w:line="320" w:lineRule="exact"/>
              <w:rPr>
                <w:rFonts w:cs="Times New Roman"/>
                <w:sz w:val="18"/>
                <w:szCs w:val="18"/>
              </w:rPr>
            </w:pPr>
            <w:r w:rsidRPr="00C227E5">
              <w:rPr>
                <w:rFonts w:cs="Times New Roman"/>
                <w:sz w:val="18"/>
                <w:szCs w:val="18"/>
              </w:rPr>
              <w:t>63,460,357</w:t>
            </w:r>
          </w:p>
        </w:tc>
        <w:tc>
          <w:tcPr>
            <w:tcW w:w="1350" w:type="dxa"/>
            <w:shd w:val="clear" w:color="auto" w:fill="auto"/>
            <w:vAlign w:val="bottom"/>
          </w:tcPr>
          <w:p w14:paraId="7F1D50D6" w14:textId="11F5B4E4" w:rsidR="0060376F" w:rsidRPr="00C227E5" w:rsidRDefault="0060376F" w:rsidP="00CA2352">
            <w:pPr>
              <w:pBdr>
                <w:bottom w:val="single" w:sz="4" w:space="1" w:color="auto"/>
              </w:pBdr>
              <w:tabs>
                <w:tab w:val="decimal" w:pos="1090"/>
              </w:tabs>
              <w:spacing w:line="320" w:lineRule="exact"/>
              <w:rPr>
                <w:rFonts w:cs="Times New Roman"/>
                <w:sz w:val="18"/>
                <w:szCs w:val="18"/>
              </w:rPr>
            </w:pPr>
            <w:r w:rsidRPr="00C227E5">
              <w:rPr>
                <w:rFonts w:cs="Times New Roman"/>
                <w:sz w:val="18"/>
                <w:szCs w:val="18"/>
              </w:rPr>
              <w:t>109,731,125</w:t>
            </w:r>
          </w:p>
        </w:tc>
        <w:tc>
          <w:tcPr>
            <w:tcW w:w="1440" w:type="dxa"/>
            <w:shd w:val="clear" w:color="auto" w:fill="auto"/>
            <w:vAlign w:val="bottom"/>
          </w:tcPr>
          <w:p w14:paraId="22B324F2" w14:textId="3A85ABA8" w:rsidR="0060376F" w:rsidRPr="00C227E5" w:rsidRDefault="0060376F" w:rsidP="00371C6C">
            <w:pPr>
              <w:pBdr>
                <w:bottom w:val="single" w:sz="4" w:space="1" w:color="auto"/>
              </w:pBdr>
              <w:tabs>
                <w:tab w:val="decimal" w:pos="1160"/>
              </w:tabs>
              <w:spacing w:line="320" w:lineRule="exact"/>
              <w:rPr>
                <w:rFonts w:cs="Times New Roman"/>
                <w:sz w:val="18"/>
                <w:szCs w:val="18"/>
              </w:rPr>
            </w:pPr>
            <w:r w:rsidRPr="00C227E5">
              <w:rPr>
                <w:rFonts w:cs="Times New Roman"/>
                <w:sz w:val="18"/>
                <w:szCs w:val="18"/>
              </w:rPr>
              <w:t>30,218,335</w:t>
            </w:r>
          </w:p>
        </w:tc>
        <w:tc>
          <w:tcPr>
            <w:tcW w:w="1440" w:type="dxa"/>
            <w:shd w:val="clear" w:color="auto" w:fill="auto"/>
            <w:vAlign w:val="bottom"/>
          </w:tcPr>
          <w:p w14:paraId="4D9D0D7D" w14:textId="54008E97" w:rsidR="0060376F" w:rsidRPr="00C227E5" w:rsidRDefault="0060376F" w:rsidP="00371C6C">
            <w:pPr>
              <w:pBdr>
                <w:bottom w:val="single" w:sz="4" w:space="1" w:color="auto"/>
              </w:pBdr>
              <w:tabs>
                <w:tab w:val="decimal" w:pos="1160"/>
              </w:tabs>
              <w:spacing w:line="320" w:lineRule="exact"/>
              <w:rPr>
                <w:rFonts w:cs="Times New Roman"/>
                <w:sz w:val="18"/>
                <w:szCs w:val="18"/>
              </w:rPr>
            </w:pPr>
            <w:r w:rsidRPr="00C227E5">
              <w:rPr>
                <w:rFonts w:cs="Times New Roman"/>
                <w:sz w:val="18"/>
                <w:szCs w:val="18"/>
              </w:rPr>
              <w:t>81,718,168</w:t>
            </w:r>
          </w:p>
        </w:tc>
      </w:tr>
      <w:tr w:rsidR="0060376F" w:rsidRPr="00C227E5" w14:paraId="08534C5A" w14:textId="77777777" w:rsidTr="00B75158">
        <w:tblPrEx>
          <w:tblBorders>
            <w:bottom w:val="none" w:sz="0" w:space="0" w:color="auto"/>
          </w:tblBorders>
        </w:tblPrEx>
        <w:trPr>
          <w:trHeight w:val="333"/>
        </w:trPr>
        <w:tc>
          <w:tcPr>
            <w:tcW w:w="3174" w:type="dxa"/>
            <w:shd w:val="clear" w:color="auto" w:fill="auto"/>
            <w:vAlign w:val="bottom"/>
          </w:tcPr>
          <w:p w14:paraId="3ADAE754" w14:textId="77777777" w:rsidR="0060376F" w:rsidRPr="00C227E5" w:rsidRDefault="0060376F" w:rsidP="006F71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firstLine="389"/>
              <w:rPr>
                <w:rFonts w:cs="Times New Roman"/>
                <w:sz w:val="18"/>
                <w:szCs w:val="18"/>
                <w:cs/>
                <w:lang w:val="en-US"/>
              </w:rPr>
            </w:pPr>
          </w:p>
        </w:tc>
        <w:tc>
          <w:tcPr>
            <w:tcW w:w="1440" w:type="dxa"/>
            <w:shd w:val="clear" w:color="auto" w:fill="auto"/>
            <w:vAlign w:val="bottom"/>
          </w:tcPr>
          <w:p w14:paraId="7AE95A3A" w14:textId="08EDFF8A" w:rsidR="0060376F" w:rsidRPr="00C227E5" w:rsidRDefault="0060376F" w:rsidP="00371C6C">
            <w:pPr>
              <w:pBdr>
                <w:bottom w:val="single" w:sz="4" w:space="1" w:color="auto"/>
              </w:pBdr>
              <w:tabs>
                <w:tab w:val="decimal" w:pos="1160"/>
              </w:tabs>
              <w:spacing w:line="320" w:lineRule="exact"/>
              <w:rPr>
                <w:rFonts w:cs="Times New Roman"/>
                <w:sz w:val="18"/>
                <w:szCs w:val="18"/>
              </w:rPr>
            </w:pPr>
            <w:r w:rsidRPr="00C227E5">
              <w:rPr>
                <w:rFonts w:cs="Times New Roman"/>
                <w:sz w:val="18"/>
                <w:szCs w:val="18"/>
              </w:rPr>
              <w:t>63,460,357</w:t>
            </w:r>
          </w:p>
        </w:tc>
        <w:tc>
          <w:tcPr>
            <w:tcW w:w="1350" w:type="dxa"/>
            <w:shd w:val="clear" w:color="auto" w:fill="auto"/>
            <w:vAlign w:val="bottom"/>
          </w:tcPr>
          <w:p w14:paraId="653765AB" w14:textId="655FF41B" w:rsidR="0060376F" w:rsidRPr="00C227E5" w:rsidRDefault="0060376F" w:rsidP="00CA2352">
            <w:pPr>
              <w:pBdr>
                <w:bottom w:val="single" w:sz="4" w:space="1" w:color="auto"/>
              </w:pBdr>
              <w:tabs>
                <w:tab w:val="decimal" w:pos="1090"/>
              </w:tabs>
              <w:spacing w:line="320" w:lineRule="exact"/>
              <w:rPr>
                <w:rFonts w:cs="Times New Roman"/>
                <w:sz w:val="18"/>
                <w:szCs w:val="18"/>
              </w:rPr>
            </w:pPr>
            <w:r w:rsidRPr="00C227E5">
              <w:rPr>
                <w:rFonts w:cs="Times New Roman"/>
                <w:sz w:val="18"/>
                <w:szCs w:val="18"/>
              </w:rPr>
              <w:t>109,731,125</w:t>
            </w:r>
          </w:p>
        </w:tc>
        <w:tc>
          <w:tcPr>
            <w:tcW w:w="1440" w:type="dxa"/>
            <w:shd w:val="clear" w:color="auto" w:fill="auto"/>
            <w:vAlign w:val="bottom"/>
          </w:tcPr>
          <w:p w14:paraId="1944420A" w14:textId="72985F3C" w:rsidR="0060376F" w:rsidRPr="00C227E5" w:rsidRDefault="0060376F" w:rsidP="00371C6C">
            <w:pPr>
              <w:pBdr>
                <w:bottom w:val="single" w:sz="4" w:space="1" w:color="auto"/>
              </w:pBdr>
              <w:tabs>
                <w:tab w:val="decimal" w:pos="1160"/>
              </w:tabs>
              <w:spacing w:line="320" w:lineRule="exact"/>
              <w:rPr>
                <w:rFonts w:cs="Times New Roman"/>
                <w:sz w:val="18"/>
                <w:szCs w:val="18"/>
              </w:rPr>
            </w:pPr>
            <w:r w:rsidRPr="00C227E5">
              <w:rPr>
                <w:rFonts w:cs="Times New Roman"/>
                <w:sz w:val="18"/>
                <w:szCs w:val="18"/>
              </w:rPr>
              <w:t>30,218,335</w:t>
            </w:r>
          </w:p>
        </w:tc>
        <w:tc>
          <w:tcPr>
            <w:tcW w:w="1440" w:type="dxa"/>
            <w:shd w:val="clear" w:color="auto" w:fill="auto"/>
            <w:vAlign w:val="bottom"/>
          </w:tcPr>
          <w:p w14:paraId="6AA64934" w14:textId="0CBAA33D" w:rsidR="0060376F" w:rsidRPr="00C227E5" w:rsidRDefault="0060376F" w:rsidP="00371C6C">
            <w:pPr>
              <w:pBdr>
                <w:bottom w:val="single" w:sz="4" w:space="1" w:color="auto"/>
              </w:pBdr>
              <w:tabs>
                <w:tab w:val="decimal" w:pos="1160"/>
              </w:tabs>
              <w:spacing w:line="320" w:lineRule="exact"/>
              <w:rPr>
                <w:rFonts w:cs="Times New Roman"/>
                <w:sz w:val="18"/>
                <w:szCs w:val="18"/>
              </w:rPr>
            </w:pPr>
            <w:r w:rsidRPr="00C227E5">
              <w:rPr>
                <w:rFonts w:cs="Times New Roman"/>
                <w:sz w:val="18"/>
                <w:szCs w:val="18"/>
              </w:rPr>
              <w:t>81,718,168</w:t>
            </w:r>
          </w:p>
        </w:tc>
      </w:tr>
      <w:tr w:rsidR="00304BFF" w:rsidRPr="00C227E5" w14:paraId="62C02324" w14:textId="77777777" w:rsidTr="00B75158">
        <w:tblPrEx>
          <w:tblBorders>
            <w:bottom w:val="none" w:sz="0" w:space="0" w:color="auto"/>
          </w:tblBorders>
        </w:tblPrEx>
        <w:tc>
          <w:tcPr>
            <w:tcW w:w="3174" w:type="dxa"/>
            <w:shd w:val="clear" w:color="auto" w:fill="auto"/>
            <w:vAlign w:val="bottom"/>
          </w:tcPr>
          <w:p w14:paraId="7EA4C0DA" w14:textId="77777777" w:rsidR="00625AAF" w:rsidRPr="00C227E5" w:rsidRDefault="00625AAF" w:rsidP="00F70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b/>
                <w:bCs/>
                <w:sz w:val="18"/>
                <w:szCs w:val="18"/>
                <w:lang w:val="en-US"/>
              </w:rPr>
            </w:pPr>
            <w:r w:rsidRPr="00C227E5">
              <w:rPr>
                <w:rFonts w:cs="Times New Roman"/>
                <w:b/>
                <w:bCs/>
                <w:sz w:val="18"/>
                <w:szCs w:val="18"/>
              </w:rPr>
              <w:t>Other current payables</w:t>
            </w:r>
          </w:p>
        </w:tc>
        <w:tc>
          <w:tcPr>
            <w:tcW w:w="1440" w:type="dxa"/>
            <w:shd w:val="clear" w:color="auto" w:fill="auto"/>
            <w:vAlign w:val="bottom"/>
          </w:tcPr>
          <w:p w14:paraId="11877930" w14:textId="77777777" w:rsidR="00625AAF" w:rsidRPr="00C227E5" w:rsidRDefault="00625AAF" w:rsidP="00371C6C">
            <w:pPr>
              <w:tabs>
                <w:tab w:val="decimal" w:pos="1160"/>
              </w:tabs>
              <w:spacing w:line="320" w:lineRule="exact"/>
              <w:rPr>
                <w:rFonts w:cs="Times New Roman"/>
                <w:sz w:val="18"/>
                <w:szCs w:val="18"/>
              </w:rPr>
            </w:pPr>
          </w:p>
        </w:tc>
        <w:tc>
          <w:tcPr>
            <w:tcW w:w="1350" w:type="dxa"/>
            <w:shd w:val="clear" w:color="auto" w:fill="auto"/>
            <w:vAlign w:val="bottom"/>
          </w:tcPr>
          <w:p w14:paraId="1540E202" w14:textId="77777777" w:rsidR="00625AAF" w:rsidRPr="00C227E5" w:rsidRDefault="00625AAF" w:rsidP="00CA2352">
            <w:pPr>
              <w:tabs>
                <w:tab w:val="decimal" w:pos="1090"/>
              </w:tabs>
              <w:spacing w:line="320" w:lineRule="exact"/>
              <w:rPr>
                <w:rFonts w:cs="Times New Roman"/>
                <w:sz w:val="18"/>
                <w:szCs w:val="18"/>
              </w:rPr>
            </w:pPr>
          </w:p>
        </w:tc>
        <w:tc>
          <w:tcPr>
            <w:tcW w:w="1440" w:type="dxa"/>
            <w:shd w:val="clear" w:color="auto" w:fill="auto"/>
            <w:vAlign w:val="bottom"/>
          </w:tcPr>
          <w:p w14:paraId="752B29B6" w14:textId="77777777" w:rsidR="00625AAF" w:rsidRPr="00C227E5" w:rsidRDefault="00625AAF" w:rsidP="00371C6C">
            <w:pPr>
              <w:tabs>
                <w:tab w:val="decimal" w:pos="1160"/>
              </w:tabs>
              <w:spacing w:line="320" w:lineRule="exact"/>
              <w:rPr>
                <w:rFonts w:cs="Times New Roman"/>
                <w:sz w:val="18"/>
                <w:szCs w:val="18"/>
              </w:rPr>
            </w:pPr>
          </w:p>
        </w:tc>
        <w:tc>
          <w:tcPr>
            <w:tcW w:w="1440" w:type="dxa"/>
            <w:shd w:val="clear" w:color="auto" w:fill="auto"/>
            <w:vAlign w:val="bottom"/>
          </w:tcPr>
          <w:p w14:paraId="13EC13CC" w14:textId="77777777" w:rsidR="00625AAF" w:rsidRPr="00C227E5" w:rsidRDefault="00625AAF" w:rsidP="00371C6C">
            <w:pPr>
              <w:tabs>
                <w:tab w:val="decimal" w:pos="1160"/>
              </w:tabs>
              <w:spacing w:line="320" w:lineRule="exact"/>
              <w:rPr>
                <w:rFonts w:cs="Times New Roman"/>
                <w:sz w:val="18"/>
                <w:szCs w:val="18"/>
              </w:rPr>
            </w:pPr>
          </w:p>
        </w:tc>
      </w:tr>
      <w:tr w:rsidR="00304BFF" w:rsidRPr="00C227E5" w14:paraId="7897F788" w14:textId="77777777" w:rsidTr="00B75158">
        <w:tblPrEx>
          <w:tblBorders>
            <w:bottom w:val="none" w:sz="0" w:space="0" w:color="auto"/>
          </w:tblBorders>
        </w:tblPrEx>
        <w:tc>
          <w:tcPr>
            <w:tcW w:w="3174" w:type="dxa"/>
            <w:shd w:val="clear" w:color="auto" w:fill="auto"/>
            <w:vAlign w:val="bottom"/>
          </w:tcPr>
          <w:p w14:paraId="00111877" w14:textId="77777777" w:rsidR="00A827D2" w:rsidRPr="00C227E5" w:rsidRDefault="00A827D2" w:rsidP="00A827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lang w:val="en-US"/>
              </w:rPr>
            </w:pPr>
            <w:r w:rsidRPr="00C227E5">
              <w:rPr>
                <w:rFonts w:cs="Times New Roman"/>
                <w:sz w:val="18"/>
                <w:szCs w:val="18"/>
                <w:lang w:val="en-US"/>
              </w:rPr>
              <w:t>Related parties (Note 5)</w:t>
            </w:r>
          </w:p>
        </w:tc>
        <w:tc>
          <w:tcPr>
            <w:tcW w:w="1440" w:type="dxa"/>
            <w:shd w:val="clear" w:color="auto" w:fill="auto"/>
            <w:vAlign w:val="bottom"/>
          </w:tcPr>
          <w:p w14:paraId="2AE42E6D" w14:textId="3D3A09C6"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923,110</w:t>
            </w:r>
          </w:p>
        </w:tc>
        <w:tc>
          <w:tcPr>
            <w:tcW w:w="1350" w:type="dxa"/>
            <w:shd w:val="clear" w:color="auto" w:fill="auto"/>
            <w:vAlign w:val="bottom"/>
          </w:tcPr>
          <w:p w14:paraId="0ED5D0FC" w14:textId="26B296E9" w:rsidR="00A827D2" w:rsidRPr="00C227E5" w:rsidRDefault="00A827D2" w:rsidP="00CA2352">
            <w:pPr>
              <w:tabs>
                <w:tab w:val="decimal" w:pos="1090"/>
              </w:tabs>
              <w:spacing w:line="320" w:lineRule="exact"/>
              <w:rPr>
                <w:rFonts w:cs="Times New Roman"/>
                <w:sz w:val="20"/>
                <w:szCs w:val="20"/>
              </w:rPr>
            </w:pPr>
            <w:r w:rsidRPr="00C227E5">
              <w:rPr>
                <w:rFonts w:cs="Times New Roman"/>
                <w:sz w:val="20"/>
                <w:szCs w:val="20"/>
              </w:rPr>
              <w:t>-</w:t>
            </w:r>
          </w:p>
        </w:tc>
        <w:tc>
          <w:tcPr>
            <w:tcW w:w="1440" w:type="dxa"/>
            <w:shd w:val="clear" w:color="auto" w:fill="auto"/>
            <w:vAlign w:val="bottom"/>
          </w:tcPr>
          <w:p w14:paraId="3BBF1C4E" w14:textId="1CA4CDC7"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17,631,160</w:t>
            </w:r>
          </w:p>
        </w:tc>
        <w:tc>
          <w:tcPr>
            <w:tcW w:w="1440" w:type="dxa"/>
            <w:shd w:val="clear" w:color="auto" w:fill="auto"/>
            <w:vAlign w:val="bottom"/>
          </w:tcPr>
          <w:p w14:paraId="2DAD9E20" w14:textId="08DD0657"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4,943,827</w:t>
            </w:r>
          </w:p>
        </w:tc>
      </w:tr>
      <w:tr w:rsidR="00304BFF" w:rsidRPr="00C227E5" w14:paraId="648C7DFB" w14:textId="77777777" w:rsidTr="00B75158">
        <w:tblPrEx>
          <w:tblBorders>
            <w:bottom w:val="none" w:sz="0" w:space="0" w:color="auto"/>
          </w:tblBorders>
        </w:tblPrEx>
        <w:tc>
          <w:tcPr>
            <w:tcW w:w="3174" w:type="dxa"/>
            <w:shd w:val="clear" w:color="auto" w:fill="auto"/>
            <w:vAlign w:val="bottom"/>
          </w:tcPr>
          <w:p w14:paraId="7900084D" w14:textId="77777777" w:rsidR="00A827D2" w:rsidRPr="00C227E5" w:rsidRDefault="00A827D2" w:rsidP="00A827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cs/>
                <w:lang w:val="en-US"/>
              </w:rPr>
            </w:pPr>
            <w:r w:rsidRPr="00C227E5">
              <w:rPr>
                <w:rFonts w:cs="Times New Roman"/>
                <w:sz w:val="18"/>
                <w:szCs w:val="18"/>
                <w:lang w:val="en-US"/>
              </w:rPr>
              <w:t>Unrelated parties</w:t>
            </w:r>
          </w:p>
        </w:tc>
        <w:tc>
          <w:tcPr>
            <w:tcW w:w="1440" w:type="dxa"/>
            <w:shd w:val="clear" w:color="auto" w:fill="auto"/>
            <w:vAlign w:val="bottom"/>
          </w:tcPr>
          <w:p w14:paraId="114B6165" w14:textId="77777777" w:rsidR="00A827D2" w:rsidRPr="00C227E5" w:rsidRDefault="00A827D2" w:rsidP="00A827D2">
            <w:pPr>
              <w:tabs>
                <w:tab w:val="decimal" w:pos="1160"/>
              </w:tabs>
              <w:spacing w:line="320" w:lineRule="exact"/>
              <w:rPr>
                <w:rFonts w:cs="Times New Roman"/>
                <w:sz w:val="20"/>
                <w:szCs w:val="20"/>
              </w:rPr>
            </w:pPr>
          </w:p>
        </w:tc>
        <w:tc>
          <w:tcPr>
            <w:tcW w:w="1350" w:type="dxa"/>
            <w:shd w:val="clear" w:color="auto" w:fill="auto"/>
            <w:vAlign w:val="bottom"/>
          </w:tcPr>
          <w:p w14:paraId="13E41711" w14:textId="77777777" w:rsidR="00A827D2" w:rsidRPr="00C227E5" w:rsidRDefault="00A827D2" w:rsidP="00CA2352">
            <w:pPr>
              <w:tabs>
                <w:tab w:val="decimal" w:pos="1090"/>
              </w:tabs>
              <w:spacing w:line="320" w:lineRule="exact"/>
              <w:rPr>
                <w:rFonts w:cs="Times New Roman"/>
                <w:sz w:val="20"/>
                <w:szCs w:val="20"/>
              </w:rPr>
            </w:pPr>
          </w:p>
        </w:tc>
        <w:tc>
          <w:tcPr>
            <w:tcW w:w="1440" w:type="dxa"/>
            <w:shd w:val="clear" w:color="auto" w:fill="auto"/>
            <w:vAlign w:val="bottom"/>
          </w:tcPr>
          <w:p w14:paraId="3055A392" w14:textId="77777777" w:rsidR="00A827D2" w:rsidRPr="00C227E5" w:rsidRDefault="00A827D2" w:rsidP="00A827D2">
            <w:pPr>
              <w:tabs>
                <w:tab w:val="decimal" w:pos="1160"/>
              </w:tabs>
              <w:spacing w:line="320" w:lineRule="exact"/>
              <w:rPr>
                <w:rFonts w:cs="Times New Roman"/>
                <w:sz w:val="20"/>
                <w:szCs w:val="20"/>
              </w:rPr>
            </w:pPr>
          </w:p>
        </w:tc>
        <w:tc>
          <w:tcPr>
            <w:tcW w:w="1440" w:type="dxa"/>
            <w:shd w:val="clear" w:color="auto" w:fill="auto"/>
            <w:vAlign w:val="bottom"/>
          </w:tcPr>
          <w:p w14:paraId="6070DAF3" w14:textId="77777777" w:rsidR="00A827D2" w:rsidRPr="00C227E5" w:rsidRDefault="00A827D2" w:rsidP="00A827D2">
            <w:pPr>
              <w:tabs>
                <w:tab w:val="decimal" w:pos="1160"/>
              </w:tabs>
              <w:spacing w:line="320" w:lineRule="exact"/>
              <w:rPr>
                <w:rFonts w:cs="Times New Roman"/>
                <w:sz w:val="20"/>
                <w:szCs w:val="20"/>
              </w:rPr>
            </w:pPr>
          </w:p>
        </w:tc>
      </w:tr>
      <w:tr w:rsidR="00304BFF" w:rsidRPr="00C227E5" w14:paraId="537ACBB0" w14:textId="77777777" w:rsidTr="00B75158">
        <w:tblPrEx>
          <w:tblBorders>
            <w:bottom w:val="none" w:sz="0" w:space="0" w:color="auto"/>
          </w:tblBorders>
        </w:tblPrEx>
        <w:tc>
          <w:tcPr>
            <w:tcW w:w="3174" w:type="dxa"/>
            <w:shd w:val="clear" w:color="auto" w:fill="auto"/>
            <w:vAlign w:val="bottom"/>
          </w:tcPr>
          <w:p w14:paraId="7CCA00FD" w14:textId="423EA130" w:rsidR="00A827D2" w:rsidRPr="00C227E5" w:rsidRDefault="00A827D2" w:rsidP="00A827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cs/>
                <w:lang w:val="en-US"/>
              </w:rPr>
            </w:pPr>
            <w:r w:rsidRPr="00C227E5">
              <w:rPr>
                <w:rFonts w:cs="Times New Roman"/>
                <w:sz w:val="18"/>
                <w:szCs w:val="18"/>
                <w:cs/>
                <w:lang w:val="en-US"/>
              </w:rPr>
              <w:t xml:space="preserve">    </w:t>
            </w:r>
            <w:r w:rsidRPr="00C227E5">
              <w:rPr>
                <w:rFonts w:cs="Times New Roman"/>
                <w:sz w:val="18"/>
                <w:szCs w:val="18"/>
                <w:lang w:val="en-US"/>
              </w:rPr>
              <w:t>Accrued expenses</w:t>
            </w:r>
          </w:p>
        </w:tc>
        <w:tc>
          <w:tcPr>
            <w:tcW w:w="1440" w:type="dxa"/>
            <w:shd w:val="clear" w:color="auto" w:fill="auto"/>
            <w:vAlign w:val="bottom"/>
          </w:tcPr>
          <w:p w14:paraId="6C94DEF2" w14:textId="640783EF"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16,502,284</w:t>
            </w:r>
          </w:p>
        </w:tc>
        <w:tc>
          <w:tcPr>
            <w:tcW w:w="1350" w:type="dxa"/>
            <w:shd w:val="clear" w:color="auto" w:fill="auto"/>
            <w:vAlign w:val="bottom"/>
          </w:tcPr>
          <w:p w14:paraId="2639DFA1" w14:textId="0BE5B7CE" w:rsidR="00A827D2" w:rsidRPr="00C227E5" w:rsidRDefault="00A827D2" w:rsidP="00CA2352">
            <w:pPr>
              <w:tabs>
                <w:tab w:val="decimal" w:pos="1090"/>
              </w:tabs>
              <w:spacing w:line="320" w:lineRule="exact"/>
              <w:rPr>
                <w:rFonts w:cs="Times New Roman"/>
                <w:sz w:val="20"/>
                <w:szCs w:val="20"/>
              </w:rPr>
            </w:pPr>
            <w:r w:rsidRPr="00C227E5">
              <w:rPr>
                <w:rFonts w:cs="Times New Roman"/>
                <w:sz w:val="20"/>
                <w:szCs w:val="20"/>
              </w:rPr>
              <w:t>13,127,301</w:t>
            </w:r>
          </w:p>
        </w:tc>
        <w:tc>
          <w:tcPr>
            <w:tcW w:w="1440" w:type="dxa"/>
            <w:shd w:val="clear" w:color="auto" w:fill="auto"/>
            <w:vAlign w:val="bottom"/>
          </w:tcPr>
          <w:p w14:paraId="1544E4C1" w14:textId="6D802028"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7,463,255</w:t>
            </w:r>
          </w:p>
        </w:tc>
        <w:tc>
          <w:tcPr>
            <w:tcW w:w="1440" w:type="dxa"/>
            <w:shd w:val="clear" w:color="auto" w:fill="auto"/>
            <w:vAlign w:val="bottom"/>
          </w:tcPr>
          <w:p w14:paraId="0F087B9C" w14:textId="34A8DC49"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3,962,896</w:t>
            </w:r>
          </w:p>
        </w:tc>
      </w:tr>
      <w:tr w:rsidR="00304BFF" w:rsidRPr="00C227E5" w14:paraId="41BD8DFD" w14:textId="77777777" w:rsidTr="00B75158">
        <w:tblPrEx>
          <w:tblBorders>
            <w:bottom w:val="none" w:sz="0" w:space="0" w:color="auto"/>
          </w:tblBorders>
        </w:tblPrEx>
        <w:tc>
          <w:tcPr>
            <w:tcW w:w="3174" w:type="dxa"/>
            <w:shd w:val="clear" w:color="auto" w:fill="auto"/>
            <w:vAlign w:val="bottom"/>
          </w:tcPr>
          <w:p w14:paraId="48C77D8A" w14:textId="544D116F" w:rsidR="00A827D2" w:rsidRPr="00C227E5" w:rsidRDefault="00A827D2" w:rsidP="00A827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lang w:val="en-US"/>
              </w:rPr>
            </w:pPr>
            <w:r w:rsidRPr="00C227E5">
              <w:rPr>
                <w:rFonts w:cs="Times New Roman"/>
                <w:sz w:val="18"/>
                <w:szCs w:val="18"/>
                <w:cs/>
                <w:lang w:val="en-US"/>
              </w:rPr>
              <w:t xml:space="preserve">  </w:t>
            </w:r>
            <w:r w:rsidRPr="00C227E5">
              <w:rPr>
                <w:rFonts w:cs="Times New Roman"/>
                <w:sz w:val="18"/>
                <w:szCs w:val="18"/>
                <w:lang w:val="en-US"/>
              </w:rPr>
              <w:t xml:space="preserve"> </w:t>
            </w:r>
            <w:r w:rsidRPr="00C227E5">
              <w:rPr>
                <w:rFonts w:cs="Times New Roman"/>
                <w:sz w:val="18"/>
                <w:szCs w:val="18"/>
                <w:cs/>
                <w:lang w:val="en-US"/>
              </w:rPr>
              <w:t xml:space="preserve"> </w:t>
            </w:r>
            <w:r w:rsidRPr="00C227E5">
              <w:rPr>
                <w:rFonts w:cs="Times New Roman"/>
                <w:sz w:val="18"/>
                <w:szCs w:val="18"/>
                <w:lang w:val="en-US"/>
              </w:rPr>
              <w:t>Accrued interest</w:t>
            </w:r>
            <w:r w:rsidRPr="00C227E5">
              <w:rPr>
                <w:rFonts w:cs="Times New Roman"/>
                <w:sz w:val="18"/>
                <w:szCs w:val="18"/>
                <w:cs/>
                <w:lang w:val="en-US"/>
              </w:rPr>
              <w:t xml:space="preserve"> </w:t>
            </w:r>
            <w:r w:rsidRPr="00C227E5">
              <w:rPr>
                <w:rFonts w:cs="Times New Roman"/>
                <w:sz w:val="18"/>
                <w:szCs w:val="18"/>
                <w:lang w:val="en-US"/>
              </w:rPr>
              <w:t>expenses</w:t>
            </w:r>
          </w:p>
        </w:tc>
        <w:tc>
          <w:tcPr>
            <w:tcW w:w="1440" w:type="dxa"/>
            <w:shd w:val="clear" w:color="auto" w:fill="auto"/>
            <w:vAlign w:val="bottom"/>
          </w:tcPr>
          <w:p w14:paraId="2827EAAE" w14:textId="20266B55"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6,009,945</w:t>
            </w:r>
          </w:p>
        </w:tc>
        <w:tc>
          <w:tcPr>
            <w:tcW w:w="1350" w:type="dxa"/>
            <w:shd w:val="clear" w:color="auto" w:fill="auto"/>
            <w:vAlign w:val="bottom"/>
          </w:tcPr>
          <w:p w14:paraId="1E62DCFF" w14:textId="2AE77ECF" w:rsidR="00A827D2" w:rsidRPr="00C227E5" w:rsidRDefault="00A827D2" w:rsidP="00CA2352">
            <w:pPr>
              <w:tabs>
                <w:tab w:val="decimal" w:pos="1090"/>
              </w:tabs>
              <w:spacing w:line="320" w:lineRule="exact"/>
              <w:rPr>
                <w:rFonts w:cs="Times New Roman"/>
                <w:sz w:val="20"/>
                <w:szCs w:val="20"/>
              </w:rPr>
            </w:pPr>
            <w:r w:rsidRPr="00C227E5">
              <w:rPr>
                <w:rFonts w:cs="Times New Roman"/>
                <w:sz w:val="20"/>
                <w:szCs w:val="20"/>
              </w:rPr>
              <w:t>7,763,248</w:t>
            </w:r>
          </w:p>
        </w:tc>
        <w:tc>
          <w:tcPr>
            <w:tcW w:w="1440" w:type="dxa"/>
            <w:shd w:val="clear" w:color="auto" w:fill="auto"/>
            <w:vAlign w:val="bottom"/>
          </w:tcPr>
          <w:p w14:paraId="51C4D690" w14:textId="14735E3E"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5,396,287</w:t>
            </w:r>
          </w:p>
        </w:tc>
        <w:tc>
          <w:tcPr>
            <w:tcW w:w="1440" w:type="dxa"/>
            <w:shd w:val="clear" w:color="auto" w:fill="auto"/>
            <w:vAlign w:val="bottom"/>
          </w:tcPr>
          <w:p w14:paraId="0768276F" w14:textId="13D29900"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6,083,650</w:t>
            </w:r>
          </w:p>
        </w:tc>
      </w:tr>
      <w:tr w:rsidR="00304BFF" w:rsidRPr="00C227E5" w14:paraId="5C9706EE" w14:textId="77777777" w:rsidTr="00B75158">
        <w:tblPrEx>
          <w:tblBorders>
            <w:bottom w:val="none" w:sz="0" w:space="0" w:color="auto"/>
          </w:tblBorders>
        </w:tblPrEx>
        <w:tc>
          <w:tcPr>
            <w:tcW w:w="3174" w:type="dxa"/>
            <w:shd w:val="clear" w:color="auto" w:fill="auto"/>
            <w:vAlign w:val="bottom"/>
          </w:tcPr>
          <w:p w14:paraId="13E223AD" w14:textId="35699275" w:rsidR="00A827D2" w:rsidRPr="00C227E5" w:rsidRDefault="00A827D2" w:rsidP="00A827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cs/>
                <w:lang w:val="en-US"/>
              </w:rPr>
            </w:pPr>
            <w:r w:rsidRPr="00C227E5">
              <w:rPr>
                <w:rFonts w:cs="Times New Roman"/>
                <w:sz w:val="18"/>
                <w:szCs w:val="18"/>
                <w:cs/>
                <w:lang w:val="en-US"/>
              </w:rPr>
              <w:t xml:space="preserve">  </w:t>
            </w:r>
            <w:r w:rsidRPr="00C227E5">
              <w:rPr>
                <w:rFonts w:cs="Times New Roman"/>
                <w:sz w:val="18"/>
                <w:szCs w:val="18"/>
                <w:lang w:val="en-US"/>
              </w:rPr>
              <w:t xml:space="preserve"> </w:t>
            </w:r>
            <w:r w:rsidRPr="00C227E5">
              <w:rPr>
                <w:rFonts w:cs="Times New Roman"/>
                <w:sz w:val="18"/>
                <w:szCs w:val="18"/>
                <w:cs/>
                <w:lang w:val="en-US"/>
              </w:rPr>
              <w:t xml:space="preserve"> </w:t>
            </w:r>
            <w:r w:rsidRPr="00C227E5">
              <w:rPr>
                <w:rFonts w:cs="Times New Roman"/>
                <w:sz w:val="18"/>
                <w:szCs w:val="18"/>
                <w:lang w:val="en-US"/>
              </w:rPr>
              <w:t>Retention</w:t>
            </w:r>
          </w:p>
        </w:tc>
        <w:tc>
          <w:tcPr>
            <w:tcW w:w="1440" w:type="dxa"/>
            <w:shd w:val="clear" w:color="auto" w:fill="auto"/>
            <w:vAlign w:val="bottom"/>
          </w:tcPr>
          <w:p w14:paraId="657F5DEA" w14:textId="0643A37A"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65,903,229</w:t>
            </w:r>
          </w:p>
        </w:tc>
        <w:tc>
          <w:tcPr>
            <w:tcW w:w="1350" w:type="dxa"/>
            <w:shd w:val="clear" w:color="auto" w:fill="auto"/>
            <w:vAlign w:val="bottom"/>
          </w:tcPr>
          <w:p w14:paraId="6242D171" w14:textId="0409E5D7" w:rsidR="00A827D2" w:rsidRPr="00C227E5" w:rsidRDefault="00A827D2" w:rsidP="00CA2352">
            <w:pPr>
              <w:tabs>
                <w:tab w:val="decimal" w:pos="1090"/>
              </w:tabs>
              <w:spacing w:line="320" w:lineRule="exact"/>
              <w:rPr>
                <w:rFonts w:cs="Times New Roman"/>
                <w:sz w:val="20"/>
                <w:szCs w:val="20"/>
              </w:rPr>
            </w:pPr>
            <w:r w:rsidRPr="00C227E5">
              <w:rPr>
                <w:rFonts w:cs="Times New Roman"/>
                <w:sz w:val="20"/>
                <w:szCs w:val="20"/>
              </w:rPr>
              <w:t>37,988,125</w:t>
            </w:r>
          </w:p>
        </w:tc>
        <w:tc>
          <w:tcPr>
            <w:tcW w:w="1440" w:type="dxa"/>
            <w:shd w:val="clear" w:color="auto" w:fill="auto"/>
            <w:vAlign w:val="bottom"/>
          </w:tcPr>
          <w:p w14:paraId="3869CA6C" w14:textId="79FE53DE"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37,175,842</w:t>
            </w:r>
          </w:p>
        </w:tc>
        <w:tc>
          <w:tcPr>
            <w:tcW w:w="1440" w:type="dxa"/>
            <w:shd w:val="clear" w:color="auto" w:fill="auto"/>
            <w:vAlign w:val="bottom"/>
          </w:tcPr>
          <w:p w14:paraId="4D875A10" w14:textId="505B2F57"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23,668,711</w:t>
            </w:r>
          </w:p>
        </w:tc>
      </w:tr>
      <w:tr w:rsidR="00304BFF" w:rsidRPr="00C227E5" w14:paraId="67EA3C37" w14:textId="77777777" w:rsidTr="00B75158">
        <w:tblPrEx>
          <w:tblBorders>
            <w:bottom w:val="none" w:sz="0" w:space="0" w:color="auto"/>
          </w:tblBorders>
        </w:tblPrEx>
        <w:tc>
          <w:tcPr>
            <w:tcW w:w="3174" w:type="dxa"/>
            <w:shd w:val="clear" w:color="auto" w:fill="auto"/>
            <w:vAlign w:val="bottom"/>
          </w:tcPr>
          <w:p w14:paraId="28E50BBC" w14:textId="3F01716F" w:rsidR="00A827D2" w:rsidRPr="00C227E5" w:rsidRDefault="00A827D2" w:rsidP="00A827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cs/>
                <w:lang w:val="en-US"/>
              </w:rPr>
            </w:pPr>
            <w:r w:rsidRPr="00C227E5">
              <w:rPr>
                <w:rFonts w:cs="Times New Roman"/>
                <w:sz w:val="18"/>
                <w:szCs w:val="18"/>
                <w:cs/>
                <w:lang w:val="en-US"/>
              </w:rPr>
              <w:t xml:space="preserve">  </w:t>
            </w:r>
            <w:r w:rsidRPr="00C227E5">
              <w:rPr>
                <w:rFonts w:cs="Times New Roman"/>
                <w:sz w:val="18"/>
                <w:szCs w:val="18"/>
                <w:lang w:val="en-US"/>
              </w:rPr>
              <w:t xml:space="preserve"> </w:t>
            </w:r>
            <w:r w:rsidRPr="00C227E5">
              <w:rPr>
                <w:rFonts w:cs="Times New Roman"/>
                <w:sz w:val="18"/>
                <w:szCs w:val="18"/>
                <w:cs/>
                <w:lang w:val="en-US"/>
              </w:rPr>
              <w:t xml:space="preserve"> </w:t>
            </w:r>
            <w:r w:rsidRPr="00C227E5">
              <w:rPr>
                <w:rFonts w:cs="Times New Roman"/>
                <w:sz w:val="18"/>
                <w:szCs w:val="18"/>
                <w:lang w:val="en-US"/>
              </w:rPr>
              <w:t>Unearned utilities income</w:t>
            </w:r>
          </w:p>
        </w:tc>
        <w:tc>
          <w:tcPr>
            <w:tcW w:w="1440" w:type="dxa"/>
            <w:shd w:val="clear" w:color="auto" w:fill="auto"/>
            <w:vAlign w:val="bottom"/>
          </w:tcPr>
          <w:p w14:paraId="75FFFB3E" w14:textId="47231255"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11,957,912</w:t>
            </w:r>
          </w:p>
        </w:tc>
        <w:tc>
          <w:tcPr>
            <w:tcW w:w="1350" w:type="dxa"/>
            <w:shd w:val="clear" w:color="auto" w:fill="auto"/>
            <w:vAlign w:val="bottom"/>
          </w:tcPr>
          <w:p w14:paraId="78567274" w14:textId="6EE9893A" w:rsidR="00A827D2" w:rsidRPr="00C227E5" w:rsidRDefault="00A827D2" w:rsidP="00CA2352">
            <w:pPr>
              <w:tabs>
                <w:tab w:val="decimal" w:pos="1090"/>
              </w:tabs>
              <w:spacing w:line="320" w:lineRule="exact"/>
              <w:rPr>
                <w:rFonts w:cs="Times New Roman"/>
                <w:sz w:val="20"/>
                <w:szCs w:val="20"/>
              </w:rPr>
            </w:pPr>
            <w:r w:rsidRPr="00C227E5">
              <w:rPr>
                <w:rFonts w:cs="Times New Roman"/>
                <w:sz w:val="20"/>
                <w:szCs w:val="20"/>
              </w:rPr>
              <w:t>10,631,903</w:t>
            </w:r>
          </w:p>
        </w:tc>
        <w:tc>
          <w:tcPr>
            <w:tcW w:w="1440" w:type="dxa"/>
            <w:shd w:val="clear" w:color="auto" w:fill="auto"/>
            <w:vAlign w:val="bottom"/>
          </w:tcPr>
          <w:p w14:paraId="2771D2F0" w14:textId="5CDAB9FA"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7,676,123</w:t>
            </w:r>
          </w:p>
        </w:tc>
        <w:tc>
          <w:tcPr>
            <w:tcW w:w="1440" w:type="dxa"/>
            <w:shd w:val="clear" w:color="auto" w:fill="auto"/>
            <w:vAlign w:val="bottom"/>
          </w:tcPr>
          <w:p w14:paraId="54B61255" w14:textId="5F21849B"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4,217,141</w:t>
            </w:r>
          </w:p>
        </w:tc>
      </w:tr>
      <w:tr w:rsidR="00304BFF" w:rsidRPr="00C227E5" w14:paraId="5307F260" w14:textId="77777777" w:rsidTr="00B75158">
        <w:tblPrEx>
          <w:tblBorders>
            <w:bottom w:val="none" w:sz="0" w:space="0" w:color="auto"/>
          </w:tblBorders>
        </w:tblPrEx>
        <w:trPr>
          <w:trHeight w:val="471"/>
        </w:trPr>
        <w:tc>
          <w:tcPr>
            <w:tcW w:w="3174" w:type="dxa"/>
            <w:shd w:val="clear" w:color="auto" w:fill="auto"/>
            <w:vAlign w:val="bottom"/>
          </w:tcPr>
          <w:p w14:paraId="7D8F4600" w14:textId="1A3B9CC7" w:rsidR="00A827D2" w:rsidRPr="00C227E5" w:rsidRDefault="00A827D2" w:rsidP="00A827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411" w:hanging="411"/>
              <w:rPr>
                <w:rFonts w:cs="Times New Roman"/>
                <w:sz w:val="18"/>
                <w:szCs w:val="18"/>
                <w:cs/>
                <w:lang w:val="en-US"/>
              </w:rPr>
            </w:pPr>
            <w:r w:rsidRPr="00C227E5">
              <w:rPr>
                <w:rFonts w:cs="Times New Roman"/>
                <w:sz w:val="18"/>
                <w:szCs w:val="18"/>
                <w:cs/>
                <w:lang w:val="en-US"/>
              </w:rPr>
              <w:t xml:space="preserve">    </w:t>
            </w:r>
            <w:r w:rsidRPr="00C227E5">
              <w:rPr>
                <w:rFonts w:cs="Times New Roman"/>
                <w:sz w:val="18"/>
                <w:szCs w:val="18"/>
                <w:lang w:val="en-US"/>
              </w:rPr>
              <w:t>Provision for repair expenses</w:t>
            </w:r>
            <w:r w:rsidRPr="00C227E5">
              <w:rPr>
                <w:rFonts w:cs="Times New Roman"/>
                <w:sz w:val="18"/>
                <w:szCs w:val="18"/>
                <w:cs/>
                <w:lang w:val="en-US"/>
              </w:rPr>
              <w:t xml:space="preserve"> -</w:t>
            </w:r>
            <w:r w:rsidRPr="00C227E5">
              <w:rPr>
                <w:rFonts w:cs="Times New Roman"/>
                <w:sz w:val="18"/>
                <w:szCs w:val="18"/>
                <w:lang w:val="en-US"/>
              </w:rPr>
              <w:t xml:space="preserve"> housing and infrastructure</w:t>
            </w:r>
          </w:p>
        </w:tc>
        <w:tc>
          <w:tcPr>
            <w:tcW w:w="1440" w:type="dxa"/>
            <w:shd w:val="clear" w:color="auto" w:fill="auto"/>
            <w:vAlign w:val="bottom"/>
          </w:tcPr>
          <w:p w14:paraId="348ACCF0" w14:textId="77777777" w:rsidR="00A827D2" w:rsidRPr="00C227E5" w:rsidRDefault="00A827D2" w:rsidP="00A827D2">
            <w:pPr>
              <w:tabs>
                <w:tab w:val="decimal" w:pos="1062"/>
              </w:tabs>
              <w:spacing w:line="340" w:lineRule="exact"/>
              <w:rPr>
                <w:rFonts w:cs="Times New Roman"/>
                <w:sz w:val="20"/>
                <w:szCs w:val="20"/>
                <w:highlight w:val="yellow"/>
              </w:rPr>
            </w:pPr>
            <w:r w:rsidRPr="00C227E5">
              <w:rPr>
                <w:rFonts w:cs="Times New Roman"/>
                <w:sz w:val="20"/>
                <w:szCs w:val="20"/>
                <w:highlight w:val="yellow"/>
              </w:rPr>
              <w:t xml:space="preserve"> </w:t>
            </w:r>
          </w:p>
          <w:p w14:paraId="7283B803" w14:textId="27A6FF7D"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16,783,710</w:t>
            </w:r>
          </w:p>
        </w:tc>
        <w:tc>
          <w:tcPr>
            <w:tcW w:w="1350" w:type="dxa"/>
            <w:shd w:val="clear" w:color="auto" w:fill="auto"/>
            <w:vAlign w:val="bottom"/>
          </w:tcPr>
          <w:p w14:paraId="5D3B5BB5" w14:textId="77777777" w:rsidR="00A827D2" w:rsidRPr="00C227E5" w:rsidRDefault="00A827D2" w:rsidP="00CA2352">
            <w:pPr>
              <w:tabs>
                <w:tab w:val="decimal" w:pos="1062"/>
                <w:tab w:val="decimal" w:pos="1090"/>
              </w:tabs>
              <w:spacing w:line="340" w:lineRule="exact"/>
              <w:rPr>
                <w:rFonts w:cs="Times New Roman"/>
                <w:sz w:val="20"/>
                <w:szCs w:val="20"/>
                <w:highlight w:val="yellow"/>
              </w:rPr>
            </w:pPr>
            <w:r w:rsidRPr="00C227E5">
              <w:rPr>
                <w:rFonts w:cs="Times New Roman"/>
                <w:sz w:val="20"/>
                <w:szCs w:val="20"/>
                <w:highlight w:val="yellow"/>
              </w:rPr>
              <w:t xml:space="preserve"> </w:t>
            </w:r>
          </w:p>
          <w:p w14:paraId="5CEBDE07" w14:textId="595F7BE3" w:rsidR="00A827D2" w:rsidRPr="00C227E5" w:rsidRDefault="00A827D2" w:rsidP="00CA2352">
            <w:pPr>
              <w:tabs>
                <w:tab w:val="decimal" w:pos="1090"/>
              </w:tabs>
              <w:spacing w:line="320" w:lineRule="exact"/>
              <w:rPr>
                <w:rFonts w:cs="Times New Roman"/>
                <w:sz w:val="20"/>
                <w:szCs w:val="20"/>
              </w:rPr>
            </w:pPr>
            <w:r w:rsidRPr="00C227E5">
              <w:rPr>
                <w:rFonts w:cs="Times New Roman"/>
                <w:sz w:val="20"/>
                <w:szCs w:val="20"/>
              </w:rPr>
              <w:t>8,493,800</w:t>
            </w:r>
          </w:p>
        </w:tc>
        <w:tc>
          <w:tcPr>
            <w:tcW w:w="1440" w:type="dxa"/>
            <w:shd w:val="clear" w:color="auto" w:fill="auto"/>
            <w:vAlign w:val="bottom"/>
          </w:tcPr>
          <w:p w14:paraId="5FB19F30" w14:textId="60D0C460"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14,850,493</w:t>
            </w:r>
          </w:p>
        </w:tc>
        <w:tc>
          <w:tcPr>
            <w:tcW w:w="1440" w:type="dxa"/>
            <w:shd w:val="clear" w:color="auto" w:fill="auto"/>
            <w:vAlign w:val="bottom"/>
          </w:tcPr>
          <w:p w14:paraId="3C34DCD0" w14:textId="60A9C19B"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7,248,549</w:t>
            </w:r>
          </w:p>
        </w:tc>
      </w:tr>
      <w:tr w:rsidR="00304BFF" w:rsidRPr="00C227E5" w14:paraId="7B521946" w14:textId="77777777" w:rsidTr="00B75158">
        <w:tblPrEx>
          <w:tblBorders>
            <w:bottom w:val="none" w:sz="0" w:space="0" w:color="auto"/>
          </w:tblBorders>
        </w:tblPrEx>
        <w:trPr>
          <w:trHeight w:val="365"/>
        </w:trPr>
        <w:tc>
          <w:tcPr>
            <w:tcW w:w="3174" w:type="dxa"/>
            <w:shd w:val="clear" w:color="auto" w:fill="auto"/>
            <w:vAlign w:val="bottom"/>
          </w:tcPr>
          <w:p w14:paraId="72EA2C68" w14:textId="7BFA2C85" w:rsidR="00A827D2" w:rsidRPr="00C227E5" w:rsidRDefault="00A827D2" w:rsidP="00A827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428" w:hanging="450"/>
              <w:rPr>
                <w:rFonts w:cs="Times New Roman"/>
                <w:sz w:val="18"/>
                <w:szCs w:val="18"/>
                <w:cs/>
                <w:lang w:val="en-US"/>
              </w:rPr>
            </w:pPr>
            <w:r w:rsidRPr="00C227E5">
              <w:rPr>
                <w:rFonts w:cs="Times New Roman"/>
                <w:sz w:val="18"/>
                <w:szCs w:val="18"/>
                <w:cs/>
                <w:lang w:val="en-US"/>
              </w:rPr>
              <w:t xml:space="preserve">    </w:t>
            </w:r>
            <w:r w:rsidRPr="00C227E5">
              <w:rPr>
                <w:rFonts w:cs="Times New Roman"/>
                <w:sz w:val="18"/>
                <w:szCs w:val="18"/>
                <w:lang w:val="en-US"/>
              </w:rPr>
              <w:t>Provision for compensation for Housing Estate Juristic Persons</w:t>
            </w:r>
          </w:p>
        </w:tc>
        <w:tc>
          <w:tcPr>
            <w:tcW w:w="1440" w:type="dxa"/>
            <w:shd w:val="clear" w:color="auto" w:fill="auto"/>
            <w:vAlign w:val="bottom"/>
          </w:tcPr>
          <w:p w14:paraId="20B27D66" w14:textId="0D2FCAD9"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8,050,479</w:t>
            </w:r>
          </w:p>
        </w:tc>
        <w:tc>
          <w:tcPr>
            <w:tcW w:w="1350" w:type="dxa"/>
            <w:shd w:val="clear" w:color="auto" w:fill="auto"/>
            <w:vAlign w:val="bottom"/>
          </w:tcPr>
          <w:p w14:paraId="55BE4EED" w14:textId="07F0EC39" w:rsidR="00A827D2" w:rsidRPr="00C227E5" w:rsidRDefault="00A827D2" w:rsidP="00CA2352">
            <w:pPr>
              <w:tabs>
                <w:tab w:val="decimal" w:pos="1090"/>
              </w:tabs>
              <w:spacing w:line="320" w:lineRule="exact"/>
              <w:rPr>
                <w:rFonts w:cs="Times New Roman"/>
                <w:sz w:val="20"/>
                <w:szCs w:val="20"/>
              </w:rPr>
            </w:pPr>
            <w:r w:rsidRPr="00C227E5">
              <w:rPr>
                <w:rFonts w:cs="Times New Roman"/>
                <w:sz w:val="20"/>
                <w:szCs w:val="20"/>
              </w:rPr>
              <w:t>7,533,567</w:t>
            </w:r>
          </w:p>
        </w:tc>
        <w:tc>
          <w:tcPr>
            <w:tcW w:w="1440" w:type="dxa"/>
            <w:shd w:val="clear" w:color="auto" w:fill="auto"/>
            <w:vAlign w:val="bottom"/>
          </w:tcPr>
          <w:p w14:paraId="00E6ADCC" w14:textId="4650BB29"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2,924,848</w:t>
            </w:r>
          </w:p>
        </w:tc>
        <w:tc>
          <w:tcPr>
            <w:tcW w:w="1440" w:type="dxa"/>
            <w:shd w:val="clear" w:color="auto" w:fill="auto"/>
            <w:vAlign w:val="bottom"/>
          </w:tcPr>
          <w:p w14:paraId="2CA61A77" w14:textId="18EFC30E" w:rsidR="00A827D2" w:rsidRPr="00C227E5" w:rsidRDefault="00A827D2" w:rsidP="00A827D2">
            <w:pPr>
              <w:tabs>
                <w:tab w:val="decimal" w:pos="1160"/>
              </w:tabs>
              <w:spacing w:line="320" w:lineRule="exact"/>
              <w:rPr>
                <w:rFonts w:cs="Times New Roman"/>
                <w:sz w:val="20"/>
                <w:szCs w:val="20"/>
              </w:rPr>
            </w:pPr>
            <w:r w:rsidRPr="00C227E5">
              <w:rPr>
                <w:rFonts w:cs="Times New Roman"/>
                <w:sz w:val="20"/>
                <w:szCs w:val="20"/>
              </w:rPr>
              <w:t>2,551,922</w:t>
            </w:r>
          </w:p>
        </w:tc>
      </w:tr>
      <w:tr w:rsidR="00A827D2" w:rsidRPr="00C227E5" w14:paraId="64445CE9" w14:textId="77777777" w:rsidTr="00B75158">
        <w:tblPrEx>
          <w:tblBorders>
            <w:bottom w:val="none" w:sz="0" w:space="0" w:color="auto"/>
          </w:tblBorders>
        </w:tblPrEx>
        <w:tc>
          <w:tcPr>
            <w:tcW w:w="3174" w:type="dxa"/>
            <w:shd w:val="clear" w:color="auto" w:fill="auto"/>
            <w:vAlign w:val="bottom"/>
          </w:tcPr>
          <w:p w14:paraId="17A09A2A" w14:textId="0E77F1FD" w:rsidR="00A827D2" w:rsidRPr="00C227E5" w:rsidRDefault="00A827D2" w:rsidP="00A827D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b/>
                <w:bCs/>
                <w:sz w:val="18"/>
                <w:szCs w:val="18"/>
                <w:cs/>
                <w:lang w:val="en-US"/>
              </w:rPr>
            </w:pPr>
            <w:r w:rsidRPr="00C227E5">
              <w:rPr>
                <w:rFonts w:cs="Times New Roman"/>
                <w:sz w:val="18"/>
                <w:szCs w:val="18"/>
                <w:cs/>
                <w:lang w:val="en-US"/>
              </w:rPr>
              <w:t xml:space="preserve">    </w:t>
            </w:r>
            <w:r w:rsidRPr="00C227E5">
              <w:rPr>
                <w:rFonts w:cs="Times New Roman"/>
                <w:sz w:val="18"/>
                <w:szCs w:val="18"/>
                <w:lang w:val="en-US"/>
              </w:rPr>
              <w:t>Others</w:t>
            </w:r>
          </w:p>
        </w:tc>
        <w:tc>
          <w:tcPr>
            <w:tcW w:w="1440" w:type="dxa"/>
            <w:shd w:val="clear" w:color="auto" w:fill="auto"/>
            <w:vAlign w:val="bottom"/>
          </w:tcPr>
          <w:p w14:paraId="07470591" w14:textId="083A7F20" w:rsidR="00A827D2" w:rsidRPr="00C227E5" w:rsidRDefault="00A827D2" w:rsidP="00A827D2">
            <w:pPr>
              <w:pBdr>
                <w:bottom w:val="single" w:sz="4" w:space="1" w:color="auto"/>
              </w:pBdr>
              <w:tabs>
                <w:tab w:val="decimal" w:pos="1160"/>
              </w:tabs>
              <w:spacing w:line="320" w:lineRule="exact"/>
              <w:rPr>
                <w:rFonts w:cs="Times New Roman"/>
                <w:sz w:val="20"/>
                <w:szCs w:val="20"/>
              </w:rPr>
            </w:pPr>
            <w:r w:rsidRPr="00C227E5">
              <w:rPr>
                <w:rFonts w:cs="Times New Roman"/>
                <w:sz w:val="20"/>
                <w:szCs w:val="20"/>
              </w:rPr>
              <w:t>5,881,618</w:t>
            </w:r>
          </w:p>
        </w:tc>
        <w:tc>
          <w:tcPr>
            <w:tcW w:w="1350" w:type="dxa"/>
            <w:shd w:val="clear" w:color="auto" w:fill="auto"/>
            <w:vAlign w:val="bottom"/>
          </w:tcPr>
          <w:p w14:paraId="4AAD4A04" w14:textId="6B225BA4" w:rsidR="00A827D2" w:rsidRPr="00C227E5" w:rsidRDefault="00A827D2" w:rsidP="00CA2352">
            <w:pPr>
              <w:pBdr>
                <w:bottom w:val="single" w:sz="4" w:space="1" w:color="auto"/>
              </w:pBdr>
              <w:tabs>
                <w:tab w:val="decimal" w:pos="1090"/>
              </w:tabs>
              <w:spacing w:line="320" w:lineRule="exact"/>
              <w:rPr>
                <w:rFonts w:cs="Times New Roman"/>
                <w:sz w:val="20"/>
                <w:szCs w:val="20"/>
              </w:rPr>
            </w:pPr>
            <w:r w:rsidRPr="00C227E5">
              <w:rPr>
                <w:rFonts w:cs="Times New Roman"/>
                <w:sz w:val="20"/>
                <w:szCs w:val="20"/>
              </w:rPr>
              <w:t>3,851,546</w:t>
            </w:r>
          </w:p>
        </w:tc>
        <w:tc>
          <w:tcPr>
            <w:tcW w:w="1440" w:type="dxa"/>
            <w:shd w:val="clear" w:color="auto" w:fill="auto"/>
            <w:vAlign w:val="bottom"/>
          </w:tcPr>
          <w:p w14:paraId="74FD5A16" w14:textId="6A16B80F" w:rsidR="00A827D2" w:rsidRPr="00C227E5" w:rsidRDefault="00A827D2" w:rsidP="00A827D2">
            <w:pPr>
              <w:pBdr>
                <w:bottom w:val="single" w:sz="4" w:space="1" w:color="auto"/>
              </w:pBdr>
              <w:tabs>
                <w:tab w:val="decimal" w:pos="1160"/>
              </w:tabs>
              <w:spacing w:line="320" w:lineRule="exact"/>
              <w:rPr>
                <w:rFonts w:cs="Times New Roman"/>
                <w:sz w:val="20"/>
                <w:szCs w:val="20"/>
              </w:rPr>
            </w:pPr>
            <w:r w:rsidRPr="00C227E5">
              <w:rPr>
                <w:rFonts w:cs="Times New Roman"/>
                <w:sz w:val="20"/>
                <w:szCs w:val="20"/>
              </w:rPr>
              <w:t>2,362,426</w:t>
            </w:r>
          </w:p>
        </w:tc>
        <w:tc>
          <w:tcPr>
            <w:tcW w:w="1440" w:type="dxa"/>
            <w:shd w:val="clear" w:color="auto" w:fill="auto"/>
            <w:vAlign w:val="bottom"/>
          </w:tcPr>
          <w:p w14:paraId="3675E7A4" w14:textId="09D57495" w:rsidR="00A827D2" w:rsidRPr="00C227E5" w:rsidRDefault="00A827D2" w:rsidP="00A827D2">
            <w:pPr>
              <w:pBdr>
                <w:bottom w:val="single" w:sz="4" w:space="1" w:color="auto"/>
              </w:pBdr>
              <w:tabs>
                <w:tab w:val="decimal" w:pos="1160"/>
              </w:tabs>
              <w:spacing w:line="320" w:lineRule="exact"/>
              <w:rPr>
                <w:rFonts w:cs="Times New Roman"/>
                <w:sz w:val="20"/>
                <w:szCs w:val="20"/>
              </w:rPr>
            </w:pPr>
            <w:r w:rsidRPr="00C227E5">
              <w:rPr>
                <w:rFonts w:cs="Times New Roman"/>
                <w:sz w:val="20"/>
                <w:szCs w:val="20"/>
              </w:rPr>
              <w:t>1,492,526</w:t>
            </w:r>
          </w:p>
        </w:tc>
      </w:tr>
      <w:tr w:rsidR="00A827D2" w:rsidRPr="00C227E5" w14:paraId="0ACAA3F7" w14:textId="77777777" w:rsidTr="00B75158">
        <w:tblPrEx>
          <w:tblBorders>
            <w:bottom w:val="none" w:sz="0" w:space="0" w:color="auto"/>
          </w:tblBorders>
        </w:tblPrEx>
        <w:trPr>
          <w:trHeight w:val="347"/>
        </w:trPr>
        <w:tc>
          <w:tcPr>
            <w:tcW w:w="3174" w:type="dxa"/>
            <w:shd w:val="clear" w:color="auto" w:fill="auto"/>
            <w:vAlign w:val="bottom"/>
          </w:tcPr>
          <w:p w14:paraId="2DAD4AC9" w14:textId="77777777" w:rsidR="00A827D2" w:rsidRPr="00C227E5" w:rsidRDefault="00A827D2" w:rsidP="00A827D2">
            <w:pPr>
              <w:pStyle w:val="Preformatted"/>
              <w:numPr>
                <w:ilvl w:val="12"/>
                <w:numId w:val="0"/>
              </w:numPr>
              <w:spacing w:line="320" w:lineRule="exact"/>
              <w:ind w:right="-109" w:firstLine="549"/>
              <w:rPr>
                <w:rFonts w:cs="Times New Roman"/>
                <w:b/>
                <w:bCs/>
                <w:sz w:val="18"/>
                <w:szCs w:val="18"/>
                <w:lang w:val="en-US"/>
              </w:rPr>
            </w:pPr>
          </w:p>
        </w:tc>
        <w:tc>
          <w:tcPr>
            <w:tcW w:w="1440" w:type="dxa"/>
            <w:shd w:val="clear" w:color="auto" w:fill="auto"/>
            <w:vAlign w:val="bottom"/>
          </w:tcPr>
          <w:p w14:paraId="6C1AC953" w14:textId="0E48CA26" w:rsidR="00A827D2" w:rsidRPr="00C227E5" w:rsidRDefault="00A827D2" w:rsidP="00A827D2">
            <w:pPr>
              <w:pBdr>
                <w:bottom w:val="single" w:sz="4" w:space="1" w:color="auto"/>
              </w:pBdr>
              <w:tabs>
                <w:tab w:val="decimal" w:pos="1160"/>
              </w:tabs>
              <w:spacing w:line="320" w:lineRule="exact"/>
              <w:rPr>
                <w:rFonts w:cs="Times New Roman"/>
                <w:sz w:val="20"/>
                <w:szCs w:val="20"/>
              </w:rPr>
            </w:pPr>
            <w:r w:rsidRPr="00C227E5">
              <w:rPr>
                <w:rFonts w:cs="Times New Roman"/>
                <w:sz w:val="20"/>
                <w:szCs w:val="20"/>
              </w:rPr>
              <w:t xml:space="preserve"> 132,012,287 </w:t>
            </w:r>
          </w:p>
        </w:tc>
        <w:tc>
          <w:tcPr>
            <w:tcW w:w="1350" w:type="dxa"/>
            <w:shd w:val="clear" w:color="auto" w:fill="auto"/>
            <w:vAlign w:val="bottom"/>
          </w:tcPr>
          <w:p w14:paraId="5AAA59DB" w14:textId="02C953A9" w:rsidR="00A827D2" w:rsidRPr="00C227E5" w:rsidRDefault="00A827D2" w:rsidP="00CA2352">
            <w:pPr>
              <w:pBdr>
                <w:bottom w:val="single" w:sz="4" w:space="1" w:color="auto"/>
              </w:pBdr>
              <w:tabs>
                <w:tab w:val="decimal" w:pos="1090"/>
              </w:tabs>
              <w:spacing w:line="320" w:lineRule="exact"/>
              <w:rPr>
                <w:rFonts w:cs="Times New Roman"/>
                <w:sz w:val="20"/>
                <w:szCs w:val="20"/>
              </w:rPr>
            </w:pPr>
            <w:r w:rsidRPr="00C227E5">
              <w:rPr>
                <w:rFonts w:cs="Times New Roman"/>
                <w:sz w:val="20"/>
                <w:szCs w:val="20"/>
              </w:rPr>
              <w:t>89,389,490</w:t>
            </w:r>
          </w:p>
        </w:tc>
        <w:tc>
          <w:tcPr>
            <w:tcW w:w="1440" w:type="dxa"/>
            <w:shd w:val="clear" w:color="auto" w:fill="auto"/>
            <w:vAlign w:val="bottom"/>
          </w:tcPr>
          <w:p w14:paraId="54460531" w14:textId="680169A8" w:rsidR="00A827D2" w:rsidRPr="00C227E5" w:rsidRDefault="00A827D2" w:rsidP="00A827D2">
            <w:pPr>
              <w:pBdr>
                <w:bottom w:val="single" w:sz="4" w:space="1" w:color="auto"/>
              </w:pBdr>
              <w:tabs>
                <w:tab w:val="decimal" w:pos="1160"/>
              </w:tabs>
              <w:spacing w:line="320" w:lineRule="exact"/>
              <w:rPr>
                <w:rFonts w:cs="Times New Roman"/>
                <w:sz w:val="20"/>
                <w:szCs w:val="20"/>
                <w:cs/>
              </w:rPr>
            </w:pPr>
            <w:r w:rsidRPr="00C227E5">
              <w:rPr>
                <w:rFonts w:cs="Times New Roman"/>
                <w:sz w:val="20"/>
                <w:szCs w:val="20"/>
              </w:rPr>
              <w:t>95,480,434</w:t>
            </w:r>
          </w:p>
        </w:tc>
        <w:tc>
          <w:tcPr>
            <w:tcW w:w="1440" w:type="dxa"/>
            <w:shd w:val="clear" w:color="auto" w:fill="auto"/>
            <w:vAlign w:val="bottom"/>
          </w:tcPr>
          <w:p w14:paraId="1D421274" w14:textId="6710301D" w:rsidR="00A827D2" w:rsidRPr="00C227E5" w:rsidRDefault="00A827D2" w:rsidP="00A827D2">
            <w:pPr>
              <w:pBdr>
                <w:bottom w:val="single" w:sz="4" w:space="1" w:color="auto"/>
              </w:pBdr>
              <w:tabs>
                <w:tab w:val="decimal" w:pos="1160"/>
              </w:tabs>
              <w:spacing w:line="320" w:lineRule="exact"/>
              <w:rPr>
                <w:rFonts w:cs="Times New Roman"/>
                <w:sz w:val="20"/>
                <w:szCs w:val="20"/>
                <w:cs/>
              </w:rPr>
            </w:pPr>
            <w:r w:rsidRPr="00C227E5">
              <w:rPr>
                <w:rFonts w:cs="Times New Roman"/>
                <w:sz w:val="20"/>
                <w:szCs w:val="20"/>
              </w:rPr>
              <w:t>54,169,222</w:t>
            </w:r>
          </w:p>
        </w:tc>
      </w:tr>
      <w:tr w:rsidR="00A827D2" w:rsidRPr="00C227E5" w14:paraId="131687A3" w14:textId="77777777" w:rsidTr="00B75158">
        <w:tblPrEx>
          <w:tblBorders>
            <w:bottom w:val="none" w:sz="0" w:space="0" w:color="auto"/>
          </w:tblBorders>
        </w:tblPrEx>
        <w:trPr>
          <w:trHeight w:val="347"/>
        </w:trPr>
        <w:tc>
          <w:tcPr>
            <w:tcW w:w="3174" w:type="dxa"/>
            <w:shd w:val="clear" w:color="auto" w:fill="auto"/>
            <w:vAlign w:val="center"/>
          </w:tcPr>
          <w:p w14:paraId="1B00FA92" w14:textId="77777777" w:rsidR="00A827D2" w:rsidRPr="00C227E5" w:rsidRDefault="00A827D2" w:rsidP="00A827D2">
            <w:pPr>
              <w:pStyle w:val="Preformatted"/>
              <w:numPr>
                <w:ilvl w:val="12"/>
                <w:numId w:val="0"/>
              </w:numPr>
              <w:spacing w:line="320" w:lineRule="exact"/>
              <w:ind w:right="-109"/>
              <w:rPr>
                <w:rFonts w:cs="Times New Roman"/>
                <w:b/>
                <w:bCs/>
                <w:sz w:val="18"/>
                <w:szCs w:val="18"/>
                <w:lang w:val="en-US"/>
              </w:rPr>
            </w:pPr>
            <w:r w:rsidRPr="00C227E5">
              <w:rPr>
                <w:rFonts w:cs="Times New Roman"/>
                <w:b/>
                <w:bCs/>
                <w:sz w:val="18"/>
                <w:szCs w:val="18"/>
                <w:lang w:val="en-US"/>
              </w:rPr>
              <w:t>Total</w:t>
            </w:r>
          </w:p>
        </w:tc>
        <w:tc>
          <w:tcPr>
            <w:tcW w:w="1440" w:type="dxa"/>
            <w:shd w:val="clear" w:color="auto" w:fill="auto"/>
            <w:vAlign w:val="bottom"/>
          </w:tcPr>
          <w:p w14:paraId="0F998397" w14:textId="58DB867F" w:rsidR="00A827D2" w:rsidRPr="00C227E5" w:rsidRDefault="00A827D2" w:rsidP="00A827D2">
            <w:pPr>
              <w:pBdr>
                <w:bottom w:val="double" w:sz="4" w:space="1" w:color="auto"/>
              </w:pBdr>
              <w:tabs>
                <w:tab w:val="decimal" w:pos="1160"/>
              </w:tabs>
              <w:spacing w:line="320" w:lineRule="exact"/>
              <w:rPr>
                <w:rFonts w:cs="Times New Roman"/>
                <w:sz w:val="20"/>
                <w:szCs w:val="20"/>
              </w:rPr>
            </w:pPr>
            <w:r w:rsidRPr="00C227E5">
              <w:rPr>
                <w:rFonts w:cs="Times New Roman"/>
                <w:sz w:val="20"/>
                <w:szCs w:val="20"/>
              </w:rPr>
              <w:t xml:space="preserve"> 195,472,644 </w:t>
            </w:r>
          </w:p>
        </w:tc>
        <w:tc>
          <w:tcPr>
            <w:tcW w:w="1350" w:type="dxa"/>
            <w:shd w:val="clear" w:color="auto" w:fill="auto"/>
            <w:vAlign w:val="bottom"/>
          </w:tcPr>
          <w:p w14:paraId="0F59F573" w14:textId="166E8879" w:rsidR="00A827D2" w:rsidRPr="00C227E5" w:rsidRDefault="00A827D2" w:rsidP="00CA2352">
            <w:pPr>
              <w:pBdr>
                <w:bottom w:val="double" w:sz="4" w:space="1" w:color="auto"/>
              </w:pBdr>
              <w:tabs>
                <w:tab w:val="decimal" w:pos="1090"/>
              </w:tabs>
              <w:spacing w:line="320" w:lineRule="exact"/>
              <w:rPr>
                <w:rFonts w:cs="Times New Roman"/>
                <w:sz w:val="20"/>
                <w:szCs w:val="20"/>
              </w:rPr>
            </w:pPr>
            <w:r w:rsidRPr="00C227E5">
              <w:rPr>
                <w:rFonts w:cs="Times New Roman"/>
                <w:sz w:val="20"/>
                <w:szCs w:val="20"/>
              </w:rPr>
              <w:t>199,120,615</w:t>
            </w:r>
          </w:p>
        </w:tc>
        <w:tc>
          <w:tcPr>
            <w:tcW w:w="1440" w:type="dxa"/>
            <w:shd w:val="clear" w:color="auto" w:fill="auto"/>
            <w:vAlign w:val="bottom"/>
          </w:tcPr>
          <w:p w14:paraId="0929FC18" w14:textId="14D8244C" w:rsidR="00A827D2" w:rsidRPr="00C227E5" w:rsidRDefault="00A827D2" w:rsidP="00A827D2">
            <w:pPr>
              <w:pBdr>
                <w:bottom w:val="double" w:sz="4" w:space="1" w:color="auto"/>
              </w:pBdr>
              <w:tabs>
                <w:tab w:val="decimal" w:pos="1160"/>
              </w:tabs>
              <w:spacing w:line="320" w:lineRule="exact"/>
              <w:rPr>
                <w:rFonts w:cs="Times New Roman"/>
                <w:sz w:val="20"/>
                <w:szCs w:val="20"/>
              </w:rPr>
            </w:pPr>
            <w:r w:rsidRPr="00C227E5">
              <w:rPr>
                <w:rFonts w:cs="Times New Roman"/>
                <w:sz w:val="20"/>
                <w:szCs w:val="20"/>
              </w:rPr>
              <w:t>125,698,769</w:t>
            </w:r>
          </w:p>
        </w:tc>
        <w:tc>
          <w:tcPr>
            <w:tcW w:w="1440" w:type="dxa"/>
            <w:shd w:val="clear" w:color="auto" w:fill="auto"/>
            <w:vAlign w:val="bottom"/>
          </w:tcPr>
          <w:p w14:paraId="2AB8EADA" w14:textId="416A6C7C" w:rsidR="00A827D2" w:rsidRPr="00C227E5" w:rsidRDefault="00A827D2" w:rsidP="00A827D2">
            <w:pPr>
              <w:pBdr>
                <w:bottom w:val="double" w:sz="4" w:space="1" w:color="auto"/>
              </w:pBdr>
              <w:tabs>
                <w:tab w:val="decimal" w:pos="1160"/>
              </w:tabs>
              <w:spacing w:line="320" w:lineRule="exact"/>
              <w:rPr>
                <w:rFonts w:cs="Times New Roman"/>
                <w:sz w:val="20"/>
                <w:szCs w:val="20"/>
              </w:rPr>
            </w:pPr>
            <w:r w:rsidRPr="00C227E5">
              <w:rPr>
                <w:rFonts w:cs="Times New Roman"/>
                <w:sz w:val="20"/>
                <w:szCs w:val="20"/>
              </w:rPr>
              <w:t>135,887,390</w:t>
            </w:r>
          </w:p>
        </w:tc>
      </w:tr>
    </w:tbl>
    <w:p w14:paraId="625E34E8" w14:textId="0AF2D97A" w:rsidR="00625AAF" w:rsidRPr="00C227E5" w:rsidRDefault="00625AAF" w:rsidP="00625AAF">
      <w:pPr>
        <w:spacing w:before="200"/>
        <w:ind w:left="540" w:hanging="540"/>
        <w:jc w:val="thaiDistribute"/>
        <w:rPr>
          <w:rFonts w:cs="Times New Roman"/>
          <w:b/>
          <w:bCs/>
          <w:sz w:val="20"/>
          <w:szCs w:val="20"/>
        </w:rPr>
      </w:pPr>
      <w:r w:rsidRPr="00C227E5">
        <w:rPr>
          <w:rFonts w:cs="Times New Roman"/>
          <w:sz w:val="20"/>
          <w:szCs w:val="20"/>
        </w:rPr>
        <w:br w:type="page"/>
      </w:r>
      <w:r w:rsidR="00CA5310" w:rsidRPr="00C227E5">
        <w:rPr>
          <w:rFonts w:cs="Times New Roman"/>
          <w:b/>
          <w:bCs/>
          <w:sz w:val="20"/>
          <w:szCs w:val="20"/>
        </w:rPr>
        <w:lastRenderedPageBreak/>
        <w:t>18</w:t>
      </w:r>
      <w:r w:rsidRPr="00C227E5">
        <w:rPr>
          <w:rFonts w:cs="Times New Roman"/>
          <w:b/>
          <w:bCs/>
          <w:sz w:val="20"/>
          <w:szCs w:val="20"/>
        </w:rPr>
        <w:t>.</w:t>
      </w:r>
      <w:r w:rsidRPr="00C227E5">
        <w:rPr>
          <w:rFonts w:cs="Times New Roman"/>
          <w:b/>
          <w:bCs/>
          <w:sz w:val="20"/>
          <w:szCs w:val="20"/>
        </w:rPr>
        <w:tab/>
        <w:t>LONG-TERM BORROWINGS FROM FINANCIAL INSTITUTION</w:t>
      </w:r>
      <w:r w:rsidR="00AA5444" w:rsidRPr="00C227E5">
        <w:rPr>
          <w:rFonts w:cs="Times New Roman"/>
          <w:b/>
          <w:bCs/>
          <w:sz w:val="20"/>
          <w:szCs w:val="20"/>
        </w:rPr>
        <w:t>S</w:t>
      </w:r>
    </w:p>
    <w:tbl>
      <w:tblPr>
        <w:tblW w:w="8944" w:type="dxa"/>
        <w:tblInd w:w="392" w:type="dxa"/>
        <w:tblBorders>
          <w:bottom w:val="double" w:sz="4" w:space="0" w:color="auto"/>
        </w:tblBorders>
        <w:tblLayout w:type="fixed"/>
        <w:tblLook w:val="0000" w:firstRow="0" w:lastRow="0" w:firstColumn="0" w:lastColumn="0" w:noHBand="0" w:noVBand="0"/>
      </w:tblPr>
      <w:tblGrid>
        <w:gridCol w:w="3544"/>
        <w:gridCol w:w="1350"/>
        <w:gridCol w:w="1350"/>
        <w:gridCol w:w="1350"/>
        <w:gridCol w:w="1350"/>
      </w:tblGrid>
      <w:tr w:rsidR="00B82CC1" w:rsidRPr="00C227E5" w14:paraId="2C726F88" w14:textId="77777777" w:rsidTr="00137E0D">
        <w:trPr>
          <w:trHeight w:val="421"/>
        </w:trPr>
        <w:tc>
          <w:tcPr>
            <w:tcW w:w="3544" w:type="dxa"/>
            <w:vAlign w:val="bottom"/>
          </w:tcPr>
          <w:p w14:paraId="53208711" w14:textId="77777777" w:rsidR="00625AAF" w:rsidRPr="00C227E5"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lang w:val="en-US"/>
              </w:rPr>
            </w:pPr>
          </w:p>
        </w:tc>
        <w:tc>
          <w:tcPr>
            <w:tcW w:w="1350" w:type="dxa"/>
            <w:vAlign w:val="bottom"/>
          </w:tcPr>
          <w:p w14:paraId="21EA6866" w14:textId="77777777" w:rsidR="00625AAF" w:rsidRPr="00C227E5" w:rsidRDefault="00625AAF">
            <w:pPr>
              <w:pStyle w:val="A1"/>
              <w:pBdr>
                <w:bottom w:val="none" w:sz="0" w:space="0" w:color="auto"/>
              </w:pBdr>
              <w:spacing w:line="340" w:lineRule="exact"/>
              <w:rPr>
                <w:b w:val="0"/>
                <w:bCs w:val="0"/>
                <w:i/>
                <w:iCs/>
                <w:sz w:val="20"/>
                <w:szCs w:val="20"/>
              </w:rPr>
            </w:pPr>
          </w:p>
        </w:tc>
        <w:tc>
          <w:tcPr>
            <w:tcW w:w="1350" w:type="dxa"/>
            <w:vAlign w:val="bottom"/>
          </w:tcPr>
          <w:p w14:paraId="38B3E700" w14:textId="77777777" w:rsidR="00625AAF" w:rsidRPr="00C227E5" w:rsidRDefault="00625AAF">
            <w:pPr>
              <w:pStyle w:val="A1"/>
              <w:pBdr>
                <w:bottom w:val="none" w:sz="0" w:space="0" w:color="auto"/>
              </w:pBdr>
              <w:spacing w:line="340" w:lineRule="exact"/>
              <w:rPr>
                <w:b w:val="0"/>
                <w:bCs w:val="0"/>
                <w:i/>
                <w:iCs/>
                <w:sz w:val="20"/>
                <w:szCs w:val="20"/>
              </w:rPr>
            </w:pPr>
          </w:p>
        </w:tc>
        <w:tc>
          <w:tcPr>
            <w:tcW w:w="1350" w:type="dxa"/>
            <w:vAlign w:val="bottom"/>
          </w:tcPr>
          <w:p w14:paraId="68B1AB96" w14:textId="77777777" w:rsidR="00625AAF" w:rsidRPr="00C227E5" w:rsidRDefault="00625AAF">
            <w:pPr>
              <w:pStyle w:val="A1"/>
              <w:pBdr>
                <w:bottom w:val="none" w:sz="0" w:space="0" w:color="auto"/>
              </w:pBdr>
              <w:spacing w:line="340" w:lineRule="exact"/>
              <w:rPr>
                <w:b w:val="0"/>
                <w:bCs w:val="0"/>
                <w:i/>
                <w:iCs/>
                <w:sz w:val="20"/>
                <w:szCs w:val="20"/>
              </w:rPr>
            </w:pPr>
          </w:p>
        </w:tc>
        <w:tc>
          <w:tcPr>
            <w:tcW w:w="1350" w:type="dxa"/>
            <w:vAlign w:val="bottom"/>
          </w:tcPr>
          <w:p w14:paraId="0310895D" w14:textId="77777777" w:rsidR="00625AAF" w:rsidRPr="00C227E5" w:rsidRDefault="00625AAF">
            <w:pPr>
              <w:pStyle w:val="A1"/>
              <w:pBdr>
                <w:bottom w:val="none" w:sz="0" w:space="0" w:color="auto"/>
              </w:pBdr>
              <w:spacing w:line="340" w:lineRule="exact"/>
              <w:jc w:val="right"/>
              <w:rPr>
                <w:b w:val="0"/>
                <w:bCs w:val="0"/>
                <w:sz w:val="20"/>
                <w:szCs w:val="20"/>
              </w:rPr>
            </w:pPr>
            <w:r w:rsidRPr="00C227E5">
              <w:rPr>
                <w:b w:val="0"/>
                <w:bCs w:val="0"/>
                <w:snapToGrid w:val="0"/>
                <w:sz w:val="20"/>
                <w:szCs w:val="20"/>
                <w:lang w:eastAsia="th-TH"/>
              </w:rPr>
              <w:t>(</w:t>
            </w:r>
            <w:proofErr w:type="spellStart"/>
            <w:r w:rsidRPr="00C227E5">
              <w:rPr>
                <w:b w:val="0"/>
                <w:bCs w:val="0"/>
                <w:snapToGrid w:val="0"/>
                <w:sz w:val="20"/>
                <w:szCs w:val="20"/>
                <w:lang w:eastAsia="th-TH"/>
              </w:rPr>
              <w:t>Unit:Baht</w:t>
            </w:r>
            <w:proofErr w:type="spellEnd"/>
            <w:r w:rsidRPr="00C227E5">
              <w:rPr>
                <w:b w:val="0"/>
                <w:bCs w:val="0"/>
                <w:snapToGrid w:val="0"/>
                <w:sz w:val="20"/>
                <w:szCs w:val="20"/>
                <w:lang w:eastAsia="th-TH"/>
              </w:rPr>
              <w:t>)</w:t>
            </w:r>
          </w:p>
        </w:tc>
      </w:tr>
      <w:tr w:rsidR="00B82CC1" w:rsidRPr="00C227E5" w14:paraId="24F0F9A0" w14:textId="77777777" w:rsidTr="00137E0D">
        <w:tblPrEx>
          <w:tblBorders>
            <w:bottom w:val="none" w:sz="0" w:space="0" w:color="auto"/>
          </w:tblBorders>
        </w:tblPrEx>
        <w:tc>
          <w:tcPr>
            <w:tcW w:w="3544" w:type="dxa"/>
            <w:vAlign w:val="bottom"/>
          </w:tcPr>
          <w:p w14:paraId="3D2D7778" w14:textId="77777777" w:rsidR="00625AAF" w:rsidRPr="00C227E5"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lang w:val="en-US"/>
              </w:rPr>
            </w:pPr>
          </w:p>
        </w:tc>
        <w:tc>
          <w:tcPr>
            <w:tcW w:w="2700" w:type="dxa"/>
            <w:gridSpan w:val="2"/>
            <w:vAlign w:val="bottom"/>
          </w:tcPr>
          <w:p w14:paraId="144D16E1" w14:textId="77777777" w:rsidR="00625AAF" w:rsidRPr="00C227E5" w:rsidRDefault="00625AAF">
            <w:pPr>
              <w:pBdr>
                <w:bottom w:val="single" w:sz="4" w:space="1" w:color="auto"/>
              </w:pBdr>
              <w:spacing w:line="340" w:lineRule="exact"/>
              <w:jc w:val="center"/>
              <w:rPr>
                <w:rFonts w:cs="Times New Roman"/>
                <w:b/>
                <w:bCs/>
                <w:sz w:val="20"/>
                <w:szCs w:val="20"/>
              </w:rPr>
            </w:pPr>
            <w:r w:rsidRPr="00C227E5">
              <w:rPr>
                <w:rFonts w:cs="Times New Roman"/>
                <w:b/>
                <w:bCs/>
                <w:sz w:val="20"/>
                <w:szCs w:val="20"/>
              </w:rPr>
              <w:t>Consolidated</w:t>
            </w:r>
            <w:r w:rsidRPr="00C227E5">
              <w:rPr>
                <w:rFonts w:cs="Times New Roman"/>
                <w:b/>
                <w:bCs/>
                <w:sz w:val="20"/>
                <w:szCs w:val="20"/>
              </w:rPr>
              <w:br/>
              <w:t>financial statements</w:t>
            </w:r>
          </w:p>
        </w:tc>
        <w:tc>
          <w:tcPr>
            <w:tcW w:w="2700" w:type="dxa"/>
            <w:gridSpan w:val="2"/>
            <w:vAlign w:val="bottom"/>
          </w:tcPr>
          <w:p w14:paraId="6C7378DF" w14:textId="77777777" w:rsidR="00625AAF" w:rsidRPr="00C227E5" w:rsidRDefault="00625AAF">
            <w:pPr>
              <w:pBdr>
                <w:bottom w:val="single" w:sz="4" w:space="1" w:color="auto"/>
              </w:pBdr>
              <w:spacing w:line="340" w:lineRule="exact"/>
              <w:jc w:val="center"/>
              <w:rPr>
                <w:rFonts w:cs="Times New Roman"/>
                <w:b/>
                <w:bCs/>
                <w:sz w:val="20"/>
                <w:szCs w:val="20"/>
              </w:rPr>
            </w:pPr>
            <w:r w:rsidRPr="00C227E5">
              <w:rPr>
                <w:rFonts w:cs="Times New Roman"/>
                <w:b/>
                <w:bCs/>
                <w:sz w:val="20"/>
                <w:szCs w:val="20"/>
              </w:rPr>
              <w:t xml:space="preserve">Separate </w:t>
            </w:r>
            <w:r w:rsidRPr="00C227E5">
              <w:rPr>
                <w:rFonts w:cs="Times New Roman"/>
                <w:b/>
                <w:bCs/>
                <w:sz w:val="20"/>
                <w:szCs w:val="20"/>
              </w:rPr>
              <w:br/>
              <w:t>financial statements</w:t>
            </w:r>
          </w:p>
        </w:tc>
      </w:tr>
      <w:tr w:rsidR="00B82CC1" w:rsidRPr="00C227E5" w14:paraId="579237C0" w14:textId="77777777" w:rsidTr="00137E0D">
        <w:tblPrEx>
          <w:tblBorders>
            <w:bottom w:val="none" w:sz="0" w:space="0" w:color="auto"/>
          </w:tblBorders>
        </w:tblPrEx>
        <w:trPr>
          <w:trHeight w:val="86"/>
        </w:trPr>
        <w:tc>
          <w:tcPr>
            <w:tcW w:w="3544" w:type="dxa"/>
            <w:vAlign w:val="bottom"/>
          </w:tcPr>
          <w:p w14:paraId="4BA53748" w14:textId="77777777" w:rsidR="00625AAF" w:rsidRPr="00C227E5"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u w:val="single"/>
                <w:lang w:val="en-US"/>
              </w:rPr>
            </w:pPr>
          </w:p>
        </w:tc>
        <w:tc>
          <w:tcPr>
            <w:tcW w:w="1350" w:type="dxa"/>
            <w:vAlign w:val="bottom"/>
          </w:tcPr>
          <w:p w14:paraId="1C469BED" w14:textId="6FD00A77" w:rsidR="00625AAF" w:rsidRPr="00C227E5" w:rsidRDefault="00625AAF">
            <w:pPr>
              <w:pBdr>
                <w:bottom w:val="single" w:sz="4" w:space="1" w:color="auto"/>
              </w:pBdr>
              <w:spacing w:line="340" w:lineRule="exact"/>
              <w:jc w:val="center"/>
              <w:rPr>
                <w:rFonts w:cs="Times New Roman"/>
                <w:sz w:val="20"/>
                <w:szCs w:val="20"/>
              </w:rPr>
            </w:pPr>
            <w:r w:rsidRPr="00C227E5">
              <w:rPr>
                <w:rFonts w:cs="Times New Roman"/>
                <w:sz w:val="20"/>
                <w:szCs w:val="20"/>
              </w:rPr>
              <w:t>202</w:t>
            </w:r>
            <w:r w:rsidR="009D776B" w:rsidRPr="00C227E5">
              <w:rPr>
                <w:rFonts w:cs="Times New Roman"/>
                <w:sz w:val="20"/>
                <w:szCs w:val="20"/>
              </w:rPr>
              <w:t>4</w:t>
            </w:r>
          </w:p>
        </w:tc>
        <w:tc>
          <w:tcPr>
            <w:tcW w:w="1350" w:type="dxa"/>
            <w:vAlign w:val="bottom"/>
          </w:tcPr>
          <w:p w14:paraId="5BD8939C" w14:textId="5C1F6351" w:rsidR="00625AAF" w:rsidRPr="00C227E5" w:rsidRDefault="00625AAF">
            <w:pPr>
              <w:pBdr>
                <w:bottom w:val="single" w:sz="4" w:space="1" w:color="auto"/>
              </w:pBdr>
              <w:spacing w:line="340" w:lineRule="exact"/>
              <w:jc w:val="center"/>
              <w:rPr>
                <w:rFonts w:cs="Times New Roman"/>
                <w:sz w:val="20"/>
                <w:szCs w:val="20"/>
                <w:cs/>
              </w:rPr>
            </w:pPr>
            <w:r w:rsidRPr="00C227E5">
              <w:rPr>
                <w:rFonts w:cs="Times New Roman"/>
                <w:sz w:val="20"/>
                <w:szCs w:val="20"/>
              </w:rPr>
              <w:t>202</w:t>
            </w:r>
            <w:r w:rsidR="009D776B" w:rsidRPr="00C227E5">
              <w:rPr>
                <w:rFonts w:cs="Times New Roman"/>
                <w:sz w:val="20"/>
                <w:szCs w:val="20"/>
              </w:rPr>
              <w:t>3</w:t>
            </w:r>
          </w:p>
        </w:tc>
        <w:tc>
          <w:tcPr>
            <w:tcW w:w="1350" w:type="dxa"/>
            <w:vAlign w:val="bottom"/>
          </w:tcPr>
          <w:p w14:paraId="1EA3B093" w14:textId="09B920BF" w:rsidR="00625AAF" w:rsidRPr="00C227E5" w:rsidRDefault="00625AAF">
            <w:pPr>
              <w:pBdr>
                <w:bottom w:val="single" w:sz="4" w:space="1" w:color="auto"/>
              </w:pBdr>
              <w:spacing w:line="340" w:lineRule="exact"/>
              <w:jc w:val="center"/>
              <w:rPr>
                <w:rFonts w:cs="Times New Roman"/>
                <w:sz w:val="20"/>
                <w:szCs w:val="20"/>
              </w:rPr>
            </w:pPr>
            <w:r w:rsidRPr="00C227E5">
              <w:rPr>
                <w:rFonts w:cs="Times New Roman"/>
                <w:sz w:val="20"/>
                <w:szCs w:val="20"/>
              </w:rPr>
              <w:t>202</w:t>
            </w:r>
            <w:r w:rsidR="009D776B" w:rsidRPr="00C227E5">
              <w:rPr>
                <w:rFonts w:cs="Times New Roman"/>
                <w:sz w:val="20"/>
                <w:szCs w:val="20"/>
              </w:rPr>
              <w:t>4</w:t>
            </w:r>
          </w:p>
        </w:tc>
        <w:tc>
          <w:tcPr>
            <w:tcW w:w="1350" w:type="dxa"/>
            <w:vAlign w:val="bottom"/>
          </w:tcPr>
          <w:p w14:paraId="08B9B645" w14:textId="48C74BEF" w:rsidR="00625AAF" w:rsidRPr="00C227E5" w:rsidRDefault="00625AAF">
            <w:pPr>
              <w:pBdr>
                <w:bottom w:val="single" w:sz="4" w:space="1" w:color="auto"/>
              </w:pBdr>
              <w:spacing w:line="340" w:lineRule="exact"/>
              <w:jc w:val="center"/>
              <w:rPr>
                <w:rFonts w:cs="Times New Roman"/>
                <w:sz w:val="20"/>
                <w:szCs w:val="20"/>
              </w:rPr>
            </w:pPr>
            <w:r w:rsidRPr="00C227E5">
              <w:rPr>
                <w:rFonts w:cs="Times New Roman"/>
                <w:sz w:val="20"/>
                <w:szCs w:val="20"/>
              </w:rPr>
              <w:t>202</w:t>
            </w:r>
            <w:r w:rsidR="009D776B" w:rsidRPr="00C227E5">
              <w:rPr>
                <w:rFonts w:cs="Times New Roman"/>
                <w:sz w:val="20"/>
                <w:szCs w:val="20"/>
              </w:rPr>
              <w:t>3</w:t>
            </w:r>
          </w:p>
        </w:tc>
      </w:tr>
      <w:tr w:rsidR="00304BFF" w:rsidRPr="00C227E5" w14:paraId="67B54D2C" w14:textId="77777777" w:rsidTr="00C35578">
        <w:tblPrEx>
          <w:tblBorders>
            <w:bottom w:val="none" w:sz="0" w:space="0" w:color="auto"/>
          </w:tblBorders>
        </w:tblPrEx>
        <w:trPr>
          <w:trHeight w:val="270"/>
        </w:trPr>
        <w:tc>
          <w:tcPr>
            <w:tcW w:w="3544" w:type="dxa"/>
            <w:vAlign w:val="bottom"/>
          </w:tcPr>
          <w:p w14:paraId="1F71B3EB" w14:textId="77777777" w:rsidR="00261568" w:rsidRPr="00C227E5" w:rsidRDefault="00261568" w:rsidP="002615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b/>
                <w:bCs/>
                <w:cs/>
                <w:lang w:val="en-US"/>
              </w:rPr>
            </w:pPr>
            <w:r w:rsidRPr="00C227E5">
              <w:rPr>
                <w:rFonts w:cs="Times New Roman"/>
              </w:rPr>
              <w:t>Long-term borrowings</w:t>
            </w:r>
          </w:p>
        </w:tc>
        <w:tc>
          <w:tcPr>
            <w:tcW w:w="1350" w:type="dxa"/>
            <w:vAlign w:val="bottom"/>
          </w:tcPr>
          <w:p w14:paraId="680FF8D0" w14:textId="5A372286" w:rsidR="00261568" w:rsidRPr="00C227E5" w:rsidRDefault="00261568" w:rsidP="00261568">
            <w:pPr>
              <w:spacing w:line="340" w:lineRule="exact"/>
              <w:ind w:right="-1"/>
              <w:jc w:val="right"/>
              <w:rPr>
                <w:rFonts w:cs="Times New Roman"/>
                <w:sz w:val="18"/>
                <w:szCs w:val="18"/>
              </w:rPr>
            </w:pPr>
            <w:r w:rsidRPr="00C227E5">
              <w:rPr>
                <w:rFonts w:cs="Times New Roman"/>
                <w:sz w:val="18"/>
                <w:szCs w:val="18"/>
              </w:rPr>
              <w:t>1,430,181,858</w:t>
            </w:r>
          </w:p>
        </w:tc>
        <w:tc>
          <w:tcPr>
            <w:tcW w:w="1350" w:type="dxa"/>
            <w:vAlign w:val="bottom"/>
          </w:tcPr>
          <w:p w14:paraId="47C9377A" w14:textId="4424A194" w:rsidR="00261568" w:rsidRPr="00C227E5" w:rsidRDefault="00261568" w:rsidP="00261568">
            <w:pPr>
              <w:spacing w:line="340" w:lineRule="exact"/>
              <w:ind w:right="-1"/>
              <w:jc w:val="right"/>
              <w:rPr>
                <w:rFonts w:cs="Times New Roman"/>
                <w:sz w:val="18"/>
                <w:szCs w:val="18"/>
              </w:rPr>
            </w:pPr>
            <w:r w:rsidRPr="00C227E5">
              <w:rPr>
                <w:rFonts w:cs="Times New Roman"/>
                <w:sz w:val="18"/>
                <w:szCs w:val="18"/>
              </w:rPr>
              <w:t>705,538,450</w:t>
            </w:r>
          </w:p>
        </w:tc>
        <w:tc>
          <w:tcPr>
            <w:tcW w:w="1350" w:type="dxa"/>
          </w:tcPr>
          <w:p w14:paraId="0D621D16" w14:textId="55029A6B" w:rsidR="00261568" w:rsidRPr="00C227E5" w:rsidRDefault="00261568" w:rsidP="00261568">
            <w:pPr>
              <w:spacing w:line="340" w:lineRule="exact"/>
              <w:ind w:right="-1"/>
              <w:jc w:val="right"/>
              <w:rPr>
                <w:rFonts w:cs="Times New Roman"/>
                <w:sz w:val="18"/>
                <w:szCs w:val="18"/>
              </w:rPr>
            </w:pPr>
            <w:r w:rsidRPr="00C227E5">
              <w:rPr>
                <w:rFonts w:cs="Times New Roman"/>
                <w:sz w:val="18"/>
                <w:szCs w:val="18"/>
              </w:rPr>
              <w:t>-</w:t>
            </w:r>
          </w:p>
        </w:tc>
        <w:tc>
          <w:tcPr>
            <w:tcW w:w="1350" w:type="dxa"/>
          </w:tcPr>
          <w:p w14:paraId="08029FB3" w14:textId="510E6359" w:rsidR="00261568" w:rsidRPr="00C227E5" w:rsidRDefault="00261568" w:rsidP="00261568">
            <w:pPr>
              <w:tabs>
                <w:tab w:val="decimal" w:pos="1056"/>
              </w:tabs>
              <w:spacing w:line="340" w:lineRule="exact"/>
              <w:rPr>
                <w:rFonts w:cs="Times New Roman"/>
                <w:sz w:val="18"/>
                <w:szCs w:val="18"/>
              </w:rPr>
            </w:pPr>
            <w:r w:rsidRPr="00C227E5">
              <w:rPr>
                <w:rFonts w:cs="Times New Roman"/>
                <w:sz w:val="18"/>
                <w:szCs w:val="18"/>
              </w:rPr>
              <w:t>-</w:t>
            </w:r>
          </w:p>
        </w:tc>
      </w:tr>
      <w:tr w:rsidR="00261568" w:rsidRPr="00C227E5" w14:paraId="233DCD6A" w14:textId="77777777" w:rsidTr="00C35578">
        <w:tblPrEx>
          <w:tblBorders>
            <w:bottom w:val="none" w:sz="0" w:space="0" w:color="auto"/>
          </w:tblBorders>
        </w:tblPrEx>
        <w:trPr>
          <w:trHeight w:val="207"/>
        </w:trPr>
        <w:tc>
          <w:tcPr>
            <w:tcW w:w="3544" w:type="dxa"/>
            <w:shd w:val="clear" w:color="auto" w:fill="auto"/>
            <w:vAlign w:val="bottom"/>
          </w:tcPr>
          <w:p w14:paraId="315E8533" w14:textId="10143617" w:rsidR="00261568" w:rsidRPr="00C227E5" w:rsidRDefault="00261568" w:rsidP="002615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cs/>
                <w:lang w:val="en-US"/>
              </w:rPr>
            </w:pPr>
            <w:r w:rsidRPr="00C227E5">
              <w:rPr>
                <w:rFonts w:cs="Times New Roman"/>
              </w:rPr>
              <w:t xml:space="preserve">Less : </w:t>
            </w:r>
            <w:r w:rsidRPr="00C227E5">
              <w:rPr>
                <w:rFonts w:cs="Times New Roman"/>
                <w:lang w:val="en-US"/>
              </w:rPr>
              <w:t>Financial fees</w:t>
            </w:r>
          </w:p>
        </w:tc>
        <w:tc>
          <w:tcPr>
            <w:tcW w:w="1350" w:type="dxa"/>
            <w:shd w:val="clear" w:color="auto" w:fill="auto"/>
            <w:vAlign w:val="bottom"/>
          </w:tcPr>
          <w:p w14:paraId="1228C4CE" w14:textId="754AC97A" w:rsidR="00261568" w:rsidRPr="00C227E5" w:rsidRDefault="00261568" w:rsidP="00261568">
            <w:pPr>
              <w:pBdr>
                <w:bottom w:val="single" w:sz="4" w:space="1" w:color="auto"/>
              </w:pBdr>
              <w:spacing w:line="340" w:lineRule="exact"/>
              <w:ind w:right="-1"/>
              <w:jc w:val="right"/>
              <w:rPr>
                <w:rFonts w:cs="Times New Roman"/>
                <w:sz w:val="18"/>
                <w:szCs w:val="18"/>
                <w:cs/>
              </w:rPr>
            </w:pPr>
            <w:r w:rsidRPr="00C227E5">
              <w:rPr>
                <w:rFonts w:cs="Times New Roman"/>
                <w:sz w:val="18"/>
                <w:szCs w:val="18"/>
              </w:rPr>
              <w:t>(12,290,152)</w:t>
            </w:r>
          </w:p>
        </w:tc>
        <w:tc>
          <w:tcPr>
            <w:tcW w:w="1350" w:type="dxa"/>
            <w:shd w:val="clear" w:color="auto" w:fill="auto"/>
            <w:vAlign w:val="bottom"/>
          </w:tcPr>
          <w:p w14:paraId="4112CD0E" w14:textId="5B2BEED0" w:rsidR="00261568" w:rsidRPr="00C227E5" w:rsidRDefault="00261568" w:rsidP="00261568">
            <w:pPr>
              <w:pBdr>
                <w:bottom w:val="single" w:sz="4" w:space="1" w:color="auto"/>
              </w:pBdr>
              <w:tabs>
                <w:tab w:val="decimal" w:pos="1132"/>
              </w:tabs>
              <w:spacing w:line="340" w:lineRule="exact"/>
              <w:rPr>
                <w:rFonts w:cs="Times New Roman"/>
                <w:sz w:val="18"/>
                <w:szCs w:val="18"/>
              </w:rPr>
            </w:pPr>
            <w:r w:rsidRPr="00C227E5">
              <w:rPr>
                <w:rFonts w:cs="Times New Roman"/>
                <w:sz w:val="18"/>
                <w:szCs w:val="18"/>
              </w:rPr>
              <w:t>(11,180,597)</w:t>
            </w:r>
          </w:p>
        </w:tc>
        <w:tc>
          <w:tcPr>
            <w:tcW w:w="1350" w:type="dxa"/>
            <w:shd w:val="clear" w:color="auto" w:fill="auto"/>
          </w:tcPr>
          <w:p w14:paraId="09517119" w14:textId="1B6A74CE" w:rsidR="00261568" w:rsidRPr="00C227E5" w:rsidRDefault="00261568" w:rsidP="00261568">
            <w:pPr>
              <w:pBdr>
                <w:bottom w:val="single" w:sz="4" w:space="1" w:color="auto"/>
              </w:pBdr>
              <w:spacing w:line="340" w:lineRule="exact"/>
              <w:ind w:right="-1"/>
              <w:jc w:val="right"/>
              <w:rPr>
                <w:rFonts w:cs="Times New Roman"/>
                <w:sz w:val="18"/>
                <w:szCs w:val="18"/>
              </w:rPr>
            </w:pPr>
            <w:r w:rsidRPr="00C227E5">
              <w:rPr>
                <w:rFonts w:cs="Times New Roman"/>
                <w:sz w:val="18"/>
                <w:szCs w:val="18"/>
              </w:rPr>
              <w:t>-</w:t>
            </w:r>
          </w:p>
        </w:tc>
        <w:tc>
          <w:tcPr>
            <w:tcW w:w="1350" w:type="dxa"/>
            <w:shd w:val="clear" w:color="auto" w:fill="auto"/>
          </w:tcPr>
          <w:p w14:paraId="146C8BD9" w14:textId="1DAC3766" w:rsidR="00261568" w:rsidRPr="00C227E5" w:rsidRDefault="00261568" w:rsidP="00261568">
            <w:pPr>
              <w:pBdr>
                <w:bottom w:val="single" w:sz="4" w:space="1" w:color="auto"/>
              </w:pBdr>
              <w:tabs>
                <w:tab w:val="decimal" w:pos="1056"/>
              </w:tabs>
              <w:spacing w:line="340" w:lineRule="exact"/>
              <w:rPr>
                <w:rFonts w:cs="Times New Roman"/>
                <w:sz w:val="18"/>
                <w:szCs w:val="18"/>
              </w:rPr>
            </w:pPr>
            <w:r w:rsidRPr="00C227E5">
              <w:rPr>
                <w:rFonts w:cs="Times New Roman"/>
                <w:sz w:val="18"/>
                <w:szCs w:val="18"/>
              </w:rPr>
              <w:t>-</w:t>
            </w:r>
          </w:p>
        </w:tc>
      </w:tr>
      <w:tr w:rsidR="00261568" w:rsidRPr="00C227E5" w14:paraId="3504F66B" w14:textId="77777777" w:rsidTr="00C35578">
        <w:tblPrEx>
          <w:tblBorders>
            <w:bottom w:val="none" w:sz="0" w:space="0" w:color="auto"/>
          </w:tblBorders>
        </w:tblPrEx>
        <w:tc>
          <w:tcPr>
            <w:tcW w:w="3544" w:type="dxa"/>
            <w:shd w:val="clear" w:color="auto" w:fill="auto"/>
            <w:vAlign w:val="bottom"/>
          </w:tcPr>
          <w:p w14:paraId="14FE1D39" w14:textId="5D2DC876" w:rsidR="00261568" w:rsidRPr="00C227E5" w:rsidRDefault="003C0A16" w:rsidP="002615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cs/>
                <w:lang w:val="en-US"/>
              </w:rPr>
            </w:pPr>
            <w:r w:rsidRPr="00C227E5">
              <w:rPr>
                <w:rFonts w:cs="Times New Roman"/>
                <w:b/>
                <w:bCs/>
              </w:rPr>
              <w:t>Total</w:t>
            </w:r>
          </w:p>
        </w:tc>
        <w:tc>
          <w:tcPr>
            <w:tcW w:w="1350" w:type="dxa"/>
            <w:shd w:val="clear" w:color="auto" w:fill="auto"/>
            <w:vAlign w:val="bottom"/>
          </w:tcPr>
          <w:p w14:paraId="73B3D2A5" w14:textId="1709FC9F" w:rsidR="00261568" w:rsidRPr="00C227E5" w:rsidRDefault="00261568" w:rsidP="00261568">
            <w:pPr>
              <w:pBdr>
                <w:bottom w:val="double" w:sz="4" w:space="1" w:color="auto"/>
              </w:pBdr>
              <w:spacing w:line="340" w:lineRule="exact"/>
              <w:ind w:right="-1"/>
              <w:jc w:val="right"/>
              <w:rPr>
                <w:rFonts w:cs="Times New Roman"/>
                <w:sz w:val="18"/>
                <w:szCs w:val="18"/>
              </w:rPr>
            </w:pPr>
            <w:r w:rsidRPr="00C227E5">
              <w:rPr>
                <w:rFonts w:cs="Times New Roman"/>
                <w:sz w:val="18"/>
                <w:szCs w:val="18"/>
              </w:rPr>
              <w:t>1,417,891,706</w:t>
            </w:r>
          </w:p>
        </w:tc>
        <w:tc>
          <w:tcPr>
            <w:tcW w:w="1350" w:type="dxa"/>
            <w:shd w:val="clear" w:color="auto" w:fill="auto"/>
            <w:vAlign w:val="bottom"/>
          </w:tcPr>
          <w:p w14:paraId="54A4F3F5" w14:textId="60167C80" w:rsidR="00261568" w:rsidRPr="00C227E5" w:rsidRDefault="00261568" w:rsidP="00261568">
            <w:pPr>
              <w:pBdr>
                <w:bottom w:val="double" w:sz="4" w:space="1" w:color="auto"/>
              </w:pBdr>
              <w:tabs>
                <w:tab w:val="decimal" w:pos="1132"/>
              </w:tabs>
              <w:spacing w:line="340" w:lineRule="exact"/>
              <w:rPr>
                <w:rFonts w:cs="Times New Roman"/>
                <w:sz w:val="18"/>
                <w:szCs w:val="18"/>
              </w:rPr>
            </w:pPr>
            <w:r w:rsidRPr="00C227E5">
              <w:rPr>
                <w:rFonts w:cs="Times New Roman"/>
                <w:sz w:val="18"/>
                <w:szCs w:val="18"/>
              </w:rPr>
              <w:t>694,357,853</w:t>
            </w:r>
          </w:p>
        </w:tc>
        <w:tc>
          <w:tcPr>
            <w:tcW w:w="1350" w:type="dxa"/>
            <w:shd w:val="clear" w:color="auto" w:fill="auto"/>
          </w:tcPr>
          <w:p w14:paraId="572FED1F" w14:textId="46E3967C" w:rsidR="00261568" w:rsidRPr="00C227E5" w:rsidRDefault="00261568" w:rsidP="00261568">
            <w:pPr>
              <w:pBdr>
                <w:bottom w:val="double" w:sz="4" w:space="1" w:color="auto"/>
              </w:pBdr>
              <w:spacing w:line="340" w:lineRule="exact"/>
              <w:ind w:right="-1"/>
              <w:jc w:val="right"/>
              <w:rPr>
                <w:rFonts w:cs="Times New Roman"/>
                <w:sz w:val="18"/>
                <w:szCs w:val="18"/>
              </w:rPr>
            </w:pPr>
            <w:r w:rsidRPr="00C227E5">
              <w:rPr>
                <w:rFonts w:cs="Times New Roman"/>
                <w:sz w:val="18"/>
                <w:szCs w:val="18"/>
              </w:rPr>
              <w:t xml:space="preserve"> -</w:t>
            </w:r>
          </w:p>
        </w:tc>
        <w:tc>
          <w:tcPr>
            <w:tcW w:w="1350" w:type="dxa"/>
            <w:shd w:val="clear" w:color="auto" w:fill="auto"/>
          </w:tcPr>
          <w:p w14:paraId="64A8A669" w14:textId="368AE717" w:rsidR="00261568" w:rsidRPr="00C227E5" w:rsidRDefault="00261568" w:rsidP="00261568">
            <w:pPr>
              <w:pBdr>
                <w:bottom w:val="double" w:sz="4" w:space="1" w:color="auto"/>
              </w:pBdr>
              <w:tabs>
                <w:tab w:val="decimal" w:pos="1056"/>
              </w:tabs>
              <w:spacing w:line="340" w:lineRule="exact"/>
              <w:rPr>
                <w:rFonts w:cs="Times New Roman"/>
                <w:sz w:val="18"/>
                <w:szCs w:val="18"/>
              </w:rPr>
            </w:pPr>
            <w:r w:rsidRPr="00C227E5">
              <w:rPr>
                <w:rFonts w:cs="Times New Roman"/>
                <w:sz w:val="18"/>
                <w:szCs w:val="18"/>
              </w:rPr>
              <w:t xml:space="preserve"> -</w:t>
            </w:r>
          </w:p>
        </w:tc>
      </w:tr>
    </w:tbl>
    <w:p w14:paraId="1A6E2C68" w14:textId="2F614BA2" w:rsidR="00625AAF" w:rsidRPr="00C227E5" w:rsidRDefault="00625AAF" w:rsidP="00137E0D">
      <w:pPr>
        <w:tabs>
          <w:tab w:val="left" w:pos="2160"/>
          <w:tab w:val="decimal" w:pos="7380"/>
          <w:tab w:val="center" w:pos="8460"/>
        </w:tabs>
        <w:spacing w:before="200" w:line="360" w:lineRule="exact"/>
        <w:ind w:left="567"/>
        <w:jc w:val="thaiDistribute"/>
        <w:rPr>
          <w:rFonts w:cs="Times New Roman"/>
          <w:sz w:val="20"/>
          <w:szCs w:val="20"/>
        </w:rPr>
      </w:pPr>
      <w:bookmarkStart w:id="5" w:name="_Hlk63285242"/>
      <w:r w:rsidRPr="00C227E5">
        <w:rPr>
          <w:rFonts w:cs="Times New Roman"/>
          <w:sz w:val="20"/>
          <w:szCs w:val="20"/>
        </w:rPr>
        <w:t xml:space="preserve">Movements </w:t>
      </w:r>
      <w:proofErr w:type="gramStart"/>
      <w:r w:rsidRPr="00C227E5">
        <w:rPr>
          <w:rFonts w:cs="Times New Roman"/>
          <w:sz w:val="20"/>
          <w:szCs w:val="20"/>
        </w:rPr>
        <w:t>of</w:t>
      </w:r>
      <w:proofErr w:type="gramEnd"/>
      <w:r w:rsidRPr="00C227E5">
        <w:rPr>
          <w:rFonts w:cs="Times New Roman"/>
          <w:sz w:val="20"/>
          <w:szCs w:val="20"/>
        </w:rPr>
        <w:t xml:space="preserve"> borrowings are </w:t>
      </w:r>
      <w:proofErr w:type="spellStart"/>
      <w:r w:rsidRPr="00C227E5">
        <w:rPr>
          <w:rFonts w:cs="Times New Roman"/>
          <w:sz w:val="20"/>
          <w:szCs w:val="20"/>
        </w:rPr>
        <w:t>summari</w:t>
      </w:r>
      <w:r w:rsidR="00936DCD" w:rsidRPr="00C227E5">
        <w:rPr>
          <w:rFonts w:cs="Times New Roman"/>
          <w:sz w:val="20"/>
          <w:szCs w:val="20"/>
        </w:rPr>
        <w:t>s</w:t>
      </w:r>
      <w:r w:rsidRPr="00C227E5">
        <w:rPr>
          <w:rFonts w:cs="Times New Roman"/>
          <w:sz w:val="20"/>
          <w:szCs w:val="20"/>
        </w:rPr>
        <w:t>ed</w:t>
      </w:r>
      <w:proofErr w:type="spellEnd"/>
      <w:r w:rsidRPr="00C227E5">
        <w:rPr>
          <w:rFonts w:cs="Times New Roman"/>
          <w:sz w:val="20"/>
          <w:szCs w:val="20"/>
        </w:rPr>
        <w:t xml:space="preserve"> below:</w:t>
      </w:r>
    </w:p>
    <w:tbl>
      <w:tblPr>
        <w:tblW w:w="9034" w:type="dxa"/>
        <w:tblInd w:w="392" w:type="dxa"/>
        <w:tblBorders>
          <w:bottom w:val="double" w:sz="4" w:space="0" w:color="auto"/>
        </w:tblBorders>
        <w:tblLayout w:type="fixed"/>
        <w:tblLook w:val="0000" w:firstRow="0" w:lastRow="0" w:firstColumn="0" w:lastColumn="0" w:noHBand="0" w:noVBand="0"/>
      </w:tblPr>
      <w:tblGrid>
        <w:gridCol w:w="3544"/>
        <w:gridCol w:w="1350"/>
        <w:gridCol w:w="1350"/>
        <w:gridCol w:w="1440"/>
        <w:gridCol w:w="1344"/>
        <w:gridCol w:w="6"/>
      </w:tblGrid>
      <w:tr w:rsidR="00B82CC1" w:rsidRPr="00C227E5" w14:paraId="30C1D02A" w14:textId="77777777" w:rsidTr="00137E0D">
        <w:trPr>
          <w:trHeight w:val="421"/>
        </w:trPr>
        <w:tc>
          <w:tcPr>
            <w:tcW w:w="3544" w:type="dxa"/>
            <w:vAlign w:val="bottom"/>
          </w:tcPr>
          <w:p w14:paraId="0FAA5AD7" w14:textId="77777777" w:rsidR="00625AAF" w:rsidRPr="00C227E5"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lang w:val="en-US"/>
              </w:rPr>
            </w:pPr>
          </w:p>
        </w:tc>
        <w:tc>
          <w:tcPr>
            <w:tcW w:w="1350" w:type="dxa"/>
            <w:vAlign w:val="center"/>
          </w:tcPr>
          <w:p w14:paraId="156BA168" w14:textId="77777777" w:rsidR="00625AAF" w:rsidRPr="00C227E5" w:rsidRDefault="00625AAF">
            <w:pPr>
              <w:pStyle w:val="A1"/>
              <w:pBdr>
                <w:bottom w:val="none" w:sz="0" w:space="0" w:color="auto"/>
              </w:pBdr>
              <w:spacing w:line="340" w:lineRule="exact"/>
              <w:rPr>
                <w:b w:val="0"/>
                <w:bCs w:val="0"/>
                <w:i/>
                <w:iCs/>
                <w:sz w:val="20"/>
                <w:szCs w:val="20"/>
              </w:rPr>
            </w:pPr>
          </w:p>
        </w:tc>
        <w:tc>
          <w:tcPr>
            <w:tcW w:w="1350" w:type="dxa"/>
            <w:vAlign w:val="center"/>
          </w:tcPr>
          <w:p w14:paraId="5D1BC834" w14:textId="77777777" w:rsidR="00625AAF" w:rsidRPr="00C227E5" w:rsidRDefault="00625AAF">
            <w:pPr>
              <w:pStyle w:val="A1"/>
              <w:pBdr>
                <w:bottom w:val="none" w:sz="0" w:space="0" w:color="auto"/>
              </w:pBdr>
              <w:spacing w:line="340" w:lineRule="exact"/>
              <w:rPr>
                <w:b w:val="0"/>
                <w:bCs w:val="0"/>
                <w:i/>
                <w:iCs/>
                <w:sz w:val="20"/>
                <w:szCs w:val="20"/>
              </w:rPr>
            </w:pPr>
          </w:p>
        </w:tc>
        <w:tc>
          <w:tcPr>
            <w:tcW w:w="1440" w:type="dxa"/>
            <w:vAlign w:val="center"/>
          </w:tcPr>
          <w:p w14:paraId="0DDC604A" w14:textId="77777777" w:rsidR="00625AAF" w:rsidRPr="00C227E5" w:rsidRDefault="00625AAF">
            <w:pPr>
              <w:pStyle w:val="A1"/>
              <w:pBdr>
                <w:bottom w:val="none" w:sz="0" w:space="0" w:color="auto"/>
              </w:pBdr>
              <w:spacing w:line="340" w:lineRule="exact"/>
              <w:rPr>
                <w:b w:val="0"/>
                <w:bCs w:val="0"/>
                <w:i/>
                <w:iCs/>
                <w:sz w:val="20"/>
                <w:szCs w:val="20"/>
              </w:rPr>
            </w:pPr>
          </w:p>
        </w:tc>
        <w:tc>
          <w:tcPr>
            <w:tcW w:w="1350" w:type="dxa"/>
            <w:gridSpan w:val="2"/>
            <w:vAlign w:val="center"/>
          </w:tcPr>
          <w:p w14:paraId="5A66B1DA" w14:textId="77777777" w:rsidR="00625AAF" w:rsidRPr="00C227E5" w:rsidRDefault="00625AAF">
            <w:pPr>
              <w:pStyle w:val="A1"/>
              <w:pBdr>
                <w:bottom w:val="none" w:sz="0" w:space="0" w:color="auto"/>
              </w:pBdr>
              <w:spacing w:line="340" w:lineRule="exact"/>
              <w:jc w:val="right"/>
              <w:rPr>
                <w:b w:val="0"/>
                <w:bCs w:val="0"/>
                <w:sz w:val="20"/>
                <w:szCs w:val="20"/>
              </w:rPr>
            </w:pPr>
            <w:r w:rsidRPr="00C227E5">
              <w:rPr>
                <w:b w:val="0"/>
                <w:bCs w:val="0"/>
                <w:snapToGrid w:val="0"/>
                <w:sz w:val="20"/>
                <w:szCs w:val="20"/>
                <w:lang w:eastAsia="th-TH"/>
              </w:rPr>
              <w:t>(</w:t>
            </w:r>
            <w:proofErr w:type="spellStart"/>
            <w:r w:rsidRPr="00C227E5">
              <w:rPr>
                <w:b w:val="0"/>
                <w:bCs w:val="0"/>
                <w:snapToGrid w:val="0"/>
                <w:sz w:val="20"/>
                <w:szCs w:val="20"/>
                <w:lang w:eastAsia="th-TH"/>
              </w:rPr>
              <w:t>Unit:Baht</w:t>
            </w:r>
            <w:proofErr w:type="spellEnd"/>
            <w:r w:rsidRPr="00C227E5">
              <w:rPr>
                <w:b w:val="0"/>
                <w:bCs w:val="0"/>
                <w:snapToGrid w:val="0"/>
                <w:sz w:val="20"/>
                <w:szCs w:val="20"/>
                <w:lang w:eastAsia="th-TH"/>
              </w:rPr>
              <w:t>)</w:t>
            </w:r>
          </w:p>
        </w:tc>
      </w:tr>
      <w:tr w:rsidR="00B82CC1" w:rsidRPr="00C227E5" w14:paraId="61FD5ED2" w14:textId="77777777" w:rsidTr="00137E0D">
        <w:tblPrEx>
          <w:tblBorders>
            <w:bottom w:val="none" w:sz="0" w:space="0" w:color="auto"/>
          </w:tblBorders>
        </w:tblPrEx>
        <w:trPr>
          <w:gridAfter w:val="1"/>
          <w:wAfter w:w="6" w:type="dxa"/>
        </w:trPr>
        <w:tc>
          <w:tcPr>
            <w:tcW w:w="3544" w:type="dxa"/>
            <w:vAlign w:val="bottom"/>
          </w:tcPr>
          <w:p w14:paraId="165B982D" w14:textId="77777777" w:rsidR="00625AAF" w:rsidRPr="00C227E5"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lang w:val="en-US"/>
              </w:rPr>
            </w:pPr>
          </w:p>
        </w:tc>
        <w:tc>
          <w:tcPr>
            <w:tcW w:w="2700" w:type="dxa"/>
            <w:gridSpan w:val="2"/>
            <w:vAlign w:val="bottom"/>
          </w:tcPr>
          <w:p w14:paraId="52E9C3AC" w14:textId="77777777" w:rsidR="00625AAF" w:rsidRPr="00C227E5" w:rsidRDefault="00625AAF">
            <w:pPr>
              <w:pBdr>
                <w:bottom w:val="single" w:sz="4" w:space="1" w:color="auto"/>
              </w:pBdr>
              <w:spacing w:line="340" w:lineRule="exact"/>
              <w:jc w:val="center"/>
              <w:rPr>
                <w:rFonts w:cs="Times New Roman"/>
                <w:b/>
                <w:bCs/>
                <w:sz w:val="20"/>
                <w:szCs w:val="20"/>
              </w:rPr>
            </w:pPr>
            <w:r w:rsidRPr="00C227E5">
              <w:rPr>
                <w:rFonts w:cs="Times New Roman"/>
                <w:b/>
                <w:bCs/>
                <w:sz w:val="20"/>
                <w:szCs w:val="20"/>
              </w:rPr>
              <w:t>Consolidated</w:t>
            </w:r>
            <w:r w:rsidRPr="00C227E5">
              <w:rPr>
                <w:rFonts w:cs="Times New Roman"/>
                <w:b/>
                <w:bCs/>
                <w:sz w:val="20"/>
                <w:szCs w:val="20"/>
              </w:rPr>
              <w:br/>
              <w:t>financial statements</w:t>
            </w:r>
          </w:p>
        </w:tc>
        <w:tc>
          <w:tcPr>
            <w:tcW w:w="2784" w:type="dxa"/>
            <w:gridSpan w:val="2"/>
            <w:vAlign w:val="bottom"/>
          </w:tcPr>
          <w:p w14:paraId="6D0488B4" w14:textId="77777777" w:rsidR="00625AAF" w:rsidRPr="00C227E5" w:rsidRDefault="00625AAF">
            <w:pPr>
              <w:pBdr>
                <w:bottom w:val="single" w:sz="4" w:space="1" w:color="auto"/>
              </w:pBdr>
              <w:spacing w:line="340" w:lineRule="exact"/>
              <w:jc w:val="center"/>
              <w:rPr>
                <w:rFonts w:cs="Times New Roman"/>
                <w:b/>
                <w:bCs/>
                <w:sz w:val="20"/>
                <w:szCs w:val="20"/>
              </w:rPr>
            </w:pPr>
            <w:r w:rsidRPr="00C227E5">
              <w:rPr>
                <w:rFonts w:cs="Times New Roman"/>
                <w:b/>
                <w:bCs/>
                <w:sz w:val="20"/>
                <w:szCs w:val="20"/>
              </w:rPr>
              <w:t xml:space="preserve">Separate </w:t>
            </w:r>
            <w:r w:rsidRPr="00C227E5">
              <w:rPr>
                <w:rFonts w:cs="Times New Roman"/>
                <w:b/>
                <w:bCs/>
                <w:sz w:val="20"/>
                <w:szCs w:val="20"/>
              </w:rPr>
              <w:br/>
              <w:t>financial statements</w:t>
            </w:r>
          </w:p>
        </w:tc>
      </w:tr>
      <w:tr w:rsidR="00FA753A" w:rsidRPr="00C227E5" w14:paraId="37A1D030" w14:textId="77777777" w:rsidTr="00C35578">
        <w:tblPrEx>
          <w:tblBorders>
            <w:bottom w:val="none" w:sz="0" w:space="0" w:color="auto"/>
          </w:tblBorders>
        </w:tblPrEx>
        <w:trPr>
          <w:trHeight w:val="86"/>
        </w:trPr>
        <w:tc>
          <w:tcPr>
            <w:tcW w:w="3544" w:type="dxa"/>
            <w:vAlign w:val="bottom"/>
          </w:tcPr>
          <w:p w14:paraId="502B7AD3" w14:textId="77777777" w:rsidR="00FA753A" w:rsidRPr="00C227E5" w:rsidRDefault="00FA753A" w:rsidP="00FA75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u w:val="single"/>
                <w:lang w:val="en-US"/>
              </w:rPr>
            </w:pPr>
          </w:p>
        </w:tc>
        <w:tc>
          <w:tcPr>
            <w:tcW w:w="1350" w:type="dxa"/>
            <w:vAlign w:val="bottom"/>
          </w:tcPr>
          <w:p w14:paraId="2F13D701" w14:textId="5C6C5BF9" w:rsidR="00FA753A" w:rsidRPr="00C227E5" w:rsidRDefault="00FA753A" w:rsidP="00FA753A">
            <w:pPr>
              <w:pBdr>
                <w:bottom w:val="single" w:sz="4" w:space="1" w:color="auto"/>
              </w:pBdr>
              <w:spacing w:line="340" w:lineRule="exact"/>
              <w:jc w:val="center"/>
              <w:rPr>
                <w:rFonts w:cs="Times New Roman"/>
                <w:sz w:val="18"/>
                <w:szCs w:val="18"/>
              </w:rPr>
            </w:pPr>
            <w:r w:rsidRPr="00C227E5">
              <w:rPr>
                <w:rFonts w:cs="Times New Roman"/>
                <w:sz w:val="18"/>
                <w:szCs w:val="18"/>
              </w:rPr>
              <w:t>2</w:t>
            </w:r>
            <w:r w:rsidR="00511D49" w:rsidRPr="00C227E5">
              <w:rPr>
                <w:rFonts w:cs="Times New Roman"/>
                <w:sz w:val="18"/>
                <w:szCs w:val="18"/>
              </w:rPr>
              <w:t>024</w:t>
            </w:r>
          </w:p>
        </w:tc>
        <w:tc>
          <w:tcPr>
            <w:tcW w:w="1350" w:type="dxa"/>
            <w:vAlign w:val="bottom"/>
          </w:tcPr>
          <w:p w14:paraId="272C1FDA" w14:textId="6442D64B" w:rsidR="00FA753A" w:rsidRPr="00C227E5" w:rsidRDefault="00FA753A" w:rsidP="00FA753A">
            <w:pPr>
              <w:pBdr>
                <w:bottom w:val="single" w:sz="4" w:space="1" w:color="auto"/>
              </w:pBdr>
              <w:spacing w:line="340" w:lineRule="exact"/>
              <w:jc w:val="center"/>
              <w:rPr>
                <w:rFonts w:cs="Times New Roman"/>
                <w:sz w:val="18"/>
                <w:szCs w:val="18"/>
                <w:cs/>
              </w:rPr>
            </w:pPr>
            <w:r w:rsidRPr="00C227E5">
              <w:rPr>
                <w:rFonts w:cs="Times New Roman"/>
                <w:sz w:val="18"/>
                <w:szCs w:val="18"/>
              </w:rPr>
              <w:t>2</w:t>
            </w:r>
            <w:r w:rsidR="00511D49" w:rsidRPr="00C227E5">
              <w:rPr>
                <w:rFonts w:cs="Times New Roman"/>
                <w:sz w:val="18"/>
                <w:szCs w:val="18"/>
              </w:rPr>
              <w:t>023</w:t>
            </w:r>
          </w:p>
        </w:tc>
        <w:tc>
          <w:tcPr>
            <w:tcW w:w="1440" w:type="dxa"/>
            <w:vAlign w:val="bottom"/>
          </w:tcPr>
          <w:p w14:paraId="62CEA38B" w14:textId="31C864C6" w:rsidR="00FA753A" w:rsidRPr="00C227E5" w:rsidRDefault="00FA753A" w:rsidP="00FA753A">
            <w:pPr>
              <w:pBdr>
                <w:bottom w:val="single" w:sz="4" w:space="1" w:color="auto"/>
              </w:pBdr>
              <w:spacing w:line="340" w:lineRule="exact"/>
              <w:jc w:val="center"/>
              <w:rPr>
                <w:rFonts w:cs="Times New Roman"/>
                <w:sz w:val="18"/>
                <w:szCs w:val="18"/>
              </w:rPr>
            </w:pPr>
            <w:r w:rsidRPr="00C227E5">
              <w:rPr>
                <w:rFonts w:cs="Times New Roman"/>
                <w:sz w:val="18"/>
                <w:szCs w:val="18"/>
              </w:rPr>
              <w:t>2</w:t>
            </w:r>
            <w:r w:rsidR="00511D49" w:rsidRPr="00C227E5">
              <w:rPr>
                <w:rFonts w:cs="Times New Roman"/>
                <w:sz w:val="18"/>
                <w:szCs w:val="18"/>
              </w:rPr>
              <w:t>024</w:t>
            </w:r>
          </w:p>
        </w:tc>
        <w:tc>
          <w:tcPr>
            <w:tcW w:w="1350" w:type="dxa"/>
            <w:gridSpan w:val="2"/>
            <w:vAlign w:val="bottom"/>
          </w:tcPr>
          <w:p w14:paraId="2C64F1ED" w14:textId="533AA005" w:rsidR="00FA753A" w:rsidRPr="00C227E5" w:rsidRDefault="00FA753A" w:rsidP="00FA753A">
            <w:pPr>
              <w:pBdr>
                <w:bottom w:val="single" w:sz="4" w:space="1" w:color="auto"/>
              </w:pBdr>
              <w:spacing w:line="340" w:lineRule="exact"/>
              <w:jc w:val="center"/>
              <w:rPr>
                <w:rFonts w:cs="Times New Roman"/>
                <w:sz w:val="18"/>
                <w:szCs w:val="18"/>
              </w:rPr>
            </w:pPr>
            <w:r w:rsidRPr="00C227E5">
              <w:rPr>
                <w:rFonts w:cs="Times New Roman"/>
                <w:sz w:val="18"/>
                <w:szCs w:val="18"/>
              </w:rPr>
              <w:t>2</w:t>
            </w:r>
            <w:r w:rsidR="00511D49" w:rsidRPr="00C227E5">
              <w:rPr>
                <w:rFonts w:cs="Times New Roman"/>
                <w:sz w:val="18"/>
                <w:szCs w:val="18"/>
              </w:rPr>
              <w:t>023</w:t>
            </w:r>
          </w:p>
        </w:tc>
      </w:tr>
      <w:tr w:rsidR="00304BFF" w:rsidRPr="00C227E5" w14:paraId="5446028A" w14:textId="77777777" w:rsidTr="00C35578">
        <w:tblPrEx>
          <w:tblBorders>
            <w:bottom w:val="none" w:sz="0" w:space="0" w:color="auto"/>
          </w:tblBorders>
        </w:tblPrEx>
        <w:trPr>
          <w:trHeight w:val="270"/>
        </w:trPr>
        <w:tc>
          <w:tcPr>
            <w:tcW w:w="3544" w:type="dxa"/>
            <w:vAlign w:val="bottom"/>
          </w:tcPr>
          <w:p w14:paraId="55BC9907" w14:textId="77777777" w:rsidR="00FA753A" w:rsidRPr="00C227E5" w:rsidRDefault="00FA753A" w:rsidP="00FA75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b/>
                <w:bCs/>
                <w:cs/>
                <w:lang w:val="en-US"/>
              </w:rPr>
            </w:pPr>
            <w:r w:rsidRPr="00C227E5">
              <w:rPr>
                <w:rFonts w:cs="Times New Roman"/>
                <w:b/>
                <w:bCs/>
              </w:rPr>
              <w:t xml:space="preserve">Balance as at January </w:t>
            </w:r>
            <w:r w:rsidRPr="00C227E5">
              <w:rPr>
                <w:rFonts w:cs="Times New Roman"/>
                <w:b/>
                <w:bCs/>
                <w:lang w:val="en-US"/>
              </w:rPr>
              <w:t>1</w:t>
            </w:r>
          </w:p>
        </w:tc>
        <w:tc>
          <w:tcPr>
            <w:tcW w:w="1350" w:type="dxa"/>
            <w:shd w:val="clear" w:color="auto" w:fill="auto"/>
          </w:tcPr>
          <w:p w14:paraId="3F478858" w14:textId="1CF8717C" w:rsidR="00FA753A" w:rsidRPr="00C227E5" w:rsidRDefault="00FA753A" w:rsidP="00FA753A">
            <w:pPr>
              <w:spacing w:line="340" w:lineRule="exact"/>
              <w:ind w:right="-1"/>
              <w:jc w:val="right"/>
              <w:rPr>
                <w:rFonts w:cs="Times New Roman"/>
                <w:sz w:val="18"/>
                <w:szCs w:val="18"/>
              </w:rPr>
            </w:pPr>
            <w:r w:rsidRPr="00C227E5">
              <w:rPr>
                <w:rFonts w:cs="Times New Roman"/>
                <w:sz w:val="18"/>
                <w:szCs w:val="18"/>
              </w:rPr>
              <w:t xml:space="preserve"> 694,357,85</w:t>
            </w:r>
            <w:r w:rsidR="00BB4F53" w:rsidRPr="00C227E5">
              <w:rPr>
                <w:rFonts w:cs="Times New Roman"/>
                <w:sz w:val="18"/>
                <w:szCs w:val="18"/>
              </w:rPr>
              <w:t>3</w:t>
            </w:r>
            <w:r w:rsidRPr="00C227E5">
              <w:rPr>
                <w:rFonts w:cs="Times New Roman"/>
                <w:sz w:val="18"/>
                <w:szCs w:val="18"/>
              </w:rPr>
              <w:t xml:space="preserve"> </w:t>
            </w:r>
          </w:p>
        </w:tc>
        <w:tc>
          <w:tcPr>
            <w:tcW w:w="1350" w:type="dxa"/>
            <w:shd w:val="clear" w:color="auto" w:fill="auto"/>
            <w:vAlign w:val="bottom"/>
          </w:tcPr>
          <w:p w14:paraId="364679E7" w14:textId="27F36CA0" w:rsidR="00FA753A" w:rsidRPr="00C227E5" w:rsidRDefault="00FA753A" w:rsidP="00FA753A">
            <w:pPr>
              <w:spacing w:line="340" w:lineRule="exact"/>
              <w:ind w:right="-1"/>
              <w:jc w:val="right"/>
              <w:rPr>
                <w:rFonts w:cs="Times New Roman"/>
                <w:sz w:val="18"/>
                <w:szCs w:val="18"/>
              </w:rPr>
            </w:pPr>
            <w:r w:rsidRPr="00C227E5">
              <w:rPr>
                <w:rFonts w:cs="Times New Roman"/>
                <w:sz w:val="18"/>
                <w:szCs w:val="18"/>
              </w:rPr>
              <w:t>553,503,272</w:t>
            </w:r>
          </w:p>
        </w:tc>
        <w:tc>
          <w:tcPr>
            <w:tcW w:w="1440" w:type="dxa"/>
          </w:tcPr>
          <w:p w14:paraId="48BF55E7" w14:textId="1675B747" w:rsidR="00FA753A" w:rsidRPr="00C227E5" w:rsidRDefault="00FA753A" w:rsidP="00FA753A">
            <w:pPr>
              <w:tabs>
                <w:tab w:val="decimal" w:pos="1056"/>
              </w:tabs>
              <w:spacing w:line="340" w:lineRule="exact"/>
              <w:jc w:val="right"/>
              <w:rPr>
                <w:rFonts w:cs="Times New Roman"/>
                <w:sz w:val="18"/>
                <w:szCs w:val="18"/>
              </w:rPr>
            </w:pPr>
            <w:r w:rsidRPr="00C227E5">
              <w:rPr>
                <w:rFonts w:cs="Times New Roman"/>
                <w:sz w:val="18"/>
                <w:szCs w:val="18"/>
              </w:rPr>
              <w:t>-</w:t>
            </w:r>
          </w:p>
        </w:tc>
        <w:tc>
          <w:tcPr>
            <w:tcW w:w="1350" w:type="dxa"/>
            <w:gridSpan w:val="2"/>
            <w:shd w:val="clear" w:color="auto" w:fill="auto"/>
          </w:tcPr>
          <w:p w14:paraId="6F4F6797" w14:textId="7EFA7C1A" w:rsidR="00FA753A" w:rsidRPr="00C227E5" w:rsidRDefault="00FA753A" w:rsidP="00FA753A">
            <w:pPr>
              <w:tabs>
                <w:tab w:val="decimal" w:pos="1056"/>
              </w:tabs>
              <w:spacing w:line="340" w:lineRule="exact"/>
              <w:rPr>
                <w:rFonts w:cs="Times New Roman"/>
                <w:sz w:val="18"/>
                <w:szCs w:val="18"/>
              </w:rPr>
            </w:pPr>
            <w:r w:rsidRPr="00C227E5">
              <w:rPr>
                <w:rFonts w:cs="Times New Roman"/>
                <w:sz w:val="18"/>
                <w:szCs w:val="18"/>
              </w:rPr>
              <w:t xml:space="preserve">339,830,593  </w:t>
            </w:r>
          </w:p>
        </w:tc>
      </w:tr>
      <w:tr w:rsidR="00304BFF" w:rsidRPr="00C227E5" w14:paraId="78F61217" w14:textId="77777777" w:rsidTr="00C35578">
        <w:tblPrEx>
          <w:tblBorders>
            <w:bottom w:val="none" w:sz="0" w:space="0" w:color="auto"/>
          </w:tblBorders>
        </w:tblPrEx>
        <w:tc>
          <w:tcPr>
            <w:tcW w:w="3544" w:type="dxa"/>
            <w:shd w:val="clear" w:color="auto" w:fill="auto"/>
          </w:tcPr>
          <w:p w14:paraId="1CDC5D8C" w14:textId="77777777" w:rsidR="00FA753A" w:rsidRPr="00C227E5" w:rsidRDefault="00FA753A" w:rsidP="00FA75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cs/>
                <w:lang w:val="en-US"/>
              </w:rPr>
            </w:pPr>
            <w:r w:rsidRPr="00C227E5">
              <w:rPr>
                <w:rFonts w:cs="Times New Roman"/>
              </w:rPr>
              <w:t>Add: Additional borrowings</w:t>
            </w:r>
          </w:p>
        </w:tc>
        <w:tc>
          <w:tcPr>
            <w:tcW w:w="1350" w:type="dxa"/>
            <w:shd w:val="clear" w:color="auto" w:fill="auto"/>
          </w:tcPr>
          <w:p w14:paraId="4CFD8F89" w14:textId="1795126F" w:rsidR="00FA753A" w:rsidRPr="00C227E5" w:rsidRDefault="00FA753A" w:rsidP="00FA753A">
            <w:pPr>
              <w:spacing w:line="340" w:lineRule="exact"/>
              <w:ind w:right="-1"/>
              <w:jc w:val="right"/>
              <w:rPr>
                <w:rFonts w:cs="Times New Roman"/>
                <w:sz w:val="18"/>
                <w:szCs w:val="18"/>
                <w:cs/>
              </w:rPr>
            </w:pPr>
            <w:r w:rsidRPr="00C227E5">
              <w:rPr>
                <w:rFonts w:cs="Times New Roman"/>
                <w:sz w:val="18"/>
                <w:szCs w:val="18"/>
              </w:rPr>
              <w:t xml:space="preserve"> 879,895,138 </w:t>
            </w:r>
          </w:p>
        </w:tc>
        <w:tc>
          <w:tcPr>
            <w:tcW w:w="1350" w:type="dxa"/>
            <w:shd w:val="clear" w:color="auto" w:fill="auto"/>
            <w:vAlign w:val="bottom"/>
          </w:tcPr>
          <w:p w14:paraId="36786625" w14:textId="530B0783" w:rsidR="00FA753A" w:rsidRPr="00C227E5" w:rsidRDefault="00FA753A" w:rsidP="00FA753A">
            <w:pPr>
              <w:tabs>
                <w:tab w:val="decimal" w:pos="1132"/>
              </w:tabs>
              <w:spacing w:line="340" w:lineRule="exact"/>
              <w:rPr>
                <w:rFonts w:cs="Times New Roman"/>
                <w:sz w:val="18"/>
                <w:szCs w:val="18"/>
              </w:rPr>
            </w:pPr>
            <w:r w:rsidRPr="00C227E5">
              <w:rPr>
                <w:rFonts w:cs="Times New Roman"/>
                <w:sz w:val="18"/>
                <w:szCs w:val="18"/>
              </w:rPr>
              <w:t>960,687,010</w:t>
            </w:r>
          </w:p>
        </w:tc>
        <w:tc>
          <w:tcPr>
            <w:tcW w:w="1440" w:type="dxa"/>
          </w:tcPr>
          <w:p w14:paraId="43F35815" w14:textId="576FED9C" w:rsidR="00FA753A" w:rsidRPr="00C227E5" w:rsidRDefault="00FA753A" w:rsidP="00FA753A">
            <w:pPr>
              <w:tabs>
                <w:tab w:val="decimal" w:pos="1056"/>
              </w:tabs>
              <w:spacing w:line="340" w:lineRule="exact"/>
              <w:jc w:val="right"/>
              <w:rPr>
                <w:rFonts w:cs="Times New Roman"/>
                <w:sz w:val="18"/>
                <w:szCs w:val="18"/>
              </w:rPr>
            </w:pPr>
            <w:r w:rsidRPr="00C227E5">
              <w:rPr>
                <w:rFonts w:cs="Times New Roman"/>
                <w:sz w:val="18"/>
                <w:szCs w:val="18"/>
              </w:rPr>
              <w:t>-</w:t>
            </w:r>
          </w:p>
        </w:tc>
        <w:tc>
          <w:tcPr>
            <w:tcW w:w="1350" w:type="dxa"/>
            <w:gridSpan w:val="2"/>
            <w:shd w:val="clear" w:color="auto" w:fill="auto"/>
          </w:tcPr>
          <w:p w14:paraId="6986F1C5" w14:textId="7349BF90" w:rsidR="00FA753A" w:rsidRPr="00C227E5" w:rsidRDefault="00FA753A" w:rsidP="00FA753A">
            <w:pPr>
              <w:tabs>
                <w:tab w:val="decimal" w:pos="1056"/>
              </w:tabs>
              <w:spacing w:line="340" w:lineRule="exact"/>
              <w:rPr>
                <w:rFonts w:cs="Times New Roman"/>
                <w:sz w:val="18"/>
                <w:szCs w:val="18"/>
              </w:rPr>
            </w:pPr>
            <w:r w:rsidRPr="00C227E5">
              <w:rPr>
                <w:rFonts w:cs="Times New Roman"/>
                <w:sz w:val="18"/>
                <w:szCs w:val="18"/>
              </w:rPr>
              <w:t>224,627,510</w:t>
            </w:r>
          </w:p>
        </w:tc>
      </w:tr>
      <w:tr w:rsidR="00304BFF" w:rsidRPr="00C227E5" w14:paraId="5A5A0376" w14:textId="77777777" w:rsidTr="00137E0D">
        <w:tblPrEx>
          <w:tblBorders>
            <w:bottom w:val="none" w:sz="0" w:space="0" w:color="auto"/>
          </w:tblBorders>
        </w:tblPrEx>
        <w:tc>
          <w:tcPr>
            <w:tcW w:w="3544" w:type="dxa"/>
            <w:shd w:val="clear" w:color="auto" w:fill="auto"/>
          </w:tcPr>
          <w:p w14:paraId="13210268" w14:textId="7544E19B" w:rsidR="00FA753A" w:rsidRPr="00C227E5" w:rsidRDefault="00FA753A" w:rsidP="00FA75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rPr>
            </w:pPr>
            <w:r w:rsidRPr="00C227E5">
              <w:rPr>
                <w:rFonts w:cs="Times New Roman"/>
                <w:spacing w:val="-6"/>
                <w:cs/>
              </w:rPr>
              <w:t xml:space="preserve">               </w:t>
            </w:r>
            <w:r w:rsidRPr="00C227E5">
              <w:rPr>
                <w:rFonts w:cs="Times New Roman"/>
                <w:spacing w:val="-6"/>
              </w:rPr>
              <w:t>Amortization of financial fees</w:t>
            </w:r>
          </w:p>
        </w:tc>
        <w:tc>
          <w:tcPr>
            <w:tcW w:w="1350" w:type="dxa"/>
            <w:shd w:val="clear" w:color="auto" w:fill="auto"/>
            <w:vAlign w:val="bottom"/>
          </w:tcPr>
          <w:p w14:paraId="7466019B" w14:textId="0D173CCB" w:rsidR="00FA753A" w:rsidRPr="00C227E5" w:rsidRDefault="00FA753A" w:rsidP="00FA753A">
            <w:pPr>
              <w:spacing w:line="340" w:lineRule="exact"/>
              <w:ind w:right="-1"/>
              <w:jc w:val="right"/>
              <w:rPr>
                <w:rFonts w:cs="Times New Roman"/>
                <w:sz w:val="18"/>
                <w:szCs w:val="18"/>
              </w:rPr>
            </w:pPr>
            <w:r w:rsidRPr="00C227E5">
              <w:rPr>
                <w:rFonts w:cs="Times New Roman"/>
                <w:sz w:val="18"/>
                <w:szCs w:val="18"/>
              </w:rPr>
              <w:t>2,651,466</w:t>
            </w:r>
          </w:p>
        </w:tc>
        <w:tc>
          <w:tcPr>
            <w:tcW w:w="1350" w:type="dxa"/>
            <w:shd w:val="clear" w:color="auto" w:fill="auto"/>
            <w:vAlign w:val="bottom"/>
          </w:tcPr>
          <w:p w14:paraId="08588F7F" w14:textId="159B5C16" w:rsidR="00FA753A" w:rsidRPr="00C227E5" w:rsidRDefault="00FA753A" w:rsidP="00FA753A">
            <w:pPr>
              <w:tabs>
                <w:tab w:val="decimal" w:pos="1132"/>
              </w:tabs>
              <w:spacing w:line="340" w:lineRule="exact"/>
              <w:rPr>
                <w:rFonts w:cs="Times New Roman"/>
                <w:sz w:val="18"/>
                <w:szCs w:val="18"/>
              </w:rPr>
            </w:pPr>
            <w:r w:rsidRPr="00C227E5">
              <w:rPr>
                <w:rFonts w:cs="Times New Roman"/>
                <w:sz w:val="18"/>
                <w:szCs w:val="18"/>
              </w:rPr>
              <w:t>4,393,631</w:t>
            </w:r>
          </w:p>
        </w:tc>
        <w:tc>
          <w:tcPr>
            <w:tcW w:w="1440" w:type="dxa"/>
          </w:tcPr>
          <w:p w14:paraId="4885BC19" w14:textId="1DA42CC9" w:rsidR="00FA753A" w:rsidRPr="00C227E5" w:rsidRDefault="00FA753A" w:rsidP="00FA753A">
            <w:pPr>
              <w:tabs>
                <w:tab w:val="decimal" w:pos="1056"/>
              </w:tabs>
              <w:spacing w:line="340" w:lineRule="exact"/>
              <w:jc w:val="right"/>
              <w:rPr>
                <w:rFonts w:cs="Times New Roman"/>
                <w:sz w:val="18"/>
                <w:szCs w:val="18"/>
              </w:rPr>
            </w:pPr>
            <w:r w:rsidRPr="00C227E5">
              <w:rPr>
                <w:rFonts w:cs="Times New Roman"/>
                <w:sz w:val="18"/>
                <w:szCs w:val="18"/>
              </w:rPr>
              <w:t>-</w:t>
            </w:r>
          </w:p>
        </w:tc>
        <w:tc>
          <w:tcPr>
            <w:tcW w:w="1350" w:type="dxa"/>
            <w:gridSpan w:val="2"/>
            <w:shd w:val="clear" w:color="auto" w:fill="auto"/>
          </w:tcPr>
          <w:p w14:paraId="4D8DF76E" w14:textId="25A3D422" w:rsidR="00FA753A" w:rsidRPr="00C227E5" w:rsidRDefault="00FA753A" w:rsidP="00FA753A">
            <w:pPr>
              <w:tabs>
                <w:tab w:val="decimal" w:pos="1056"/>
              </w:tabs>
              <w:spacing w:line="340" w:lineRule="exact"/>
              <w:rPr>
                <w:rFonts w:cs="Times New Roman"/>
                <w:sz w:val="18"/>
                <w:szCs w:val="18"/>
              </w:rPr>
            </w:pPr>
            <w:r w:rsidRPr="00C227E5">
              <w:rPr>
                <w:rFonts w:cs="Times New Roman"/>
                <w:sz w:val="18"/>
                <w:szCs w:val="18"/>
              </w:rPr>
              <w:t>2,291,907</w:t>
            </w:r>
          </w:p>
        </w:tc>
      </w:tr>
      <w:tr w:rsidR="00FA753A" w:rsidRPr="00C227E5" w14:paraId="2E58A0C6" w14:textId="77777777" w:rsidTr="00137E0D">
        <w:tblPrEx>
          <w:tblBorders>
            <w:bottom w:val="none" w:sz="0" w:space="0" w:color="auto"/>
          </w:tblBorders>
        </w:tblPrEx>
        <w:tc>
          <w:tcPr>
            <w:tcW w:w="3544" w:type="dxa"/>
            <w:shd w:val="clear" w:color="auto" w:fill="auto"/>
            <w:vAlign w:val="bottom"/>
          </w:tcPr>
          <w:p w14:paraId="4A43B12A" w14:textId="77777777" w:rsidR="00FA753A" w:rsidRPr="00C227E5" w:rsidRDefault="00FA753A" w:rsidP="00FA75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cs/>
                <w:lang w:val="en-US"/>
              </w:rPr>
            </w:pPr>
            <w:r w:rsidRPr="00C227E5">
              <w:rPr>
                <w:rFonts w:cs="Times New Roman"/>
                <w:lang w:val="en-US"/>
              </w:rPr>
              <w:t>Less: Repayment</w:t>
            </w:r>
          </w:p>
        </w:tc>
        <w:tc>
          <w:tcPr>
            <w:tcW w:w="1350" w:type="dxa"/>
            <w:shd w:val="clear" w:color="auto" w:fill="auto"/>
          </w:tcPr>
          <w:p w14:paraId="21F0764C" w14:textId="47AA8779" w:rsidR="00FA753A" w:rsidRPr="00C227E5" w:rsidRDefault="00FA753A" w:rsidP="002A52DB">
            <w:pPr>
              <w:spacing w:line="340" w:lineRule="exact"/>
              <w:ind w:right="-1"/>
              <w:jc w:val="right"/>
              <w:rPr>
                <w:rFonts w:cs="Times New Roman"/>
                <w:sz w:val="18"/>
                <w:szCs w:val="18"/>
              </w:rPr>
            </w:pPr>
            <w:r w:rsidRPr="00C227E5">
              <w:rPr>
                <w:rFonts w:cs="Times New Roman"/>
                <w:sz w:val="18"/>
                <w:szCs w:val="18"/>
                <w:cs/>
              </w:rPr>
              <w:t>(</w:t>
            </w:r>
            <w:r w:rsidR="00804DEF" w:rsidRPr="00C227E5">
              <w:rPr>
                <w:rFonts w:cs="Times New Roman"/>
                <w:sz w:val="18"/>
                <w:szCs w:val="18"/>
              </w:rPr>
              <w:t>155</w:t>
            </w:r>
            <w:r w:rsidRPr="00C227E5">
              <w:rPr>
                <w:rFonts w:cs="Times New Roman"/>
                <w:sz w:val="18"/>
                <w:szCs w:val="18"/>
              </w:rPr>
              <w:t>,</w:t>
            </w:r>
            <w:r w:rsidR="00804DEF" w:rsidRPr="00C227E5">
              <w:rPr>
                <w:rFonts w:cs="Times New Roman"/>
                <w:sz w:val="18"/>
                <w:szCs w:val="18"/>
              </w:rPr>
              <w:t>251</w:t>
            </w:r>
            <w:r w:rsidRPr="00C227E5">
              <w:rPr>
                <w:rFonts w:cs="Times New Roman"/>
                <w:sz w:val="18"/>
                <w:szCs w:val="18"/>
              </w:rPr>
              <w:t>,</w:t>
            </w:r>
            <w:r w:rsidR="00804DEF" w:rsidRPr="00C227E5">
              <w:rPr>
                <w:rFonts w:cs="Times New Roman"/>
                <w:sz w:val="18"/>
                <w:szCs w:val="18"/>
              </w:rPr>
              <w:t>730</w:t>
            </w:r>
            <w:r w:rsidRPr="00C227E5">
              <w:rPr>
                <w:rFonts w:cs="Times New Roman"/>
                <w:sz w:val="18"/>
                <w:szCs w:val="18"/>
                <w:cs/>
              </w:rPr>
              <w:t>)</w:t>
            </w:r>
          </w:p>
        </w:tc>
        <w:tc>
          <w:tcPr>
            <w:tcW w:w="1350" w:type="dxa"/>
            <w:shd w:val="clear" w:color="auto" w:fill="auto"/>
          </w:tcPr>
          <w:p w14:paraId="20F6F384" w14:textId="722C528E" w:rsidR="00FA753A" w:rsidRPr="00C227E5" w:rsidRDefault="00FA753A" w:rsidP="002A52DB">
            <w:pPr>
              <w:tabs>
                <w:tab w:val="decimal" w:pos="1132"/>
              </w:tabs>
              <w:spacing w:line="340" w:lineRule="exact"/>
              <w:rPr>
                <w:rFonts w:cs="Times New Roman"/>
                <w:sz w:val="18"/>
                <w:szCs w:val="18"/>
              </w:rPr>
            </w:pPr>
            <w:r w:rsidRPr="00C227E5">
              <w:rPr>
                <w:rFonts w:cs="Times New Roman"/>
                <w:sz w:val="18"/>
                <w:szCs w:val="18"/>
                <w:cs/>
              </w:rPr>
              <w:t>(</w:t>
            </w:r>
            <w:r w:rsidRPr="00C227E5">
              <w:rPr>
                <w:rFonts w:cs="Times New Roman"/>
                <w:sz w:val="18"/>
                <w:szCs w:val="18"/>
              </w:rPr>
              <w:t>811,285,060</w:t>
            </w:r>
            <w:r w:rsidRPr="00C227E5">
              <w:rPr>
                <w:rFonts w:cs="Times New Roman"/>
                <w:sz w:val="18"/>
                <w:szCs w:val="18"/>
                <w:cs/>
              </w:rPr>
              <w:t>)</w:t>
            </w:r>
          </w:p>
        </w:tc>
        <w:tc>
          <w:tcPr>
            <w:tcW w:w="1440" w:type="dxa"/>
          </w:tcPr>
          <w:p w14:paraId="3CE8C161" w14:textId="1662DC72" w:rsidR="00FA753A" w:rsidRPr="00C227E5" w:rsidRDefault="00FA753A" w:rsidP="002A52DB">
            <w:pPr>
              <w:tabs>
                <w:tab w:val="decimal" w:pos="1056"/>
              </w:tabs>
              <w:spacing w:line="340" w:lineRule="exact"/>
              <w:jc w:val="right"/>
              <w:rPr>
                <w:rFonts w:cs="Times New Roman"/>
                <w:sz w:val="18"/>
                <w:szCs w:val="18"/>
              </w:rPr>
            </w:pPr>
            <w:r w:rsidRPr="00C227E5">
              <w:rPr>
                <w:rFonts w:cs="Times New Roman"/>
                <w:sz w:val="18"/>
                <w:szCs w:val="18"/>
              </w:rPr>
              <w:t>-</w:t>
            </w:r>
          </w:p>
        </w:tc>
        <w:tc>
          <w:tcPr>
            <w:tcW w:w="1350" w:type="dxa"/>
            <w:gridSpan w:val="2"/>
            <w:shd w:val="clear" w:color="auto" w:fill="auto"/>
          </w:tcPr>
          <w:p w14:paraId="484F8971" w14:textId="16D4E852" w:rsidR="00FA753A" w:rsidRPr="00C227E5" w:rsidRDefault="00FA753A" w:rsidP="002A52DB">
            <w:pPr>
              <w:tabs>
                <w:tab w:val="decimal" w:pos="1056"/>
              </w:tabs>
              <w:spacing w:line="340" w:lineRule="exact"/>
              <w:rPr>
                <w:rFonts w:cs="Times New Roman"/>
                <w:sz w:val="18"/>
                <w:szCs w:val="18"/>
              </w:rPr>
            </w:pPr>
            <w:r w:rsidRPr="00C227E5">
              <w:rPr>
                <w:rFonts w:cs="Times New Roman"/>
                <w:sz w:val="18"/>
                <w:szCs w:val="18"/>
              </w:rPr>
              <w:t>(566,750,010)</w:t>
            </w:r>
          </w:p>
        </w:tc>
      </w:tr>
      <w:tr w:rsidR="00FA753A" w:rsidRPr="00C227E5" w14:paraId="35A34A6F" w14:textId="77777777" w:rsidTr="00137E0D">
        <w:tblPrEx>
          <w:tblBorders>
            <w:bottom w:val="none" w:sz="0" w:space="0" w:color="auto"/>
          </w:tblBorders>
        </w:tblPrEx>
        <w:tc>
          <w:tcPr>
            <w:tcW w:w="3544" w:type="dxa"/>
            <w:shd w:val="clear" w:color="auto" w:fill="auto"/>
            <w:vAlign w:val="bottom"/>
          </w:tcPr>
          <w:p w14:paraId="191C94EA" w14:textId="3194E121" w:rsidR="00FA753A" w:rsidRPr="00C227E5" w:rsidRDefault="00FA753A" w:rsidP="00FA75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lang w:val="en-US"/>
              </w:rPr>
            </w:pPr>
            <w:r w:rsidRPr="00C227E5">
              <w:rPr>
                <w:rFonts w:cs="Times New Roman"/>
                <w:spacing w:val="-6"/>
                <w:cs/>
              </w:rPr>
              <w:t xml:space="preserve">               </w:t>
            </w:r>
            <w:r w:rsidRPr="00C227E5">
              <w:rPr>
                <w:rFonts w:cs="Times New Roman"/>
              </w:rPr>
              <w:t>Pay financial fees</w:t>
            </w:r>
          </w:p>
        </w:tc>
        <w:tc>
          <w:tcPr>
            <w:tcW w:w="1350" w:type="dxa"/>
            <w:shd w:val="clear" w:color="auto" w:fill="auto"/>
            <w:vAlign w:val="bottom"/>
          </w:tcPr>
          <w:p w14:paraId="78898555" w14:textId="27160459" w:rsidR="00FA753A" w:rsidRPr="00C227E5" w:rsidRDefault="00FA753A" w:rsidP="00FA753A">
            <w:pPr>
              <w:pBdr>
                <w:bottom w:val="single" w:sz="4" w:space="1" w:color="auto"/>
              </w:pBdr>
              <w:spacing w:line="340" w:lineRule="exact"/>
              <w:ind w:right="-1"/>
              <w:jc w:val="right"/>
              <w:rPr>
                <w:rFonts w:cs="Times New Roman"/>
                <w:sz w:val="18"/>
                <w:szCs w:val="18"/>
              </w:rPr>
            </w:pPr>
            <w:r w:rsidRPr="00C227E5">
              <w:rPr>
                <w:rFonts w:cs="Times New Roman"/>
                <w:sz w:val="18"/>
                <w:szCs w:val="18"/>
              </w:rPr>
              <w:t>(3,761,02</w:t>
            </w:r>
            <w:r w:rsidR="00A8670A" w:rsidRPr="00C227E5">
              <w:rPr>
                <w:rFonts w:cs="Times New Roman"/>
                <w:sz w:val="18"/>
                <w:szCs w:val="18"/>
              </w:rPr>
              <w:t>1</w:t>
            </w:r>
            <w:r w:rsidRPr="00C227E5">
              <w:rPr>
                <w:rFonts w:cs="Times New Roman"/>
                <w:sz w:val="18"/>
                <w:szCs w:val="18"/>
              </w:rPr>
              <w:t>)</w:t>
            </w:r>
          </w:p>
        </w:tc>
        <w:tc>
          <w:tcPr>
            <w:tcW w:w="1350" w:type="dxa"/>
            <w:shd w:val="clear" w:color="auto" w:fill="auto"/>
            <w:vAlign w:val="bottom"/>
          </w:tcPr>
          <w:p w14:paraId="4ECD1426" w14:textId="7788C70C" w:rsidR="00FA753A" w:rsidRPr="00C227E5" w:rsidRDefault="00FA753A" w:rsidP="00FA753A">
            <w:pPr>
              <w:pBdr>
                <w:bottom w:val="single" w:sz="4" w:space="1" w:color="auto"/>
              </w:pBdr>
              <w:tabs>
                <w:tab w:val="decimal" w:pos="1132"/>
              </w:tabs>
              <w:spacing w:line="340" w:lineRule="exact"/>
              <w:rPr>
                <w:rFonts w:cs="Times New Roman"/>
                <w:sz w:val="18"/>
                <w:szCs w:val="18"/>
              </w:rPr>
            </w:pPr>
            <w:r w:rsidRPr="00C227E5">
              <w:rPr>
                <w:rFonts w:cs="Times New Roman"/>
                <w:sz w:val="18"/>
                <w:szCs w:val="18"/>
              </w:rPr>
              <w:t>(12,941,000)</w:t>
            </w:r>
          </w:p>
        </w:tc>
        <w:tc>
          <w:tcPr>
            <w:tcW w:w="1440" w:type="dxa"/>
          </w:tcPr>
          <w:p w14:paraId="2C8AE2D4" w14:textId="13DECD30" w:rsidR="00FA753A" w:rsidRPr="00C227E5" w:rsidRDefault="00FA753A" w:rsidP="00FA753A">
            <w:pPr>
              <w:pBdr>
                <w:bottom w:val="single" w:sz="4" w:space="1" w:color="auto"/>
              </w:pBdr>
              <w:tabs>
                <w:tab w:val="decimal" w:pos="1056"/>
              </w:tabs>
              <w:spacing w:line="340" w:lineRule="exact"/>
              <w:jc w:val="right"/>
              <w:rPr>
                <w:rFonts w:cs="Times New Roman"/>
                <w:sz w:val="18"/>
                <w:szCs w:val="18"/>
              </w:rPr>
            </w:pPr>
            <w:r w:rsidRPr="00C227E5">
              <w:rPr>
                <w:rFonts w:cs="Times New Roman"/>
                <w:sz w:val="18"/>
                <w:szCs w:val="18"/>
              </w:rPr>
              <w:t>-</w:t>
            </w:r>
          </w:p>
        </w:tc>
        <w:tc>
          <w:tcPr>
            <w:tcW w:w="1350" w:type="dxa"/>
            <w:gridSpan w:val="2"/>
            <w:shd w:val="clear" w:color="auto" w:fill="auto"/>
          </w:tcPr>
          <w:p w14:paraId="672C9D81" w14:textId="67128640" w:rsidR="00FA753A" w:rsidRPr="00C227E5" w:rsidRDefault="00FA753A" w:rsidP="00FA753A">
            <w:pPr>
              <w:pBdr>
                <w:bottom w:val="single" w:sz="4" w:space="1" w:color="auto"/>
              </w:pBdr>
              <w:tabs>
                <w:tab w:val="decimal" w:pos="1056"/>
              </w:tabs>
              <w:spacing w:line="340" w:lineRule="exact"/>
              <w:rPr>
                <w:rFonts w:cs="Times New Roman"/>
                <w:sz w:val="18"/>
                <w:szCs w:val="18"/>
              </w:rPr>
            </w:pPr>
            <w:r w:rsidRPr="00C227E5">
              <w:rPr>
                <w:rFonts w:cs="Times New Roman"/>
                <w:sz w:val="18"/>
                <w:szCs w:val="18"/>
              </w:rPr>
              <w:t>-</w:t>
            </w:r>
          </w:p>
        </w:tc>
      </w:tr>
      <w:tr w:rsidR="00FA753A" w:rsidRPr="00C227E5" w14:paraId="18D03F50" w14:textId="77777777" w:rsidTr="00137E0D">
        <w:tblPrEx>
          <w:tblBorders>
            <w:bottom w:val="none" w:sz="0" w:space="0" w:color="auto"/>
          </w:tblBorders>
        </w:tblPrEx>
        <w:tc>
          <w:tcPr>
            <w:tcW w:w="3544" w:type="dxa"/>
            <w:shd w:val="clear" w:color="auto" w:fill="auto"/>
            <w:vAlign w:val="bottom"/>
          </w:tcPr>
          <w:p w14:paraId="546B65BB" w14:textId="77777777" w:rsidR="00FA753A" w:rsidRPr="00C227E5" w:rsidRDefault="00FA753A" w:rsidP="00FA75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lang w:val="en-US"/>
              </w:rPr>
            </w:pPr>
            <w:r w:rsidRPr="00C227E5">
              <w:rPr>
                <w:rFonts w:cs="Times New Roman"/>
                <w:b/>
                <w:bCs/>
              </w:rPr>
              <w:t>Balance as at December 31</w:t>
            </w:r>
          </w:p>
        </w:tc>
        <w:tc>
          <w:tcPr>
            <w:tcW w:w="1350" w:type="dxa"/>
            <w:shd w:val="clear" w:color="auto" w:fill="auto"/>
            <w:vAlign w:val="bottom"/>
          </w:tcPr>
          <w:p w14:paraId="372A95DE" w14:textId="5F6779A2" w:rsidR="00FA753A" w:rsidRPr="00C227E5" w:rsidRDefault="00FA753A" w:rsidP="00FA753A">
            <w:pPr>
              <w:pBdr>
                <w:bottom w:val="double" w:sz="4" w:space="1" w:color="auto"/>
              </w:pBdr>
              <w:spacing w:line="340" w:lineRule="exact"/>
              <w:ind w:right="-1"/>
              <w:jc w:val="right"/>
              <w:rPr>
                <w:rFonts w:cs="Times New Roman"/>
                <w:sz w:val="18"/>
                <w:szCs w:val="18"/>
              </w:rPr>
            </w:pPr>
            <w:r w:rsidRPr="00C227E5">
              <w:rPr>
                <w:rFonts w:cs="Times New Roman"/>
                <w:sz w:val="18"/>
                <w:szCs w:val="18"/>
              </w:rPr>
              <w:t>1,417,891,706</w:t>
            </w:r>
          </w:p>
        </w:tc>
        <w:tc>
          <w:tcPr>
            <w:tcW w:w="1350" w:type="dxa"/>
            <w:shd w:val="clear" w:color="auto" w:fill="auto"/>
            <w:vAlign w:val="bottom"/>
          </w:tcPr>
          <w:p w14:paraId="77C444CE" w14:textId="0F97C639" w:rsidR="00FA753A" w:rsidRPr="00C227E5" w:rsidRDefault="00FA753A" w:rsidP="00FA753A">
            <w:pPr>
              <w:pBdr>
                <w:bottom w:val="double" w:sz="4" w:space="1" w:color="auto"/>
              </w:pBdr>
              <w:tabs>
                <w:tab w:val="decimal" w:pos="1132"/>
              </w:tabs>
              <w:spacing w:line="340" w:lineRule="exact"/>
              <w:rPr>
                <w:rFonts w:cs="Times New Roman"/>
                <w:sz w:val="18"/>
                <w:szCs w:val="18"/>
              </w:rPr>
            </w:pPr>
            <w:r w:rsidRPr="00C227E5">
              <w:rPr>
                <w:rFonts w:cs="Times New Roman"/>
                <w:sz w:val="18"/>
                <w:szCs w:val="18"/>
              </w:rPr>
              <w:t>694,357,853</w:t>
            </w:r>
          </w:p>
        </w:tc>
        <w:tc>
          <w:tcPr>
            <w:tcW w:w="1440" w:type="dxa"/>
          </w:tcPr>
          <w:p w14:paraId="3F9086E6" w14:textId="1E7BE616" w:rsidR="00FA753A" w:rsidRPr="00C227E5" w:rsidRDefault="00FA753A" w:rsidP="00FA753A">
            <w:pPr>
              <w:pBdr>
                <w:bottom w:val="double" w:sz="4" w:space="1" w:color="auto"/>
              </w:pBdr>
              <w:tabs>
                <w:tab w:val="decimal" w:pos="1056"/>
              </w:tabs>
              <w:spacing w:line="340" w:lineRule="exact"/>
              <w:jc w:val="right"/>
              <w:rPr>
                <w:rFonts w:cs="Times New Roman"/>
                <w:sz w:val="18"/>
                <w:szCs w:val="18"/>
              </w:rPr>
            </w:pPr>
            <w:r w:rsidRPr="00C227E5">
              <w:rPr>
                <w:rFonts w:cs="Times New Roman"/>
                <w:sz w:val="18"/>
                <w:szCs w:val="18"/>
              </w:rPr>
              <w:t>-</w:t>
            </w:r>
          </w:p>
        </w:tc>
        <w:tc>
          <w:tcPr>
            <w:tcW w:w="1350" w:type="dxa"/>
            <w:gridSpan w:val="2"/>
            <w:shd w:val="clear" w:color="auto" w:fill="auto"/>
          </w:tcPr>
          <w:p w14:paraId="26940D55" w14:textId="2E61EB4E" w:rsidR="00FA753A" w:rsidRPr="00C227E5" w:rsidRDefault="00FA753A" w:rsidP="00FA753A">
            <w:pPr>
              <w:pBdr>
                <w:bottom w:val="double" w:sz="4" w:space="1" w:color="auto"/>
              </w:pBdr>
              <w:tabs>
                <w:tab w:val="decimal" w:pos="1056"/>
              </w:tabs>
              <w:spacing w:line="340" w:lineRule="exact"/>
              <w:rPr>
                <w:rFonts w:cs="Times New Roman"/>
                <w:sz w:val="18"/>
                <w:szCs w:val="18"/>
              </w:rPr>
            </w:pPr>
            <w:r w:rsidRPr="00C227E5">
              <w:rPr>
                <w:rFonts w:cs="Times New Roman"/>
                <w:sz w:val="18"/>
                <w:szCs w:val="18"/>
              </w:rPr>
              <w:t>-</w:t>
            </w:r>
          </w:p>
        </w:tc>
      </w:tr>
    </w:tbl>
    <w:bookmarkEnd w:id="5"/>
    <w:p w14:paraId="35E08420" w14:textId="10D965F4" w:rsidR="00C813E4" w:rsidRPr="00C227E5" w:rsidRDefault="00C813E4" w:rsidP="00C813E4">
      <w:pPr>
        <w:tabs>
          <w:tab w:val="left" w:pos="2160"/>
          <w:tab w:val="decimal" w:pos="7380"/>
          <w:tab w:val="center" w:pos="8460"/>
        </w:tabs>
        <w:spacing w:before="120" w:line="380" w:lineRule="exact"/>
        <w:ind w:left="561"/>
        <w:jc w:val="thaiDistribute"/>
        <w:rPr>
          <w:rFonts w:eastAsia="Calibri" w:cs="Times New Roman"/>
          <w:sz w:val="20"/>
          <w:szCs w:val="20"/>
        </w:rPr>
      </w:pPr>
      <w:r w:rsidRPr="00C227E5">
        <w:rPr>
          <w:rFonts w:eastAsia="SimSun" w:cs="Times New Roman"/>
          <w:sz w:val="20"/>
          <w:szCs w:val="20"/>
        </w:rPr>
        <w:t xml:space="preserve">As </w:t>
      </w:r>
      <w:proofErr w:type="gramStart"/>
      <w:r w:rsidRPr="00C227E5">
        <w:rPr>
          <w:rFonts w:eastAsia="SimSun" w:cs="Times New Roman"/>
          <w:sz w:val="20"/>
          <w:szCs w:val="20"/>
        </w:rPr>
        <w:t>at</w:t>
      </w:r>
      <w:proofErr w:type="gramEnd"/>
      <w:r w:rsidRPr="00C227E5">
        <w:rPr>
          <w:rFonts w:eastAsia="SimSun" w:cs="Times New Roman"/>
          <w:sz w:val="20"/>
          <w:szCs w:val="20"/>
        </w:rPr>
        <w:t xml:space="preserve"> December 31, 2024 and 2023, the Group has borrowings from financial institutions for total credit lines of Baht </w:t>
      </w:r>
      <w:r w:rsidR="00051A46" w:rsidRPr="00C227E5">
        <w:rPr>
          <w:rFonts w:eastAsia="SimSun" w:cs="Times New Roman"/>
          <w:sz w:val="20"/>
          <w:szCs w:val="20"/>
        </w:rPr>
        <w:t>4,1</w:t>
      </w:r>
      <w:r w:rsidR="004B23FF" w:rsidRPr="00C227E5">
        <w:rPr>
          <w:rFonts w:eastAsia="SimSun" w:cs="Times New Roman"/>
          <w:sz w:val="20"/>
          <w:szCs w:val="20"/>
        </w:rPr>
        <w:t>7</w:t>
      </w:r>
      <w:r w:rsidR="00051A46" w:rsidRPr="00C227E5">
        <w:rPr>
          <w:rFonts w:eastAsia="SimSun" w:cs="Times New Roman"/>
          <w:sz w:val="20"/>
          <w:szCs w:val="20"/>
        </w:rPr>
        <w:t>0.46</w:t>
      </w:r>
      <w:r w:rsidR="00051A46" w:rsidRPr="00C227E5">
        <w:rPr>
          <w:rFonts w:eastAsia="SimSun" w:cs="Times New Roman"/>
          <w:sz w:val="20"/>
          <w:szCs w:val="20"/>
          <w:cs/>
          <w:lang w:val="en-GB"/>
        </w:rPr>
        <w:t xml:space="preserve"> </w:t>
      </w:r>
      <w:r w:rsidRPr="00C227E5">
        <w:rPr>
          <w:rFonts w:eastAsia="SimSun" w:cs="Times New Roman"/>
          <w:sz w:val="20"/>
          <w:szCs w:val="20"/>
        </w:rPr>
        <w:t xml:space="preserve">million and Baht </w:t>
      </w:r>
      <w:r w:rsidR="00546E82" w:rsidRPr="00C227E5">
        <w:rPr>
          <w:rFonts w:eastAsia="SimSun" w:cs="Times New Roman"/>
          <w:sz w:val="20"/>
          <w:szCs w:val="20"/>
        </w:rPr>
        <w:t>2,390.92</w:t>
      </w:r>
      <w:r w:rsidRPr="00C227E5">
        <w:rPr>
          <w:rFonts w:eastAsia="SimSun" w:cs="Times New Roman"/>
          <w:sz w:val="20"/>
          <w:szCs w:val="20"/>
        </w:rPr>
        <w:t xml:space="preserve"> million respectively, </w:t>
      </w:r>
      <w:r w:rsidR="002C4991" w:rsidRPr="00C227E5">
        <w:rPr>
          <w:rFonts w:eastAsia="SimSun" w:cs="Times New Roman"/>
          <w:sz w:val="20"/>
          <w:szCs w:val="20"/>
        </w:rPr>
        <w:t>(</w:t>
      </w:r>
      <w:r w:rsidRPr="00C227E5">
        <w:rPr>
          <w:rFonts w:eastAsia="SimSun" w:cs="Times New Roman"/>
          <w:sz w:val="20"/>
          <w:szCs w:val="20"/>
        </w:rPr>
        <w:t>Separate</w:t>
      </w:r>
      <w:r w:rsidR="00936DCD" w:rsidRPr="00C227E5">
        <w:rPr>
          <w:rFonts w:eastAsia="SimSun" w:cs="Times New Roman"/>
          <w:sz w:val="20"/>
          <w:szCs w:val="20"/>
        </w:rPr>
        <w:t>:</w:t>
      </w:r>
      <w:r w:rsidR="0096293D" w:rsidRPr="00C227E5">
        <w:rPr>
          <w:rFonts w:eastAsia="SimSun" w:cs="Times New Roman"/>
          <w:sz w:val="20"/>
          <w:szCs w:val="20"/>
        </w:rPr>
        <w:t xml:space="preserve"> </w:t>
      </w:r>
      <w:r w:rsidR="00214139" w:rsidRPr="00C227E5">
        <w:rPr>
          <w:rFonts w:eastAsia="SimSun" w:cs="Times New Roman"/>
          <w:sz w:val="20"/>
          <w:szCs w:val="20"/>
        </w:rPr>
        <w:t>2024</w:t>
      </w:r>
      <w:r w:rsidR="00B812F6" w:rsidRPr="00C227E5">
        <w:rPr>
          <w:rFonts w:eastAsia="SimSun" w:cs="Times New Roman"/>
          <w:sz w:val="20"/>
          <w:szCs w:val="20"/>
        </w:rPr>
        <w:t>,</w:t>
      </w:r>
      <w:r w:rsidR="0096293D" w:rsidRPr="00C227E5">
        <w:rPr>
          <w:rFonts w:eastAsia="SimSun" w:cs="Times New Roman"/>
          <w:sz w:val="20"/>
          <w:szCs w:val="20"/>
        </w:rPr>
        <w:t xml:space="preserve"> </w:t>
      </w:r>
      <w:r w:rsidRPr="00C227E5">
        <w:rPr>
          <w:rFonts w:eastAsia="SimSun" w:cs="Times New Roman"/>
          <w:sz w:val="20"/>
          <w:szCs w:val="20"/>
        </w:rPr>
        <w:t>None and</w:t>
      </w:r>
      <w:r w:rsidR="00C96A95" w:rsidRPr="00C227E5">
        <w:rPr>
          <w:rFonts w:eastAsia="SimSun" w:cs="Times New Roman"/>
          <w:sz w:val="20"/>
          <w:szCs w:val="20"/>
        </w:rPr>
        <w:t xml:space="preserve"> 2023</w:t>
      </w:r>
      <w:r w:rsidRPr="00C227E5">
        <w:rPr>
          <w:rFonts w:eastAsia="SimSun" w:cs="Times New Roman"/>
          <w:sz w:val="20"/>
          <w:szCs w:val="20"/>
        </w:rPr>
        <w:t>, Baht 1,110.52 million) at the interest rate of MLR - 2.</w:t>
      </w:r>
      <w:r w:rsidR="008713C7" w:rsidRPr="00C227E5">
        <w:rPr>
          <w:rFonts w:eastAsia="SimSun" w:cs="Times New Roman"/>
          <w:sz w:val="20"/>
          <w:szCs w:val="20"/>
        </w:rPr>
        <w:t>83</w:t>
      </w:r>
      <w:r w:rsidRPr="00C227E5">
        <w:rPr>
          <w:rFonts w:eastAsia="SimSun" w:cs="Times New Roman"/>
          <w:sz w:val="20"/>
          <w:szCs w:val="20"/>
        </w:rPr>
        <w:t xml:space="preserve">% to MLR per annum which is payable at the end of each month. The principal is repayable upon the title deeds of land and its construction is released of the mortgage or redeemed from the collaterals of this borrowings line </w:t>
      </w:r>
      <w:proofErr w:type="gramStart"/>
      <w:r w:rsidRPr="00C227E5">
        <w:rPr>
          <w:rFonts w:eastAsia="SimSun" w:cs="Times New Roman"/>
          <w:sz w:val="20"/>
          <w:szCs w:val="20"/>
        </w:rPr>
        <w:t>in order to</w:t>
      </w:r>
      <w:proofErr w:type="gramEnd"/>
      <w:r w:rsidRPr="00C227E5">
        <w:rPr>
          <w:rFonts w:eastAsia="SimSun" w:cs="Times New Roman"/>
          <w:sz w:val="20"/>
          <w:szCs w:val="20"/>
        </w:rPr>
        <w:t xml:space="preserve"> transfer ownership to the buyer in the proportion of 65% - 80% of selling price. Therefore, the borrowings repayment should be completed within 36 - 84 months from the agreement date or the date of the first drawdown, guaranteed by the mortgaging land with its construction of each loaned property development projects as stated in note </w:t>
      </w:r>
      <w:r w:rsidR="00F1520C" w:rsidRPr="00C227E5">
        <w:rPr>
          <w:rFonts w:eastAsia="SimSun" w:cs="Times New Roman"/>
          <w:sz w:val="20"/>
          <w:szCs w:val="20"/>
        </w:rPr>
        <w:t>8</w:t>
      </w:r>
      <w:r w:rsidRPr="00C227E5">
        <w:rPr>
          <w:rFonts w:eastAsia="SimSun" w:cs="Times New Roman"/>
          <w:sz w:val="20"/>
          <w:szCs w:val="20"/>
        </w:rPr>
        <w:t xml:space="preserve">, the Company and the subsidiary. </w:t>
      </w:r>
    </w:p>
    <w:p w14:paraId="6B9B5353" w14:textId="4B7C15AD" w:rsidR="00625AAF" w:rsidRPr="00C227E5" w:rsidRDefault="009B0F18" w:rsidP="00137E0D">
      <w:pPr>
        <w:tabs>
          <w:tab w:val="left" w:pos="2160"/>
          <w:tab w:val="decimal" w:pos="7380"/>
          <w:tab w:val="center" w:pos="8460"/>
        </w:tabs>
        <w:spacing w:before="120" w:line="380" w:lineRule="exact"/>
        <w:ind w:left="567"/>
        <w:jc w:val="thaiDistribute"/>
        <w:rPr>
          <w:rFonts w:eastAsia="Calibri" w:cs="Times New Roman"/>
          <w:sz w:val="20"/>
          <w:szCs w:val="20"/>
        </w:rPr>
      </w:pPr>
      <w:proofErr w:type="gramStart"/>
      <w:r w:rsidRPr="00C227E5">
        <w:rPr>
          <w:rFonts w:eastAsia="Calibri" w:cs="Times New Roman"/>
          <w:sz w:val="20"/>
          <w:szCs w:val="20"/>
        </w:rPr>
        <w:t>Long</w:t>
      </w:r>
      <w:proofErr w:type="gramEnd"/>
      <w:r w:rsidRPr="00C227E5">
        <w:rPr>
          <w:rFonts w:eastAsia="Calibri" w:cs="Times New Roman"/>
          <w:sz w:val="20"/>
          <w:szCs w:val="20"/>
        </w:rPr>
        <w:t>-term credit facilities of the Group which have not yet been drawn down are as follows</w:t>
      </w:r>
      <w:r w:rsidR="00B812F6" w:rsidRPr="00C227E5">
        <w:rPr>
          <w:rFonts w:eastAsia="Calibri" w:cs="Times New Roman"/>
          <w:sz w:val="20"/>
          <w:szCs w:val="20"/>
        </w:rPr>
        <w:t>:</w:t>
      </w:r>
    </w:p>
    <w:tbl>
      <w:tblPr>
        <w:tblW w:w="9009" w:type="dxa"/>
        <w:tblInd w:w="392" w:type="dxa"/>
        <w:tblBorders>
          <w:bottom w:val="double" w:sz="4" w:space="0" w:color="auto"/>
        </w:tblBorders>
        <w:tblLayout w:type="fixed"/>
        <w:tblLook w:val="0000" w:firstRow="0" w:lastRow="0" w:firstColumn="0" w:lastColumn="0" w:noHBand="0" w:noVBand="0"/>
      </w:tblPr>
      <w:tblGrid>
        <w:gridCol w:w="3969"/>
        <w:gridCol w:w="1260"/>
        <w:gridCol w:w="1260"/>
        <w:gridCol w:w="1260"/>
        <w:gridCol w:w="1260"/>
      </w:tblGrid>
      <w:tr w:rsidR="002E6C00" w:rsidRPr="00C227E5" w14:paraId="0C3ABA3B" w14:textId="77777777">
        <w:trPr>
          <w:trHeight w:val="421"/>
        </w:trPr>
        <w:tc>
          <w:tcPr>
            <w:tcW w:w="3969" w:type="dxa"/>
            <w:vAlign w:val="bottom"/>
          </w:tcPr>
          <w:p w14:paraId="40D8866C" w14:textId="77777777" w:rsidR="002E6C00" w:rsidRPr="00C227E5" w:rsidRDefault="002E6C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lang w:val="en-US"/>
              </w:rPr>
            </w:pPr>
          </w:p>
        </w:tc>
        <w:tc>
          <w:tcPr>
            <w:tcW w:w="1260" w:type="dxa"/>
            <w:vAlign w:val="center"/>
          </w:tcPr>
          <w:p w14:paraId="4DA9AD08" w14:textId="77777777" w:rsidR="002E6C00" w:rsidRPr="00C227E5" w:rsidRDefault="002E6C00">
            <w:pPr>
              <w:pStyle w:val="A1"/>
              <w:pBdr>
                <w:bottom w:val="none" w:sz="0" w:space="0" w:color="auto"/>
              </w:pBdr>
              <w:spacing w:line="360" w:lineRule="exact"/>
              <w:rPr>
                <w:b w:val="0"/>
                <w:bCs w:val="0"/>
                <w:i/>
                <w:iCs/>
                <w:sz w:val="20"/>
                <w:szCs w:val="20"/>
              </w:rPr>
            </w:pPr>
          </w:p>
        </w:tc>
        <w:tc>
          <w:tcPr>
            <w:tcW w:w="1260" w:type="dxa"/>
            <w:vAlign w:val="center"/>
          </w:tcPr>
          <w:p w14:paraId="015FF6E8" w14:textId="77777777" w:rsidR="002E6C00" w:rsidRPr="00C227E5" w:rsidRDefault="002E6C00">
            <w:pPr>
              <w:pStyle w:val="A1"/>
              <w:pBdr>
                <w:bottom w:val="none" w:sz="0" w:space="0" w:color="auto"/>
              </w:pBdr>
              <w:spacing w:line="360" w:lineRule="exact"/>
              <w:rPr>
                <w:b w:val="0"/>
                <w:bCs w:val="0"/>
                <w:i/>
                <w:iCs/>
                <w:sz w:val="20"/>
                <w:szCs w:val="20"/>
              </w:rPr>
            </w:pPr>
          </w:p>
        </w:tc>
        <w:tc>
          <w:tcPr>
            <w:tcW w:w="2520" w:type="dxa"/>
            <w:gridSpan w:val="2"/>
          </w:tcPr>
          <w:p w14:paraId="003BABCE" w14:textId="0942FCFB" w:rsidR="002E6C00" w:rsidRPr="00C227E5" w:rsidRDefault="002E6C00">
            <w:pPr>
              <w:pStyle w:val="A1"/>
              <w:pBdr>
                <w:bottom w:val="none" w:sz="0" w:space="0" w:color="auto"/>
              </w:pBdr>
              <w:spacing w:line="360" w:lineRule="exact"/>
              <w:jc w:val="right"/>
              <w:rPr>
                <w:b w:val="0"/>
                <w:bCs w:val="0"/>
                <w:sz w:val="20"/>
                <w:szCs w:val="20"/>
              </w:rPr>
            </w:pPr>
            <w:r w:rsidRPr="00C227E5">
              <w:rPr>
                <w:b w:val="0"/>
                <w:bCs w:val="0"/>
                <w:snapToGrid w:val="0"/>
                <w:sz w:val="20"/>
                <w:szCs w:val="20"/>
                <w:lang w:eastAsia="th-TH"/>
              </w:rPr>
              <w:t>(</w:t>
            </w:r>
            <w:proofErr w:type="spellStart"/>
            <w:r w:rsidRPr="00C227E5">
              <w:rPr>
                <w:b w:val="0"/>
                <w:bCs w:val="0"/>
                <w:snapToGrid w:val="0"/>
                <w:sz w:val="20"/>
                <w:szCs w:val="20"/>
                <w:lang w:eastAsia="th-TH"/>
              </w:rPr>
              <w:t>Unit:Million</w:t>
            </w:r>
            <w:proofErr w:type="spellEnd"/>
            <w:r w:rsidRPr="00C227E5">
              <w:rPr>
                <w:b w:val="0"/>
                <w:bCs w:val="0"/>
                <w:snapToGrid w:val="0"/>
                <w:sz w:val="20"/>
                <w:szCs w:val="20"/>
                <w:lang w:eastAsia="th-TH"/>
              </w:rPr>
              <w:t xml:space="preserve"> Baht)</w:t>
            </w:r>
          </w:p>
        </w:tc>
      </w:tr>
      <w:tr w:rsidR="00B812F6" w:rsidRPr="00C227E5" w14:paraId="475FE7BD" w14:textId="77777777" w:rsidTr="00E801DD">
        <w:tblPrEx>
          <w:tblBorders>
            <w:bottom w:val="none" w:sz="0" w:space="0" w:color="auto"/>
          </w:tblBorders>
        </w:tblPrEx>
        <w:tc>
          <w:tcPr>
            <w:tcW w:w="3969" w:type="dxa"/>
            <w:vAlign w:val="bottom"/>
          </w:tcPr>
          <w:p w14:paraId="44072C59" w14:textId="77777777" w:rsidR="00B812F6" w:rsidRPr="00C227E5" w:rsidRDefault="00B812F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lang w:val="en-US"/>
              </w:rPr>
            </w:pPr>
          </w:p>
        </w:tc>
        <w:tc>
          <w:tcPr>
            <w:tcW w:w="2520" w:type="dxa"/>
            <w:gridSpan w:val="2"/>
            <w:vAlign w:val="bottom"/>
          </w:tcPr>
          <w:p w14:paraId="623D1C0D" w14:textId="77777777" w:rsidR="00B812F6" w:rsidRPr="00C227E5" w:rsidRDefault="00B812F6">
            <w:pPr>
              <w:pBdr>
                <w:bottom w:val="single" w:sz="4" w:space="1" w:color="auto"/>
              </w:pBdr>
              <w:spacing w:line="360" w:lineRule="exact"/>
              <w:jc w:val="center"/>
              <w:rPr>
                <w:rFonts w:cs="Times New Roman"/>
                <w:b/>
                <w:bCs/>
                <w:sz w:val="20"/>
                <w:szCs w:val="20"/>
              </w:rPr>
            </w:pPr>
            <w:r w:rsidRPr="00C227E5">
              <w:rPr>
                <w:rFonts w:cs="Times New Roman"/>
                <w:b/>
                <w:bCs/>
                <w:sz w:val="20"/>
                <w:szCs w:val="20"/>
              </w:rPr>
              <w:t>Consolidated</w:t>
            </w:r>
            <w:r w:rsidRPr="00C227E5">
              <w:rPr>
                <w:rFonts w:cs="Times New Roman"/>
                <w:b/>
                <w:bCs/>
                <w:sz w:val="20"/>
                <w:szCs w:val="20"/>
              </w:rPr>
              <w:br/>
              <w:t>financial statements</w:t>
            </w:r>
          </w:p>
        </w:tc>
        <w:tc>
          <w:tcPr>
            <w:tcW w:w="2520" w:type="dxa"/>
            <w:gridSpan w:val="2"/>
            <w:vAlign w:val="bottom"/>
          </w:tcPr>
          <w:p w14:paraId="5D6A0573" w14:textId="65883A3C" w:rsidR="00B812F6" w:rsidRPr="00C227E5" w:rsidRDefault="00B812F6">
            <w:pPr>
              <w:pBdr>
                <w:bottom w:val="single" w:sz="4" w:space="1" w:color="auto"/>
              </w:pBdr>
              <w:spacing w:line="360" w:lineRule="exact"/>
              <w:jc w:val="center"/>
              <w:rPr>
                <w:rFonts w:cs="Times New Roman"/>
                <w:b/>
                <w:bCs/>
                <w:sz w:val="20"/>
                <w:szCs w:val="20"/>
              </w:rPr>
            </w:pPr>
            <w:r w:rsidRPr="00C227E5">
              <w:rPr>
                <w:rFonts w:cs="Times New Roman"/>
                <w:b/>
                <w:bCs/>
                <w:sz w:val="20"/>
                <w:szCs w:val="20"/>
              </w:rPr>
              <w:t xml:space="preserve">Separate </w:t>
            </w:r>
            <w:r w:rsidRPr="00C227E5">
              <w:rPr>
                <w:rFonts w:cs="Times New Roman"/>
                <w:b/>
                <w:bCs/>
                <w:sz w:val="20"/>
                <w:szCs w:val="20"/>
              </w:rPr>
              <w:br/>
              <w:t>financial statements</w:t>
            </w:r>
          </w:p>
        </w:tc>
      </w:tr>
      <w:tr w:rsidR="00B812F6" w:rsidRPr="00C227E5" w14:paraId="7DDE2FFD" w14:textId="77777777" w:rsidTr="00E801DD">
        <w:tblPrEx>
          <w:tblBorders>
            <w:bottom w:val="none" w:sz="0" w:space="0" w:color="auto"/>
          </w:tblBorders>
        </w:tblPrEx>
        <w:trPr>
          <w:trHeight w:val="86"/>
        </w:trPr>
        <w:tc>
          <w:tcPr>
            <w:tcW w:w="3969" w:type="dxa"/>
            <w:vAlign w:val="bottom"/>
          </w:tcPr>
          <w:p w14:paraId="454A2B21" w14:textId="77777777" w:rsidR="00B812F6" w:rsidRPr="00C227E5" w:rsidRDefault="00B812F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u w:val="single"/>
                <w:lang w:val="en-US"/>
              </w:rPr>
            </w:pPr>
          </w:p>
        </w:tc>
        <w:tc>
          <w:tcPr>
            <w:tcW w:w="1260" w:type="dxa"/>
            <w:vAlign w:val="center"/>
          </w:tcPr>
          <w:p w14:paraId="4965794A" w14:textId="5FD19772" w:rsidR="00B812F6" w:rsidRPr="00C227E5" w:rsidRDefault="00B812F6">
            <w:pPr>
              <w:pBdr>
                <w:bottom w:val="single" w:sz="4" w:space="1" w:color="auto"/>
              </w:pBdr>
              <w:spacing w:line="360" w:lineRule="exact"/>
              <w:jc w:val="center"/>
              <w:rPr>
                <w:rFonts w:cs="Times New Roman"/>
                <w:sz w:val="18"/>
                <w:szCs w:val="18"/>
              </w:rPr>
            </w:pPr>
            <w:r w:rsidRPr="00C227E5">
              <w:rPr>
                <w:rFonts w:cs="Times New Roman"/>
                <w:sz w:val="18"/>
                <w:szCs w:val="18"/>
              </w:rPr>
              <w:t>2024</w:t>
            </w:r>
          </w:p>
        </w:tc>
        <w:tc>
          <w:tcPr>
            <w:tcW w:w="1260" w:type="dxa"/>
            <w:vAlign w:val="center"/>
          </w:tcPr>
          <w:p w14:paraId="54EADFBA" w14:textId="0CA815AB" w:rsidR="00B812F6" w:rsidRPr="00C227E5" w:rsidRDefault="00B812F6">
            <w:pPr>
              <w:pBdr>
                <w:bottom w:val="single" w:sz="4" w:space="1" w:color="auto"/>
              </w:pBdr>
              <w:spacing w:line="360" w:lineRule="exact"/>
              <w:jc w:val="center"/>
              <w:rPr>
                <w:rFonts w:cs="Times New Roman"/>
                <w:sz w:val="18"/>
                <w:szCs w:val="18"/>
                <w:cs/>
              </w:rPr>
            </w:pPr>
            <w:r w:rsidRPr="00C227E5">
              <w:rPr>
                <w:rFonts w:cs="Times New Roman"/>
                <w:sz w:val="18"/>
                <w:szCs w:val="18"/>
              </w:rPr>
              <w:t>2023</w:t>
            </w:r>
          </w:p>
        </w:tc>
        <w:tc>
          <w:tcPr>
            <w:tcW w:w="1260" w:type="dxa"/>
          </w:tcPr>
          <w:p w14:paraId="670BD5FF" w14:textId="77B9733D" w:rsidR="00B812F6" w:rsidRPr="00C227E5" w:rsidRDefault="00E801DD">
            <w:pPr>
              <w:pBdr>
                <w:bottom w:val="single" w:sz="4" w:space="1" w:color="auto"/>
              </w:pBdr>
              <w:spacing w:line="360" w:lineRule="exact"/>
              <w:jc w:val="center"/>
              <w:rPr>
                <w:rFonts w:cs="Times New Roman"/>
                <w:sz w:val="18"/>
                <w:szCs w:val="18"/>
              </w:rPr>
            </w:pPr>
            <w:r w:rsidRPr="00C227E5">
              <w:rPr>
                <w:rFonts w:cs="Times New Roman"/>
                <w:sz w:val="18"/>
                <w:szCs w:val="18"/>
              </w:rPr>
              <w:t>2024</w:t>
            </w:r>
          </w:p>
        </w:tc>
        <w:tc>
          <w:tcPr>
            <w:tcW w:w="1260" w:type="dxa"/>
            <w:vAlign w:val="center"/>
          </w:tcPr>
          <w:p w14:paraId="79E268DF" w14:textId="41AEB969" w:rsidR="00B812F6" w:rsidRPr="00C227E5" w:rsidRDefault="00B812F6">
            <w:pPr>
              <w:pBdr>
                <w:bottom w:val="single" w:sz="4" w:space="1" w:color="auto"/>
              </w:pBdr>
              <w:spacing w:line="360" w:lineRule="exact"/>
              <w:jc w:val="center"/>
              <w:rPr>
                <w:rFonts w:cs="Times New Roman"/>
                <w:sz w:val="18"/>
                <w:szCs w:val="18"/>
              </w:rPr>
            </w:pPr>
            <w:r w:rsidRPr="00C227E5">
              <w:rPr>
                <w:rFonts w:cs="Times New Roman"/>
                <w:sz w:val="18"/>
                <w:szCs w:val="18"/>
              </w:rPr>
              <w:t>2023</w:t>
            </w:r>
          </w:p>
        </w:tc>
      </w:tr>
      <w:tr w:rsidR="00304BFF" w:rsidRPr="00C227E5" w14:paraId="19F1F464" w14:textId="77777777" w:rsidTr="00E801DD">
        <w:tblPrEx>
          <w:tblBorders>
            <w:bottom w:val="none" w:sz="0" w:space="0" w:color="auto"/>
          </w:tblBorders>
        </w:tblPrEx>
        <w:trPr>
          <w:trHeight w:val="270"/>
        </w:trPr>
        <w:tc>
          <w:tcPr>
            <w:tcW w:w="3969" w:type="dxa"/>
            <w:vAlign w:val="bottom"/>
          </w:tcPr>
          <w:p w14:paraId="4FE3FC36" w14:textId="77777777" w:rsidR="00B812F6" w:rsidRPr="00C227E5" w:rsidRDefault="00B812F6" w:rsidP="00B93A75">
            <w:pPr>
              <w:spacing w:line="360" w:lineRule="exact"/>
              <w:ind w:left="174"/>
              <w:rPr>
                <w:rFonts w:cs="Times New Roman"/>
                <w:sz w:val="20"/>
                <w:szCs w:val="20"/>
                <w:cs/>
              </w:rPr>
            </w:pPr>
            <w:r w:rsidRPr="00C227E5">
              <w:rPr>
                <w:rFonts w:cs="Times New Roman"/>
                <w:sz w:val="20"/>
                <w:szCs w:val="20"/>
              </w:rPr>
              <w:t xml:space="preserve">Long-term credit facilities which have not </w:t>
            </w:r>
            <w:r w:rsidRPr="00C227E5">
              <w:rPr>
                <w:rFonts w:cs="Times New Roman"/>
                <w:sz w:val="20"/>
                <w:szCs w:val="20"/>
                <w:cs/>
              </w:rPr>
              <w:t xml:space="preserve">  </w:t>
            </w:r>
            <w:r w:rsidRPr="00C227E5">
              <w:rPr>
                <w:rFonts w:cs="Times New Roman"/>
                <w:sz w:val="20"/>
                <w:szCs w:val="20"/>
                <w:cs/>
              </w:rPr>
              <w:br/>
              <w:t xml:space="preserve">       </w:t>
            </w:r>
            <w:r w:rsidRPr="00C227E5">
              <w:rPr>
                <w:rFonts w:cs="Times New Roman"/>
                <w:sz w:val="20"/>
                <w:szCs w:val="20"/>
              </w:rPr>
              <w:t>yet been drawn down</w:t>
            </w:r>
          </w:p>
        </w:tc>
        <w:tc>
          <w:tcPr>
            <w:tcW w:w="1260" w:type="dxa"/>
            <w:vAlign w:val="bottom"/>
          </w:tcPr>
          <w:p w14:paraId="200D9AD4" w14:textId="3D144F4B" w:rsidR="00B812F6" w:rsidRPr="00C227E5" w:rsidRDefault="00B812F6" w:rsidP="00B93A75">
            <w:pPr>
              <w:spacing w:line="360" w:lineRule="exact"/>
              <w:ind w:firstLine="320"/>
              <w:jc w:val="right"/>
              <w:rPr>
                <w:rFonts w:cs="Times New Roman"/>
                <w:sz w:val="18"/>
                <w:szCs w:val="18"/>
              </w:rPr>
            </w:pPr>
            <w:r w:rsidRPr="00C227E5">
              <w:rPr>
                <w:rFonts w:cs="Times New Roman"/>
                <w:sz w:val="18"/>
                <w:szCs w:val="18"/>
              </w:rPr>
              <w:t>2</w:t>
            </w:r>
            <w:r w:rsidRPr="00C227E5">
              <w:rPr>
                <w:rFonts w:cs="Times New Roman"/>
                <w:sz w:val="18"/>
                <w:szCs w:val="18"/>
                <w:cs/>
              </w:rPr>
              <w:t>,</w:t>
            </w:r>
            <w:r w:rsidR="00E801DD" w:rsidRPr="00C227E5">
              <w:rPr>
                <w:rFonts w:cs="Times New Roman"/>
                <w:sz w:val="18"/>
                <w:szCs w:val="18"/>
              </w:rPr>
              <w:t>210</w:t>
            </w:r>
            <w:r w:rsidRPr="00C227E5">
              <w:rPr>
                <w:rFonts w:cs="Times New Roman"/>
                <w:sz w:val="18"/>
                <w:szCs w:val="18"/>
                <w:cs/>
              </w:rPr>
              <w:t>.</w:t>
            </w:r>
            <w:r w:rsidRPr="00C227E5">
              <w:rPr>
                <w:rFonts w:cs="Times New Roman"/>
                <w:sz w:val="18"/>
                <w:szCs w:val="18"/>
              </w:rPr>
              <w:t>49</w:t>
            </w:r>
          </w:p>
        </w:tc>
        <w:tc>
          <w:tcPr>
            <w:tcW w:w="1260" w:type="dxa"/>
            <w:vAlign w:val="bottom"/>
          </w:tcPr>
          <w:p w14:paraId="323495E4" w14:textId="69E49973" w:rsidR="00B812F6" w:rsidRPr="00C227E5" w:rsidRDefault="00B812F6" w:rsidP="00B93A75">
            <w:pPr>
              <w:spacing w:line="360" w:lineRule="exact"/>
              <w:ind w:right="72"/>
              <w:jc w:val="right"/>
              <w:rPr>
                <w:rFonts w:cs="Times New Roman"/>
                <w:sz w:val="18"/>
                <w:szCs w:val="18"/>
              </w:rPr>
            </w:pPr>
            <w:r w:rsidRPr="00C227E5">
              <w:rPr>
                <w:rFonts w:cs="Times New Roman"/>
                <w:sz w:val="18"/>
                <w:szCs w:val="18"/>
              </w:rPr>
              <w:t>1,</w:t>
            </w:r>
            <w:r w:rsidR="004F5EFA" w:rsidRPr="00C227E5">
              <w:rPr>
                <w:rFonts w:cs="Times New Roman"/>
                <w:sz w:val="18"/>
                <w:szCs w:val="18"/>
              </w:rPr>
              <w:t>404.14</w:t>
            </w:r>
          </w:p>
        </w:tc>
        <w:tc>
          <w:tcPr>
            <w:tcW w:w="1260" w:type="dxa"/>
            <w:vAlign w:val="bottom"/>
          </w:tcPr>
          <w:p w14:paraId="2365C6AA" w14:textId="1BD880F2" w:rsidR="00B812F6" w:rsidRPr="00C227E5" w:rsidRDefault="00E801DD" w:rsidP="00E801DD">
            <w:pPr>
              <w:tabs>
                <w:tab w:val="decimal" w:pos="972"/>
              </w:tabs>
              <w:spacing w:line="360" w:lineRule="exact"/>
              <w:jc w:val="center"/>
              <w:rPr>
                <w:rFonts w:cs="Times New Roman"/>
                <w:sz w:val="18"/>
                <w:szCs w:val="18"/>
              </w:rPr>
            </w:pPr>
            <w:r w:rsidRPr="00C227E5">
              <w:rPr>
                <w:rFonts w:cs="Times New Roman"/>
                <w:sz w:val="18"/>
                <w:szCs w:val="18"/>
              </w:rPr>
              <w:t>-</w:t>
            </w:r>
          </w:p>
        </w:tc>
        <w:tc>
          <w:tcPr>
            <w:tcW w:w="1260" w:type="dxa"/>
            <w:vAlign w:val="bottom"/>
          </w:tcPr>
          <w:p w14:paraId="4393D8D3" w14:textId="4C1D8435" w:rsidR="00B812F6" w:rsidRPr="00C227E5" w:rsidRDefault="00B812F6" w:rsidP="00B93A75">
            <w:pPr>
              <w:tabs>
                <w:tab w:val="decimal" w:pos="972"/>
              </w:tabs>
              <w:spacing w:line="360" w:lineRule="exact"/>
              <w:jc w:val="right"/>
              <w:rPr>
                <w:rFonts w:cs="Times New Roman"/>
                <w:sz w:val="18"/>
                <w:szCs w:val="18"/>
              </w:rPr>
            </w:pPr>
            <w:r w:rsidRPr="00C227E5">
              <w:rPr>
                <w:rFonts w:cs="Times New Roman"/>
                <w:sz w:val="18"/>
                <w:szCs w:val="18"/>
              </w:rPr>
              <w:t>381.81</w:t>
            </w:r>
          </w:p>
        </w:tc>
      </w:tr>
    </w:tbl>
    <w:p w14:paraId="56CFC11C" w14:textId="1C44F2D5" w:rsidR="00137E0D" w:rsidRPr="00C227E5" w:rsidRDefault="00137E0D" w:rsidP="00625AAF">
      <w:pPr>
        <w:spacing w:before="200"/>
        <w:jc w:val="thaiDistribute"/>
        <w:rPr>
          <w:rFonts w:cs="Times New Roman"/>
          <w:b/>
          <w:bCs/>
          <w:sz w:val="20"/>
          <w:szCs w:val="20"/>
        </w:rPr>
      </w:pPr>
    </w:p>
    <w:p w14:paraId="1C2496DE" w14:textId="77777777" w:rsidR="00137E0D" w:rsidRPr="00C227E5" w:rsidRDefault="00137E0D">
      <w:pPr>
        <w:rPr>
          <w:rFonts w:cs="Times New Roman"/>
          <w:b/>
          <w:bCs/>
          <w:sz w:val="20"/>
          <w:szCs w:val="20"/>
        </w:rPr>
      </w:pPr>
      <w:r w:rsidRPr="00C227E5">
        <w:rPr>
          <w:rFonts w:cs="Times New Roman"/>
          <w:b/>
          <w:bCs/>
          <w:sz w:val="20"/>
          <w:szCs w:val="20"/>
        </w:rPr>
        <w:br w:type="page"/>
      </w:r>
    </w:p>
    <w:p w14:paraId="05AFDB14" w14:textId="5B8D0280" w:rsidR="00625AAF" w:rsidRPr="00C227E5" w:rsidRDefault="00B13ACD" w:rsidP="007A138B">
      <w:pPr>
        <w:spacing w:before="160" w:line="340" w:lineRule="exact"/>
        <w:ind w:left="562" w:hanging="567"/>
        <w:jc w:val="thaiDistribute"/>
        <w:rPr>
          <w:rFonts w:cs="Times New Roman"/>
          <w:b/>
          <w:bCs/>
          <w:sz w:val="20"/>
          <w:szCs w:val="20"/>
        </w:rPr>
      </w:pPr>
      <w:r w:rsidRPr="00C227E5">
        <w:rPr>
          <w:rFonts w:cs="Times New Roman"/>
          <w:b/>
          <w:bCs/>
          <w:sz w:val="20"/>
          <w:szCs w:val="20"/>
        </w:rPr>
        <w:lastRenderedPageBreak/>
        <w:t>19</w:t>
      </w:r>
      <w:r w:rsidR="00625AAF" w:rsidRPr="00C227E5">
        <w:rPr>
          <w:rFonts w:cs="Times New Roman"/>
          <w:b/>
          <w:bCs/>
          <w:sz w:val="20"/>
          <w:szCs w:val="20"/>
        </w:rPr>
        <w:t>.</w:t>
      </w:r>
      <w:r w:rsidR="00625AAF" w:rsidRPr="00C227E5">
        <w:rPr>
          <w:rFonts w:cs="Times New Roman"/>
          <w:b/>
          <w:bCs/>
          <w:sz w:val="20"/>
          <w:szCs w:val="20"/>
        </w:rPr>
        <w:tab/>
        <w:t>DEBENTURES</w:t>
      </w:r>
    </w:p>
    <w:p w14:paraId="467449D5" w14:textId="44170943" w:rsidR="00625AAF" w:rsidRPr="00C227E5" w:rsidRDefault="00625AAF" w:rsidP="007A138B">
      <w:pPr>
        <w:overflowPunct w:val="0"/>
        <w:autoSpaceDE w:val="0"/>
        <w:autoSpaceDN w:val="0"/>
        <w:adjustRightInd w:val="0"/>
        <w:spacing w:before="160" w:line="340" w:lineRule="exact"/>
        <w:ind w:left="562" w:right="111"/>
        <w:jc w:val="thaiDistribute"/>
        <w:textAlignment w:val="baseline"/>
        <w:rPr>
          <w:rFonts w:eastAsia="Calibri" w:cs="Times New Roman"/>
          <w:sz w:val="20"/>
          <w:szCs w:val="20"/>
          <w:lang w:eastAsia="en-US"/>
        </w:rPr>
      </w:pPr>
      <w:r w:rsidRPr="00C227E5">
        <w:rPr>
          <w:rFonts w:eastAsia="Calibri" w:cs="Times New Roman"/>
          <w:sz w:val="20"/>
          <w:szCs w:val="20"/>
          <w:lang w:eastAsia="en-US"/>
        </w:rPr>
        <w:t xml:space="preserve">The balance of debentures as </w:t>
      </w:r>
      <w:proofErr w:type="gramStart"/>
      <w:r w:rsidRPr="00C227E5">
        <w:rPr>
          <w:rFonts w:eastAsia="Calibri" w:cs="Times New Roman"/>
          <w:sz w:val="20"/>
          <w:szCs w:val="20"/>
          <w:lang w:eastAsia="en-US"/>
        </w:rPr>
        <w:t>at</w:t>
      </w:r>
      <w:proofErr w:type="gramEnd"/>
      <w:r w:rsidRPr="00C227E5">
        <w:rPr>
          <w:rFonts w:eastAsia="Calibri" w:cs="Times New Roman"/>
          <w:sz w:val="20"/>
          <w:szCs w:val="20"/>
          <w:lang w:eastAsia="en-US"/>
        </w:rPr>
        <w:t xml:space="preserve"> December </w:t>
      </w:r>
      <w:r w:rsidR="00807DDC" w:rsidRPr="00C227E5">
        <w:rPr>
          <w:rFonts w:eastAsia="Calibri" w:cs="Times New Roman"/>
          <w:sz w:val="20"/>
          <w:szCs w:val="20"/>
          <w:lang w:eastAsia="en-US"/>
        </w:rPr>
        <w:t xml:space="preserve">31, </w:t>
      </w:r>
      <w:r w:rsidRPr="00C227E5">
        <w:rPr>
          <w:rFonts w:eastAsia="Calibri" w:cs="Times New Roman"/>
          <w:sz w:val="20"/>
          <w:szCs w:val="20"/>
          <w:lang w:eastAsia="en-US"/>
        </w:rPr>
        <w:t>202</w:t>
      </w:r>
      <w:r w:rsidR="00D60684" w:rsidRPr="00C227E5">
        <w:rPr>
          <w:rFonts w:eastAsia="Calibri" w:cs="Times New Roman"/>
          <w:sz w:val="20"/>
          <w:szCs w:val="20"/>
          <w:lang w:eastAsia="en-US"/>
        </w:rPr>
        <w:t>4</w:t>
      </w:r>
      <w:r w:rsidRPr="00C227E5">
        <w:rPr>
          <w:rFonts w:eastAsia="Calibri" w:cs="Times New Roman"/>
          <w:sz w:val="20"/>
          <w:szCs w:val="20"/>
          <w:lang w:eastAsia="en-US"/>
        </w:rPr>
        <w:t xml:space="preserve"> and 2023 are detailed below.</w:t>
      </w:r>
    </w:p>
    <w:tbl>
      <w:tblPr>
        <w:tblW w:w="8986" w:type="dxa"/>
        <w:tblInd w:w="392" w:type="dxa"/>
        <w:tblBorders>
          <w:bottom w:val="double" w:sz="4" w:space="0" w:color="auto"/>
        </w:tblBorders>
        <w:tblLayout w:type="fixed"/>
        <w:tblLook w:val="0000" w:firstRow="0" w:lastRow="0" w:firstColumn="0" w:lastColumn="0" w:noHBand="0" w:noVBand="0"/>
      </w:tblPr>
      <w:tblGrid>
        <w:gridCol w:w="5386"/>
        <w:gridCol w:w="1800"/>
        <w:gridCol w:w="1800"/>
      </w:tblGrid>
      <w:tr w:rsidR="008670A2" w:rsidRPr="00C227E5" w14:paraId="1E4F288A" w14:textId="77777777" w:rsidTr="008A4965">
        <w:tc>
          <w:tcPr>
            <w:tcW w:w="5386" w:type="dxa"/>
            <w:tcBorders>
              <w:bottom w:val="nil"/>
            </w:tcBorders>
          </w:tcPr>
          <w:p w14:paraId="764159BA" w14:textId="77777777" w:rsidR="00625AAF" w:rsidRPr="00C227E5" w:rsidRDefault="00625AAF" w:rsidP="008A4965">
            <w:pPr>
              <w:spacing w:line="360" w:lineRule="exact"/>
              <w:ind w:left="174"/>
              <w:jc w:val="both"/>
              <w:rPr>
                <w:rFonts w:cs="Times New Roman"/>
                <w:sz w:val="20"/>
                <w:szCs w:val="20"/>
              </w:rPr>
            </w:pPr>
          </w:p>
        </w:tc>
        <w:tc>
          <w:tcPr>
            <w:tcW w:w="1800" w:type="dxa"/>
            <w:tcBorders>
              <w:bottom w:val="nil"/>
            </w:tcBorders>
          </w:tcPr>
          <w:p w14:paraId="441C1D3F" w14:textId="77777777" w:rsidR="00625AAF" w:rsidRPr="00C227E5" w:rsidRDefault="00625AAF" w:rsidP="008A4965">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lang w:val="en-US"/>
              </w:rPr>
            </w:pPr>
          </w:p>
        </w:tc>
        <w:tc>
          <w:tcPr>
            <w:tcW w:w="1800" w:type="dxa"/>
            <w:tcBorders>
              <w:bottom w:val="nil"/>
            </w:tcBorders>
          </w:tcPr>
          <w:p w14:paraId="059ACA4A" w14:textId="77777777" w:rsidR="00625AAF" w:rsidRPr="00C227E5" w:rsidRDefault="00625AAF" w:rsidP="008A4965">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cs/>
                <w:lang w:val="en-US"/>
              </w:rPr>
            </w:pPr>
            <w:r w:rsidRPr="00C227E5">
              <w:rPr>
                <w:sz w:val="20"/>
                <w:szCs w:val="20"/>
                <w:lang w:val="en-US"/>
              </w:rPr>
              <w:t>(</w:t>
            </w:r>
            <w:proofErr w:type="spellStart"/>
            <w:r w:rsidRPr="00C227E5">
              <w:rPr>
                <w:sz w:val="20"/>
                <w:szCs w:val="20"/>
                <w:lang w:val="en-US"/>
              </w:rPr>
              <w:t>Unit:Baht</w:t>
            </w:r>
            <w:proofErr w:type="spellEnd"/>
            <w:r w:rsidRPr="00C227E5">
              <w:rPr>
                <w:sz w:val="20"/>
                <w:szCs w:val="20"/>
                <w:lang w:val="en-US"/>
              </w:rPr>
              <w:t>)</w:t>
            </w:r>
          </w:p>
        </w:tc>
      </w:tr>
      <w:tr w:rsidR="008670A2" w:rsidRPr="00C227E5" w14:paraId="0000FF0F" w14:textId="77777777" w:rsidTr="008A4965">
        <w:trPr>
          <w:trHeight w:val="625"/>
        </w:trPr>
        <w:tc>
          <w:tcPr>
            <w:tcW w:w="5386" w:type="dxa"/>
            <w:tcBorders>
              <w:bottom w:val="nil"/>
            </w:tcBorders>
          </w:tcPr>
          <w:p w14:paraId="5DD2FDB0" w14:textId="77777777" w:rsidR="00625AAF" w:rsidRPr="00C227E5" w:rsidRDefault="00625AAF" w:rsidP="008A4965">
            <w:pPr>
              <w:spacing w:line="360" w:lineRule="exact"/>
              <w:ind w:left="174"/>
              <w:jc w:val="both"/>
              <w:rPr>
                <w:rFonts w:cs="Times New Roman"/>
                <w:sz w:val="20"/>
                <w:szCs w:val="20"/>
              </w:rPr>
            </w:pPr>
          </w:p>
        </w:tc>
        <w:tc>
          <w:tcPr>
            <w:tcW w:w="3600" w:type="dxa"/>
            <w:gridSpan w:val="2"/>
            <w:tcBorders>
              <w:bottom w:val="nil"/>
            </w:tcBorders>
            <w:vAlign w:val="bottom"/>
          </w:tcPr>
          <w:p w14:paraId="025B34B0" w14:textId="77777777" w:rsidR="00625AAF" w:rsidRPr="00C227E5" w:rsidRDefault="00625AAF" w:rsidP="008A4965">
            <w:pPr>
              <w:pBdr>
                <w:bottom w:val="single" w:sz="4" w:space="1" w:color="auto"/>
              </w:pBdr>
              <w:spacing w:line="360" w:lineRule="exact"/>
              <w:jc w:val="center"/>
              <w:rPr>
                <w:rFonts w:cs="Times New Roman"/>
                <w:b/>
                <w:bCs/>
                <w:sz w:val="20"/>
                <w:szCs w:val="20"/>
              </w:rPr>
            </w:pPr>
            <w:r w:rsidRPr="00C227E5">
              <w:rPr>
                <w:rFonts w:cs="Times New Roman"/>
                <w:b/>
                <w:bCs/>
                <w:sz w:val="20"/>
                <w:szCs w:val="20"/>
              </w:rPr>
              <w:t xml:space="preserve">Consolidated and separate </w:t>
            </w:r>
            <w:r w:rsidRPr="00C227E5">
              <w:rPr>
                <w:rFonts w:cs="Times New Roman"/>
                <w:b/>
                <w:bCs/>
                <w:sz w:val="20"/>
                <w:szCs w:val="20"/>
              </w:rPr>
              <w:br/>
              <w:t>financial statements</w:t>
            </w:r>
          </w:p>
        </w:tc>
      </w:tr>
      <w:tr w:rsidR="008670A2" w:rsidRPr="00C227E5" w14:paraId="712D1D7D" w14:textId="77777777" w:rsidTr="008A4965">
        <w:tc>
          <w:tcPr>
            <w:tcW w:w="5386" w:type="dxa"/>
            <w:tcBorders>
              <w:bottom w:val="nil"/>
            </w:tcBorders>
            <w:vAlign w:val="bottom"/>
          </w:tcPr>
          <w:p w14:paraId="4145A1FE" w14:textId="77777777" w:rsidR="005257E3" w:rsidRPr="00C227E5" w:rsidRDefault="005257E3" w:rsidP="008A4965">
            <w:pPr>
              <w:spacing w:line="360" w:lineRule="exact"/>
              <w:ind w:left="174" w:right="-108"/>
              <w:rPr>
                <w:rFonts w:cs="Times New Roman"/>
                <w:sz w:val="20"/>
                <w:szCs w:val="20"/>
              </w:rPr>
            </w:pPr>
          </w:p>
        </w:tc>
        <w:tc>
          <w:tcPr>
            <w:tcW w:w="1800" w:type="dxa"/>
            <w:tcBorders>
              <w:top w:val="nil"/>
              <w:left w:val="nil"/>
              <w:bottom w:val="nil"/>
              <w:right w:val="nil"/>
            </w:tcBorders>
            <w:shd w:val="clear" w:color="auto" w:fill="auto"/>
            <w:vAlign w:val="bottom"/>
          </w:tcPr>
          <w:p w14:paraId="276458F2" w14:textId="0902C3D9" w:rsidR="005257E3" w:rsidRPr="00C227E5" w:rsidRDefault="005257E3" w:rsidP="000519B6">
            <w:pPr>
              <w:pBdr>
                <w:bottom w:val="single" w:sz="4" w:space="1" w:color="auto"/>
              </w:pBdr>
              <w:spacing w:line="360" w:lineRule="exact"/>
              <w:jc w:val="center"/>
              <w:rPr>
                <w:rFonts w:cs="Times New Roman"/>
                <w:sz w:val="20"/>
                <w:szCs w:val="20"/>
              </w:rPr>
            </w:pPr>
            <w:r w:rsidRPr="00C227E5">
              <w:rPr>
                <w:rFonts w:cs="Times New Roman"/>
                <w:sz w:val="20"/>
                <w:szCs w:val="20"/>
              </w:rPr>
              <w:t>2024</w:t>
            </w:r>
          </w:p>
        </w:tc>
        <w:tc>
          <w:tcPr>
            <w:tcW w:w="1800" w:type="dxa"/>
            <w:tcBorders>
              <w:top w:val="nil"/>
              <w:left w:val="nil"/>
              <w:bottom w:val="nil"/>
              <w:right w:val="nil"/>
            </w:tcBorders>
            <w:shd w:val="clear" w:color="auto" w:fill="auto"/>
            <w:vAlign w:val="bottom"/>
          </w:tcPr>
          <w:p w14:paraId="4FB51680" w14:textId="4D7BFE67" w:rsidR="005257E3" w:rsidRPr="00C227E5" w:rsidRDefault="005257E3" w:rsidP="000519B6">
            <w:pPr>
              <w:pBdr>
                <w:bottom w:val="single" w:sz="4" w:space="1" w:color="auto"/>
              </w:pBdr>
              <w:spacing w:line="360" w:lineRule="exact"/>
              <w:jc w:val="center"/>
              <w:rPr>
                <w:rFonts w:cs="Times New Roman"/>
                <w:sz w:val="20"/>
                <w:szCs w:val="20"/>
              </w:rPr>
            </w:pPr>
            <w:r w:rsidRPr="00C227E5">
              <w:rPr>
                <w:rFonts w:cs="Times New Roman"/>
                <w:sz w:val="20"/>
                <w:szCs w:val="20"/>
              </w:rPr>
              <w:t>2023</w:t>
            </w:r>
          </w:p>
        </w:tc>
      </w:tr>
      <w:tr w:rsidR="00304BFF" w:rsidRPr="00C227E5" w14:paraId="3070BB95" w14:textId="77777777" w:rsidTr="008A4965">
        <w:tc>
          <w:tcPr>
            <w:tcW w:w="5386" w:type="dxa"/>
            <w:tcBorders>
              <w:bottom w:val="nil"/>
            </w:tcBorders>
            <w:vAlign w:val="bottom"/>
          </w:tcPr>
          <w:p w14:paraId="6AD14150" w14:textId="77777777" w:rsidR="005257E3" w:rsidRPr="00C227E5" w:rsidRDefault="005257E3" w:rsidP="008A4965">
            <w:pPr>
              <w:spacing w:line="360" w:lineRule="exact"/>
              <w:ind w:left="174" w:right="-108"/>
              <w:rPr>
                <w:rFonts w:cs="Times New Roman"/>
                <w:sz w:val="20"/>
                <w:szCs w:val="20"/>
              </w:rPr>
            </w:pPr>
            <w:r w:rsidRPr="00C227E5">
              <w:rPr>
                <w:rFonts w:cs="Times New Roman"/>
                <w:sz w:val="20"/>
                <w:szCs w:val="20"/>
              </w:rPr>
              <w:t>Debentures</w:t>
            </w:r>
          </w:p>
        </w:tc>
        <w:tc>
          <w:tcPr>
            <w:tcW w:w="1800" w:type="dxa"/>
            <w:vAlign w:val="bottom"/>
          </w:tcPr>
          <w:p w14:paraId="78C39278" w14:textId="76D1F29F" w:rsidR="005257E3" w:rsidRPr="00C227E5" w:rsidRDefault="005257E3" w:rsidP="008A4965">
            <w:pPr>
              <w:tabs>
                <w:tab w:val="decimal" w:pos="1506"/>
              </w:tabs>
              <w:spacing w:line="360" w:lineRule="exact"/>
              <w:rPr>
                <w:rFonts w:cs="Times New Roman"/>
                <w:sz w:val="20"/>
                <w:szCs w:val="20"/>
              </w:rPr>
            </w:pPr>
            <w:r w:rsidRPr="00C227E5">
              <w:rPr>
                <w:rFonts w:cs="Times New Roman"/>
                <w:sz w:val="20"/>
                <w:szCs w:val="20"/>
              </w:rPr>
              <w:t xml:space="preserve"> 458,300,000 </w:t>
            </w:r>
          </w:p>
        </w:tc>
        <w:tc>
          <w:tcPr>
            <w:tcW w:w="1800" w:type="dxa"/>
            <w:vAlign w:val="bottom"/>
          </w:tcPr>
          <w:p w14:paraId="01D701E7" w14:textId="6CBA51A7" w:rsidR="005257E3" w:rsidRPr="00C227E5" w:rsidRDefault="005257E3" w:rsidP="008A4965">
            <w:pPr>
              <w:spacing w:line="360" w:lineRule="exact"/>
              <w:ind w:right="72"/>
              <w:jc w:val="right"/>
              <w:rPr>
                <w:rFonts w:cs="Times New Roman"/>
                <w:sz w:val="20"/>
                <w:szCs w:val="20"/>
              </w:rPr>
            </w:pPr>
            <w:r w:rsidRPr="00C227E5">
              <w:rPr>
                <w:rFonts w:cs="Times New Roman"/>
                <w:sz w:val="20"/>
                <w:szCs w:val="20"/>
              </w:rPr>
              <w:t xml:space="preserve"> 711,000,000 </w:t>
            </w:r>
          </w:p>
        </w:tc>
      </w:tr>
      <w:tr w:rsidR="008670A2" w:rsidRPr="00C227E5" w14:paraId="46A25F9B" w14:textId="77777777" w:rsidTr="008A4965">
        <w:tc>
          <w:tcPr>
            <w:tcW w:w="5386" w:type="dxa"/>
            <w:tcBorders>
              <w:bottom w:val="nil"/>
            </w:tcBorders>
            <w:shd w:val="clear" w:color="auto" w:fill="auto"/>
            <w:vAlign w:val="bottom"/>
          </w:tcPr>
          <w:p w14:paraId="6FD9139A" w14:textId="77777777" w:rsidR="005257E3" w:rsidRPr="00C227E5" w:rsidRDefault="005257E3" w:rsidP="008A4965">
            <w:pPr>
              <w:spacing w:line="360" w:lineRule="exact"/>
              <w:ind w:left="174" w:right="-108"/>
              <w:rPr>
                <w:rFonts w:cs="Times New Roman"/>
                <w:sz w:val="20"/>
                <w:szCs w:val="20"/>
              </w:rPr>
            </w:pPr>
            <w:r w:rsidRPr="00C227E5">
              <w:rPr>
                <w:rFonts w:cs="Times New Roman"/>
                <w:sz w:val="20"/>
                <w:szCs w:val="20"/>
              </w:rPr>
              <w:t>Less: Direct expenses to debentures issuance</w:t>
            </w:r>
          </w:p>
        </w:tc>
        <w:tc>
          <w:tcPr>
            <w:tcW w:w="1800" w:type="dxa"/>
            <w:vAlign w:val="bottom"/>
          </w:tcPr>
          <w:p w14:paraId="75D1EEEE" w14:textId="5E1D7CE7" w:rsidR="005257E3" w:rsidRPr="00C227E5" w:rsidRDefault="005257E3" w:rsidP="008A4965">
            <w:pPr>
              <w:pBdr>
                <w:bottom w:val="single" w:sz="4" w:space="1" w:color="auto"/>
              </w:pBdr>
              <w:tabs>
                <w:tab w:val="decimal" w:pos="1506"/>
              </w:tabs>
              <w:spacing w:line="360" w:lineRule="exact"/>
              <w:rPr>
                <w:rFonts w:cs="Times New Roman"/>
                <w:sz w:val="20"/>
                <w:szCs w:val="20"/>
              </w:rPr>
            </w:pPr>
            <w:r w:rsidRPr="00C227E5">
              <w:rPr>
                <w:rFonts w:cs="Times New Roman"/>
                <w:sz w:val="20"/>
                <w:szCs w:val="20"/>
              </w:rPr>
              <w:t xml:space="preserve"> (3,566,</w:t>
            </w:r>
            <w:r w:rsidR="005C0E6E" w:rsidRPr="00C227E5">
              <w:rPr>
                <w:rFonts w:cs="Times New Roman"/>
                <w:sz w:val="20"/>
                <w:szCs w:val="20"/>
              </w:rPr>
              <w:t>82</w:t>
            </w:r>
            <w:r w:rsidR="007E3E78" w:rsidRPr="00C227E5">
              <w:rPr>
                <w:rFonts w:cs="Times New Roman"/>
                <w:sz w:val="20"/>
                <w:szCs w:val="20"/>
              </w:rPr>
              <w:t>6</w:t>
            </w:r>
            <w:r w:rsidRPr="00C227E5">
              <w:rPr>
                <w:rFonts w:cs="Times New Roman"/>
                <w:sz w:val="20"/>
                <w:szCs w:val="20"/>
              </w:rPr>
              <w:t>)</w:t>
            </w:r>
          </w:p>
        </w:tc>
        <w:tc>
          <w:tcPr>
            <w:tcW w:w="1800" w:type="dxa"/>
            <w:vAlign w:val="bottom"/>
          </w:tcPr>
          <w:p w14:paraId="11C8278F" w14:textId="78691EC9" w:rsidR="005257E3" w:rsidRPr="00C227E5" w:rsidRDefault="005257E3" w:rsidP="008A4965">
            <w:pPr>
              <w:pBdr>
                <w:bottom w:val="single" w:sz="4" w:space="1" w:color="auto"/>
              </w:pBdr>
              <w:spacing w:line="360" w:lineRule="exact"/>
              <w:ind w:right="72"/>
              <w:jc w:val="right"/>
              <w:rPr>
                <w:rFonts w:cs="Times New Roman"/>
                <w:sz w:val="20"/>
                <w:szCs w:val="20"/>
              </w:rPr>
            </w:pPr>
            <w:r w:rsidRPr="00C227E5">
              <w:rPr>
                <w:rFonts w:cs="Times New Roman"/>
                <w:sz w:val="20"/>
                <w:szCs w:val="20"/>
              </w:rPr>
              <w:t xml:space="preserve"> (5,823,143)</w:t>
            </w:r>
          </w:p>
        </w:tc>
      </w:tr>
      <w:tr w:rsidR="00304BFF" w:rsidRPr="00C227E5" w14:paraId="348BED26" w14:textId="77777777" w:rsidTr="008A4965">
        <w:trPr>
          <w:trHeight w:val="80"/>
        </w:trPr>
        <w:tc>
          <w:tcPr>
            <w:tcW w:w="5386" w:type="dxa"/>
            <w:tcBorders>
              <w:bottom w:val="nil"/>
            </w:tcBorders>
            <w:vAlign w:val="bottom"/>
          </w:tcPr>
          <w:p w14:paraId="5E3AA229" w14:textId="77777777" w:rsidR="005257E3" w:rsidRPr="00C227E5" w:rsidRDefault="005257E3" w:rsidP="008A4965">
            <w:pPr>
              <w:spacing w:line="360" w:lineRule="exact"/>
              <w:ind w:left="174"/>
              <w:rPr>
                <w:rFonts w:cs="Times New Roman"/>
                <w:sz w:val="20"/>
                <w:szCs w:val="20"/>
                <w:cs/>
              </w:rPr>
            </w:pPr>
          </w:p>
        </w:tc>
        <w:tc>
          <w:tcPr>
            <w:tcW w:w="1800" w:type="dxa"/>
            <w:vAlign w:val="bottom"/>
          </w:tcPr>
          <w:p w14:paraId="0A6BEB78" w14:textId="35FCE491" w:rsidR="005257E3" w:rsidRPr="00C227E5" w:rsidRDefault="005257E3" w:rsidP="008A4965">
            <w:pPr>
              <w:tabs>
                <w:tab w:val="decimal" w:pos="1506"/>
              </w:tabs>
              <w:spacing w:line="360" w:lineRule="exact"/>
              <w:rPr>
                <w:rFonts w:cs="Times New Roman"/>
                <w:sz w:val="20"/>
                <w:szCs w:val="20"/>
              </w:rPr>
            </w:pPr>
            <w:r w:rsidRPr="00C227E5">
              <w:rPr>
                <w:rFonts w:cs="Times New Roman"/>
                <w:sz w:val="20"/>
                <w:szCs w:val="20"/>
              </w:rPr>
              <w:t>454,733,</w:t>
            </w:r>
            <w:r w:rsidR="00962439" w:rsidRPr="00C227E5">
              <w:rPr>
                <w:rFonts w:cs="Times New Roman"/>
                <w:sz w:val="20"/>
                <w:szCs w:val="20"/>
              </w:rPr>
              <w:t>17</w:t>
            </w:r>
            <w:r w:rsidR="007E3E78" w:rsidRPr="00C227E5">
              <w:rPr>
                <w:rFonts w:cs="Times New Roman"/>
                <w:sz w:val="20"/>
                <w:szCs w:val="20"/>
              </w:rPr>
              <w:t>4</w:t>
            </w:r>
          </w:p>
        </w:tc>
        <w:tc>
          <w:tcPr>
            <w:tcW w:w="1800" w:type="dxa"/>
            <w:vAlign w:val="bottom"/>
          </w:tcPr>
          <w:p w14:paraId="693515A3" w14:textId="68F6C2CB" w:rsidR="005257E3" w:rsidRPr="00C227E5" w:rsidRDefault="005257E3" w:rsidP="008A4965">
            <w:pPr>
              <w:spacing w:line="360" w:lineRule="exact"/>
              <w:ind w:right="72"/>
              <w:jc w:val="right"/>
              <w:rPr>
                <w:rFonts w:cs="Times New Roman"/>
                <w:sz w:val="20"/>
                <w:szCs w:val="20"/>
              </w:rPr>
            </w:pPr>
            <w:r w:rsidRPr="00C227E5">
              <w:rPr>
                <w:rFonts w:cs="Times New Roman"/>
                <w:sz w:val="20"/>
                <w:szCs w:val="20"/>
              </w:rPr>
              <w:t>705,176,857</w:t>
            </w:r>
          </w:p>
        </w:tc>
      </w:tr>
      <w:tr w:rsidR="008670A2" w:rsidRPr="00C227E5" w14:paraId="6C667916" w14:textId="77777777" w:rsidTr="008A4965">
        <w:tc>
          <w:tcPr>
            <w:tcW w:w="5386" w:type="dxa"/>
            <w:tcBorders>
              <w:bottom w:val="nil"/>
            </w:tcBorders>
            <w:vAlign w:val="bottom"/>
          </w:tcPr>
          <w:p w14:paraId="7715A9F6" w14:textId="77777777" w:rsidR="005257E3" w:rsidRPr="00C227E5" w:rsidRDefault="005257E3" w:rsidP="008A4965">
            <w:pPr>
              <w:spacing w:line="360" w:lineRule="exact"/>
              <w:ind w:left="174"/>
              <w:rPr>
                <w:rFonts w:cs="Times New Roman"/>
                <w:sz w:val="20"/>
                <w:szCs w:val="20"/>
              </w:rPr>
            </w:pPr>
            <w:r w:rsidRPr="00C227E5">
              <w:rPr>
                <w:rFonts w:cs="Times New Roman"/>
                <w:sz w:val="20"/>
                <w:szCs w:val="20"/>
              </w:rPr>
              <w:t>Less: Current portion</w:t>
            </w:r>
          </w:p>
        </w:tc>
        <w:tc>
          <w:tcPr>
            <w:tcW w:w="1800" w:type="dxa"/>
            <w:tcBorders>
              <w:bottom w:val="nil"/>
            </w:tcBorders>
            <w:vAlign w:val="bottom"/>
          </w:tcPr>
          <w:p w14:paraId="1526366F" w14:textId="5D1133BF" w:rsidR="005257E3" w:rsidRPr="00C227E5" w:rsidRDefault="005257E3" w:rsidP="008A4965">
            <w:pPr>
              <w:pBdr>
                <w:bottom w:val="single" w:sz="4" w:space="1" w:color="auto"/>
              </w:pBdr>
              <w:tabs>
                <w:tab w:val="decimal" w:pos="1506"/>
              </w:tabs>
              <w:spacing w:line="360" w:lineRule="exact"/>
              <w:rPr>
                <w:rFonts w:cs="Times New Roman"/>
                <w:sz w:val="20"/>
                <w:szCs w:val="20"/>
              </w:rPr>
            </w:pPr>
            <w:r w:rsidRPr="00C227E5">
              <w:rPr>
                <w:rFonts w:cs="Times New Roman"/>
                <w:sz w:val="20"/>
                <w:szCs w:val="20"/>
              </w:rPr>
              <w:t>(225,619,214)</w:t>
            </w:r>
          </w:p>
        </w:tc>
        <w:tc>
          <w:tcPr>
            <w:tcW w:w="1800" w:type="dxa"/>
            <w:tcBorders>
              <w:bottom w:val="nil"/>
            </w:tcBorders>
            <w:vAlign w:val="bottom"/>
          </w:tcPr>
          <w:p w14:paraId="760301BC" w14:textId="3D959232" w:rsidR="005257E3" w:rsidRPr="00C227E5" w:rsidRDefault="005257E3" w:rsidP="008A4965">
            <w:pPr>
              <w:pBdr>
                <w:bottom w:val="single" w:sz="4" w:space="1" w:color="auto"/>
              </w:pBdr>
              <w:spacing w:line="360" w:lineRule="exact"/>
              <w:ind w:right="72"/>
              <w:jc w:val="right"/>
              <w:rPr>
                <w:rFonts w:cs="Times New Roman"/>
                <w:sz w:val="20"/>
                <w:szCs w:val="20"/>
              </w:rPr>
            </w:pPr>
            <w:r w:rsidRPr="00C227E5">
              <w:rPr>
                <w:rFonts w:cs="Times New Roman"/>
                <w:sz w:val="20"/>
                <w:szCs w:val="20"/>
              </w:rPr>
              <w:t xml:space="preserve"> (481,090,492)</w:t>
            </w:r>
          </w:p>
        </w:tc>
      </w:tr>
      <w:tr w:rsidR="008670A2" w:rsidRPr="00C227E5" w14:paraId="140B3C48" w14:textId="77777777" w:rsidTr="008A4965">
        <w:tc>
          <w:tcPr>
            <w:tcW w:w="5386" w:type="dxa"/>
            <w:tcBorders>
              <w:bottom w:val="nil"/>
            </w:tcBorders>
            <w:vAlign w:val="bottom"/>
          </w:tcPr>
          <w:p w14:paraId="3240417F" w14:textId="77777777" w:rsidR="005257E3" w:rsidRPr="00C227E5" w:rsidRDefault="005257E3" w:rsidP="008A4965">
            <w:pPr>
              <w:spacing w:line="360" w:lineRule="exact"/>
              <w:ind w:left="174"/>
              <w:rPr>
                <w:rFonts w:cs="Times New Roman"/>
                <w:b/>
                <w:bCs/>
                <w:sz w:val="20"/>
                <w:szCs w:val="20"/>
              </w:rPr>
            </w:pPr>
            <w:r w:rsidRPr="00C227E5">
              <w:rPr>
                <w:rFonts w:cs="Times New Roman"/>
                <w:b/>
                <w:bCs/>
                <w:sz w:val="20"/>
                <w:szCs w:val="20"/>
              </w:rPr>
              <w:t>Net</w:t>
            </w:r>
          </w:p>
        </w:tc>
        <w:tc>
          <w:tcPr>
            <w:tcW w:w="1800" w:type="dxa"/>
            <w:tcBorders>
              <w:bottom w:val="nil"/>
            </w:tcBorders>
            <w:vAlign w:val="bottom"/>
          </w:tcPr>
          <w:p w14:paraId="661D6C64" w14:textId="1CE21168" w:rsidR="005257E3" w:rsidRPr="00C227E5" w:rsidRDefault="005257E3" w:rsidP="008A4965">
            <w:pPr>
              <w:pBdr>
                <w:bottom w:val="double" w:sz="4" w:space="1" w:color="auto"/>
              </w:pBdr>
              <w:tabs>
                <w:tab w:val="decimal" w:pos="1506"/>
              </w:tabs>
              <w:spacing w:line="360" w:lineRule="exact"/>
              <w:rPr>
                <w:rFonts w:cs="Times New Roman"/>
                <w:sz w:val="20"/>
                <w:szCs w:val="20"/>
              </w:rPr>
            </w:pPr>
            <w:r w:rsidRPr="00C227E5">
              <w:rPr>
                <w:rFonts w:cs="Times New Roman"/>
                <w:sz w:val="20"/>
                <w:szCs w:val="20"/>
              </w:rPr>
              <w:t>229,113,</w:t>
            </w:r>
            <w:r w:rsidR="00962439" w:rsidRPr="00C227E5">
              <w:rPr>
                <w:rFonts w:cs="Times New Roman"/>
                <w:sz w:val="20"/>
                <w:szCs w:val="20"/>
              </w:rPr>
              <w:t>9</w:t>
            </w:r>
            <w:r w:rsidR="007E3E78" w:rsidRPr="00C227E5">
              <w:rPr>
                <w:rFonts w:cs="Times New Roman"/>
                <w:sz w:val="20"/>
                <w:szCs w:val="20"/>
              </w:rPr>
              <w:t>60</w:t>
            </w:r>
          </w:p>
        </w:tc>
        <w:tc>
          <w:tcPr>
            <w:tcW w:w="1800" w:type="dxa"/>
            <w:tcBorders>
              <w:bottom w:val="nil"/>
            </w:tcBorders>
            <w:vAlign w:val="bottom"/>
          </w:tcPr>
          <w:p w14:paraId="11D42E91" w14:textId="2B4D56F3" w:rsidR="005257E3" w:rsidRPr="00C227E5" w:rsidRDefault="005257E3" w:rsidP="008A4965">
            <w:pPr>
              <w:pBdr>
                <w:bottom w:val="double" w:sz="4" w:space="1" w:color="auto"/>
              </w:pBdr>
              <w:spacing w:line="360" w:lineRule="exact"/>
              <w:ind w:right="72"/>
              <w:jc w:val="right"/>
              <w:rPr>
                <w:rFonts w:cs="Times New Roman"/>
                <w:sz w:val="20"/>
                <w:szCs w:val="20"/>
              </w:rPr>
            </w:pPr>
            <w:r w:rsidRPr="00C227E5">
              <w:rPr>
                <w:rFonts w:cs="Times New Roman"/>
                <w:sz w:val="20"/>
                <w:szCs w:val="20"/>
              </w:rPr>
              <w:t>224,086,365</w:t>
            </w:r>
          </w:p>
        </w:tc>
      </w:tr>
    </w:tbl>
    <w:p w14:paraId="0E145433" w14:textId="1ECE0124" w:rsidR="00625AAF" w:rsidRPr="00C227E5" w:rsidRDefault="00625AAF" w:rsidP="00110251">
      <w:pPr>
        <w:tabs>
          <w:tab w:val="left" w:pos="900"/>
          <w:tab w:val="left" w:pos="2160"/>
        </w:tabs>
        <w:spacing w:before="240" w:after="60" w:line="340" w:lineRule="exact"/>
        <w:ind w:left="562"/>
        <w:jc w:val="both"/>
        <w:rPr>
          <w:rFonts w:cs="Times New Roman"/>
          <w:sz w:val="20"/>
          <w:szCs w:val="20"/>
        </w:rPr>
      </w:pPr>
      <w:r w:rsidRPr="00C227E5">
        <w:rPr>
          <w:rFonts w:eastAsia="Calibri" w:cs="Times New Roman"/>
          <w:sz w:val="20"/>
          <w:szCs w:val="20"/>
          <w:lang w:eastAsia="en-US"/>
        </w:rPr>
        <w:t xml:space="preserve">Movements of </w:t>
      </w:r>
      <w:r w:rsidR="00B812F6" w:rsidRPr="00C227E5">
        <w:rPr>
          <w:rFonts w:eastAsia="Calibri" w:cs="Times New Roman"/>
          <w:sz w:val="20"/>
          <w:szCs w:val="20"/>
          <w:lang w:eastAsia="en-US"/>
        </w:rPr>
        <w:t xml:space="preserve">long-term </w:t>
      </w:r>
      <w:r w:rsidRPr="00C227E5">
        <w:rPr>
          <w:rFonts w:eastAsia="Calibri" w:cs="Times New Roman"/>
          <w:sz w:val="20"/>
          <w:szCs w:val="20"/>
          <w:lang w:eastAsia="en-US"/>
        </w:rPr>
        <w:t>debentures for the year ended December</w:t>
      </w:r>
      <w:r w:rsidR="00807DDC" w:rsidRPr="00C227E5">
        <w:rPr>
          <w:rFonts w:eastAsia="Calibri" w:cs="Times New Roman"/>
          <w:sz w:val="20"/>
          <w:szCs w:val="20"/>
          <w:lang w:eastAsia="en-US"/>
        </w:rPr>
        <w:t xml:space="preserve"> 31,</w:t>
      </w:r>
      <w:r w:rsidRPr="00C227E5">
        <w:rPr>
          <w:rFonts w:eastAsia="Calibri" w:cs="Times New Roman"/>
          <w:sz w:val="20"/>
          <w:szCs w:val="20"/>
          <w:lang w:eastAsia="en-US"/>
        </w:rPr>
        <w:t xml:space="preserve"> </w:t>
      </w:r>
      <w:proofErr w:type="gramStart"/>
      <w:r w:rsidR="00CB0EA8" w:rsidRPr="00C227E5">
        <w:rPr>
          <w:rFonts w:eastAsia="Calibri" w:cs="Times New Roman"/>
          <w:sz w:val="20"/>
          <w:szCs w:val="20"/>
          <w:lang w:eastAsia="en-US"/>
        </w:rPr>
        <w:t>202</w:t>
      </w:r>
      <w:r w:rsidR="003823F9" w:rsidRPr="00C227E5">
        <w:rPr>
          <w:rFonts w:eastAsia="Calibri" w:cs="Times New Roman"/>
          <w:sz w:val="20"/>
          <w:szCs w:val="20"/>
          <w:lang w:eastAsia="en-US"/>
        </w:rPr>
        <w:t>4</w:t>
      </w:r>
      <w:proofErr w:type="gramEnd"/>
      <w:r w:rsidR="00CB0EA8" w:rsidRPr="00C227E5">
        <w:rPr>
          <w:rFonts w:eastAsia="Calibri" w:cs="Times New Roman"/>
          <w:sz w:val="20"/>
          <w:szCs w:val="20"/>
          <w:lang w:eastAsia="en-US"/>
        </w:rPr>
        <w:t xml:space="preserve"> and 2023 </w:t>
      </w:r>
      <w:r w:rsidRPr="00C227E5">
        <w:rPr>
          <w:rFonts w:eastAsia="Calibri" w:cs="Times New Roman"/>
          <w:sz w:val="20"/>
          <w:szCs w:val="20"/>
          <w:lang w:eastAsia="en-US"/>
        </w:rPr>
        <w:t>are summari</w:t>
      </w:r>
      <w:r w:rsidR="00EB723C" w:rsidRPr="00C227E5">
        <w:rPr>
          <w:rFonts w:eastAsia="Calibri" w:cs="Times New Roman"/>
          <w:sz w:val="20"/>
          <w:szCs w:val="20"/>
          <w:lang w:eastAsia="en-US"/>
        </w:rPr>
        <w:t>z</w:t>
      </w:r>
      <w:r w:rsidRPr="00C227E5">
        <w:rPr>
          <w:rFonts w:eastAsia="Calibri" w:cs="Times New Roman"/>
          <w:sz w:val="20"/>
          <w:szCs w:val="20"/>
          <w:lang w:eastAsia="en-US"/>
        </w:rPr>
        <w:t>ed below</w:t>
      </w:r>
      <w:r w:rsidRPr="00C227E5">
        <w:rPr>
          <w:rFonts w:cs="Times New Roman"/>
          <w:sz w:val="20"/>
          <w:szCs w:val="20"/>
        </w:rPr>
        <w:t>.</w:t>
      </w:r>
    </w:p>
    <w:tbl>
      <w:tblPr>
        <w:tblW w:w="8986" w:type="dxa"/>
        <w:tblInd w:w="392" w:type="dxa"/>
        <w:tblBorders>
          <w:bottom w:val="double" w:sz="4" w:space="0" w:color="auto"/>
        </w:tblBorders>
        <w:tblLayout w:type="fixed"/>
        <w:tblLook w:val="0000" w:firstRow="0" w:lastRow="0" w:firstColumn="0" w:lastColumn="0" w:noHBand="0" w:noVBand="0"/>
      </w:tblPr>
      <w:tblGrid>
        <w:gridCol w:w="2284"/>
        <w:gridCol w:w="3102"/>
        <w:gridCol w:w="1800"/>
        <w:gridCol w:w="1800"/>
      </w:tblGrid>
      <w:tr w:rsidR="00B82CC1" w:rsidRPr="00C227E5" w14:paraId="0FA7685C" w14:textId="77777777" w:rsidTr="008A4965">
        <w:tc>
          <w:tcPr>
            <w:tcW w:w="2284" w:type="dxa"/>
            <w:tcBorders>
              <w:bottom w:val="nil"/>
            </w:tcBorders>
          </w:tcPr>
          <w:p w14:paraId="3CEEEB4A" w14:textId="77777777" w:rsidR="00625AAF" w:rsidRPr="00C227E5" w:rsidRDefault="00625AAF" w:rsidP="008A4965">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lang w:val="en-US"/>
              </w:rPr>
            </w:pPr>
          </w:p>
        </w:tc>
        <w:tc>
          <w:tcPr>
            <w:tcW w:w="6702" w:type="dxa"/>
            <w:gridSpan w:val="3"/>
            <w:tcBorders>
              <w:bottom w:val="nil"/>
            </w:tcBorders>
          </w:tcPr>
          <w:p w14:paraId="34C549A7" w14:textId="77777777" w:rsidR="00625AAF" w:rsidRPr="00C227E5" w:rsidRDefault="00625AAF" w:rsidP="008A4965">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cs/>
                <w:lang w:val="en-US"/>
              </w:rPr>
            </w:pPr>
            <w:r w:rsidRPr="00C227E5">
              <w:rPr>
                <w:sz w:val="20"/>
                <w:szCs w:val="20"/>
                <w:lang w:val="en-US"/>
              </w:rPr>
              <w:t>(</w:t>
            </w:r>
            <w:proofErr w:type="spellStart"/>
            <w:r w:rsidRPr="00C227E5">
              <w:rPr>
                <w:sz w:val="20"/>
                <w:szCs w:val="20"/>
                <w:lang w:val="en-US"/>
              </w:rPr>
              <w:t>Unit:Baht</w:t>
            </w:r>
            <w:proofErr w:type="spellEnd"/>
            <w:r w:rsidRPr="00C227E5">
              <w:rPr>
                <w:sz w:val="20"/>
                <w:szCs w:val="20"/>
                <w:lang w:val="en-US"/>
              </w:rPr>
              <w:t>)</w:t>
            </w:r>
          </w:p>
        </w:tc>
      </w:tr>
      <w:tr w:rsidR="00B82CC1" w:rsidRPr="00C227E5" w14:paraId="2B39AED9" w14:textId="77777777" w:rsidTr="008A4965">
        <w:tblPrEx>
          <w:tblBorders>
            <w:bottom w:val="none" w:sz="0" w:space="0" w:color="auto"/>
          </w:tblBorders>
          <w:shd w:val="clear" w:color="auto" w:fill="66FFFF"/>
          <w:tblLook w:val="04A0" w:firstRow="1" w:lastRow="0" w:firstColumn="1" w:lastColumn="0" w:noHBand="0" w:noVBand="1"/>
        </w:tblPrEx>
        <w:trPr>
          <w:trHeight w:hRule="exact" w:val="768"/>
        </w:trPr>
        <w:tc>
          <w:tcPr>
            <w:tcW w:w="5386" w:type="dxa"/>
            <w:gridSpan w:val="2"/>
            <w:shd w:val="clear" w:color="auto" w:fill="auto"/>
            <w:vAlign w:val="bottom"/>
          </w:tcPr>
          <w:p w14:paraId="245B38FC" w14:textId="70F1EC27" w:rsidR="00625AAF" w:rsidRPr="00C227E5" w:rsidRDefault="00625AAF" w:rsidP="008A4965">
            <w:pPr>
              <w:tabs>
                <w:tab w:val="left" w:pos="360"/>
                <w:tab w:val="center" w:pos="6390"/>
                <w:tab w:val="center" w:pos="8370"/>
              </w:tabs>
              <w:spacing w:line="360" w:lineRule="exact"/>
              <w:jc w:val="both"/>
              <w:rPr>
                <w:rFonts w:cs="Times New Roman"/>
                <w:b/>
                <w:bCs/>
                <w:sz w:val="20"/>
                <w:szCs w:val="20"/>
                <w:u w:val="single"/>
                <w:cs/>
              </w:rPr>
            </w:pPr>
          </w:p>
        </w:tc>
        <w:tc>
          <w:tcPr>
            <w:tcW w:w="3600" w:type="dxa"/>
            <w:gridSpan w:val="2"/>
            <w:vAlign w:val="bottom"/>
          </w:tcPr>
          <w:p w14:paraId="5AA5F1CA" w14:textId="0201AE49" w:rsidR="00625AAF" w:rsidRPr="00C227E5" w:rsidRDefault="00625AAF" w:rsidP="008A4965">
            <w:pPr>
              <w:pBdr>
                <w:bottom w:val="single" w:sz="4" w:space="1" w:color="auto"/>
              </w:pBdr>
              <w:tabs>
                <w:tab w:val="center" w:pos="6390"/>
                <w:tab w:val="center" w:pos="8370"/>
              </w:tabs>
              <w:spacing w:line="360" w:lineRule="exact"/>
              <w:ind w:right="12"/>
              <w:jc w:val="center"/>
              <w:rPr>
                <w:rFonts w:cs="Times New Roman"/>
                <w:b/>
                <w:bCs/>
                <w:sz w:val="20"/>
                <w:szCs w:val="20"/>
                <w:cs/>
              </w:rPr>
            </w:pPr>
            <w:r w:rsidRPr="00C227E5">
              <w:rPr>
                <w:rFonts w:cs="Times New Roman"/>
                <w:b/>
                <w:bCs/>
                <w:sz w:val="20"/>
                <w:szCs w:val="20"/>
              </w:rPr>
              <w:t xml:space="preserve">Consolidated and separate </w:t>
            </w:r>
            <w:r w:rsidR="006C7964" w:rsidRPr="00C227E5">
              <w:rPr>
                <w:rFonts w:cs="Times New Roman"/>
                <w:b/>
                <w:bCs/>
                <w:sz w:val="20"/>
                <w:szCs w:val="20"/>
              </w:rPr>
              <w:t xml:space="preserve">                      </w:t>
            </w:r>
            <w:r w:rsidRPr="00C227E5">
              <w:rPr>
                <w:rFonts w:cs="Times New Roman"/>
                <w:b/>
                <w:bCs/>
                <w:sz w:val="20"/>
                <w:szCs w:val="20"/>
              </w:rPr>
              <w:t>financial statements</w:t>
            </w:r>
          </w:p>
        </w:tc>
      </w:tr>
      <w:tr w:rsidR="00B82CC1" w:rsidRPr="00C227E5" w14:paraId="02524A27" w14:textId="77777777" w:rsidTr="008A4965">
        <w:tblPrEx>
          <w:tblBorders>
            <w:bottom w:val="none" w:sz="0" w:space="0" w:color="auto"/>
          </w:tblBorders>
          <w:shd w:val="clear" w:color="auto" w:fill="66FFFF"/>
          <w:tblLook w:val="04A0" w:firstRow="1" w:lastRow="0" w:firstColumn="1" w:lastColumn="0" w:noHBand="0" w:noVBand="1"/>
        </w:tblPrEx>
        <w:tc>
          <w:tcPr>
            <w:tcW w:w="5386" w:type="dxa"/>
            <w:gridSpan w:val="2"/>
            <w:shd w:val="clear" w:color="auto" w:fill="auto"/>
            <w:vAlign w:val="bottom"/>
            <w:hideMark/>
          </w:tcPr>
          <w:p w14:paraId="5EF573DA" w14:textId="77777777" w:rsidR="00625AAF" w:rsidRPr="00C227E5" w:rsidRDefault="00625AAF" w:rsidP="008A4965">
            <w:pPr>
              <w:spacing w:line="360" w:lineRule="exact"/>
              <w:ind w:left="180" w:right="-14"/>
              <w:jc w:val="thaiDistribute"/>
              <w:rPr>
                <w:rFonts w:cs="Times New Roman"/>
                <w:sz w:val="20"/>
                <w:szCs w:val="20"/>
                <w:cs/>
              </w:rPr>
            </w:pPr>
          </w:p>
        </w:tc>
        <w:tc>
          <w:tcPr>
            <w:tcW w:w="1800" w:type="dxa"/>
            <w:vAlign w:val="bottom"/>
          </w:tcPr>
          <w:p w14:paraId="096A54CE" w14:textId="163A1D4B" w:rsidR="00625AAF" w:rsidRPr="00C227E5" w:rsidRDefault="00625AAF" w:rsidP="008A4965">
            <w:pPr>
              <w:pBdr>
                <w:bottom w:val="single" w:sz="4" w:space="1" w:color="auto"/>
              </w:pBdr>
              <w:spacing w:line="360" w:lineRule="exact"/>
              <w:jc w:val="center"/>
              <w:rPr>
                <w:rFonts w:cs="Times New Roman"/>
                <w:sz w:val="20"/>
                <w:szCs w:val="20"/>
              </w:rPr>
            </w:pPr>
            <w:r w:rsidRPr="00C227E5">
              <w:rPr>
                <w:rFonts w:cs="Times New Roman"/>
                <w:sz w:val="20"/>
                <w:szCs w:val="20"/>
              </w:rPr>
              <w:t>202</w:t>
            </w:r>
            <w:r w:rsidR="00793646" w:rsidRPr="00C227E5">
              <w:rPr>
                <w:rFonts w:cs="Times New Roman"/>
                <w:sz w:val="20"/>
                <w:szCs w:val="20"/>
              </w:rPr>
              <w:t>4</w:t>
            </w:r>
          </w:p>
        </w:tc>
        <w:tc>
          <w:tcPr>
            <w:tcW w:w="1800" w:type="dxa"/>
            <w:shd w:val="clear" w:color="auto" w:fill="auto"/>
            <w:vAlign w:val="bottom"/>
          </w:tcPr>
          <w:p w14:paraId="4F4417CF" w14:textId="2C445C7A" w:rsidR="00625AAF" w:rsidRPr="00C227E5" w:rsidRDefault="00625AAF" w:rsidP="008A4965">
            <w:pPr>
              <w:pBdr>
                <w:bottom w:val="single" w:sz="4" w:space="1" w:color="auto"/>
              </w:pBdr>
              <w:spacing w:line="360" w:lineRule="exact"/>
              <w:jc w:val="center"/>
              <w:rPr>
                <w:rFonts w:cs="Times New Roman"/>
                <w:sz w:val="20"/>
                <w:szCs w:val="20"/>
                <w:cs/>
              </w:rPr>
            </w:pPr>
            <w:r w:rsidRPr="00C227E5">
              <w:rPr>
                <w:rFonts w:cs="Times New Roman"/>
                <w:sz w:val="20"/>
                <w:szCs w:val="20"/>
              </w:rPr>
              <w:t>202</w:t>
            </w:r>
            <w:r w:rsidR="00793646" w:rsidRPr="00C227E5">
              <w:rPr>
                <w:rFonts w:cs="Times New Roman"/>
                <w:sz w:val="20"/>
                <w:szCs w:val="20"/>
              </w:rPr>
              <w:t>3</w:t>
            </w:r>
          </w:p>
        </w:tc>
      </w:tr>
      <w:tr w:rsidR="00304BFF" w:rsidRPr="00C227E5" w14:paraId="65970FA4" w14:textId="77777777" w:rsidTr="008A4965">
        <w:tblPrEx>
          <w:tblBorders>
            <w:bottom w:val="none" w:sz="0" w:space="0" w:color="auto"/>
          </w:tblBorders>
          <w:shd w:val="clear" w:color="auto" w:fill="66FFFF"/>
          <w:tblLook w:val="04A0" w:firstRow="1" w:lastRow="0" w:firstColumn="1" w:lastColumn="0" w:noHBand="0" w:noVBand="1"/>
        </w:tblPrEx>
        <w:tc>
          <w:tcPr>
            <w:tcW w:w="5386" w:type="dxa"/>
            <w:gridSpan w:val="2"/>
            <w:shd w:val="clear" w:color="auto" w:fill="auto"/>
            <w:vAlign w:val="bottom"/>
          </w:tcPr>
          <w:p w14:paraId="29F36780" w14:textId="7E76B335" w:rsidR="000C1ED3" w:rsidRPr="00C227E5" w:rsidRDefault="000C1ED3" w:rsidP="008A4965">
            <w:pPr>
              <w:spacing w:line="360" w:lineRule="exact"/>
              <w:ind w:left="180" w:right="-14"/>
              <w:jc w:val="thaiDistribute"/>
              <w:rPr>
                <w:rFonts w:cs="Times New Roman"/>
                <w:b/>
                <w:bCs/>
                <w:sz w:val="20"/>
                <w:szCs w:val="20"/>
              </w:rPr>
            </w:pPr>
            <w:r w:rsidRPr="00C227E5">
              <w:rPr>
                <w:rFonts w:cs="Times New Roman"/>
                <w:b/>
                <w:bCs/>
                <w:sz w:val="20"/>
                <w:szCs w:val="20"/>
              </w:rPr>
              <w:t xml:space="preserve">Balance as </w:t>
            </w:r>
            <w:proofErr w:type="gramStart"/>
            <w:r w:rsidRPr="00C227E5">
              <w:rPr>
                <w:rFonts w:cs="Times New Roman"/>
                <w:b/>
                <w:bCs/>
                <w:sz w:val="20"/>
                <w:szCs w:val="20"/>
              </w:rPr>
              <w:t>at</w:t>
            </w:r>
            <w:proofErr w:type="gramEnd"/>
            <w:r w:rsidRPr="00C227E5">
              <w:rPr>
                <w:rFonts w:cs="Times New Roman"/>
                <w:b/>
                <w:bCs/>
                <w:sz w:val="20"/>
                <w:szCs w:val="20"/>
              </w:rPr>
              <w:t xml:space="preserve"> January 1,</w:t>
            </w:r>
          </w:p>
        </w:tc>
        <w:tc>
          <w:tcPr>
            <w:tcW w:w="1800" w:type="dxa"/>
            <w:vAlign w:val="bottom"/>
          </w:tcPr>
          <w:p w14:paraId="79D66F38" w14:textId="34A4267F" w:rsidR="000C1ED3" w:rsidRPr="00C227E5" w:rsidRDefault="000C1ED3" w:rsidP="008A4965">
            <w:pPr>
              <w:tabs>
                <w:tab w:val="decimal" w:pos="1506"/>
              </w:tabs>
              <w:spacing w:line="360" w:lineRule="exact"/>
              <w:rPr>
                <w:rFonts w:cs="Times New Roman"/>
                <w:sz w:val="20"/>
                <w:szCs w:val="20"/>
              </w:rPr>
            </w:pPr>
            <w:r w:rsidRPr="00C227E5">
              <w:rPr>
                <w:rFonts w:cs="Times New Roman"/>
                <w:sz w:val="20"/>
                <w:szCs w:val="20"/>
              </w:rPr>
              <w:t>705,176,857</w:t>
            </w:r>
          </w:p>
        </w:tc>
        <w:tc>
          <w:tcPr>
            <w:tcW w:w="1800" w:type="dxa"/>
            <w:shd w:val="clear" w:color="auto" w:fill="auto"/>
            <w:vAlign w:val="bottom"/>
          </w:tcPr>
          <w:p w14:paraId="3275A065" w14:textId="65E8B620" w:rsidR="000C1ED3" w:rsidRPr="00C227E5" w:rsidRDefault="000C1ED3" w:rsidP="008A4965">
            <w:pPr>
              <w:tabs>
                <w:tab w:val="decimal" w:pos="1506"/>
              </w:tabs>
              <w:spacing w:line="360" w:lineRule="exact"/>
              <w:rPr>
                <w:rFonts w:cs="Times New Roman"/>
                <w:sz w:val="20"/>
                <w:szCs w:val="20"/>
              </w:rPr>
            </w:pPr>
            <w:r w:rsidRPr="00C227E5">
              <w:rPr>
                <w:rFonts w:cs="Times New Roman"/>
                <w:sz w:val="20"/>
                <w:szCs w:val="20"/>
              </w:rPr>
              <w:t>476,894,358</w:t>
            </w:r>
          </w:p>
        </w:tc>
      </w:tr>
      <w:tr w:rsidR="00304BFF" w:rsidRPr="00C227E5" w14:paraId="7E1F7E21" w14:textId="77777777" w:rsidTr="008A4965">
        <w:tblPrEx>
          <w:tblBorders>
            <w:bottom w:val="none" w:sz="0" w:space="0" w:color="auto"/>
          </w:tblBorders>
          <w:shd w:val="clear" w:color="auto" w:fill="66FFFF"/>
          <w:tblLook w:val="04A0" w:firstRow="1" w:lastRow="0" w:firstColumn="1" w:lastColumn="0" w:noHBand="0" w:noVBand="1"/>
        </w:tblPrEx>
        <w:tc>
          <w:tcPr>
            <w:tcW w:w="5386" w:type="dxa"/>
            <w:gridSpan w:val="2"/>
            <w:shd w:val="clear" w:color="auto" w:fill="auto"/>
            <w:vAlign w:val="bottom"/>
            <w:hideMark/>
          </w:tcPr>
          <w:p w14:paraId="6F3FF552" w14:textId="77777777" w:rsidR="000C1ED3" w:rsidRPr="00C227E5" w:rsidRDefault="000C1ED3" w:rsidP="008A4965">
            <w:pPr>
              <w:tabs>
                <w:tab w:val="left" w:pos="540"/>
              </w:tabs>
              <w:spacing w:line="360" w:lineRule="exact"/>
              <w:ind w:left="180"/>
              <w:jc w:val="both"/>
              <w:rPr>
                <w:rFonts w:cs="Times New Roman"/>
                <w:sz w:val="20"/>
                <w:szCs w:val="20"/>
              </w:rPr>
            </w:pPr>
            <w:r w:rsidRPr="00C227E5">
              <w:rPr>
                <w:rFonts w:cs="Times New Roman"/>
                <w:sz w:val="20"/>
                <w:szCs w:val="20"/>
              </w:rPr>
              <w:t>Add: Debentures issuance</w:t>
            </w:r>
          </w:p>
        </w:tc>
        <w:tc>
          <w:tcPr>
            <w:tcW w:w="1800" w:type="dxa"/>
            <w:vAlign w:val="bottom"/>
          </w:tcPr>
          <w:p w14:paraId="03B33677" w14:textId="0F36E5D7" w:rsidR="000C1ED3" w:rsidRPr="00C227E5" w:rsidRDefault="000C1ED3" w:rsidP="008A4965">
            <w:pPr>
              <w:tabs>
                <w:tab w:val="decimal" w:pos="1506"/>
              </w:tabs>
              <w:spacing w:line="360" w:lineRule="exact"/>
              <w:rPr>
                <w:rFonts w:cs="Times New Roman"/>
                <w:sz w:val="20"/>
                <w:szCs w:val="20"/>
              </w:rPr>
            </w:pPr>
            <w:r w:rsidRPr="00C227E5">
              <w:rPr>
                <w:rFonts w:cs="Times New Roman"/>
                <w:sz w:val="20"/>
                <w:szCs w:val="20"/>
              </w:rPr>
              <w:t xml:space="preserve">231,300,000 </w:t>
            </w:r>
          </w:p>
        </w:tc>
        <w:tc>
          <w:tcPr>
            <w:tcW w:w="1800" w:type="dxa"/>
            <w:shd w:val="clear" w:color="auto" w:fill="auto"/>
            <w:vAlign w:val="bottom"/>
          </w:tcPr>
          <w:p w14:paraId="0D3D2775" w14:textId="30A0BE46" w:rsidR="000C1ED3" w:rsidRPr="00C227E5" w:rsidRDefault="000C1ED3" w:rsidP="008A4965">
            <w:pPr>
              <w:tabs>
                <w:tab w:val="decimal" w:pos="1506"/>
              </w:tabs>
              <w:spacing w:line="360" w:lineRule="exact"/>
              <w:rPr>
                <w:rFonts w:cs="Times New Roman"/>
                <w:sz w:val="20"/>
                <w:szCs w:val="20"/>
                <w:cs/>
              </w:rPr>
            </w:pPr>
            <w:r w:rsidRPr="00C227E5">
              <w:rPr>
                <w:rFonts w:cs="Times New Roman"/>
                <w:sz w:val="20"/>
                <w:szCs w:val="20"/>
              </w:rPr>
              <w:t xml:space="preserve">227,000,000 </w:t>
            </w:r>
          </w:p>
        </w:tc>
      </w:tr>
      <w:tr w:rsidR="00304BFF" w:rsidRPr="00C227E5" w14:paraId="0DB0BD88" w14:textId="77777777" w:rsidTr="008A4965">
        <w:tblPrEx>
          <w:tblBorders>
            <w:bottom w:val="none" w:sz="0" w:space="0" w:color="auto"/>
          </w:tblBorders>
          <w:shd w:val="clear" w:color="auto" w:fill="66FFFF"/>
          <w:tblLook w:val="04A0" w:firstRow="1" w:lastRow="0" w:firstColumn="1" w:lastColumn="0" w:noHBand="0" w:noVBand="1"/>
        </w:tblPrEx>
        <w:tc>
          <w:tcPr>
            <w:tcW w:w="5386" w:type="dxa"/>
            <w:gridSpan w:val="2"/>
            <w:shd w:val="clear" w:color="auto" w:fill="auto"/>
            <w:vAlign w:val="bottom"/>
            <w:hideMark/>
          </w:tcPr>
          <w:p w14:paraId="1936B4E5" w14:textId="77777777" w:rsidR="000C1ED3" w:rsidRPr="00C227E5" w:rsidRDefault="000C1ED3" w:rsidP="008A4965">
            <w:pPr>
              <w:tabs>
                <w:tab w:val="left" w:pos="540"/>
              </w:tabs>
              <w:spacing w:line="360" w:lineRule="exact"/>
              <w:ind w:left="180"/>
              <w:jc w:val="both"/>
              <w:rPr>
                <w:rFonts w:cs="Times New Roman"/>
                <w:sz w:val="20"/>
                <w:szCs w:val="20"/>
                <w:cs/>
              </w:rPr>
            </w:pPr>
            <w:r w:rsidRPr="00C227E5">
              <w:rPr>
                <w:rFonts w:cs="Times New Roman"/>
                <w:sz w:val="20"/>
                <w:szCs w:val="20"/>
                <w:cs/>
              </w:rPr>
              <w:t xml:space="preserve">         </w:t>
            </w:r>
            <w:proofErr w:type="spellStart"/>
            <w:r w:rsidRPr="00C227E5">
              <w:rPr>
                <w:rFonts w:cs="Times New Roman"/>
                <w:sz w:val="20"/>
                <w:szCs w:val="20"/>
              </w:rPr>
              <w:t>Amortised</w:t>
            </w:r>
            <w:proofErr w:type="spellEnd"/>
            <w:r w:rsidRPr="00C227E5">
              <w:rPr>
                <w:rFonts w:cs="Times New Roman"/>
                <w:sz w:val="20"/>
                <w:szCs w:val="20"/>
              </w:rPr>
              <w:t xml:space="preserve"> direct expenses in debentures issuance</w:t>
            </w:r>
          </w:p>
        </w:tc>
        <w:tc>
          <w:tcPr>
            <w:tcW w:w="1800" w:type="dxa"/>
            <w:vAlign w:val="bottom"/>
          </w:tcPr>
          <w:p w14:paraId="62C6873C" w14:textId="7CD9EB42" w:rsidR="000C1ED3" w:rsidRPr="00C227E5" w:rsidRDefault="000C1ED3" w:rsidP="008A4965">
            <w:pPr>
              <w:tabs>
                <w:tab w:val="decimal" w:pos="1506"/>
              </w:tabs>
              <w:spacing w:line="360" w:lineRule="exact"/>
              <w:rPr>
                <w:rFonts w:cs="Times New Roman"/>
                <w:sz w:val="20"/>
                <w:szCs w:val="20"/>
              </w:rPr>
            </w:pPr>
            <w:r w:rsidRPr="00C227E5">
              <w:rPr>
                <w:rFonts w:cs="Times New Roman"/>
                <w:sz w:val="20"/>
                <w:szCs w:val="20"/>
              </w:rPr>
              <w:t>5,226,209</w:t>
            </w:r>
          </w:p>
        </w:tc>
        <w:tc>
          <w:tcPr>
            <w:tcW w:w="1800" w:type="dxa"/>
            <w:shd w:val="clear" w:color="auto" w:fill="auto"/>
            <w:vAlign w:val="bottom"/>
          </w:tcPr>
          <w:p w14:paraId="753F0506" w14:textId="06C028B0" w:rsidR="000C1ED3" w:rsidRPr="00C227E5" w:rsidRDefault="000C1ED3" w:rsidP="008A4965">
            <w:pPr>
              <w:tabs>
                <w:tab w:val="decimal" w:pos="1506"/>
              </w:tabs>
              <w:spacing w:line="360" w:lineRule="exact"/>
              <w:rPr>
                <w:rFonts w:cs="Times New Roman"/>
                <w:sz w:val="20"/>
                <w:szCs w:val="20"/>
                <w:cs/>
              </w:rPr>
            </w:pPr>
            <w:r w:rsidRPr="00C227E5">
              <w:rPr>
                <w:rFonts w:cs="Times New Roman"/>
                <w:sz w:val="20"/>
                <w:szCs w:val="20"/>
              </w:rPr>
              <w:t>4,431,402</w:t>
            </w:r>
          </w:p>
        </w:tc>
      </w:tr>
      <w:tr w:rsidR="00304BFF" w:rsidRPr="00C227E5" w14:paraId="1AB37981" w14:textId="77777777" w:rsidTr="008A4965">
        <w:tblPrEx>
          <w:tblBorders>
            <w:bottom w:val="none" w:sz="0" w:space="0" w:color="auto"/>
          </w:tblBorders>
          <w:shd w:val="clear" w:color="auto" w:fill="66FFFF"/>
          <w:tblLook w:val="04A0" w:firstRow="1" w:lastRow="0" w:firstColumn="1" w:lastColumn="0" w:noHBand="0" w:noVBand="1"/>
        </w:tblPrEx>
        <w:tc>
          <w:tcPr>
            <w:tcW w:w="5386" w:type="dxa"/>
            <w:gridSpan w:val="2"/>
            <w:shd w:val="clear" w:color="auto" w:fill="auto"/>
            <w:vAlign w:val="bottom"/>
          </w:tcPr>
          <w:p w14:paraId="3F5B9D04" w14:textId="42D7F22C" w:rsidR="000C1ED3" w:rsidRPr="00C227E5" w:rsidRDefault="000C1ED3" w:rsidP="008A4965">
            <w:pPr>
              <w:tabs>
                <w:tab w:val="left" w:pos="540"/>
              </w:tabs>
              <w:spacing w:line="360" w:lineRule="exact"/>
              <w:ind w:left="180"/>
              <w:jc w:val="both"/>
              <w:rPr>
                <w:rFonts w:cs="Times New Roman"/>
                <w:sz w:val="20"/>
                <w:szCs w:val="20"/>
                <w:cs/>
              </w:rPr>
            </w:pPr>
            <w:r w:rsidRPr="00C227E5">
              <w:rPr>
                <w:rFonts w:cs="Times New Roman"/>
                <w:sz w:val="20"/>
                <w:szCs w:val="20"/>
              </w:rPr>
              <w:t>Less</w:t>
            </w:r>
            <w:r w:rsidRPr="00C227E5">
              <w:rPr>
                <w:rFonts w:cs="Times New Roman"/>
                <w:sz w:val="20"/>
                <w:szCs w:val="20"/>
                <w:cs/>
              </w:rPr>
              <w:t xml:space="preserve">: </w:t>
            </w:r>
            <w:r w:rsidRPr="00C227E5">
              <w:rPr>
                <w:rFonts w:cs="Times New Roman"/>
                <w:sz w:val="20"/>
                <w:szCs w:val="20"/>
              </w:rPr>
              <w:t>Repayments</w:t>
            </w:r>
          </w:p>
        </w:tc>
        <w:tc>
          <w:tcPr>
            <w:tcW w:w="1800" w:type="dxa"/>
            <w:vAlign w:val="bottom"/>
          </w:tcPr>
          <w:p w14:paraId="38A36CB5" w14:textId="16B28F03" w:rsidR="000C1ED3" w:rsidRPr="00C227E5" w:rsidRDefault="000C1ED3" w:rsidP="008A4965">
            <w:pPr>
              <w:tabs>
                <w:tab w:val="decimal" w:pos="1506"/>
              </w:tabs>
              <w:spacing w:line="360" w:lineRule="exact"/>
              <w:rPr>
                <w:rFonts w:cs="Times New Roman"/>
                <w:sz w:val="20"/>
                <w:szCs w:val="20"/>
              </w:rPr>
            </w:pPr>
            <w:r w:rsidRPr="00C227E5">
              <w:rPr>
                <w:rFonts w:cs="Times New Roman"/>
                <w:sz w:val="20"/>
                <w:szCs w:val="20"/>
              </w:rPr>
              <w:t>(484,00,000)</w:t>
            </w:r>
          </w:p>
        </w:tc>
        <w:tc>
          <w:tcPr>
            <w:tcW w:w="1800" w:type="dxa"/>
            <w:shd w:val="clear" w:color="auto" w:fill="auto"/>
            <w:vAlign w:val="bottom"/>
          </w:tcPr>
          <w:p w14:paraId="708E35D1" w14:textId="123AA881" w:rsidR="000C1ED3" w:rsidRPr="00C227E5" w:rsidRDefault="000C1ED3" w:rsidP="00D850ED">
            <w:pPr>
              <w:tabs>
                <w:tab w:val="decimal" w:pos="1056"/>
                <w:tab w:val="decimal" w:pos="1506"/>
              </w:tabs>
              <w:spacing w:line="360" w:lineRule="exact"/>
              <w:jc w:val="right"/>
              <w:rPr>
                <w:rFonts w:cs="Times New Roman"/>
                <w:sz w:val="20"/>
                <w:szCs w:val="20"/>
              </w:rPr>
            </w:pPr>
            <w:r w:rsidRPr="00C227E5">
              <w:rPr>
                <w:rFonts w:cs="Times New Roman"/>
                <w:sz w:val="20"/>
                <w:szCs w:val="20"/>
                <w:cs/>
              </w:rPr>
              <w:t>-</w:t>
            </w:r>
          </w:p>
        </w:tc>
      </w:tr>
      <w:tr w:rsidR="000C1ED3" w:rsidRPr="00C227E5" w14:paraId="5773C02A" w14:textId="77777777" w:rsidTr="008A4965">
        <w:tblPrEx>
          <w:tblBorders>
            <w:bottom w:val="none" w:sz="0" w:space="0" w:color="auto"/>
          </w:tblBorders>
          <w:shd w:val="clear" w:color="auto" w:fill="66FFFF"/>
          <w:tblLook w:val="04A0" w:firstRow="1" w:lastRow="0" w:firstColumn="1" w:lastColumn="0" w:noHBand="0" w:noVBand="1"/>
        </w:tblPrEx>
        <w:tc>
          <w:tcPr>
            <w:tcW w:w="5386" w:type="dxa"/>
            <w:gridSpan w:val="2"/>
            <w:shd w:val="clear" w:color="auto" w:fill="auto"/>
            <w:vAlign w:val="bottom"/>
            <w:hideMark/>
          </w:tcPr>
          <w:p w14:paraId="5063B1BE" w14:textId="5349FC20" w:rsidR="000C1ED3" w:rsidRPr="00C227E5" w:rsidRDefault="000C1ED3" w:rsidP="008A4965">
            <w:pPr>
              <w:tabs>
                <w:tab w:val="left" w:pos="540"/>
              </w:tabs>
              <w:spacing w:line="360" w:lineRule="exact"/>
              <w:ind w:left="180" w:right="-14"/>
              <w:jc w:val="both"/>
              <w:rPr>
                <w:rFonts w:cs="Times New Roman"/>
                <w:sz w:val="20"/>
                <w:szCs w:val="20"/>
                <w:cs/>
              </w:rPr>
            </w:pPr>
            <w:r w:rsidRPr="00C227E5">
              <w:rPr>
                <w:rFonts w:cs="Times New Roman"/>
                <w:sz w:val="20"/>
                <w:szCs w:val="20"/>
              </w:rPr>
              <w:t xml:space="preserve">         Direct expenses in debentures issuance</w:t>
            </w:r>
          </w:p>
        </w:tc>
        <w:tc>
          <w:tcPr>
            <w:tcW w:w="1800" w:type="dxa"/>
            <w:vAlign w:val="bottom"/>
          </w:tcPr>
          <w:p w14:paraId="1BA6ADBA" w14:textId="3BF622F5" w:rsidR="000C1ED3" w:rsidRPr="00C227E5" w:rsidRDefault="000C1ED3" w:rsidP="008A4965">
            <w:pPr>
              <w:pBdr>
                <w:bottom w:val="single" w:sz="4" w:space="1" w:color="auto"/>
              </w:pBdr>
              <w:tabs>
                <w:tab w:val="decimal" w:pos="1506"/>
              </w:tabs>
              <w:spacing w:line="360" w:lineRule="exact"/>
              <w:rPr>
                <w:rFonts w:cs="Times New Roman"/>
                <w:sz w:val="20"/>
                <w:szCs w:val="20"/>
                <w:cs/>
              </w:rPr>
            </w:pPr>
            <w:r w:rsidRPr="00C227E5">
              <w:rPr>
                <w:rFonts w:cs="Times New Roman"/>
                <w:sz w:val="20"/>
                <w:szCs w:val="20"/>
              </w:rPr>
              <w:t>(2,969,892)</w:t>
            </w:r>
          </w:p>
        </w:tc>
        <w:tc>
          <w:tcPr>
            <w:tcW w:w="1800" w:type="dxa"/>
            <w:shd w:val="clear" w:color="auto" w:fill="auto"/>
            <w:vAlign w:val="bottom"/>
          </w:tcPr>
          <w:p w14:paraId="64637B08" w14:textId="4A39E424" w:rsidR="000C1ED3" w:rsidRPr="00C227E5" w:rsidRDefault="000C1ED3" w:rsidP="008A4965">
            <w:pPr>
              <w:pBdr>
                <w:bottom w:val="single" w:sz="4" w:space="1" w:color="auto"/>
              </w:pBdr>
              <w:tabs>
                <w:tab w:val="decimal" w:pos="1506"/>
              </w:tabs>
              <w:spacing w:line="360" w:lineRule="exact"/>
              <w:rPr>
                <w:rFonts w:cs="Times New Roman"/>
                <w:sz w:val="20"/>
                <w:szCs w:val="20"/>
                <w:cs/>
              </w:rPr>
            </w:pPr>
            <w:r w:rsidRPr="00C227E5">
              <w:rPr>
                <w:rFonts w:cs="Times New Roman"/>
                <w:sz w:val="20"/>
                <w:szCs w:val="20"/>
                <w:cs/>
              </w:rPr>
              <w:t>(</w:t>
            </w:r>
            <w:r w:rsidRPr="00C227E5">
              <w:rPr>
                <w:rFonts w:cs="Times New Roman"/>
                <w:sz w:val="20"/>
                <w:szCs w:val="20"/>
              </w:rPr>
              <w:t>3,148,903</w:t>
            </w:r>
            <w:r w:rsidRPr="00C227E5">
              <w:rPr>
                <w:rFonts w:cs="Times New Roman"/>
                <w:sz w:val="20"/>
                <w:szCs w:val="20"/>
                <w:cs/>
              </w:rPr>
              <w:t>)</w:t>
            </w:r>
          </w:p>
        </w:tc>
      </w:tr>
      <w:tr w:rsidR="000C1ED3" w:rsidRPr="00C227E5" w14:paraId="5CCC1167" w14:textId="77777777" w:rsidTr="008A4965">
        <w:tblPrEx>
          <w:tblBorders>
            <w:bottom w:val="none" w:sz="0" w:space="0" w:color="auto"/>
          </w:tblBorders>
          <w:shd w:val="clear" w:color="auto" w:fill="66FFFF"/>
          <w:tblLook w:val="04A0" w:firstRow="1" w:lastRow="0" w:firstColumn="1" w:lastColumn="0" w:noHBand="0" w:noVBand="1"/>
        </w:tblPrEx>
        <w:tc>
          <w:tcPr>
            <w:tcW w:w="5386" w:type="dxa"/>
            <w:gridSpan w:val="2"/>
            <w:shd w:val="clear" w:color="auto" w:fill="auto"/>
            <w:vAlign w:val="bottom"/>
            <w:hideMark/>
          </w:tcPr>
          <w:p w14:paraId="0E9FF86F" w14:textId="45DFE9BF" w:rsidR="000C1ED3" w:rsidRPr="00C227E5" w:rsidRDefault="000C1ED3" w:rsidP="008A4965">
            <w:pPr>
              <w:spacing w:line="360" w:lineRule="exact"/>
              <w:ind w:left="180" w:right="-14"/>
              <w:jc w:val="thaiDistribute"/>
              <w:rPr>
                <w:rFonts w:cs="Times New Roman"/>
                <w:b/>
                <w:bCs/>
                <w:sz w:val="20"/>
                <w:szCs w:val="20"/>
                <w:cs/>
              </w:rPr>
            </w:pPr>
            <w:r w:rsidRPr="00C227E5">
              <w:rPr>
                <w:rFonts w:cs="Times New Roman"/>
                <w:b/>
                <w:bCs/>
                <w:sz w:val="20"/>
                <w:szCs w:val="20"/>
              </w:rPr>
              <w:t xml:space="preserve">Balance as </w:t>
            </w:r>
            <w:proofErr w:type="gramStart"/>
            <w:r w:rsidRPr="00C227E5">
              <w:rPr>
                <w:rFonts w:cs="Times New Roman"/>
                <w:b/>
                <w:bCs/>
                <w:sz w:val="20"/>
                <w:szCs w:val="20"/>
              </w:rPr>
              <w:t>at</w:t>
            </w:r>
            <w:proofErr w:type="gramEnd"/>
            <w:r w:rsidRPr="00C227E5">
              <w:rPr>
                <w:rFonts w:cs="Times New Roman"/>
                <w:b/>
                <w:bCs/>
                <w:sz w:val="20"/>
                <w:szCs w:val="20"/>
              </w:rPr>
              <w:t xml:space="preserve"> December 31</w:t>
            </w:r>
          </w:p>
        </w:tc>
        <w:tc>
          <w:tcPr>
            <w:tcW w:w="1800" w:type="dxa"/>
            <w:vAlign w:val="bottom"/>
          </w:tcPr>
          <w:p w14:paraId="2A0A6064" w14:textId="7F70A314" w:rsidR="000C1ED3" w:rsidRPr="00C227E5" w:rsidRDefault="000C1ED3" w:rsidP="008A4965">
            <w:pPr>
              <w:pBdr>
                <w:bottom w:val="double" w:sz="4" w:space="1" w:color="auto"/>
              </w:pBdr>
              <w:tabs>
                <w:tab w:val="decimal" w:pos="1506"/>
              </w:tabs>
              <w:spacing w:line="360" w:lineRule="exact"/>
              <w:rPr>
                <w:rFonts w:cs="Times New Roman"/>
                <w:sz w:val="20"/>
                <w:szCs w:val="20"/>
              </w:rPr>
            </w:pPr>
            <w:r w:rsidRPr="00C227E5">
              <w:rPr>
                <w:rFonts w:cs="Times New Roman"/>
                <w:sz w:val="20"/>
                <w:szCs w:val="20"/>
              </w:rPr>
              <w:t>454,733,174</w:t>
            </w:r>
          </w:p>
        </w:tc>
        <w:tc>
          <w:tcPr>
            <w:tcW w:w="1800" w:type="dxa"/>
            <w:shd w:val="clear" w:color="auto" w:fill="auto"/>
            <w:vAlign w:val="bottom"/>
          </w:tcPr>
          <w:p w14:paraId="6B209A4B" w14:textId="47FD4556" w:rsidR="000C1ED3" w:rsidRPr="00C227E5" w:rsidRDefault="000C1ED3" w:rsidP="008A4965">
            <w:pPr>
              <w:pBdr>
                <w:bottom w:val="double" w:sz="4" w:space="1" w:color="auto"/>
              </w:pBdr>
              <w:tabs>
                <w:tab w:val="decimal" w:pos="1506"/>
              </w:tabs>
              <w:spacing w:line="360" w:lineRule="exact"/>
              <w:rPr>
                <w:rFonts w:cs="Times New Roman"/>
                <w:sz w:val="20"/>
                <w:szCs w:val="20"/>
                <w:cs/>
              </w:rPr>
            </w:pPr>
            <w:r w:rsidRPr="00C227E5">
              <w:rPr>
                <w:rFonts w:cs="Times New Roman"/>
                <w:sz w:val="20"/>
                <w:szCs w:val="20"/>
              </w:rPr>
              <w:t>705,176,857</w:t>
            </w:r>
          </w:p>
        </w:tc>
      </w:tr>
    </w:tbl>
    <w:p w14:paraId="1BC47476" w14:textId="77777777" w:rsidR="00625AAF" w:rsidRPr="00C227E5" w:rsidRDefault="00625AAF" w:rsidP="008A4965">
      <w:pPr>
        <w:spacing w:before="200" w:line="360" w:lineRule="exact"/>
        <w:ind w:left="567"/>
        <w:jc w:val="both"/>
        <w:rPr>
          <w:rFonts w:cs="Times New Roman"/>
          <w:spacing w:val="-6"/>
          <w:sz w:val="20"/>
          <w:szCs w:val="20"/>
        </w:rPr>
      </w:pPr>
      <w:r w:rsidRPr="00C227E5">
        <w:rPr>
          <w:rFonts w:cs="Times New Roman"/>
          <w:spacing w:val="-6"/>
          <w:sz w:val="20"/>
          <w:szCs w:val="20"/>
        </w:rPr>
        <w:t>On April 28, 2022, at the Annual General Meeting of the Company’s shareholders, passes the resolution for issuance and offering of debentures with a turnover limit not exceeding Baht 1,500</w:t>
      </w:r>
      <w:r w:rsidRPr="00C227E5">
        <w:rPr>
          <w:rFonts w:cs="Times New Roman"/>
          <w:spacing w:val="-6"/>
          <w:sz w:val="20"/>
          <w:szCs w:val="20"/>
          <w:cs/>
        </w:rPr>
        <w:t xml:space="preserve"> </w:t>
      </w:r>
      <w:r w:rsidRPr="00C227E5">
        <w:rPr>
          <w:rFonts w:cs="Times New Roman"/>
          <w:spacing w:val="-6"/>
          <w:sz w:val="20"/>
          <w:szCs w:val="20"/>
        </w:rPr>
        <w:t xml:space="preserve">million </w:t>
      </w:r>
      <w:proofErr w:type="gramStart"/>
      <w:r w:rsidRPr="00C227E5">
        <w:rPr>
          <w:rFonts w:cs="Times New Roman"/>
          <w:spacing w:val="-6"/>
          <w:sz w:val="20"/>
          <w:szCs w:val="20"/>
        </w:rPr>
        <w:t>in order to</w:t>
      </w:r>
      <w:proofErr w:type="gramEnd"/>
      <w:r w:rsidRPr="00C227E5">
        <w:rPr>
          <w:rFonts w:cs="Times New Roman"/>
          <w:spacing w:val="-6"/>
          <w:sz w:val="20"/>
          <w:szCs w:val="20"/>
        </w:rPr>
        <w:t xml:space="preserve"> settle borrowings, used as working capital and expanding businesses or other purposes. Interest rates depend on market conditions at the time of issuance and offering from time to time. The period of short-term debentures shall not exceed 270</w:t>
      </w:r>
      <w:r w:rsidRPr="00C227E5">
        <w:rPr>
          <w:rFonts w:cs="Times New Roman"/>
          <w:spacing w:val="-6"/>
          <w:sz w:val="20"/>
          <w:szCs w:val="20"/>
          <w:cs/>
        </w:rPr>
        <w:t xml:space="preserve"> </w:t>
      </w:r>
      <w:r w:rsidRPr="00C227E5">
        <w:rPr>
          <w:rFonts w:cs="Times New Roman"/>
          <w:spacing w:val="-6"/>
          <w:sz w:val="20"/>
          <w:szCs w:val="20"/>
        </w:rPr>
        <w:t>days, up to a maximum term of 10</w:t>
      </w:r>
      <w:r w:rsidRPr="00C227E5">
        <w:rPr>
          <w:rFonts w:cs="Times New Roman"/>
          <w:spacing w:val="-6"/>
          <w:sz w:val="20"/>
          <w:szCs w:val="20"/>
          <w:cs/>
        </w:rPr>
        <w:t xml:space="preserve"> </w:t>
      </w:r>
      <w:r w:rsidRPr="00C227E5">
        <w:rPr>
          <w:rFonts w:cs="Times New Roman"/>
          <w:spacing w:val="-6"/>
          <w:sz w:val="20"/>
          <w:szCs w:val="20"/>
        </w:rPr>
        <w:t>years, Therefore, the other conditions shall be provided by the authority of the Managing Director to determine or change the issuance and offering of each type of debentures at each time.</w:t>
      </w:r>
    </w:p>
    <w:p w14:paraId="5AB496C0" w14:textId="7EFA51CE" w:rsidR="00625AAF" w:rsidRPr="00C227E5" w:rsidRDefault="00625AAF" w:rsidP="008A4965">
      <w:pPr>
        <w:spacing w:before="200" w:line="360" w:lineRule="exact"/>
        <w:ind w:left="993" w:hanging="426"/>
        <w:jc w:val="both"/>
        <w:rPr>
          <w:rFonts w:cs="Times New Roman"/>
          <w:spacing w:val="-6"/>
          <w:sz w:val="20"/>
          <w:szCs w:val="20"/>
        </w:rPr>
      </w:pPr>
      <w:r w:rsidRPr="00C227E5">
        <w:rPr>
          <w:rFonts w:cs="Times New Roman"/>
          <w:spacing w:val="-6"/>
          <w:sz w:val="20"/>
          <w:szCs w:val="20"/>
        </w:rPr>
        <w:t>1</w:t>
      </w:r>
      <w:r w:rsidR="007C1F35" w:rsidRPr="00C227E5">
        <w:rPr>
          <w:rFonts w:cs="Times New Roman"/>
          <w:spacing w:val="-6"/>
          <w:sz w:val="20"/>
          <w:szCs w:val="20"/>
        </w:rPr>
        <w:t>)</w:t>
      </w:r>
      <w:r w:rsidR="00137E0D" w:rsidRPr="00C227E5">
        <w:rPr>
          <w:rFonts w:cs="Times New Roman"/>
          <w:spacing w:val="-6"/>
          <w:sz w:val="20"/>
          <w:szCs w:val="20"/>
        </w:rPr>
        <w:tab/>
      </w:r>
      <w:r w:rsidRPr="00C227E5">
        <w:rPr>
          <w:rFonts w:cs="Times New Roman"/>
          <w:spacing w:val="-6"/>
          <w:sz w:val="20"/>
          <w:szCs w:val="20"/>
        </w:rPr>
        <w:t xml:space="preserve">On August 24, 2022, the Company issued debentures in the form of specific names of holders, unsubordinated, debentures holder representative in the amount of 484,000 units with a par value of Baht 1,000 each, amounting to Baht 484 million. Debentures have a fixed interest rate of 7% per </w:t>
      </w:r>
      <w:proofErr w:type="gramStart"/>
      <w:r w:rsidRPr="00C227E5">
        <w:rPr>
          <w:rFonts w:cs="Times New Roman"/>
          <w:spacing w:val="-6"/>
          <w:sz w:val="20"/>
          <w:szCs w:val="20"/>
        </w:rPr>
        <w:t>annum on</w:t>
      </w:r>
      <w:proofErr w:type="gramEnd"/>
      <w:r w:rsidRPr="00C227E5">
        <w:rPr>
          <w:rFonts w:cs="Times New Roman"/>
          <w:spacing w:val="-6"/>
          <w:sz w:val="20"/>
          <w:szCs w:val="20"/>
        </w:rPr>
        <w:t xml:space="preserve"> over the period of debentures and the interest is payable every 3 months. The debentures are valid for 2 years and will be redeemed on August 24, 2024.</w:t>
      </w:r>
    </w:p>
    <w:p w14:paraId="34A8D973" w14:textId="77777777" w:rsidR="00110251" w:rsidRPr="00C227E5" w:rsidRDefault="00110251" w:rsidP="00110251">
      <w:pPr>
        <w:spacing w:before="120" w:line="340" w:lineRule="exact"/>
        <w:ind w:left="993" w:hanging="426"/>
        <w:jc w:val="both"/>
        <w:rPr>
          <w:rFonts w:cs="Times New Roman"/>
          <w:spacing w:val="-6"/>
          <w:sz w:val="20"/>
          <w:szCs w:val="20"/>
        </w:rPr>
      </w:pPr>
      <w:r w:rsidRPr="00C227E5">
        <w:rPr>
          <w:rFonts w:cs="Times New Roman"/>
          <w:spacing w:val="-6"/>
          <w:sz w:val="20"/>
          <w:szCs w:val="20"/>
        </w:rPr>
        <w:br w:type="page"/>
      </w:r>
    </w:p>
    <w:p w14:paraId="5D083351" w14:textId="2F99A1DA" w:rsidR="00562F93" w:rsidRPr="00C227E5" w:rsidRDefault="00625AAF" w:rsidP="00FE54B5">
      <w:pPr>
        <w:pStyle w:val="ListParagraph"/>
        <w:numPr>
          <w:ilvl w:val="0"/>
          <w:numId w:val="15"/>
        </w:numPr>
        <w:spacing w:before="200" w:after="0" w:line="340" w:lineRule="exact"/>
        <w:jc w:val="both"/>
        <w:rPr>
          <w:rFonts w:ascii="Times New Roman" w:hAnsi="Times New Roman" w:cs="Times New Roman"/>
          <w:spacing w:val="-6"/>
          <w:sz w:val="20"/>
          <w:szCs w:val="20"/>
        </w:rPr>
      </w:pPr>
      <w:r w:rsidRPr="00C227E5">
        <w:rPr>
          <w:rFonts w:ascii="Times New Roman" w:hAnsi="Times New Roman" w:cs="Times New Roman"/>
          <w:spacing w:val="-6"/>
          <w:sz w:val="20"/>
          <w:szCs w:val="20"/>
        </w:rPr>
        <w:lastRenderedPageBreak/>
        <w:t xml:space="preserve">On November 3, 2023, the Company issued debentures in the form of specific names of holders, unsubordinated, </w:t>
      </w:r>
      <w:proofErr w:type="gramStart"/>
      <w:r w:rsidRPr="00C227E5">
        <w:rPr>
          <w:rFonts w:ascii="Times New Roman" w:hAnsi="Times New Roman" w:cs="Times New Roman"/>
          <w:spacing w:val="-6"/>
          <w:sz w:val="20"/>
          <w:szCs w:val="20"/>
        </w:rPr>
        <w:t>debentures holder</w:t>
      </w:r>
      <w:proofErr w:type="gramEnd"/>
      <w:r w:rsidRPr="00C227E5">
        <w:rPr>
          <w:rFonts w:ascii="Times New Roman" w:hAnsi="Times New Roman" w:cs="Times New Roman"/>
          <w:spacing w:val="-6"/>
          <w:sz w:val="20"/>
          <w:szCs w:val="20"/>
        </w:rPr>
        <w:t xml:space="preserve"> representative in the amount of 227,000 units with a par value of Baht 1,000 each, amounting to Baht 227 million. Debentures have a fixed interest rate of 7% per </w:t>
      </w:r>
      <w:proofErr w:type="gramStart"/>
      <w:r w:rsidRPr="00C227E5">
        <w:rPr>
          <w:rFonts w:ascii="Times New Roman" w:hAnsi="Times New Roman" w:cs="Times New Roman"/>
          <w:spacing w:val="-6"/>
          <w:sz w:val="20"/>
          <w:szCs w:val="20"/>
        </w:rPr>
        <w:t>annum on</w:t>
      </w:r>
      <w:proofErr w:type="gramEnd"/>
      <w:r w:rsidRPr="00C227E5">
        <w:rPr>
          <w:rFonts w:ascii="Times New Roman" w:hAnsi="Times New Roman" w:cs="Times New Roman"/>
          <w:spacing w:val="-6"/>
          <w:sz w:val="20"/>
          <w:szCs w:val="20"/>
        </w:rPr>
        <w:t xml:space="preserve"> over the period of debentures and the interest is payable every 3 months. The debentures are valid for 2 years and will be redeemed on November 3, 2025.</w:t>
      </w:r>
    </w:p>
    <w:p w14:paraId="5171F094" w14:textId="02D195CC" w:rsidR="00562F93" w:rsidRPr="00C227E5" w:rsidRDefault="00562F93" w:rsidP="00FE54B5">
      <w:pPr>
        <w:spacing w:before="200" w:line="340" w:lineRule="exact"/>
        <w:ind w:left="993" w:hanging="360"/>
        <w:jc w:val="both"/>
        <w:rPr>
          <w:rFonts w:cs="Times New Roman"/>
          <w:spacing w:val="-6"/>
          <w:sz w:val="20"/>
          <w:szCs w:val="20"/>
        </w:rPr>
      </w:pPr>
      <w:r w:rsidRPr="00C227E5">
        <w:rPr>
          <w:rFonts w:cs="Times New Roman"/>
          <w:spacing w:val="-6"/>
          <w:sz w:val="20"/>
          <w:szCs w:val="20"/>
        </w:rPr>
        <w:t>3)</w:t>
      </w:r>
      <w:r w:rsidRPr="00C227E5">
        <w:rPr>
          <w:rFonts w:eastAsia="Calibri" w:cs="Times New Roman"/>
          <w:spacing w:val="-2"/>
          <w:sz w:val="30"/>
          <w:szCs w:val="30"/>
          <w:lang w:eastAsia="en-US"/>
        </w:rPr>
        <w:tab/>
      </w:r>
      <w:r w:rsidRPr="00C227E5">
        <w:rPr>
          <w:rFonts w:eastAsia="Calibri" w:cs="Times New Roman"/>
          <w:spacing w:val="-2"/>
          <w:sz w:val="20"/>
          <w:szCs w:val="20"/>
          <w:lang w:eastAsia="en-US"/>
        </w:rPr>
        <w:t xml:space="preserve">On August </w:t>
      </w:r>
      <w:r w:rsidR="00804DEF" w:rsidRPr="00C227E5">
        <w:rPr>
          <w:rFonts w:eastAsia="Calibri" w:cs="Times New Roman"/>
          <w:spacing w:val="-2"/>
          <w:sz w:val="20"/>
          <w:szCs w:val="20"/>
          <w:lang w:eastAsia="en-US"/>
        </w:rPr>
        <w:t>2</w:t>
      </w:r>
      <w:r w:rsidRPr="00C227E5">
        <w:rPr>
          <w:rFonts w:eastAsia="Calibri" w:cs="Times New Roman"/>
          <w:spacing w:val="-2"/>
          <w:sz w:val="20"/>
          <w:szCs w:val="20"/>
          <w:lang w:eastAsia="en-US"/>
        </w:rPr>
        <w:t xml:space="preserve">, </w:t>
      </w:r>
      <w:r w:rsidR="00804DEF" w:rsidRPr="00C227E5">
        <w:rPr>
          <w:rFonts w:eastAsia="Calibri" w:cs="Times New Roman"/>
          <w:spacing w:val="-2"/>
          <w:sz w:val="20"/>
          <w:szCs w:val="20"/>
          <w:lang w:eastAsia="en-US"/>
        </w:rPr>
        <w:t>2024</w:t>
      </w:r>
      <w:r w:rsidRPr="00C227E5">
        <w:rPr>
          <w:rFonts w:eastAsia="Calibri" w:cs="Times New Roman"/>
          <w:spacing w:val="-2"/>
          <w:sz w:val="20"/>
          <w:szCs w:val="20"/>
          <w:lang w:eastAsia="en-US"/>
        </w:rPr>
        <w:t xml:space="preserve">, the Company </w:t>
      </w:r>
      <w:proofErr w:type="gramStart"/>
      <w:r w:rsidRPr="00C227E5">
        <w:rPr>
          <w:rFonts w:eastAsia="Calibri" w:cs="Times New Roman"/>
          <w:spacing w:val="-2"/>
          <w:sz w:val="20"/>
          <w:szCs w:val="20"/>
          <w:lang w:eastAsia="en-US"/>
        </w:rPr>
        <w:t>has issued</w:t>
      </w:r>
      <w:proofErr w:type="gramEnd"/>
      <w:r w:rsidRPr="00C227E5">
        <w:rPr>
          <w:rFonts w:eastAsia="Calibri" w:cs="Times New Roman"/>
          <w:spacing w:val="-2"/>
          <w:sz w:val="20"/>
          <w:szCs w:val="20"/>
          <w:lang w:eastAsia="en-US"/>
        </w:rPr>
        <w:t xml:space="preserve"> debentures in type of name-registered, unsubordinated, unsecured debentures with debenture holders’ representative and the Company has a right for early redemption for </w:t>
      </w:r>
      <w:r w:rsidR="00804DEF" w:rsidRPr="00C227E5">
        <w:rPr>
          <w:rFonts w:eastAsia="Calibri" w:cs="Times New Roman"/>
          <w:spacing w:val="-2"/>
          <w:sz w:val="20"/>
          <w:szCs w:val="20"/>
          <w:lang w:eastAsia="en-US"/>
        </w:rPr>
        <w:t>231</w:t>
      </w:r>
      <w:r w:rsidRPr="00C227E5">
        <w:rPr>
          <w:rFonts w:eastAsia="Calibri" w:cs="Times New Roman"/>
          <w:spacing w:val="-2"/>
          <w:sz w:val="20"/>
          <w:szCs w:val="20"/>
          <w:lang w:eastAsia="en-US"/>
        </w:rPr>
        <w:t>,</w:t>
      </w:r>
      <w:r w:rsidR="00804DEF" w:rsidRPr="00C227E5">
        <w:rPr>
          <w:rFonts w:eastAsia="Calibri" w:cs="Times New Roman"/>
          <w:spacing w:val="-2"/>
          <w:sz w:val="20"/>
          <w:szCs w:val="20"/>
          <w:lang w:eastAsia="en-US"/>
        </w:rPr>
        <w:t>000</w:t>
      </w:r>
      <w:r w:rsidRPr="00C227E5">
        <w:rPr>
          <w:rFonts w:eastAsia="Calibri" w:cs="Times New Roman"/>
          <w:spacing w:val="-2"/>
          <w:sz w:val="20"/>
          <w:szCs w:val="20"/>
          <w:cs/>
          <w:lang w:eastAsia="en-US"/>
        </w:rPr>
        <w:t xml:space="preserve"> </w:t>
      </w:r>
      <w:r w:rsidRPr="00C227E5">
        <w:rPr>
          <w:rFonts w:eastAsia="Calibri" w:cs="Times New Roman"/>
          <w:spacing w:val="-2"/>
          <w:sz w:val="20"/>
          <w:szCs w:val="20"/>
          <w:lang w:eastAsia="en-US"/>
        </w:rPr>
        <w:t xml:space="preserve">units with the par value of Baht </w:t>
      </w:r>
      <w:r w:rsidR="00804DEF" w:rsidRPr="00C227E5">
        <w:rPr>
          <w:rFonts w:eastAsia="Calibri" w:cs="Times New Roman"/>
          <w:spacing w:val="-2"/>
          <w:sz w:val="20"/>
          <w:szCs w:val="20"/>
          <w:lang w:eastAsia="en-US"/>
        </w:rPr>
        <w:t>1</w:t>
      </w:r>
      <w:r w:rsidRPr="00C227E5">
        <w:rPr>
          <w:rFonts w:eastAsia="Calibri" w:cs="Times New Roman"/>
          <w:spacing w:val="-2"/>
          <w:sz w:val="20"/>
          <w:szCs w:val="20"/>
          <w:lang w:eastAsia="en-US"/>
        </w:rPr>
        <w:t>,</w:t>
      </w:r>
      <w:r w:rsidR="00804DEF" w:rsidRPr="00C227E5">
        <w:rPr>
          <w:rFonts w:eastAsia="Calibri" w:cs="Times New Roman"/>
          <w:spacing w:val="-2"/>
          <w:sz w:val="20"/>
          <w:szCs w:val="20"/>
          <w:lang w:eastAsia="en-US"/>
        </w:rPr>
        <w:t>000</w:t>
      </w:r>
      <w:r w:rsidRPr="00C227E5">
        <w:rPr>
          <w:rFonts w:eastAsia="Calibri" w:cs="Times New Roman"/>
          <w:spacing w:val="-2"/>
          <w:sz w:val="20"/>
          <w:szCs w:val="20"/>
          <w:cs/>
          <w:lang w:eastAsia="en-US"/>
        </w:rPr>
        <w:t xml:space="preserve"> </w:t>
      </w:r>
      <w:r w:rsidRPr="00C227E5">
        <w:rPr>
          <w:rFonts w:eastAsia="Calibri" w:cs="Times New Roman"/>
          <w:spacing w:val="-2"/>
          <w:sz w:val="20"/>
          <w:szCs w:val="20"/>
          <w:lang w:eastAsia="en-US"/>
        </w:rPr>
        <w:t xml:space="preserve">per unit, amounting to Baht </w:t>
      </w:r>
      <w:r w:rsidR="00804DEF" w:rsidRPr="00C227E5">
        <w:rPr>
          <w:rFonts w:eastAsia="Calibri" w:cs="Times New Roman"/>
          <w:spacing w:val="-2"/>
          <w:sz w:val="20"/>
          <w:szCs w:val="20"/>
          <w:lang w:eastAsia="en-US"/>
        </w:rPr>
        <w:t>231</w:t>
      </w:r>
      <w:r w:rsidRPr="00C227E5">
        <w:rPr>
          <w:rFonts w:eastAsia="Calibri" w:cs="Times New Roman"/>
          <w:spacing w:val="-2"/>
          <w:sz w:val="20"/>
          <w:szCs w:val="20"/>
          <w:cs/>
          <w:lang w:eastAsia="en-US"/>
        </w:rPr>
        <w:t>.</w:t>
      </w:r>
      <w:r w:rsidR="00804DEF" w:rsidRPr="00C227E5">
        <w:rPr>
          <w:rFonts w:eastAsia="Calibri" w:cs="Times New Roman"/>
          <w:spacing w:val="-2"/>
          <w:sz w:val="20"/>
          <w:szCs w:val="20"/>
          <w:lang w:eastAsia="en-US"/>
        </w:rPr>
        <w:t>30</w:t>
      </w:r>
      <w:r w:rsidRPr="00C227E5">
        <w:rPr>
          <w:rFonts w:eastAsia="Calibri" w:cs="Times New Roman"/>
          <w:spacing w:val="-2"/>
          <w:sz w:val="20"/>
          <w:szCs w:val="20"/>
          <w:cs/>
          <w:lang w:eastAsia="en-US"/>
        </w:rPr>
        <w:t xml:space="preserve"> </w:t>
      </w:r>
      <w:r w:rsidRPr="00C227E5">
        <w:rPr>
          <w:rFonts w:eastAsia="Calibri" w:cs="Times New Roman"/>
          <w:spacing w:val="-2"/>
          <w:sz w:val="20"/>
          <w:szCs w:val="20"/>
          <w:lang w:eastAsia="en-US"/>
        </w:rPr>
        <w:t xml:space="preserve">million. Debentures have </w:t>
      </w:r>
      <w:proofErr w:type="gramStart"/>
      <w:r w:rsidRPr="00C227E5">
        <w:rPr>
          <w:rFonts w:eastAsia="Calibri" w:cs="Times New Roman"/>
          <w:spacing w:val="-2"/>
          <w:sz w:val="20"/>
          <w:szCs w:val="20"/>
          <w:lang w:eastAsia="en-US"/>
        </w:rPr>
        <w:t>the</w:t>
      </w:r>
      <w:proofErr w:type="gramEnd"/>
      <w:r w:rsidRPr="00C227E5">
        <w:rPr>
          <w:rFonts w:eastAsia="Calibri" w:cs="Times New Roman"/>
          <w:spacing w:val="-2"/>
          <w:sz w:val="20"/>
          <w:szCs w:val="20"/>
          <w:lang w:eastAsia="en-US"/>
        </w:rPr>
        <w:t xml:space="preserve"> fixed interest rate of </w:t>
      </w:r>
      <w:r w:rsidR="00804DEF" w:rsidRPr="00C227E5">
        <w:rPr>
          <w:rFonts w:eastAsia="Calibri" w:cs="Times New Roman"/>
          <w:spacing w:val="-2"/>
          <w:sz w:val="20"/>
          <w:szCs w:val="20"/>
          <w:lang w:eastAsia="en-US"/>
        </w:rPr>
        <w:t>7</w:t>
      </w:r>
      <w:r w:rsidRPr="00C227E5">
        <w:rPr>
          <w:rFonts w:eastAsia="Calibri" w:cs="Times New Roman"/>
          <w:spacing w:val="-2"/>
          <w:sz w:val="20"/>
          <w:szCs w:val="20"/>
          <w:cs/>
          <w:lang w:eastAsia="en-US"/>
        </w:rPr>
        <w:t>.</w:t>
      </w:r>
      <w:r w:rsidR="00804DEF" w:rsidRPr="00C227E5">
        <w:rPr>
          <w:rFonts w:eastAsia="Calibri" w:cs="Times New Roman"/>
          <w:spacing w:val="-2"/>
          <w:sz w:val="20"/>
          <w:szCs w:val="20"/>
          <w:lang w:eastAsia="en-US"/>
        </w:rPr>
        <w:t>25</w:t>
      </w:r>
      <w:r w:rsidRPr="00C227E5">
        <w:rPr>
          <w:rFonts w:eastAsia="Calibri" w:cs="Times New Roman"/>
          <w:spacing w:val="-2"/>
          <w:sz w:val="20"/>
          <w:szCs w:val="20"/>
          <w:cs/>
          <w:lang w:eastAsia="en-US"/>
        </w:rPr>
        <w:t xml:space="preserve">% </w:t>
      </w:r>
      <w:r w:rsidRPr="00C227E5">
        <w:rPr>
          <w:rFonts w:eastAsia="Calibri" w:cs="Times New Roman"/>
          <w:spacing w:val="-2"/>
          <w:sz w:val="20"/>
          <w:szCs w:val="20"/>
          <w:lang w:eastAsia="en-US"/>
        </w:rPr>
        <w:t xml:space="preserve">throughout agreement period and pay on quarterly basis. Such debentures have </w:t>
      </w:r>
      <w:proofErr w:type="gramStart"/>
      <w:r w:rsidRPr="00C227E5">
        <w:rPr>
          <w:rFonts w:eastAsia="Calibri" w:cs="Times New Roman"/>
          <w:spacing w:val="-2"/>
          <w:sz w:val="20"/>
          <w:szCs w:val="20"/>
          <w:lang w:eastAsia="en-US"/>
        </w:rPr>
        <w:t>the</w:t>
      </w:r>
      <w:proofErr w:type="gramEnd"/>
      <w:r w:rsidRPr="00C227E5">
        <w:rPr>
          <w:rFonts w:eastAsia="Calibri" w:cs="Times New Roman"/>
          <w:spacing w:val="-2"/>
          <w:sz w:val="20"/>
          <w:szCs w:val="20"/>
          <w:lang w:eastAsia="en-US"/>
        </w:rPr>
        <w:t xml:space="preserve"> term of </w:t>
      </w:r>
      <w:r w:rsidR="00804DEF" w:rsidRPr="00C227E5">
        <w:rPr>
          <w:rFonts w:eastAsia="Calibri" w:cs="Times New Roman"/>
          <w:spacing w:val="-2"/>
          <w:sz w:val="20"/>
          <w:szCs w:val="20"/>
          <w:lang w:eastAsia="en-US"/>
        </w:rPr>
        <w:t>1</w:t>
      </w:r>
      <w:r w:rsidRPr="00C227E5">
        <w:rPr>
          <w:rFonts w:eastAsia="Calibri" w:cs="Times New Roman"/>
          <w:spacing w:val="-2"/>
          <w:sz w:val="20"/>
          <w:szCs w:val="20"/>
          <w:cs/>
          <w:lang w:eastAsia="en-US"/>
        </w:rPr>
        <w:t xml:space="preserve"> </w:t>
      </w:r>
      <w:r w:rsidRPr="00C227E5">
        <w:rPr>
          <w:rFonts w:eastAsia="Calibri" w:cs="Times New Roman"/>
          <w:spacing w:val="-2"/>
          <w:sz w:val="20"/>
          <w:szCs w:val="20"/>
          <w:lang w:eastAsia="en-US"/>
        </w:rPr>
        <w:t xml:space="preserve">year and </w:t>
      </w:r>
      <w:r w:rsidR="00804DEF" w:rsidRPr="00C227E5">
        <w:rPr>
          <w:rFonts w:eastAsia="Calibri" w:cs="Times New Roman"/>
          <w:spacing w:val="-2"/>
          <w:sz w:val="20"/>
          <w:szCs w:val="20"/>
          <w:lang w:eastAsia="en-US"/>
        </w:rPr>
        <w:t>6</w:t>
      </w:r>
      <w:r w:rsidRPr="00C227E5">
        <w:rPr>
          <w:rFonts w:eastAsia="Calibri" w:cs="Times New Roman"/>
          <w:spacing w:val="-2"/>
          <w:sz w:val="20"/>
          <w:szCs w:val="20"/>
          <w:cs/>
          <w:lang w:eastAsia="en-US"/>
        </w:rPr>
        <w:t xml:space="preserve"> </w:t>
      </w:r>
      <w:r w:rsidRPr="00C227E5">
        <w:rPr>
          <w:rFonts w:eastAsia="Calibri" w:cs="Times New Roman"/>
          <w:spacing w:val="-2"/>
          <w:sz w:val="20"/>
          <w:szCs w:val="20"/>
          <w:lang w:eastAsia="en-US"/>
        </w:rPr>
        <w:t xml:space="preserve">months which will be redeemed on February </w:t>
      </w:r>
      <w:r w:rsidR="00804DEF" w:rsidRPr="00C227E5">
        <w:rPr>
          <w:rFonts w:eastAsia="Calibri" w:cs="Times New Roman"/>
          <w:spacing w:val="-2"/>
          <w:sz w:val="20"/>
          <w:szCs w:val="20"/>
          <w:lang w:eastAsia="en-US"/>
        </w:rPr>
        <w:t>2</w:t>
      </w:r>
      <w:r w:rsidRPr="00C227E5">
        <w:rPr>
          <w:rFonts w:eastAsia="Calibri" w:cs="Times New Roman"/>
          <w:spacing w:val="-2"/>
          <w:sz w:val="20"/>
          <w:szCs w:val="20"/>
          <w:lang w:eastAsia="en-US"/>
        </w:rPr>
        <w:t xml:space="preserve">, </w:t>
      </w:r>
      <w:r w:rsidR="00804DEF" w:rsidRPr="00C227E5">
        <w:rPr>
          <w:rFonts w:eastAsia="Calibri" w:cs="Times New Roman"/>
          <w:spacing w:val="-2"/>
          <w:sz w:val="20"/>
          <w:szCs w:val="20"/>
          <w:lang w:eastAsia="en-US"/>
        </w:rPr>
        <w:t>2026</w:t>
      </w:r>
      <w:r w:rsidRPr="00C227E5">
        <w:rPr>
          <w:rFonts w:eastAsia="Calibri" w:cs="Times New Roman"/>
          <w:spacing w:val="-2"/>
          <w:sz w:val="20"/>
          <w:szCs w:val="20"/>
          <w:cs/>
          <w:lang w:eastAsia="en-US"/>
        </w:rPr>
        <w:t>.</w:t>
      </w:r>
    </w:p>
    <w:p w14:paraId="1EA59606" w14:textId="5FDD9400" w:rsidR="00FA584D" w:rsidRPr="00C227E5" w:rsidRDefault="00FA584D" w:rsidP="005C6875">
      <w:pPr>
        <w:spacing w:before="200" w:line="340" w:lineRule="exact"/>
        <w:ind w:left="567"/>
        <w:jc w:val="both"/>
        <w:rPr>
          <w:rFonts w:cs="Times New Roman"/>
          <w:spacing w:val="-6"/>
          <w:sz w:val="20"/>
          <w:szCs w:val="20"/>
        </w:rPr>
      </w:pPr>
      <w:r w:rsidRPr="00C227E5">
        <w:rPr>
          <w:rFonts w:cs="Times New Roman"/>
          <w:spacing w:val="-6"/>
          <w:sz w:val="20"/>
          <w:szCs w:val="20"/>
        </w:rPr>
        <w:t xml:space="preserve">By the virtue of the rights and obligations of issuers and debenture holders that </w:t>
      </w:r>
      <w:proofErr w:type="gramStart"/>
      <w:r w:rsidRPr="00C227E5">
        <w:rPr>
          <w:rFonts w:cs="Times New Roman"/>
          <w:spacing w:val="-6"/>
          <w:sz w:val="20"/>
          <w:szCs w:val="20"/>
        </w:rPr>
        <w:t>the certain</w:t>
      </w:r>
      <w:proofErr w:type="gramEnd"/>
      <w:r w:rsidRPr="00C227E5">
        <w:rPr>
          <w:rFonts w:cs="Times New Roman"/>
          <w:spacing w:val="-6"/>
          <w:sz w:val="20"/>
          <w:szCs w:val="20"/>
        </w:rPr>
        <w:t xml:space="preserve"> practices and limitations have been identified, such as maintaining financial ratios, dividend payment and reporting when there are significant events such as lawsuits, defaulting in borrowings repayment, etc.</w:t>
      </w:r>
    </w:p>
    <w:p w14:paraId="66439364" w14:textId="1E58F3A5" w:rsidR="00FA584D" w:rsidRPr="00C227E5" w:rsidRDefault="00FA584D" w:rsidP="005C6875">
      <w:pPr>
        <w:spacing w:before="200" w:line="340" w:lineRule="exact"/>
        <w:ind w:left="567"/>
        <w:jc w:val="both"/>
        <w:rPr>
          <w:rFonts w:cs="Times New Roman"/>
          <w:spacing w:val="-6"/>
          <w:sz w:val="20"/>
          <w:szCs w:val="20"/>
        </w:rPr>
      </w:pPr>
      <w:r w:rsidRPr="00C227E5">
        <w:rPr>
          <w:rFonts w:cs="Times New Roman"/>
          <w:spacing w:val="-6"/>
          <w:sz w:val="20"/>
          <w:szCs w:val="20"/>
        </w:rPr>
        <w:t>Accordingly, the Company has the right to redeem or repay in whole or in part of the principal of debentures as stipulated in the rights and obligations of the issuers and debentures holders.</w:t>
      </w:r>
    </w:p>
    <w:p w14:paraId="007030FD" w14:textId="72CE6ACB" w:rsidR="00625AAF" w:rsidRPr="00C227E5" w:rsidRDefault="00625AAF" w:rsidP="00FE54B5">
      <w:pPr>
        <w:spacing w:before="200" w:line="340" w:lineRule="exact"/>
        <w:ind w:left="567" w:hanging="567"/>
        <w:jc w:val="thaiDistribute"/>
        <w:rPr>
          <w:rFonts w:cs="Times New Roman"/>
          <w:b/>
          <w:bCs/>
          <w:sz w:val="20"/>
          <w:szCs w:val="20"/>
        </w:rPr>
      </w:pPr>
      <w:r w:rsidRPr="00C227E5">
        <w:rPr>
          <w:rFonts w:cs="Times New Roman"/>
          <w:b/>
          <w:bCs/>
          <w:sz w:val="20"/>
          <w:szCs w:val="20"/>
        </w:rPr>
        <w:t>2</w:t>
      </w:r>
      <w:r w:rsidR="005224E3" w:rsidRPr="00C227E5">
        <w:rPr>
          <w:rFonts w:cs="Times New Roman"/>
          <w:b/>
          <w:bCs/>
          <w:sz w:val="20"/>
          <w:szCs w:val="20"/>
        </w:rPr>
        <w:t>0</w:t>
      </w:r>
      <w:r w:rsidRPr="00C227E5">
        <w:rPr>
          <w:rFonts w:cs="Times New Roman"/>
          <w:b/>
          <w:bCs/>
          <w:sz w:val="20"/>
          <w:szCs w:val="20"/>
        </w:rPr>
        <w:t>.</w:t>
      </w:r>
      <w:r w:rsidRPr="00C227E5">
        <w:rPr>
          <w:rFonts w:cs="Times New Roman"/>
          <w:b/>
          <w:bCs/>
          <w:sz w:val="20"/>
          <w:szCs w:val="20"/>
        </w:rPr>
        <w:tab/>
        <w:t>NON-CURRENT PROVISIONS FOR EMPLOYEE BENEFIT</w:t>
      </w:r>
    </w:p>
    <w:p w14:paraId="6B1408AA" w14:textId="324D4A1E" w:rsidR="00625AAF" w:rsidRPr="00C227E5" w:rsidRDefault="004A7F03" w:rsidP="00FE54B5">
      <w:pPr>
        <w:spacing w:before="200" w:line="340" w:lineRule="exact"/>
        <w:ind w:left="540"/>
        <w:rPr>
          <w:rFonts w:eastAsia="Calibri" w:cs="Times New Roman"/>
          <w:sz w:val="20"/>
          <w:szCs w:val="20"/>
        </w:rPr>
      </w:pPr>
      <w:r w:rsidRPr="00C227E5">
        <w:rPr>
          <w:rFonts w:cs="Times New Roman"/>
          <w:sz w:val="20"/>
          <w:szCs w:val="20"/>
        </w:rPr>
        <w:t>P</w:t>
      </w:r>
      <w:r w:rsidR="008E4DDC" w:rsidRPr="00C227E5">
        <w:rPr>
          <w:rFonts w:cs="Times New Roman"/>
          <w:sz w:val="20"/>
          <w:szCs w:val="20"/>
        </w:rPr>
        <w:t>rovision</w:t>
      </w:r>
      <w:r w:rsidRPr="00C227E5">
        <w:rPr>
          <w:rFonts w:cs="Times New Roman"/>
          <w:sz w:val="20"/>
          <w:szCs w:val="20"/>
        </w:rPr>
        <w:t>s</w:t>
      </w:r>
      <w:r w:rsidR="008E4DDC" w:rsidRPr="00C227E5">
        <w:rPr>
          <w:rFonts w:cs="Times New Roman"/>
          <w:sz w:val="20"/>
          <w:szCs w:val="20"/>
        </w:rPr>
        <w:t xml:space="preserve"> for non-current employee </w:t>
      </w:r>
      <w:proofErr w:type="gramStart"/>
      <w:r w:rsidR="008E4DDC" w:rsidRPr="00C227E5">
        <w:rPr>
          <w:rFonts w:cs="Times New Roman"/>
          <w:sz w:val="20"/>
          <w:szCs w:val="20"/>
        </w:rPr>
        <w:t>benefit</w:t>
      </w:r>
      <w:proofErr w:type="gramEnd"/>
      <w:r w:rsidR="008E4DDC" w:rsidRPr="00C227E5">
        <w:rPr>
          <w:rFonts w:cs="Times New Roman"/>
          <w:sz w:val="20"/>
          <w:szCs w:val="20"/>
        </w:rPr>
        <w:t xml:space="preserve"> as employee retirement benefits are as follows:</w:t>
      </w:r>
    </w:p>
    <w:tbl>
      <w:tblPr>
        <w:tblW w:w="8844" w:type="dxa"/>
        <w:tblInd w:w="534" w:type="dxa"/>
        <w:tblBorders>
          <w:bottom w:val="double" w:sz="4" w:space="0" w:color="auto"/>
        </w:tblBorders>
        <w:tblLayout w:type="fixed"/>
        <w:tblLook w:val="0000" w:firstRow="0" w:lastRow="0" w:firstColumn="0" w:lastColumn="0" w:noHBand="0" w:noVBand="0"/>
      </w:tblPr>
      <w:tblGrid>
        <w:gridCol w:w="3810"/>
        <w:gridCol w:w="1260"/>
        <w:gridCol w:w="1260"/>
        <w:gridCol w:w="1260"/>
        <w:gridCol w:w="1254"/>
      </w:tblGrid>
      <w:tr w:rsidR="00E40D31" w:rsidRPr="00C227E5" w14:paraId="7695A5C9" w14:textId="77777777" w:rsidTr="00A1119F">
        <w:tc>
          <w:tcPr>
            <w:tcW w:w="3810" w:type="dxa"/>
            <w:tcBorders>
              <w:bottom w:val="nil"/>
            </w:tcBorders>
            <w:vAlign w:val="bottom"/>
          </w:tcPr>
          <w:p w14:paraId="7A9D48C8" w14:textId="77777777" w:rsidR="00625AAF" w:rsidRPr="00C227E5" w:rsidRDefault="00625AAF" w:rsidP="009E6B43">
            <w:pPr>
              <w:spacing w:line="340" w:lineRule="exact"/>
              <w:ind w:left="90"/>
              <w:jc w:val="both"/>
              <w:rPr>
                <w:rFonts w:cs="Times New Roman"/>
                <w:sz w:val="20"/>
                <w:szCs w:val="20"/>
              </w:rPr>
            </w:pPr>
          </w:p>
        </w:tc>
        <w:tc>
          <w:tcPr>
            <w:tcW w:w="5034" w:type="dxa"/>
            <w:gridSpan w:val="4"/>
            <w:tcBorders>
              <w:bottom w:val="nil"/>
            </w:tcBorders>
            <w:vAlign w:val="bottom"/>
          </w:tcPr>
          <w:p w14:paraId="7EFE231A" w14:textId="77777777" w:rsidR="00625AAF" w:rsidRPr="00C227E5" w:rsidRDefault="00625AAF" w:rsidP="009E6B4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lang w:val="en-US"/>
              </w:rPr>
            </w:pPr>
            <w:r w:rsidRPr="00C227E5">
              <w:rPr>
                <w:snapToGrid w:val="0"/>
                <w:sz w:val="20"/>
                <w:szCs w:val="20"/>
                <w:lang w:val="en-US" w:eastAsia="th-TH"/>
              </w:rPr>
              <w:t>(</w:t>
            </w:r>
            <w:proofErr w:type="spellStart"/>
            <w:r w:rsidRPr="00C227E5">
              <w:rPr>
                <w:snapToGrid w:val="0"/>
                <w:sz w:val="20"/>
                <w:szCs w:val="20"/>
                <w:lang w:val="en-US" w:eastAsia="th-TH"/>
              </w:rPr>
              <w:t>Unit:Baht</w:t>
            </w:r>
            <w:proofErr w:type="spellEnd"/>
            <w:r w:rsidRPr="00C227E5">
              <w:rPr>
                <w:snapToGrid w:val="0"/>
                <w:sz w:val="20"/>
                <w:szCs w:val="20"/>
                <w:lang w:val="en-US" w:eastAsia="th-TH"/>
              </w:rPr>
              <w:t>)</w:t>
            </w:r>
          </w:p>
        </w:tc>
      </w:tr>
      <w:tr w:rsidR="00E40D31" w:rsidRPr="00C227E5" w14:paraId="34795955" w14:textId="77777777" w:rsidTr="00A1119F">
        <w:tc>
          <w:tcPr>
            <w:tcW w:w="3810" w:type="dxa"/>
            <w:tcBorders>
              <w:bottom w:val="nil"/>
            </w:tcBorders>
            <w:vAlign w:val="bottom"/>
          </w:tcPr>
          <w:p w14:paraId="66060E46" w14:textId="77777777" w:rsidR="00625AAF" w:rsidRPr="00C227E5" w:rsidRDefault="00625AAF" w:rsidP="009E6B43">
            <w:pPr>
              <w:spacing w:line="340" w:lineRule="exact"/>
              <w:ind w:left="90"/>
              <w:jc w:val="both"/>
              <w:rPr>
                <w:rFonts w:cs="Times New Roman"/>
                <w:sz w:val="20"/>
                <w:szCs w:val="20"/>
              </w:rPr>
            </w:pPr>
          </w:p>
        </w:tc>
        <w:tc>
          <w:tcPr>
            <w:tcW w:w="2520" w:type="dxa"/>
            <w:gridSpan w:val="2"/>
            <w:tcBorders>
              <w:bottom w:val="nil"/>
            </w:tcBorders>
            <w:vAlign w:val="bottom"/>
          </w:tcPr>
          <w:p w14:paraId="115E6FD2" w14:textId="77777777" w:rsidR="00625AAF" w:rsidRPr="00C227E5" w:rsidRDefault="00625AAF" w:rsidP="009E6B43">
            <w:pPr>
              <w:pBdr>
                <w:bottom w:val="single" w:sz="4" w:space="1" w:color="auto"/>
              </w:pBdr>
              <w:spacing w:line="340" w:lineRule="exact"/>
              <w:jc w:val="center"/>
              <w:rPr>
                <w:rFonts w:cs="Times New Roman"/>
                <w:b/>
                <w:bCs/>
                <w:sz w:val="20"/>
                <w:szCs w:val="20"/>
              </w:rPr>
            </w:pPr>
            <w:r w:rsidRPr="00C227E5">
              <w:rPr>
                <w:rFonts w:cs="Times New Roman"/>
                <w:b/>
                <w:bCs/>
                <w:snapToGrid w:val="0"/>
                <w:sz w:val="20"/>
                <w:szCs w:val="20"/>
                <w:lang w:eastAsia="th-TH"/>
              </w:rPr>
              <w:t>Consolidated</w:t>
            </w:r>
            <w:r w:rsidRPr="00C227E5">
              <w:rPr>
                <w:rFonts w:cs="Times New Roman"/>
                <w:b/>
                <w:bCs/>
                <w:snapToGrid w:val="0"/>
                <w:sz w:val="20"/>
                <w:szCs w:val="20"/>
                <w:lang w:eastAsia="th-TH"/>
              </w:rPr>
              <w:br/>
              <w:t>financial statements</w:t>
            </w:r>
          </w:p>
        </w:tc>
        <w:tc>
          <w:tcPr>
            <w:tcW w:w="2514" w:type="dxa"/>
            <w:gridSpan w:val="2"/>
            <w:tcBorders>
              <w:bottom w:val="nil"/>
            </w:tcBorders>
            <w:vAlign w:val="bottom"/>
          </w:tcPr>
          <w:p w14:paraId="6EF47D57" w14:textId="77777777" w:rsidR="00625AAF" w:rsidRPr="00C227E5" w:rsidRDefault="00625AAF" w:rsidP="009E6B43">
            <w:pPr>
              <w:pBdr>
                <w:bottom w:val="single" w:sz="4" w:space="1" w:color="auto"/>
              </w:pBdr>
              <w:spacing w:line="340" w:lineRule="exact"/>
              <w:jc w:val="center"/>
              <w:rPr>
                <w:rFonts w:cs="Times New Roman"/>
                <w:b/>
                <w:bCs/>
                <w:sz w:val="20"/>
                <w:szCs w:val="20"/>
              </w:rPr>
            </w:pPr>
            <w:r w:rsidRPr="00C227E5">
              <w:rPr>
                <w:rFonts w:cs="Times New Roman"/>
                <w:b/>
                <w:bCs/>
                <w:snapToGrid w:val="0"/>
                <w:sz w:val="20"/>
                <w:szCs w:val="20"/>
                <w:lang w:eastAsia="th-TH"/>
              </w:rPr>
              <w:t>Separate</w:t>
            </w:r>
            <w:r w:rsidRPr="00C227E5">
              <w:rPr>
                <w:rFonts w:cs="Times New Roman"/>
                <w:b/>
                <w:bCs/>
                <w:snapToGrid w:val="0"/>
                <w:sz w:val="20"/>
                <w:szCs w:val="20"/>
                <w:lang w:eastAsia="th-TH"/>
              </w:rPr>
              <w:br/>
              <w:t>financial statements</w:t>
            </w:r>
          </w:p>
        </w:tc>
      </w:tr>
      <w:tr w:rsidR="00E40D31" w:rsidRPr="00C227E5" w14:paraId="519FE6BE" w14:textId="77777777" w:rsidTr="00A1119F">
        <w:tc>
          <w:tcPr>
            <w:tcW w:w="3810" w:type="dxa"/>
            <w:tcBorders>
              <w:bottom w:val="nil"/>
            </w:tcBorders>
            <w:vAlign w:val="bottom"/>
          </w:tcPr>
          <w:p w14:paraId="2E64ECEB" w14:textId="77777777" w:rsidR="00625AAF" w:rsidRPr="00C227E5" w:rsidRDefault="00625AAF" w:rsidP="009E6B43">
            <w:pPr>
              <w:spacing w:line="340" w:lineRule="exact"/>
              <w:ind w:left="90"/>
              <w:rPr>
                <w:rFonts w:cs="Times New Roman"/>
                <w:sz w:val="20"/>
                <w:szCs w:val="20"/>
                <w:cs/>
              </w:rPr>
            </w:pPr>
          </w:p>
        </w:tc>
        <w:tc>
          <w:tcPr>
            <w:tcW w:w="1260" w:type="dxa"/>
            <w:tcBorders>
              <w:bottom w:val="nil"/>
            </w:tcBorders>
            <w:vAlign w:val="bottom"/>
          </w:tcPr>
          <w:p w14:paraId="70E1C172" w14:textId="4561D2E6" w:rsidR="00625AAF" w:rsidRPr="00C227E5" w:rsidRDefault="00625AAF" w:rsidP="009E6B43">
            <w:pPr>
              <w:pBdr>
                <w:bottom w:val="single" w:sz="4" w:space="1" w:color="auto"/>
              </w:pBdr>
              <w:spacing w:line="340" w:lineRule="exact"/>
              <w:jc w:val="center"/>
              <w:rPr>
                <w:rFonts w:cs="Times New Roman"/>
                <w:sz w:val="20"/>
                <w:szCs w:val="20"/>
              </w:rPr>
            </w:pPr>
            <w:r w:rsidRPr="00C227E5">
              <w:rPr>
                <w:rFonts w:cs="Times New Roman"/>
                <w:sz w:val="20"/>
                <w:szCs w:val="20"/>
              </w:rPr>
              <w:t>202</w:t>
            </w:r>
            <w:r w:rsidR="0011405E" w:rsidRPr="00C227E5">
              <w:rPr>
                <w:rFonts w:cs="Times New Roman"/>
                <w:sz w:val="20"/>
                <w:szCs w:val="20"/>
              </w:rPr>
              <w:t>4</w:t>
            </w:r>
          </w:p>
        </w:tc>
        <w:tc>
          <w:tcPr>
            <w:tcW w:w="1260" w:type="dxa"/>
            <w:tcBorders>
              <w:bottom w:val="nil"/>
            </w:tcBorders>
            <w:vAlign w:val="bottom"/>
          </w:tcPr>
          <w:p w14:paraId="1FC71698" w14:textId="5F2A9A62" w:rsidR="00625AAF" w:rsidRPr="00C227E5" w:rsidRDefault="00625AAF" w:rsidP="009E6B43">
            <w:pPr>
              <w:pBdr>
                <w:bottom w:val="single" w:sz="4" w:space="1" w:color="auto"/>
              </w:pBdr>
              <w:spacing w:line="340" w:lineRule="exact"/>
              <w:jc w:val="center"/>
              <w:rPr>
                <w:rFonts w:cs="Times New Roman"/>
                <w:sz w:val="20"/>
                <w:szCs w:val="20"/>
              </w:rPr>
            </w:pPr>
            <w:r w:rsidRPr="00C227E5">
              <w:rPr>
                <w:rFonts w:cs="Times New Roman"/>
                <w:sz w:val="20"/>
                <w:szCs w:val="20"/>
              </w:rPr>
              <w:t>202</w:t>
            </w:r>
            <w:r w:rsidR="0011405E" w:rsidRPr="00C227E5">
              <w:rPr>
                <w:rFonts w:cs="Times New Roman"/>
                <w:sz w:val="20"/>
                <w:szCs w:val="20"/>
              </w:rPr>
              <w:t>3</w:t>
            </w:r>
          </w:p>
        </w:tc>
        <w:tc>
          <w:tcPr>
            <w:tcW w:w="1260" w:type="dxa"/>
            <w:tcBorders>
              <w:bottom w:val="nil"/>
            </w:tcBorders>
            <w:vAlign w:val="bottom"/>
          </w:tcPr>
          <w:p w14:paraId="33BA9984" w14:textId="1D3A687C" w:rsidR="00625AAF" w:rsidRPr="00C227E5" w:rsidRDefault="00625AAF" w:rsidP="009E6B43">
            <w:pPr>
              <w:pBdr>
                <w:bottom w:val="single" w:sz="4" w:space="1" w:color="auto"/>
              </w:pBdr>
              <w:spacing w:line="340" w:lineRule="exact"/>
              <w:jc w:val="center"/>
              <w:rPr>
                <w:rFonts w:cs="Times New Roman"/>
                <w:sz w:val="20"/>
                <w:szCs w:val="20"/>
              </w:rPr>
            </w:pPr>
            <w:r w:rsidRPr="00C227E5">
              <w:rPr>
                <w:rFonts w:cs="Times New Roman"/>
                <w:sz w:val="20"/>
                <w:szCs w:val="20"/>
              </w:rPr>
              <w:t>202</w:t>
            </w:r>
            <w:r w:rsidR="0011405E" w:rsidRPr="00C227E5">
              <w:rPr>
                <w:rFonts w:cs="Times New Roman"/>
                <w:sz w:val="20"/>
                <w:szCs w:val="20"/>
              </w:rPr>
              <w:t>4</w:t>
            </w:r>
          </w:p>
        </w:tc>
        <w:tc>
          <w:tcPr>
            <w:tcW w:w="1254" w:type="dxa"/>
            <w:tcBorders>
              <w:bottom w:val="nil"/>
            </w:tcBorders>
            <w:vAlign w:val="bottom"/>
          </w:tcPr>
          <w:p w14:paraId="18A01DB2" w14:textId="6D0A7725" w:rsidR="00625AAF" w:rsidRPr="00C227E5" w:rsidRDefault="00625AAF" w:rsidP="009E6B43">
            <w:pPr>
              <w:pBdr>
                <w:bottom w:val="single" w:sz="4" w:space="1" w:color="auto"/>
              </w:pBdr>
              <w:spacing w:line="340" w:lineRule="exact"/>
              <w:jc w:val="center"/>
              <w:rPr>
                <w:rFonts w:cs="Times New Roman"/>
                <w:sz w:val="20"/>
                <w:szCs w:val="20"/>
              </w:rPr>
            </w:pPr>
            <w:r w:rsidRPr="00C227E5">
              <w:rPr>
                <w:rFonts w:cs="Times New Roman"/>
                <w:sz w:val="20"/>
                <w:szCs w:val="20"/>
              </w:rPr>
              <w:t>202</w:t>
            </w:r>
            <w:r w:rsidR="0011405E" w:rsidRPr="00C227E5">
              <w:rPr>
                <w:rFonts w:cs="Times New Roman"/>
                <w:sz w:val="20"/>
                <w:szCs w:val="20"/>
              </w:rPr>
              <w:t>3</w:t>
            </w:r>
          </w:p>
        </w:tc>
      </w:tr>
      <w:tr w:rsidR="00304BFF" w:rsidRPr="00C227E5" w14:paraId="385683E5" w14:textId="77777777" w:rsidTr="00635CE6">
        <w:tc>
          <w:tcPr>
            <w:tcW w:w="3810" w:type="dxa"/>
            <w:tcBorders>
              <w:bottom w:val="nil"/>
            </w:tcBorders>
            <w:vAlign w:val="bottom"/>
          </w:tcPr>
          <w:p w14:paraId="5FABA330" w14:textId="5ABE6855" w:rsidR="00625AAF" w:rsidRPr="00C227E5" w:rsidRDefault="00625AAF" w:rsidP="009E6B43">
            <w:pPr>
              <w:spacing w:line="340" w:lineRule="exact"/>
              <w:ind w:left="90"/>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January 1</w:t>
            </w:r>
          </w:p>
        </w:tc>
        <w:tc>
          <w:tcPr>
            <w:tcW w:w="1260" w:type="dxa"/>
            <w:tcBorders>
              <w:bottom w:val="nil"/>
            </w:tcBorders>
            <w:shd w:val="clear" w:color="auto" w:fill="auto"/>
            <w:vAlign w:val="bottom"/>
          </w:tcPr>
          <w:p w14:paraId="56A04D71" w14:textId="685DC5F4" w:rsidR="00625AAF" w:rsidRPr="00C227E5" w:rsidRDefault="00FC042E" w:rsidP="00A1119F">
            <w:pPr>
              <w:tabs>
                <w:tab w:val="decimal" w:pos="974"/>
              </w:tabs>
              <w:spacing w:line="340" w:lineRule="exact"/>
              <w:rPr>
                <w:rFonts w:cs="Times New Roman"/>
                <w:sz w:val="20"/>
                <w:szCs w:val="20"/>
              </w:rPr>
            </w:pPr>
            <w:r w:rsidRPr="00C227E5">
              <w:rPr>
                <w:rFonts w:cs="Times New Roman"/>
                <w:sz w:val="20"/>
                <w:szCs w:val="20"/>
              </w:rPr>
              <w:t>1,805,661</w:t>
            </w:r>
          </w:p>
        </w:tc>
        <w:tc>
          <w:tcPr>
            <w:tcW w:w="1260" w:type="dxa"/>
            <w:tcBorders>
              <w:bottom w:val="nil"/>
            </w:tcBorders>
            <w:shd w:val="clear" w:color="auto" w:fill="auto"/>
            <w:vAlign w:val="bottom"/>
          </w:tcPr>
          <w:p w14:paraId="5EC7D332" w14:textId="2B13E42D" w:rsidR="00625AAF" w:rsidRPr="00C227E5" w:rsidRDefault="0011405E" w:rsidP="00A1119F">
            <w:pPr>
              <w:tabs>
                <w:tab w:val="decimal" w:pos="974"/>
              </w:tabs>
              <w:spacing w:line="340" w:lineRule="exact"/>
              <w:rPr>
                <w:rFonts w:cs="Times New Roman"/>
                <w:sz w:val="20"/>
                <w:szCs w:val="20"/>
              </w:rPr>
            </w:pPr>
            <w:r w:rsidRPr="00C227E5">
              <w:rPr>
                <w:rFonts w:cs="Times New Roman"/>
                <w:sz w:val="20"/>
                <w:szCs w:val="20"/>
              </w:rPr>
              <w:t>1,324,332</w:t>
            </w:r>
          </w:p>
        </w:tc>
        <w:tc>
          <w:tcPr>
            <w:tcW w:w="1260" w:type="dxa"/>
            <w:tcBorders>
              <w:bottom w:val="nil"/>
            </w:tcBorders>
            <w:shd w:val="clear" w:color="auto" w:fill="auto"/>
            <w:vAlign w:val="bottom"/>
          </w:tcPr>
          <w:p w14:paraId="32FE1BA0" w14:textId="4A6C1BBC" w:rsidR="00625AAF" w:rsidRPr="00C227E5" w:rsidRDefault="00D026EA" w:rsidP="00A1119F">
            <w:pPr>
              <w:tabs>
                <w:tab w:val="decimal" w:pos="974"/>
              </w:tabs>
              <w:spacing w:line="340" w:lineRule="exact"/>
              <w:rPr>
                <w:rFonts w:cs="Times New Roman"/>
                <w:sz w:val="20"/>
                <w:szCs w:val="20"/>
              </w:rPr>
            </w:pPr>
            <w:r w:rsidRPr="00C227E5">
              <w:rPr>
                <w:rFonts w:cs="Times New Roman"/>
                <w:sz w:val="20"/>
                <w:szCs w:val="20"/>
              </w:rPr>
              <w:t>6,495</w:t>
            </w:r>
          </w:p>
        </w:tc>
        <w:tc>
          <w:tcPr>
            <w:tcW w:w="1254" w:type="dxa"/>
            <w:tcBorders>
              <w:bottom w:val="nil"/>
            </w:tcBorders>
            <w:vAlign w:val="bottom"/>
          </w:tcPr>
          <w:p w14:paraId="5976A9A2" w14:textId="7581398B" w:rsidR="00625AAF" w:rsidRPr="00C227E5" w:rsidRDefault="0011405E" w:rsidP="00A1119F">
            <w:pPr>
              <w:tabs>
                <w:tab w:val="decimal" w:pos="974"/>
              </w:tabs>
              <w:spacing w:line="340" w:lineRule="exact"/>
              <w:rPr>
                <w:rFonts w:cs="Times New Roman"/>
                <w:sz w:val="20"/>
                <w:szCs w:val="20"/>
              </w:rPr>
            </w:pPr>
            <w:r w:rsidRPr="00C227E5">
              <w:rPr>
                <w:rFonts w:cs="Times New Roman"/>
                <w:sz w:val="20"/>
                <w:szCs w:val="20"/>
              </w:rPr>
              <w:t>3,815</w:t>
            </w:r>
          </w:p>
        </w:tc>
      </w:tr>
      <w:tr w:rsidR="00304BFF" w:rsidRPr="00C227E5" w14:paraId="6FE8E2F9" w14:textId="77777777" w:rsidTr="00635CE6">
        <w:tc>
          <w:tcPr>
            <w:tcW w:w="3810" w:type="dxa"/>
            <w:tcBorders>
              <w:bottom w:val="nil"/>
            </w:tcBorders>
            <w:vAlign w:val="bottom"/>
          </w:tcPr>
          <w:p w14:paraId="6A0EAC13" w14:textId="77777777" w:rsidR="00625AAF" w:rsidRPr="00C227E5" w:rsidRDefault="00625AAF" w:rsidP="009E6B43">
            <w:pPr>
              <w:spacing w:line="340" w:lineRule="exact"/>
              <w:ind w:left="90"/>
              <w:rPr>
                <w:rFonts w:cs="Times New Roman"/>
                <w:sz w:val="20"/>
                <w:szCs w:val="20"/>
              </w:rPr>
            </w:pPr>
            <w:proofErr w:type="spellStart"/>
            <w:r w:rsidRPr="00C227E5">
              <w:rPr>
                <w:rFonts w:cs="Times New Roman"/>
                <w:sz w:val="20"/>
                <w:szCs w:val="20"/>
              </w:rPr>
              <w:t>Recognised</w:t>
            </w:r>
            <w:proofErr w:type="spellEnd"/>
            <w:r w:rsidRPr="00C227E5">
              <w:rPr>
                <w:rFonts w:cs="Times New Roman"/>
                <w:sz w:val="20"/>
                <w:szCs w:val="20"/>
              </w:rPr>
              <w:t xml:space="preserve"> in profit or loss :</w:t>
            </w:r>
          </w:p>
        </w:tc>
        <w:tc>
          <w:tcPr>
            <w:tcW w:w="1260" w:type="dxa"/>
            <w:tcBorders>
              <w:bottom w:val="nil"/>
            </w:tcBorders>
            <w:shd w:val="clear" w:color="auto" w:fill="auto"/>
            <w:vAlign w:val="bottom"/>
          </w:tcPr>
          <w:p w14:paraId="4FEC4478" w14:textId="77777777" w:rsidR="00625AAF" w:rsidRPr="00C227E5" w:rsidRDefault="00625AAF" w:rsidP="00A1119F">
            <w:pPr>
              <w:tabs>
                <w:tab w:val="decimal" w:pos="974"/>
              </w:tabs>
              <w:spacing w:line="340" w:lineRule="exact"/>
              <w:rPr>
                <w:rFonts w:cs="Times New Roman"/>
                <w:sz w:val="20"/>
                <w:szCs w:val="20"/>
              </w:rPr>
            </w:pPr>
          </w:p>
        </w:tc>
        <w:tc>
          <w:tcPr>
            <w:tcW w:w="1260" w:type="dxa"/>
            <w:tcBorders>
              <w:bottom w:val="nil"/>
            </w:tcBorders>
            <w:shd w:val="clear" w:color="auto" w:fill="auto"/>
            <w:vAlign w:val="bottom"/>
          </w:tcPr>
          <w:p w14:paraId="360B9B31" w14:textId="77777777" w:rsidR="00625AAF" w:rsidRPr="00C227E5" w:rsidRDefault="00625AAF" w:rsidP="00A1119F">
            <w:pPr>
              <w:tabs>
                <w:tab w:val="decimal" w:pos="974"/>
              </w:tabs>
              <w:spacing w:line="340" w:lineRule="exact"/>
              <w:rPr>
                <w:rFonts w:cs="Times New Roman"/>
                <w:sz w:val="20"/>
                <w:szCs w:val="20"/>
              </w:rPr>
            </w:pPr>
          </w:p>
        </w:tc>
        <w:tc>
          <w:tcPr>
            <w:tcW w:w="1260" w:type="dxa"/>
            <w:tcBorders>
              <w:bottom w:val="nil"/>
            </w:tcBorders>
            <w:shd w:val="clear" w:color="auto" w:fill="auto"/>
            <w:vAlign w:val="bottom"/>
          </w:tcPr>
          <w:p w14:paraId="764D7A58" w14:textId="77777777" w:rsidR="00625AAF" w:rsidRPr="00C227E5" w:rsidRDefault="00625AAF" w:rsidP="00A1119F">
            <w:pPr>
              <w:tabs>
                <w:tab w:val="decimal" w:pos="974"/>
              </w:tabs>
              <w:spacing w:line="340" w:lineRule="exact"/>
              <w:rPr>
                <w:rFonts w:cs="Times New Roman"/>
                <w:sz w:val="20"/>
                <w:szCs w:val="20"/>
              </w:rPr>
            </w:pPr>
          </w:p>
        </w:tc>
        <w:tc>
          <w:tcPr>
            <w:tcW w:w="1254" w:type="dxa"/>
            <w:tcBorders>
              <w:bottom w:val="nil"/>
            </w:tcBorders>
            <w:vAlign w:val="bottom"/>
          </w:tcPr>
          <w:p w14:paraId="155B701E" w14:textId="77777777" w:rsidR="00625AAF" w:rsidRPr="00C227E5" w:rsidRDefault="00625AAF" w:rsidP="00A1119F">
            <w:pPr>
              <w:tabs>
                <w:tab w:val="decimal" w:pos="974"/>
              </w:tabs>
              <w:spacing w:line="340" w:lineRule="exact"/>
              <w:rPr>
                <w:rFonts w:cs="Times New Roman"/>
                <w:sz w:val="20"/>
                <w:szCs w:val="20"/>
              </w:rPr>
            </w:pPr>
          </w:p>
        </w:tc>
      </w:tr>
      <w:tr w:rsidR="00304BFF" w:rsidRPr="00C227E5" w14:paraId="5346D398" w14:textId="77777777" w:rsidTr="00635CE6">
        <w:tc>
          <w:tcPr>
            <w:tcW w:w="3810" w:type="dxa"/>
            <w:tcBorders>
              <w:bottom w:val="nil"/>
            </w:tcBorders>
            <w:vAlign w:val="bottom"/>
          </w:tcPr>
          <w:p w14:paraId="54584D83" w14:textId="77777777" w:rsidR="00625AAF" w:rsidRPr="00C227E5" w:rsidRDefault="00625AAF" w:rsidP="009E6B43">
            <w:pPr>
              <w:spacing w:line="340" w:lineRule="exact"/>
              <w:ind w:left="90"/>
              <w:rPr>
                <w:rFonts w:cs="Times New Roman"/>
                <w:sz w:val="20"/>
                <w:szCs w:val="20"/>
                <w:cs/>
              </w:rPr>
            </w:pPr>
            <w:r w:rsidRPr="00C227E5">
              <w:rPr>
                <w:rFonts w:cs="Times New Roman"/>
                <w:sz w:val="20"/>
                <w:szCs w:val="20"/>
              </w:rPr>
              <w:t xml:space="preserve">   Current service cost </w:t>
            </w:r>
          </w:p>
        </w:tc>
        <w:tc>
          <w:tcPr>
            <w:tcW w:w="1260" w:type="dxa"/>
            <w:tcBorders>
              <w:bottom w:val="nil"/>
            </w:tcBorders>
            <w:shd w:val="clear" w:color="auto" w:fill="auto"/>
            <w:vAlign w:val="bottom"/>
          </w:tcPr>
          <w:p w14:paraId="5AA27986" w14:textId="7CED20AA" w:rsidR="00625AAF" w:rsidRPr="00C227E5" w:rsidRDefault="00FC042E" w:rsidP="00A1119F">
            <w:pPr>
              <w:tabs>
                <w:tab w:val="decimal" w:pos="974"/>
              </w:tabs>
              <w:spacing w:line="340" w:lineRule="exact"/>
              <w:rPr>
                <w:rFonts w:cs="Times New Roman"/>
                <w:sz w:val="20"/>
                <w:szCs w:val="20"/>
                <w:cs/>
              </w:rPr>
            </w:pPr>
            <w:r w:rsidRPr="00C227E5">
              <w:rPr>
                <w:rFonts w:cs="Times New Roman"/>
                <w:sz w:val="20"/>
                <w:szCs w:val="20"/>
              </w:rPr>
              <w:t xml:space="preserve"> 449,500 </w:t>
            </w:r>
          </w:p>
        </w:tc>
        <w:tc>
          <w:tcPr>
            <w:tcW w:w="1260" w:type="dxa"/>
            <w:tcBorders>
              <w:bottom w:val="nil"/>
            </w:tcBorders>
            <w:shd w:val="clear" w:color="auto" w:fill="auto"/>
            <w:vAlign w:val="bottom"/>
          </w:tcPr>
          <w:p w14:paraId="261CE8D7" w14:textId="72871ABA" w:rsidR="00625AAF" w:rsidRPr="00C227E5" w:rsidRDefault="0011405E" w:rsidP="00A1119F">
            <w:pPr>
              <w:tabs>
                <w:tab w:val="decimal" w:pos="974"/>
              </w:tabs>
              <w:spacing w:line="340" w:lineRule="exact"/>
              <w:rPr>
                <w:rFonts w:cs="Times New Roman"/>
                <w:sz w:val="20"/>
                <w:szCs w:val="20"/>
              </w:rPr>
            </w:pPr>
            <w:r w:rsidRPr="00C227E5">
              <w:rPr>
                <w:rFonts w:cs="Times New Roman"/>
                <w:sz w:val="20"/>
                <w:szCs w:val="20"/>
              </w:rPr>
              <w:t>434,871</w:t>
            </w:r>
          </w:p>
        </w:tc>
        <w:tc>
          <w:tcPr>
            <w:tcW w:w="1260" w:type="dxa"/>
            <w:tcBorders>
              <w:bottom w:val="nil"/>
            </w:tcBorders>
            <w:shd w:val="clear" w:color="auto" w:fill="auto"/>
            <w:vAlign w:val="bottom"/>
          </w:tcPr>
          <w:p w14:paraId="3E1D4DCE" w14:textId="72600063" w:rsidR="00625AAF" w:rsidRPr="00C227E5" w:rsidRDefault="00D026EA" w:rsidP="00A1119F">
            <w:pPr>
              <w:tabs>
                <w:tab w:val="decimal" w:pos="974"/>
              </w:tabs>
              <w:spacing w:line="340" w:lineRule="exact"/>
              <w:rPr>
                <w:rFonts w:cs="Times New Roman"/>
                <w:sz w:val="20"/>
                <w:szCs w:val="20"/>
              </w:rPr>
            </w:pPr>
            <w:r w:rsidRPr="00C227E5">
              <w:rPr>
                <w:rFonts w:cs="Times New Roman"/>
                <w:sz w:val="20"/>
                <w:szCs w:val="20"/>
              </w:rPr>
              <w:t xml:space="preserve"> </w:t>
            </w:r>
            <w:r w:rsidR="00625AAF" w:rsidRPr="00C227E5">
              <w:rPr>
                <w:rFonts w:cs="Times New Roman"/>
                <w:sz w:val="20"/>
                <w:szCs w:val="20"/>
              </w:rPr>
              <w:t>2,</w:t>
            </w:r>
            <w:r w:rsidRPr="00C227E5">
              <w:rPr>
                <w:rFonts w:cs="Times New Roman"/>
                <w:sz w:val="20"/>
                <w:szCs w:val="20"/>
              </w:rPr>
              <w:t xml:space="preserve">626 </w:t>
            </w:r>
          </w:p>
        </w:tc>
        <w:tc>
          <w:tcPr>
            <w:tcW w:w="1254" w:type="dxa"/>
            <w:tcBorders>
              <w:bottom w:val="nil"/>
            </w:tcBorders>
            <w:vAlign w:val="bottom"/>
          </w:tcPr>
          <w:p w14:paraId="053EBF8A" w14:textId="28E252E7" w:rsidR="00625AAF" w:rsidRPr="00C227E5" w:rsidRDefault="0011405E" w:rsidP="00A1119F">
            <w:pPr>
              <w:tabs>
                <w:tab w:val="decimal" w:pos="974"/>
              </w:tabs>
              <w:spacing w:line="340" w:lineRule="exact"/>
              <w:rPr>
                <w:rFonts w:cs="Times New Roman"/>
                <w:sz w:val="20"/>
                <w:szCs w:val="20"/>
              </w:rPr>
            </w:pPr>
            <w:r w:rsidRPr="00C227E5">
              <w:rPr>
                <w:rFonts w:cs="Times New Roman"/>
                <w:sz w:val="20"/>
                <w:szCs w:val="20"/>
              </w:rPr>
              <w:t>2,521</w:t>
            </w:r>
          </w:p>
        </w:tc>
      </w:tr>
      <w:tr w:rsidR="00304BFF" w:rsidRPr="00C227E5" w14:paraId="6ABD1A5E" w14:textId="77777777" w:rsidTr="00635CE6">
        <w:tc>
          <w:tcPr>
            <w:tcW w:w="3810" w:type="dxa"/>
            <w:tcBorders>
              <w:bottom w:val="nil"/>
            </w:tcBorders>
            <w:vAlign w:val="bottom"/>
          </w:tcPr>
          <w:p w14:paraId="5F304C7A" w14:textId="77777777" w:rsidR="00625AAF" w:rsidRPr="00C227E5" w:rsidRDefault="00625AAF" w:rsidP="009E6B43">
            <w:pPr>
              <w:spacing w:line="340" w:lineRule="exact"/>
              <w:ind w:left="90"/>
              <w:rPr>
                <w:rFonts w:cs="Times New Roman"/>
                <w:sz w:val="20"/>
                <w:szCs w:val="20"/>
                <w:cs/>
              </w:rPr>
            </w:pPr>
            <w:r w:rsidRPr="00C227E5">
              <w:rPr>
                <w:rFonts w:cs="Times New Roman"/>
                <w:sz w:val="20"/>
                <w:szCs w:val="20"/>
              </w:rPr>
              <w:t xml:space="preserve">   Interest on obligation</w:t>
            </w:r>
          </w:p>
        </w:tc>
        <w:tc>
          <w:tcPr>
            <w:tcW w:w="1260" w:type="dxa"/>
            <w:tcBorders>
              <w:bottom w:val="nil"/>
            </w:tcBorders>
            <w:shd w:val="clear" w:color="auto" w:fill="auto"/>
            <w:vAlign w:val="bottom"/>
          </w:tcPr>
          <w:p w14:paraId="5AF2D17D" w14:textId="36263626" w:rsidR="00625AAF" w:rsidRPr="00C227E5" w:rsidRDefault="00FC042E" w:rsidP="00A1119F">
            <w:pPr>
              <w:tabs>
                <w:tab w:val="decimal" w:pos="974"/>
              </w:tabs>
              <w:spacing w:line="340" w:lineRule="exact"/>
              <w:rPr>
                <w:rFonts w:cs="Times New Roman"/>
                <w:sz w:val="20"/>
                <w:szCs w:val="20"/>
              </w:rPr>
            </w:pPr>
            <w:r w:rsidRPr="00C227E5">
              <w:rPr>
                <w:rFonts w:cs="Times New Roman"/>
                <w:sz w:val="20"/>
                <w:szCs w:val="20"/>
              </w:rPr>
              <w:t xml:space="preserve"> 62,720 </w:t>
            </w:r>
          </w:p>
        </w:tc>
        <w:tc>
          <w:tcPr>
            <w:tcW w:w="1260" w:type="dxa"/>
            <w:tcBorders>
              <w:bottom w:val="nil"/>
            </w:tcBorders>
            <w:shd w:val="clear" w:color="auto" w:fill="auto"/>
            <w:vAlign w:val="bottom"/>
          </w:tcPr>
          <w:p w14:paraId="305B9B34" w14:textId="17916B11" w:rsidR="00625AAF" w:rsidRPr="00C227E5" w:rsidRDefault="0011405E" w:rsidP="00A1119F">
            <w:pPr>
              <w:tabs>
                <w:tab w:val="decimal" w:pos="974"/>
              </w:tabs>
              <w:spacing w:line="340" w:lineRule="exact"/>
              <w:rPr>
                <w:rFonts w:cs="Times New Roman"/>
                <w:sz w:val="20"/>
                <w:szCs w:val="20"/>
              </w:rPr>
            </w:pPr>
            <w:r w:rsidRPr="00C227E5">
              <w:rPr>
                <w:rFonts w:cs="Times New Roman"/>
                <w:sz w:val="20"/>
                <w:szCs w:val="20"/>
              </w:rPr>
              <w:t>46,458</w:t>
            </w:r>
          </w:p>
        </w:tc>
        <w:tc>
          <w:tcPr>
            <w:tcW w:w="1260" w:type="dxa"/>
            <w:tcBorders>
              <w:bottom w:val="nil"/>
            </w:tcBorders>
            <w:shd w:val="clear" w:color="auto" w:fill="auto"/>
            <w:vAlign w:val="bottom"/>
          </w:tcPr>
          <w:p w14:paraId="455DD7DB" w14:textId="402965D7" w:rsidR="00625AAF" w:rsidRPr="00C227E5" w:rsidRDefault="00D026EA" w:rsidP="00A1119F">
            <w:pPr>
              <w:tabs>
                <w:tab w:val="decimal" w:pos="974"/>
              </w:tabs>
              <w:spacing w:line="340" w:lineRule="exact"/>
              <w:rPr>
                <w:rFonts w:cs="Times New Roman"/>
                <w:sz w:val="20"/>
                <w:szCs w:val="20"/>
              </w:rPr>
            </w:pPr>
            <w:r w:rsidRPr="00C227E5">
              <w:rPr>
                <w:rFonts w:cs="Times New Roman"/>
                <w:sz w:val="20"/>
                <w:szCs w:val="20"/>
              </w:rPr>
              <w:t xml:space="preserve"> 270 </w:t>
            </w:r>
          </w:p>
        </w:tc>
        <w:tc>
          <w:tcPr>
            <w:tcW w:w="1254" w:type="dxa"/>
            <w:tcBorders>
              <w:bottom w:val="nil"/>
            </w:tcBorders>
            <w:vAlign w:val="bottom"/>
          </w:tcPr>
          <w:p w14:paraId="3C2ECEB7" w14:textId="61776D60" w:rsidR="00625AAF" w:rsidRPr="00C227E5" w:rsidRDefault="0011405E" w:rsidP="00A1119F">
            <w:pPr>
              <w:tabs>
                <w:tab w:val="decimal" w:pos="974"/>
              </w:tabs>
              <w:spacing w:line="340" w:lineRule="exact"/>
              <w:rPr>
                <w:rFonts w:cs="Times New Roman"/>
                <w:sz w:val="20"/>
                <w:szCs w:val="20"/>
              </w:rPr>
            </w:pPr>
            <w:r w:rsidRPr="00C227E5">
              <w:rPr>
                <w:rFonts w:cs="Times New Roman"/>
                <w:sz w:val="20"/>
                <w:szCs w:val="20"/>
              </w:rPr>
              <w:t>159</w:t>
            </w:r>
          </w:p>
        </w:tc>
      </w:tr>
      <w:tr w:rsidR="00304BFF" w:rsidRPr="00C227E5" w14:paraId="51183871" w14:textId="77777777" w:rsidTr="00635CE6">
        <w:tc>
          <w:tcPr>
            <w:tcW w:w="3810" w:type="dxa"/>
            <w:tcBorders>
              <w:bottom w:val="nil"/>
            </w:tcBorders>
            <w:vAlign w:val="bottom"/>
          </w:tcPr>
          <w:p w14:paraId="73A98AD2" w14:textId="77777777" w:rsidR="00625AAF" w:rsidRPr="00C227E5" w:rsidRDefault="00625AAF" w:rsidP="009E6B43">
            <w:pPr>
              <w:spacing w:line="340" w:lineRule="exact"/>
              <w:ind w:left="90"/>
              <w:rPr>
                <w:rFonts w:cs="Times New Roman"/>
                <w:sz w:val="20"/>
                <w:szCs w:val="20"/>
              </w:rPr>
            </w:pPr>
            <w:proofErr w:type="spellStart"/>
            <w:r w:rsidRPr="00C227E5">
              <w:rPr>
                <w:rFonts w:cs="Times New Roman"/>
                <w:sz w:val="20"/>
                <w:szCs w:val="20"/>
              </w:rPr>
              <w:t>Recognised</w:t>
            </w:r>
            <w:proofErr w:type="spellEnd"/>
            <w:r w:rsidRPr="00C227E5">
              <w:rPr>
                <w:rFonts w:cs="Times New Roman"/>
                <w:sz w:val="20"/>
                <w:szCs w:val="20"/>
              </w:rPr>
              <w:t xml:space="preserve"> in other comprehensive income :</w:t>
            </w:r>
          </w:p>
        </w:tc>
        <w:tc>
          <w:tcPr>
            <w:tcW w:w="1260" w:type="dxa"/>
            <w:tcBorders>
              <w:bottom w:val="nil"/>
            </w:tcBorders>
            <w:shd w:val="clear" w:color="auto" w:fill="auto"/>
            <w:vAlign w:val="bottom"/>
          </w:tcPr>
          <w:p w14:paraId="4A3F9219" w14:textId="77777777" w:rsidR="00625AAF" w:rsidRPr="00C227E5" w:rsidRDefault="00625AAF" w:rsidP="00A1119F">
            <w:pPr>
              <w:tabs>
                <w:tab w:val="decimal" w:pos="974"/>
              </w:tabs>
              <w:spacing w:line="340" w:lineRule="exact"/>
              <w:rPr>
                <w:rFonts w:cs="Times New Roman"/>
                <w:sz w:val="20"/>
                <w:szCs w:val="20"/>
              </w:rPr>
            </w:pPr>
          </w:p>
        </w:tc>
        <w:tc>
          <w:tcPr>
            <w:tcW w:w="1260" w:type="dxa"/>
            <w:tcBorders>
              <w:bottom w:val="nil"/>
            </w:tcBorders>
            <w:shd w:val="clear" w:color="auto" w:fill="auto"/>
            <w:vAlign w:val="bottom"/>
          </w:tcPr>
          <w:p w14:paraId="03D4B402" w14:textId="77777777" w:rsidR="00625AAF" w:rsidRPr="00C227E5" w:rsidRDefault="00625AAF" w:rsidP="00A1119F">
            <w:pPr>
              <w:tabs>
                <w:tab w:val="decimal" w:pos="974"/>
              </w:tabs>
              <w:spacing w:line="340" w:lineRule="exact"/>
              <w:rPr>
                <w:rFonts w:cs="Times New Roman"/>
                <w:sz w:val="20"/>
                <w:szCs w:val="20"/>
              </w:rPr>
            </w:pPr>
          </w:p>
        </w:tc>
        <w:tc>
          <w:tcPr>
            <w:tcW w:w="1260" w:type="dxa"/>
            <w:tcBorders>
              <w:bottom w:val="nil"/>
            </w:tcBorders>
            <w:shd w:val="clear" w:color="auto" w:fill="auto"/>
            <w:vAlign w:val="bottom"/>
          </w:tcPr>
          <w:p w14:paraId="120A6BEC" w14:textId="77777777" w:rsidR="00625AAF" w:rsidRPr="00C227E5" w:rsidRDefault="00625AAF" w:rsidP="00A1119F">
            <w:pPr>
              <w:tabs>
                <w:tab w:val="decimal" w:pos="974"/>
              </w:tabs>
              <w:spacing w:line="340" w:lineRule="exact"/>
              <w:rPr>
                <w:rFonts w:cs="Times New Roman"/>
                <w:sz w:val="20"/>
                <w:szCs w:val="20"/>
              </w:rPr>
            </w:pPr>
          </w:p>
        </w:tc>
        <w:tc>
          <w:tcPr>
            <w:tcW w:w="1254" w:type="dxa"/>
            <w:tcBorders>
              <w:bottom w:val="nil"/>
            </w:tcBorders>
            <w:vAlign w:val="bottom"/>
          </w:tcPr>
          <w:p w14:paraId="34DB033E" w14:textId="77777777" w:rsidR="00625AAF" w:rsidRPr="00C227E5" w:rsidRDefault="00625AAF" w:rsidP="00A1119F">
            <w:pPr>
              <w:tabs>
                <w:tab w:val="decimal" w:pos="974"/>
              </w:tabs>
              <w:spacing w:line="340" w:lineRule="exact"/>
              <w:rPr>
                <w:rFonts w:cs="Times New Roman"/>
                <w:sz w:val="20"/>
                <w:szCs w:val="20"/>
              </w:rPr>
            </w:pPr>
          </w:p>
        </w:tc>
      </w:tr>
      <w:tr w:rsidR="00304BFF" w:rsidRPr="00C227E5" w14:paraId="7A941E4D" w14:textId="77777777" w:rsidTr="00635CE6">
        <w:tc>
          <w:tcPr>
            <w:tcW w:w="3810" w:type="dxa"/>
            <w:tcBorders>
              <w:bottom w:val="nil"/>
            </w:tcBorders>
            <w:vAlign w:val="bottom"/>
          </w:tcPr>
          <w:p w14:paraId="293A1581" w14:textId="04ECCDD6" w:rsidR="00625AAF" w:rsidRPr="00C227E5" w:rsidRDefault="001351F6" w:rsidP="009E6B43">
            <w:pPr>
              <w:spacing w:line="340" w:lineRule="exact"/>
              <w:ind w:left="368" w:hanging="270"/>
              <w:rPr>
                <w:rFonts w:cs="Times New Roman"/>
                <w:sz w:val="20"/>
                <w:szCs w:val="20"/>
                <w:cs/>
              </w:rPr>
            </w:pPr>
            <w:r w:rsidRPr="00C227E5">
              <w:rPr>
                <w:rFonts w:cs="Times New Roman"/>
                <w:sz w:val="20"/>
                <w:szCs w:val="20"/>
              </w:rPr>
              <w:t>Actuarial (gains) losses</w:t>
            </w:r>
          </w:p>
        </w:tc>
        <w:tc>
          <w:tcPr>
            <w:tcW w:w="1260" w:type="dxa"/>
            <w:tcBorders>
              <w:bottom w:val="nil"/>
            </w:tcBorders>
            <w:shd w:val="clear" w:color="auto" w:fill="auto"/>
            <w:vAlign w:val="bottom"/>
          </w:tcPr>
          <w:p w14:paraId="3457B029" w14:textId="77777777" w:rsidR="00625AAF" w:rsidRPr="00C227E5" w:rsidRDefault="00625AAF" w:rsidP="00A1119F">
            <w:pPr>
              <w:tabs>
                <w:tab w:val="decimal" w:pos="974"/>
              </w:tabs>
              <w:spacing w:line="340" w:lineRule="exact"/>
              <w:rPr>
                <w:rFonts w:cs="Times New Roman"/>
                <w:sz w:val="20"/>
                <w:szCs w:val="20"/>
              </w:rPr>
            </w:pPr>
          </w:p>
        </w:tc>
        <w:tc>
          <w:tcPr>
            <w:tcW w:w="1260" w:type="dxa"/>
            <w:tcBorders>
              <w:bottom w:val="nil"/>
            </w:tcBorders>
            <w:shd w:val="clear" w:color="auto" w:fill="auto"/>
            <w:vAlign w:val="bottom"/>
          </w:tcPr>
          <w:p w14:paraId="230DD483" w14:textId="77777777" w:rsidR="00625AAF" w:rsidRPr="00C227E5" w:rsidRDefault="00625AAF" w:rsidP="00A1119F">
            <w:pPr>
              <w:tabs>
                <w:tab w:val="decimal" w:pos="974"/>
              </w:tabs>
              <w:spacing w:line="340" w:lineRule="exact"/>
              <w:rPr>
                <w:rFonts w:cs="Times New Roman"/>
                <w:sz w:val="20"/>
                <w:szCs w:val="20"/>
              </w:rPr>
            </w:pPr>
          </w:p>
        </w:tc>
        <w:tc>
          <w:tcPr>
            <w:tcW w:w="1260" w:type="dxa"/>
            <w:tcBorders>
              <w:bottom w:val="nil"/>
            </w:tcBorders>
            <w:shd w:val="clear" w:color="auto" w:fill="auto"/>
            <w:vAlign w:val="bottom"/>
          </w:tcPr>
          <w:p w14:paraId="649E613B" w14:textId="77777777" w:rsidR="00625AAF" w:rsidRPr="00C227E5" w:rsidRDefault="00625AAF" w:rsidP="00A1119F">
            <w:pPr>
              <w:tabs>
                <w:tab w:val="decimal" w:pos="974"/>
              </w:tabs>
              <w:spacing w:line="340" w:lineRule="exact"/>
              <w:rPr>
                <w:rFonts w:cs="Times New Roman"/>
                <w:sz w:val="20"/>
                <w:szCs w:val="20"/>
              </w:rPr>
            </w:pPr>
          </w:p>
        </w:tc>
        <w:tc>
          <w:tcPr>
            <w:tcW w:w="1254" w:type="dxa"/>
            <w:tcBorders>
              <w:bottom w:val="nil"/>
            </w:tcBorders>
            <w:vAlign w:val="bottom"/>
          </w:tcPr>
          <w:p w14:paraId="2B0504C1" w14:textId="77777777" w:rsidR="00625AAF" w:rsidRPr="00C227E5" w:rsidRDefault="00625AAF" w:rsidP="00A1119F">
            <w:pPr>
              <w:tabs>
                <w:tab w:val="decimal" w:pos="974"/>
              </w:tabs>
              <w:spacing w:line="340" w:lineRule="exact"/>
              <w:rPr>
                <w:rFonts w:cs="Times New Roman"/>
                <w:sz w:val="20"/>
                <w:szCs w:val="20"/>
              </w:rPr>
            </w:pPr>
          </w:p>
        </w:tc>
      </w:tr>
      <w:tr w:rsidR="00304BFF" w:rsidRPr="00C227E5" w14:paraId="3CE1AF52" w14:textId="77777777" w:rsidTr="00635CE6">
        <w:tc>
          <w:tcPr>
            <w:tcW w:w="3810" w:type="dxa"/>
            <w:tcBorders>
              <w:bottom w:val="nil"/>
            </w:tcBorders>
            <w:vAlign w:val="bottom"/>
          </w:tcPr>
          <w:p w14:paraId="1F5B6709" w14:textId="44BA290D" w:rsidR="00625AAF" w:rsidRPr="00C227E5" w:rsidRDefault="001351F6" w:rsidP="009E6B43">
            <w:pPr>
              <w:spacing w:line="340" w:lineRule="exact"/>
              <w:ind w:left="368"/>
              <w:rPr>
                <w:rFonts w:cs="Times New Roman"/>
                <w:sz w:val="20"/>
                <w:szCs w:val="20"/>
                <w:cs/>
              </w:rPr>
            </w:pPr>
            <w:r w:rsidRPr="00C227E5">
              <w:rPr>
                <w:rFonts w:cs="Times New Roman"/>
                <w:sz w:val="20"/>
                <w:szCs w:val="20"/>
              </w:rPr>
              <w:t>Financial assumptions</w:t>
            </w:r>
          </w:p>
        </w:tc>
        <w:tc>
          <w:tcPr>
            <w:tcW w:w="1260" w:type="dxa"/>
            <w:tcBorders>
              <w:bottom w:val="nil"/>
            </w:tcBorders>
            <w:shd w:val="clear" w:color="auto" w:fill="auto"/>
            <w:vAlign w:val="bottom"/>
          </w:tcPr>
          <w:p w14:paraId="108C8FE0" w14:textId="32E72D32" w:rsidR="00625AAF" w:rsidRPr="00C227E5" w:rsidRDefault="00FC042E" w:rsidP="00A1119F">
            <w:pPr>
              <w:tabs>
                <w:tab w:val="decimal" w:pos="974"/>
              </w:tabs>
              <w:spacing w:line="340" w:lineRule="exact"/>
              <w:rPr>
                <w:rFonts w:cs="Times New Roman"/>
                <w:sz w:val="20"/>
                <w:szCs w:val="20"/>
              </w:rPr>
            </w:pPr>
            <w:r w:rsidRPr="00C227E5">
              <w:rPr>
                <w:rFonts w:cs="Times New Roman"/>
                <w:sz w:val="20"/>
                <w:szCs w:val="20"/>
              </w:rPr>
              <w:t xml:space="preserve"> 485,602 </w:t>
            </w:r>
          </w:p>
        </w:tc>
        <w:tc>
          <w:tcPr>
            <w:tcW w:w="1260" w:type="dxa"/>
            <w:tcBorders>
              <w:bottom w:val="nil"/>
            </w:tcBorders>
            <w:shd w:val="clear" w:color="auto" w:fill="auto"/>
            <w:vAlign w:val="bottom"/>
          </w:tcPr>
          <w:p w14:paraId="7B78426A" w14:textId="64EDE192" w:rsidR="00625AAF" w:rsidRPr="00C227E5" w:rsidRDefault="0011405E" w:rsidP="00A1119F">
            <w:pPr>
              <w:tabs>
                <w:tab w:val="decimal" w:pos="974"/>
              </w:tabs>
              <w:spacing w:line="340" w:lineRule="exact"/>
              <w:rPr>
                <w:rFonts w:cs="Times New Roman"/>
                <w:sz w:val="20"/>
                <w:szCs w:val="20"/>
              </w:rPr>
            </w:pPr>
            <w:r w:rsidRPr="00C227E5">
              <w:rPr>
                <w:rFonts w:cs="Times New Roman"/>
                <w:sz w:val="20"/>
                <w:szCs w:val="20"/>
              </w:rPr>
              <w:t>-</w:t>
            </w:r>
          </w:p>
        </w:tc>
        <w:tc>
          <w:tcPr>
            <w:tcW w:w="1260" w:type="dxa"/>
            <w:tcBorders>
              <w:bottom w:val="nil"/>
            </w:tcBorders>
            <w:shd w:val="clear" w:color="auto" w:fill="auto"/>
            <w:vAlign w:val="bottom"/>
          </w:tcPr>
          <w:p w14:paraId="4F98C5A2" w14:textId="73111326" w:rsidR="00625AAF" w:rsidRPr="00C227E5" w:rsidRDefault="00D026EA" w:rsidP="00A1119F">
            <w:pPr>
              <w:tabs>
                <w:tab w:val="decimal" w:pos="974"/>
              </w:tabs>
              <w:spacing w:line="340" w:lineRule="exact"/>
              <w:rPr>
                <w:rFonts w:cs="Times New Roman"/>
                <w:sz w:val="20"/>
                <w:szCs w:val="20"/>
              </w:rPr>
            </w:pPr>
            <w:r w:rsidRPr="00C227E5">
              <w:rPr>
                <w:rFonts w:cs="Times New Roman"/>
                <w:sz w:val="20"/>
                <w:szCs w:val="20"/>
              </w:rPr>
              <w:t xml:space="preserve"> 24,366 </w:t>
            </w:r>
          </w:p>
        </w:tc>
        <w:tc>
          <w:tcPr>
            <w:tcW w:w="1254" w:type="dxa"/>
            <w:tcBorders>
              <w:bottom w:val="nil"/>
            </w:tcBorders>
            <w:vAlign w:val="bottom"/>
          </w:tcPr>
          <w:p w14:paraId="32E2ABB3" w14:textId="085FEF0C" w:rsidR="00625AAF" w:rsidRPr="00C227E5" w:rsidRDefault="0011405E" w:rsidP="00A1119F">
            <w:pPr>
              <w:tabs>
                <w:tab w:val="decimal" w:pos="974"/>
              </w:tabs>
              <w:spacing w:line="340" w:lineRule="exact"/>
              <w:rPr>
                <w:rFonts w:cs="Times New Roman"/>
                <w:sz w:val="20"/>
                <w:szCs w:val="20"/>
              </w:rPr>
            </w:pPr>
            <w:r w:rsidRPr="00C227E5">
              <w:rPr>
                <w:rFonts w:cs="Times New Roman"/>
                <w:sz w:val="20"/>
                <w:szCs w:val="20"/>
              </w:rPr>
              <w:t>-</w:t>
            </w:r>
          </w:p>
        </w:tc>
      </w:tr>
      <w:tr w:rsidR="00304BFF" w:rsidRPr="00C227E5" w14:paraId="44809C6B" w14:textId="77777777" w:rsidTr="00635CE6">
        <w:tc>
          <w:tcPr>
            <w:tcW w:w="3810" w:type="dxa"/>
            <w:tcBorders>
              <w:bottom w:val="nil"/>
            </w:tcBorders>
            <w:vAlign w:val="bottom"/>
          </w:tcPr>
          <w:p w14:paraId="0C2D327C" w14:textId="4E2636EB" w:rsidR="00FC042E" w:rsidRPr="00C227E5" w:rsidRDefault="004A7F03" w:rsidP="009E6B43">
            <w:pPr>
              <w:spacing w:line="340" w:lineRule="exact"/>
              <w:ind w:left="368"/>
              <w:rPr>
                <w:rFonts w:cs="Times New Roman"/>
                <w:sz w:val="20"/>
                <w:szCs w:val="20"/>
                <w:cs/>
              </w:rPr>
            </w:pPr>
            <w:proofErr w:type="gramStart"/>
            <w:r w:rsidRPr="00C227E5">
              <w:rPr>
                <w:rFonts w:cs="Times New Roman"/>
                <w:sz w:val="20"/>
                <w:szCs w:val="20"/>
              </w:rPr>
              <w:t>Demographical</w:t>
            </w:r>
            <w:proofErr w:type="gramEnd"/>
            <w:r w:rsidR="001351F6" w:rsidRPr="00C227E5">
              <w:rPr>
                <w:rFonts w:cs="Times New Roman"/>
                <w:sz w:val="20"/>
                <w:szCs w:val="20"/>
              </w:rPr>
              <w:t xml:space="preserve"> assumptions</w:t>
            </w:r>
          </w:p>
        </w:tc>
        <w:tc>
          <w:tcPr>
            <w:tcW w:w="1260" w:type="dxa"/>
            <w:tcBorders>
              <w:bottom w:val="nil"/>
            </w:tcBorders>
            <w:shd w:val="clear" w:color="auto" w:fill="auto"/>
            <w:vAlign w:val="bottom"/>
          </w:tcPr>
          <w:p w14:paraId="3CF68136" w14:textId="73E3E0C2" w:rsidR="00FC042E" w:rsidRPr="00C227E5" w:rsidRDefault="00FC042E" w:rsidP="00A1119F">
            <w:pPr>
              <w:tabs>
                <w:tab w:val="decimal" w:pos="974"/>
              </w:tabs>
              <w:spacing w:line="340" w:lineRule="exact"/>
              <w:rPr>
                <w:rFonts w:cs="Times New Roman"/>
                <w:sz w:val="20"/>
                <w:szCs w:val="20"/>
              </w:rPr>
            </w:pPr>
            <w:r w:rsidRPr="00C227E5">
              <w:rPr>
                <w:rFonts w:cs="Times New Roman"/>
                <w:sz w:val="20"/>
                <w:szCs w:val="20"/>
              </w:rPr>
              <w:t>(1,000,154)</w:t>
            </w:r>
          </w:p>
        </w:tc>
        <w:tc>
          <w:tcPr>
            <w:tcW w:w="1260" w:type="dxa"/>
            <w:tcBorders>
              <w:bottom w:val="nil"/>
            </w:tcBorders>
            <w:shd w:val="clear" w:color="auto" w:fill="auto"/>
            <w:vAlign w:val="bottom"/>
          </w:tcPr>
          <w:p w14:paraId="57C7B701" w14:textId="5DE4BDAB" w:rsidR="00FC042E" w:rsidRPr="00C227E5" w:rsidRDefault="00FC042E" w:rsidP="00A1119F">
            <w:pPr>
              <w:tabs>
                <w:tab w:val="decimal" w:pos="974"/>
              </w:tabs>
              <w:spacing w:line="340" w:lineRule="exact"/>
              <w:rPr>
                <w:rFonts w:cs="Times New Roman"/>
                <w:sz w:val="20"/>
                <w:szCs w:val="20"/>
              </w:rPr>
            </w:pPr>
            <w:r w:rsidRPr="00C227E5">
              <w:rPr>
                <w:rFonts w:cs="Times New Roman"/>
                <w:sz w:val="20"/>
                <w:szCs w:val="20"/>
              </w:rPr>
              <w:t>-</w:t>
            </w:r>
          </w:p>
        </w:tc>
        <w:tc>
          <w:tcPr>
            <w:tcW w:w="1260" w:type="dxa"/>
            <w:tcBorders>
              <w:bottom w:val="nil"/>
            </w:tcBorders>
            <w:shd w:val="clear" w:color="auto" w:fill="auto"/>
            <w:vAlign w:val="bottom"/>
          </w:tcPr>
          <w:p w14:paraId="23C478A8" w14:textId="54FDF2B7" w:rsidR="00FC042E" w:rsidRPr="00C227E5" w:rsidRDefault="00D026EA" w:rsidP="00A1119F">
            <w:pPr>
              <w:tabs>
                <w:tab w:val="decimal" w:pos="974"/>
              </w:tabs>
              <w:spacing w:line="340" w:lineRule="exact"/>
              <w:rPr>
                <w:rFonts w:cs="Times New Roman"/>
                <w:sz w:val="20"/>
                <w:szCs w:val="20"/>
              </w:rPr>
            </w:pPr>
            <w:r w:rsidRPr="00C227E5">
              <w:rPr>
                <w:rFonts w:cs="Times New Roman"/>
                <w:sz w:val="20"/>
                <w:szCs w:val="20"/>
              </w:rPr>
              <w:t xml:space="preserve"> (38,226)</w:t>
            </w:r>
          </w:p>
        </w:tc>
        <w:tc>
          <w:tcPr>
            <w:tcW w:w="1254" w:type="dxa"/>
            <w:tcBorders>
              <w:bottom w:val="nil"/>
            </w:tcBorders>
            <w:vAlign w:val="bottom"/>
          </w:tcPr>
          <w:p w14:paraId="43558FF6" w14:textId="71FE6B82" w:rsidR="00FC042E" w:rsidRPr="00C227E5" w:rsidRDefault="00FC042E" w:rsidP="00A1119F">
            <w:pPr>
              <w:tabs>
                <w:tab w:val="decimal" w:pos="974"/>
              </w:tabs>
              <w:spacing w:line="340" w:lineRule="exact"/>
              <w:rPr>
                <w:rFonts w:cs="Times New Roman"/>
                <w:sz w:val="20"/>
                <w:szCs w:val="20"/>
              </w:rPr>
            </w:pPr>
            <w:r w:rsidRPr="00C227E5">
              <w:rPr>
                <w:rFonts w:cs="Times New Roman"/>
                <w:sz w:val="20"/>
                <w:szCs w:val="20"/>
              </w:rPr>
              <w:t>-</w:t>
            </w:r>
          </w:p>
        </w:tc>
      </w:tr>
      <w:tr w:rsidR="00304BFF" w:rsidRPr="00C227E5" w14:paraId="05C27826" w14:textId="77777777" w:rsidTr="00635CE6">
        <w:tc>
          <w:tcPr>
            <w:tcW w:w="3810" w:type="dxa"/>
            <w:tcBorders>
              <w:bottom w:val="nil"/>
            </w:tcBorders>
            <w:vAlign w:val="bottom"/>
          </w:tcPr>
          <w:p w14:paraId="7954B442" w14:textId="73FCC73D" w:rsidR="00FC042E" w:rsidRPr="00C227E5" w:rsidRDefault="001351F6" w:rsidP="009E6B43">
            <w:pPr>
              <w:spacing w:line="340" w:lineRule="exact"/>
              <w:ind w:left="368"/>
              <w:rPr>
                <w:rFonts w:cs="Times New Roman"/>
                <w:sz w:val="20"/>
                <w:szCs w:val="20"/>
                <w:cs/>
              </w:rPr>
            </w:pPr>
            <w:r w:rsidRPr="00C227E5">
              <w:rPr>
                <w:rFonts w:cs="Times New Roman"/>
                <w:sz w:val="20"/>
                <w:szCs w:val="20"/>
              </w:rPr>
              <w:t>Experience adjustment</w:t>
            </w:r>
          </w:p>
        </w:tc>
        <w:tc>
          <w:tcPr>
            <w:tcW w:w="1260" w:type="dxa"/>
            <w:tcBorders>
              <w:bottom w:val="nil"/>
            </w:tcBorders>
            <w:shd w:val="clear" w:color="auto" w:fill="auto"/>
            <w:vAlign w:val="bottom"/>
          </w:tcPr>
          <w:p w14:paraId="419448EE" w14:textId="2BAF96E2" w:rsidR="00FC042E" w:rsidRPr="00C227E5" w:rsidRDefault="00FC042E" w:rsidP="00A1119F">
            <w:pPr>
              <w:tabs>
                <w:tab w:val="decimal" w:pos="974"/>
              </w:tabs>
              <w:spacing w:line="340" w:lineRule="exact"/>
              <w:rPr>
                <w:rFonts w:cs="Times New Roman"/>
                <w:sz w:val="20"/>
                <w:szCs w:val="20"/>
              </w:rPr>
            </w:pPr>
            <w:r w:rsidRPr="00C227E5">
              <w:rPr>
                <w:rFonts w:cs="Times New Roman"/>
                <w:sz w:val="20"/>
                <w:szCs w:val="20"/>
              </w:rPr>
              <w:t xml:space="preserve"> (332,188)</w:t>
            </w:r>
          </w:p>
        </w:tc>
        <w:tc>
          <w:tcPr>
            <w:tcW w:w="1260" w:type="dxa"/>
            <w:tcBorders>
              <w:bottom w:val="nil"/>
            </w:tcBorders>
            <w:shd w:val="clear" w:color="auto" w:fill="auto"/>
            <w:vAlign w:val="bottom"/>
          </w:tcPr>
          <w:p w14:paraId="70BE9D29" w14:textId="2B4D40EF" w:rsidR="00FC042E" w:rsidRPr="00C227E5" w:rsidRDefault="00FC042E" w:rsidP="00A1119F">
            <w:pPr>
              <w:tabs>
                <w:tab w:val="decimal" w:pos="974"/>
              </w:tabs>
              <w:spacing w:line="340" w:lineRule="exact"/>
              <w:rPr>
                <w:rFonts w:cs="Times New Roman"/>
                <w:sz w:val="20"/>
                <w:szCs w:val="20"/>
              </w:rPr>
            </w:pPr>
            <w:r w:rsidRPr="00C227E5">
              <w:rPr>
                <w:rFonts w:cs="Times New Roman"/>
                <w:sz w:val="20"/>
                <w:szCs w:val="20"/>
              </w:rPr>
              <w:t>-</w:t>
            </w:r>
          </w:p>
        </w:tc>
        <w:tc>
          <w:tcPr>
            <w:tcW w:w="1260" w:type="dxa"/>
            <w:tcBorders>
              <w:bottom w:val="nil"/>
            </w:tcBorders>
            <w:shd w:val="clear" w:color="auto" w:fill="auto"/>
            <w:vAlign w:val="bottom"/>
          </w:tcPr>
          <w:p w14:paraId="5BA031C4" w14:textId="398FFB6D" w:rsidR="00FC042E" w:rsidRPr="00C227E5" w:rsidRDefault="00D026EA" w:rsidP="00A1119F">
            <w:pPr>
              <w:tabs>
                <w:tab w:val="decimal" w:pos="974"/>
              </w:tabs>
              <w:spacing w:line="340" w:lineRule="exact"/>
              <w:rPr>
                <w:rFonts w:cs="Times New Roman"/>
                <w:sz w:val="20"/>
                <w:szCs w:val="20"/>
              </w:rPr>
            </w:pPr>
            <w:r w:rsidRPr="00C227E5">
              <w:rPr>
                <w:rFonts w:cs="Times New Roman"/>
                <w:sz w:val="20"/>
                <w:szCs w:val="20"/>
              </w:rPr>
              <w:t xml:space="preserve"> 62,405 </w:t>
            </w:r>
          </w:p>
        </w:tc>
        <w:tc>
          <w:tcPr>
            <w:tcW w:w="1254" w:type="dxa"/>
            <w:tcBorders>
              <w:bottom w:val="nil"/>
            </w:tcBorders>
            <w:vAlign w:val="bottom"/>
          </w:tcPr>
          <w:p w14:paraId="2BA2206B" w14:textId="486F5722" w:rsidR="00FC042E" w:rsidRPr="00C227E5" w:rsidRDefault="00FC042E" w:rsidP="00A1119F">
            <w:pPr>
              <w:tabs>
                <w:tab w:val="decimal" w:pos="974"/>
              </w:tabs>
              <w:spacing w:line="340" w:lineRule="exact"/>
              <w:rPr>
                <w:rFonts w:cs="Times New Roman"/>
                <w:sz w:val="20"/>
                <w:szCs w:val="20"/>
              </w:rPr>
            </w:pPr>
            <w:r w:rsidRPr="00C227E5">
              <w:rPr>
                <w:rFonts w:cs="Times New Roman"/>
                <w:sz w:val="20"/>
                <w:szCs w:val="20"/>
              </w:rPr>
              <w:t>-</w:t>
            </w:r>
          </w:p>
        </w:tc>
      </w:tr>
      <w:tr w:rsidR="00E40D31" w:rsidRPr="00C227E5" w14:paraId="37FE15D2" w14:textId="77777777" w:rsidTr="00635CE6">
        <w:trPr>
          <w:trHeight w:val="281"/>
        </w:trPr>
        <w:tc>
          <w:tcPr>
            <w:tcW w:w="3810" w:type="dxa"/>
            <w:tcBorders>
              <w:bottom w:val="nil"/>
            </w:tcBorders>
            <w:vAlign w:val="bottom"/>
          </w:tcPr>
          <w:p w14:paraId="390FA698" w14:textId="4907D07D" w:rsidR="00625AAF" w:rsidRPr="00C227E5" w:rsidRDefault="004A7F03" w:rsidP="009E6B43">
            <w:pPr>
              <w:spacing w:line="340" w:lineRule="exact"/>
              <w:ind w:left="90"/>
              <w:rPr>
                <w:rFonts w:cs="Times New Roman"/>
                <w:sz w:val="20"/>
                <w:szCs w:val="20"/>
                <w:cs/>
              </w:rPr>
            </w:pPr>
            <w:r w:rsidRPr="00C227E5">
              <w:rPr>
                <w:rFonts w:cs="Times New Roman"/>
                <w:sz w:val="20"/>
                <w:szCs w:val="20"/>
              </w:rPr>
              <w:t>Employee paid</w:t>
            </w:r>
          </w:p>
        </w:tc>
        <w:tc>
          <w:tcPr>
            <w:tcW w:w="1260" w:type="dxa"/>
            <w:tcBorders>
              <w:bottom w:val="nil"/>
            </w:tcBorders>
            <w:shd w:val="clear" w:color="auto" w:fill="auto"/>
            <w:vAlign w:val="bottom"/>
          </w:tcPr>
          <w:p w14:paraId="2876EBD6" w14:textId="41DA3CA3" w:rsidR="00625AAF" w:rsidRPr="00C227E5" w:rsidRDefault="00625AAF" w:rsidP="00A1119F">
            <w:pPr>
              <w:pBdr>
                <w:bottom w:val="single" w:sz="4" w:space="1" w:color="auto"/>
              </w:pBdr>
              <w:tabs>
                <w:tab w:val="decimal" w:pos="974"/>
              </w:tabs>
              <w:spacing w:line="340" w:lineRule="exact"/>
              <w:rPr>
                <w:rFonts w:cs="Times New Roman"/>
                <w:sz w:val="20"/>
                <w:szCs w:val="20"/>
              </w:rPr>
            </w:pPr>
            <w:r w:rsidRPr="00C227E5">
              <w:rPr>
                <w:rFonts w:cs="Times New Roman"/>
                <w:sz w:val="20"/>
                <w:szCs w:val="20"/>
              </w:rPr>
              <w:t>-</w:t>
            </w:r>
          </w:p>
        </w:tc>
        <w:tc>
          <w:tcPr>
            <w:tcW w:w="1260" w:type="dxa"/>
            <w:tcBorders>
              <w:bottom w:val="nil"/>
            </w:tcBorders>
            <w:shd w:val="clear" w:color="auto" w:fill="auto"/>
            <w:vAlign w:val="bottom"/>
          </w:tcPr>
          <w:p w14:paraId="754249AE" w14:textId="5F2A77CB" w:rsidR="00625AAF" w:rsidRPr="00C227E5" w:rsidRDefault="00625AAF" w:rsidP="00A1119F">
            <w:pPr>
              <w:pBdr>
                <w:bottom w:val="single" w:sz="4" w:space="1" w:color="auto"/>
              </w:pBdr>
              <w:tabs>
                <w:tab w:val="decimal" w:pos="974"/>
              </w:tabs>
              <w:spacing w:line="340" w:lineRule="exact"/>
              <w:rPr>
                <w:rFonts w:cs="Times New Roman"/>
                <w:sz w:val="20"/>
                <w:szCs w:val="20"/>
              </w:rPr>
            </w:pPr>
            <w:r w:rsidRPr="00C227E5">
              <w:rPr>
                <w:rFonts w:cs="Times New Roman"/>
                <w:sz w:val="20"/>
                <w:szCs w:val="20"/>
              </w:rPr>
              <w:t>-</w:t>
            </w:r>
          </w:p>
        </w:tc>
        <w:tc>
          <w:tcPr>
            <w:tcW w:w="1260" w:type="dxa"/>
            <w:tcBorders>
              <w:bottom w:val="nil"/>
            </w:tcBorders>
            <w:shd w:val="clear" w:color="auto" w:fill="auto"/>
            <w:vAlign w:val="bottom"/>
          </w:tcPr>
          <w:p w14:paraId="0B11895B" w14:textId="77777777" w:rsidR="00625AAF" w:rsidRPr="00C227E5" w:rsidRDefault="00625AAF" w:rsidP="00A1119F">
            <w:pPr>
              <w:pBdr>
                <w:bottom w:val="single" w:sz="4" w:space="1" w:color="auto"/>
              </w:pBdr>
              <w:tabs>
                <w:tab w:val="decimal" w:pos="974"/>
              </w:tabs>
              <w:spacing w:line="340" w:lineRule="exact"/>
              <w:rPr>
                <w:rFonts w:cs="Times New Roman"/>
                <w:sz w:val="20"/>
                <w:szCs w:val="20"/>
              </w:rPr>
            </w:pPr>
            <w:r w:rsidRPr="00C227E5">
              <w:rPr>
                <w:rFonts w:cs="Times New Roman"/>
                <w:sz w:val="20"/>
                <w:szCs w:val="20"/>
              </w:rPr>
              <w:t>-</w:t>
            </w:r>
          </w:p>
        </w:tc>
        <w:tc>
          <w:tcPr>
            <w:tcW w:w="1254" w:type="dxa"/>
            <w:tcBorders>
              <w:bottom w:val="nil"/>
            </w:tcBorders>
            <w:vAlign w:val="bottom"/>
          </w:tcPr>
          <w:p w14:paraId="3ACF2653" w14:textId="4E38EB9A" w:rsidR="00625AAF" w:rsidRPr="00C227E5" w:rsidRDefault="00625AAF" w:rsidP="00A1119F">
            <w:pPr>
              <w:pBdr>
                <w:bottom w:val="single" w:sz="4" w:space="1" w:color="auto"/>
              </w:pBdr>
              <w:tabs>
                <w:tab w:val="decimal" w:pos="974"/>
              </w:tabs>
              <w:spacing w:line="340" w:lineRule="exact"/>
              <w:rPr>
                <w:rFonts w:cs="Times New Roman"/>
                <w:sz w:val="20"/>
                <w:szCs w:val="20"/>
              </w:rPr>
            </w:pPr>
            <w:r w:rsidRPr="00C227E5">
              <w:rPr>
                <w:rFonts w:cs="Times New Roman"/>
                <w:sz w:val="20"/>
                <w:szCs w:val="20"/>
              </w:rPr>
              <w:t>-</w:t>
            </w:r>
          </w:p>
        </w:tc>
      </w:tr>
      <w:tr w:rsidR="00E40D31" w:rsidRPr="00C227E5" w14:paraId="4052B613" w14:textId="77777777" w:rsidTr="00635CE6">
        <w:trPr>
          <w:trHeight w:val="189"/>
        </w:trPr>
        <w:tc>
          <w:tcPr>
            <w:tcW w:w="3810" w:type="dxa"/>
            <w:vAlign w:val="bottom"/>
          </w:tcPr>
          <w:p w14:paraId="0768F07A" w14:textId="55B57220" w:rsidR="00625AAF" w:rsidRPr="00C227E5" w:rsidRDefault="00625AAF" w:rsidP="009E6B43">
            <w:pPr>
              <w:spacing w:line="340" w:lineRule="exact"/>
              <w:ind w:left="90" w:right="-250"/>
              <w:rPr>
                <w:rFonts w:cs="Times New Roman"/>
                <w:b/>
                <w:bCs/>
                <w:sz w:val="20"/>
                <w:szCs w:val="20"/>
              </w:rPr>
            </w:pPr>
            <w:r w:rsidRPr="00C227E5">
              <w:rPr>
                <w:rFonts w:cs="Times New Roman"/>
                <w:b/>
                <w:bCs/>
                <w:sz w:val="20"/>
                <w:szCs w:val="20"/>
              </w:rPr>
              <w:t xml:space="preserve">As </w:t>
            </w:r>
            <w:proofErr w:type="gramStart"/>
            <w:r w:rsidRPr="00C227E5">
              <w:rPr>
                <w:rFonts w:cs="Times New Roman"/>
                <w:b/>
                <w:bCs/>
                <w:sz w:val="20"/>
                <w:szCs w:val="20"/>
              </w:rPr>
              <w:t>at</w:t>
            </w:r>
            <w:proofErr w:type="gramEnd"/>
            <w:r w:rsidRPr="00C227E5">
              <w:rPr>
                <w:rFonts w:cs="Times New Roman"/>
                <w:b/>
                <w:bCs/>
                <w:sz w:val="20"/>
                <w:szCs w:val="20"/>
              </w:rPr>
              <w:t xml:space="preserve"> December 31</w:t>
            </w:r>
          </w:p>
        </w:tc>
        <w:tc>
          <w:tcPr>
            <w:tcW w:w="1260" w:type="dxa"/>
            <w:shd w:val="clear" w:color="auto" w:fill="auto"/>
            <w:vAlign w:val="bottom"/>
          </w:tcPr>
          <w:p w14:paraId="5FDE2307" w14:textId="18837DD8" w:rsidR="00625AAF" w:rsidRPr="00C227E5" w:rsidRDefault="00FC042E" w:rsidP="00A1119F">
            <w:pPr>
              <w:pBdr>
                <w:bottom w:val="double" w:sz="4" w:space="1" w:color="auto"/>
              </w:pBdr>
              <w:tabs>
                <w:tab w:val="decimal" w:pos="974"/>
              </w:tabs>
              <w:spacing w:line="340" w:lineRule="exact"/>
              <w:rPr>
                <w:rFonts w:cs="Times New Roman"/>
                <w:sz w:val="20"/>
                <w:szCs w:val="20"/>
              </w:rPr>
            </w:pPr>
            <w:r w:rsidRPr="00C227E5">
              <w:rPr>
                <w:rFonts w:cs="Times New Roman"/>
                <w:sz w:val="20"/>
                <w:szCs w:val="20"/>
              </w:rPr>
              <w:t>1,471,141</w:t>
            </w:r>
          </w:p>
        </w:tc>
        <w:tc>
          <w:tcPr>
            <w:tcW w:w="1260" w:type="dxa"/>
            <w:shd w:val="clear" w:color="auto" w:fill="auto"/>
            <w:vAlign w:val="bottom"/>
          </w:tcPr>
          <w:p w14:paraId="67F2B1E9" w14:textId="40E170F3" w:rsidR="00625AAF" w:rsidRPr="00C227E5" w:rsidRDefault="0011405E" w:rsidP="00A1119F">
            <w:pPr>
              <w:pBdr>
                <w:bottom w:val="double" w:sz="4" w:space="1" w:color="auto"/>
              </w:pBdr>
              <w:tabs>
                <w:tab w:val="decimal" w:pos="974"/>
              </w:tabs>
              <w:spacing w:line="340" w:lineRule="exact"/>
              <w:rPr>
                <w:rFonts w:cs="Times New Roman"/>
                <w:sz w:val="20"/>
                <w:szCs w:val="20"/>
              </w:rPr>
            </w:pPr>
            <w:r w:rsidRPr="00C227E5">
              <w:rPr>
                <w:rFonts w:cs="Times New Roman"/>
                <w:sz w:val="20"/>
                <w:szCs w:val="20"/>
              </w:rPr>
              <w:t>1,805,661</w:t>
            </w:r>
          </w:p>
        </w:tc>
        <w:tc>
          <w:tcPr>
            <w:tcW w:w="1260" w:type="dxa"/>
            <w:shd w:val="clear" w:color="auto" w:fill="auto"/>
            <w:vAlign w:val="bottom"/>
          </w:tcPr>
          <w:p w14:paraId="64A026D6" w14:textId="1FFA5152" w:rsidR="00625AAF" w:rsidRPr="00C227E5" w:rsidRDefault="00D026EA" w:rsidP="00A1119F">
            <w:pPr>
              <w:pBdr>
                <w:bottom w:val="double" w:sz="4" w:space="1" w:color="auto"/>
              </w:pBdr>
              <w:tabs>
                <w:tab w:val="decimal" w:pos="974"/>
              </w:tabs>
              <w:spacing w:line="340" w:lineRule="exact"/>
              <w:rPr>
                <w:rFonts w:cs="Times New Roman"/>
                <w:sz w:val="20"/>
                <w:szCs w:val="20"/>
              </w:rPr>
            </w:pPr>
            <w:r w:rsidRPr="00C227E5">
              <w:rPr>
                <w:rFonts w:cs="Times New Roman"/>
                <w:sz w:val="20"/>
                <w:szCs w:val="20"/>
              </w:rPr>
              <w:t>57,936</w:t>
            </w:r>
          </w:p>
        </w:tc>
        <w:tc>
          <w:tcPr>
            <w:tcW w:w="1254" w:type="dxa"/>
            <w:vAlign w:val="bottom"/>
          </w:tcPr>
          <w:p w14:paraId="6EFECEDC" w14:textId="145E6C9F" w:rsidR="00625AAF" w:rsidRPr="00C227E5" w:rsidRDefault="0011405E" w:rsidP="00A1119F">
            <w:pPr>
              <w:pBdr>
                <w:bottom w:val="double" w:sz="4" w:space="1" w:color="auto"/>
              </w:pBdr>
              <w:tabs>
                <w:tab w:val="decimal" w:pos="974"/>
              </w:tabs>
              <w:spacing w:line="340" w:lineRule="exact"/>
              <w:rPr>
                <w:rFonts w:cs="Times New Roman"/>
                <w:sz w:val="20"/>
                <w:szCs w:val="20"/>
              </w:rPr>
            </w:pPr>
            <w:r w:rsidRPr="00C227E5">
              <w:rPr>
                <w:rFonts w:cs="Times New Roman"/>
                <w:sz w:val="20"/>
                <w:szCs w:val="20"/>
              </w:rPr>
              <w:t>6,495</w:t>
            </w:r>
          </w:p>
        </w:tc>
      </w:tr>
      <w:tr w:rsidR="00304BFF" w:rsidRPr="00C227E5" w14:paraId="0DCABDAE" w14:textId="77777777" w:rsidTr="00A1119F">
        <w:trPr>
          <w:trHeight w:val="171"/>
        </w:trPr>
        <w:tc>
          <w:tcPr>
            <w:tcW w:w="3810" w:type="dxa"/>
            <w:tcBorders>
              <w:bottom w:val="nil"/>
            </w:tcBorders>
            <w:vAlign w:val="bottom"/>
          </w:tcPr>
          <w:p w14:paraId="401FBCF6" w14:textId="77777777" w:rsidR="00625AAF" w:rsidRPr="00C227E5" w:rsidRDefault="00625AAF" w:rsidP="009E6B43">
            <w:pPr>
              <w:spacing w:line="340" w:lineRule="exact"/>
              <w:ind w:left="90" w:right="-250"/>
              <w:rPr>
                <w:rFonts w:cs="Times New Roman"/>
                <w:b/>
                <w:bCs/>
                <w:sz w:val="18"/>
                <w:szCs w:val="18"/>
                <w:cs/>
              </w:rPr>
            </w:pPr>
          </w:p>
        </w:tc>
        <w:tc>
          <w:tcPr>
            <w:tcW w:w="1260" w:type="dxa"/>
            <w:tcBorders>
              <w:bottom w:val="nil"/>
            </w:tcBorders>
            <w:vAlign w:val="bottom"/>
          </w:tcPr>
          <w:p w14:paraId="1CA0FCD7" w14:textId="77777777" w:rsidR="00625AAF" w:rsidRPr="00C227E5" w:rsidRDefault="00625AAF" w:rsidP="009E6B43">
            <w:pPr>
              <w:spacing w:line="340" w:lineRule="exact"/>
              <w:jc w:val="right"/>
              <w:rPr>
                <w:rFonts w:cs="Times New Roman"/>
                <w:sz w:val="18"/>
                <w:szCs w:val="18"/>
              </w:rPr>
            </w:pPr>
          </w:p>
        </w:tc>
        <w:tc>
          <w:tcPr>
            <w:tcW w:w="1260" w:type="dxa"/>
            <w:tcBorders>
              <w:bottom w:val="nil"/>
            </w:tcBorders>
            <w:vAlign w:val="bottom"/>
          </w:tcPr>
          <w:p w14:paraId="671084EB" w14:textId="77777777" w:rsidR="00625AAF" w:rsidRPr="00C227E5" w:rsidRDefault="00625AAF" w:rsidP="009E6B43">
            <w:pPr>
              <w:spacing w:line="340" w:lineRule="exact"/>
              <w:jc w:val="right"/>
              <w:rPr>
                <w:rFonts w:cs="Times New Roman"/>
                <w:sz w:val="18"/>
                <w:szCs w:val="18"/>
              </w:rPr>
            </w:pPr>
          </w:p>
        </w:tc>
        <w:tc>
          <w:tcPr>
            <w:tcW w:w="1260" w:type="dxa"/>
            <w:tcBorders>
              <w:bottom w:val="nil"/>
            </w:tcBorders>
            <w:vAlign w:val="bottom"/>
          </w:tcPr>
          <w:p w14:paraId="7FC809C7" w14:textId="77777777" w:rsidR="00625AAF" w:rsidRPr="00C227E5" w:rsidRDefault="00625AAF" w:rsidP="009E6B43">
            <w:pPr>
              <w:spacing w:line="340" w:lineRule="exact"/>
              <w:jc w:val="right"/>
              <w:rPr>
                <w:rFonts w:cs="Times New Roman"/>
                <w:sz w:val="18"/>
                <w:szCs w:val="18"/>
              </w:rPr>
            </w:pPr>
          </w:p>
        </w:tc>
        <w:tc>
          <w:tcPr>
            <w:tcW w:w="1254" w:type="dxa"/>
            <w:tcBorders>
              <w:bottom w:val="nil"/>
            </w:tcBorders>
            <w:vAlign w:val="bottom"/>
          </w:tcPr>
          <w:p w14:paraId="382C1267" w14:textId="77777777" w:rsidR="00625AAF" w:rsidRPr="00C227E5" w:rsidRDefault="00625AAF" w:rsidP="009E6B43">
            <w:pPr>
              <w:spacing w:line="340" w:lineRule="exact"/>
              <w:jc w:val="right"/>
              <w:rPr>
                <w:rFonts w:cs="Times New Roman"/>
                <w:sz w:val="18"/>
                <w:szCs w:val="18"/>
              </w:rPr>
            </w:pPr>
          </w:p>
        </w:tc>
      </w:tr>
    </w:tbl>
    <w:p w14:paraId="35DB81E5" w14:textId="4E352611" w:rsidR="00625AAF" w:rsidRPr="00C227E5" w:rsidRDefault="00625AAF" w:rsidP="00137E0D">
      <w:pPr>
        <w:spacing w:line="360" w:lineRule="exact"/>
        <w:ind w:left="567"/>
        <w:jc w:val="thaiDistribute"/>
        <w:rPr>
          <w:rFonts w:cs="Times New Roman"/>
          <w:sz w:val="20"/>
          <w:szCs w:val="20"/>
          <w:lang w:val="en-GB"/>
        </w:rPr>
      </w:pPr>
      <w:r w:rsidRPr="00C227E5">
        <w:rPr>
          <w:rFonts w:cs="Times New Roman"/>
          <w:sz w:val="20"/>
          <w:szCs w:val="20"/>
          <w:lang w:val="en-GB"/>
        </w:rPr>
        <w:t xml:space="preserve">The above expense which recognised in profit or loss for the year ended December 31, </w:t>
      </w:r>
      <w:proofErr w:type="gramStart"/>
      <w:r w:rsidRPr="00C227E5">
        <w:rPr>
          <w:rFonts w:cs="Times New Roman"/>
          <w:sz w:val="20"/>
          <w:szCs w:val="20"/>
          <w:lang w:val="en-GB"/>
        </w:rPr>
        <w:t>202</w:t>
      </w:r>
      <w:r w:rsidR="009E7F7E" w:rsidRPr="00C227E5">
        <w:rPr>
          <w:rFonts w:cs="Times New Roman"/>
          <w:sz w:val="20"/>
          <w:szCs w:val="20"/>
          <w:lang w:val="en-GB"/>
        </w:rPr>
        <w:t>4</w:t>
      </w:r>
      <w:proofErr w:type="gramEnd"/>
      <w:r w:rsidRPr="00C227E5">
        <w:rPr>
          <w:rFonts w:cs="Times New Roman"/>
          <w:sz w:val="20"/>
          <w:szCs w:val="20"/>
          <w:lang w:val="en-GB"/>
        </w:rPr>
        <w:t xml:space="preserve"> and 2023 are included in administrative expenses in total.</w:t>
      </w:r>
    </w:p>
    <w:p w14:paraId="6A69DF56" w14:textId="77777777" w:rsidR="001B3854" w:rsidRDefault="001B3854" w:rsidP="00137E0D">
      <w:pPr>
        <w:spacing w:before="240" w:line="360" w:lineRule="exact"/>
        <w:ind w:left="567" w:right="-45"/>
        <w:jc w:val="thaiDistribute"/>
        <w:rPr>
          <w:rFonts w:cs="Times New Roman"/>
          <w:sz w:val="20"/>
          <w:szCs w:val="20"/>
        </w:rPr>
      </w:pPr>
      <w:r>
        <w:rPr>
          <w:rFonts w:cs="Times New Roman"/>
          <w:sz w:val="20"/>
          <w:szCs w:val="20"/>
        </w:rPr>
        <w:br w:type="page"/>
      </w:r>
    </w:p>
    <w:p w14:paraId="22BCB2CB" w14:textId="6391C61B" w:rsidR="00625AAF" w:rsidRPr="00C227E5" w:rsidRDefault="00625AAF" w:rsidP="00137E0D">
      <w:pPr>
        <w:spacing w:before="240" w:line="360" w:lineRule="exact"/>
        <w:ind w:left="567" w:right="-45"/>
        <w:jc w:val="thaiDistribute"/>
        <w:rPr>
          <w:rFonts w:cs="Times New Roman"/>
          <w:sz w:val="20"/>
          <w:szCs w:val="20"/>
        </w:rPr>
      </w:pPr>
      <w:r w:rsidRPr="00C227E5">
        <w:rPr>
          <w:rFonts w:cs="Times New Roman"/>
          <w:sz w:val="20"/>
          <w:szCs w:val="20"/>
        </w:rPr>
        <w:lastRenderedPageBreak/>
        <w:t xml:space="preserve">The principal actuarial assumptions used for measurement of defined benefit plans </w:t>
      </w:r>
      <w:r w:rsidR="004A7F03" w:rsidRPr="00C227E5">
        <w:rPr>
          <w:rFonts w:cs="Times New Roman"/>
          <w:sz w:val="20"/>
          <w:szCs w:val="20"/>
        </w:rPr>
        <w:t xml:space="preserve">at the reporting date, </w:t>
      </w:r>
      <w:r w:rsidRPr="00C227E5">
        <w:rPr>
          <w:rFonts w:cs="Times New Roman"/>
          <w:sz w:val="20"/>
          <w:szCs w:val="20"/>
        </w:rPr>
        <w:t xml:space="preserve">as </w:t>
      </w:r>
      <w:proofErr w:type="gramStart"/>
      <w:r w:rsidRPr="00C227E5">
        <w:rPr>
          <w:rFonts w:cs="Times New Roman"/>
          <w:sz w:val="20"/>
          <w:szCs w:val="20"/>
        </w:rPr>
        <w:t>at</w:t>
      </w:r>
      <w:proofErr w:type="gramEnd"/>
      <w:r w:rsidRPr="00C227E5">
        <w:rPr>
          <w:rFonts w:cs="Times New Roman"/>
          <w:sz w:val="20"/>
          <w:szCs w:val="20"/>
        </w:rPr>
        <w:t xml:space="preserve"> December 31, 202</w:t>
      </w:r>
      <w:r w:rsidR="001C3754" w:rsidRPr="00C227E5">
        <w:rPr>
          <w:rFonts w:cs="Times New Roman"/>
          <w:sz w:val="20"/>
          <w:szCs w:val="20"/>
        </w:rPr>
        <w:t>4</w:t>
      </w:r>
      <w:r w:rsidRPr="00C227E5">
        <w:rPr>
          <w:rFonts w:cs="Times New Roman"/>
          <w:sz w:val="20"/>
          <w:szCs w:val="20"/>
        </w:rPr>
        <w:t xml:space="preserve"> and </w:t>
      </w:r>
      <w:proofErr w:type="gramStart"/>
      <w:r w:rsidRPr="00C227E5">
        <w:rPr>
          <w:rFonts w:cs="Times New Roman"/>
          <w:sz w:val="20"/>
          <w:szCs w:val="20"/>
        </w:rPr>
        <w:t>202</w:t>
      </w:r>
      <w:r w:rsidR="001C3754" w:rsidRPr="00C227E5">
        <w:rPr>
          <w:rFonts w:cs="Times New Roman"/>
          <w:sz w:val="20"/>
          <w:szCs w:val="20"/>
        </w:rPr>
        <w:t>3</w:t>
      </w:r>
      <w:proofErr w:type="gramEnd"/>
      <w:r w:rsidRPr="00C227E5">
        <w:rPr>
          <w:rFonts w:cs="Times New Roman"/>
          <w:sz w:val="20"/>
          <w:szCs w:val="20"/>
        </w:rPr>
        <w:t xml:space="preserve"> are as follows:</w:t>
      </w:r>
    </w:p>
    <w:tbl>
      <w:tblPr>
        <w:tblW w:w="9198" w:type="dxa"/>
        <w:tblInd w:w="250" w:type="dxa"/>
        <w:tblLayout w:type="fixed"/>
        <w:tblLook w:val="0000" w:firstRow="0" w:lastRow="0" w:firstColumn="0" w:lastColumn="0" w:noHBand="0" w:noVBand="0"/>
      </w:tblPr>
      <w:tblGrid>
        <w:gridCol w:w="3708"/>
        <w:gridCol w:w="2700"/>
        <w:gridCol w:w="2790"/>
      </w:tblGrid>
      <w:tr w:rsidR="00B82CC1" w:rsidRPr="00C227E5" w14:paraId="2424EB3E" w14:textId="77777777" w:rsidTr="00137E0D">
        <w:trPr>
          <w:trHeight w:val="270"/>
        </w:trPr>
        <w:tc>
          <w:tcPr>
            <w:tcW w:w="3708" w:type="dxa"/>
            <w:vAlign w:val="bottom"/>
          </w:tcPr>
          <w:p w14:paraId="3C23D057" w14:textId="77777777" w:rsidR="00625AAF" w:rsidRPr="00C227E5" w:rsidRDefault="00625AAF" w:rsidP="00CA7777">
            <w:pPr>
              <w:spacing w:line="360" w:lineRule="exact"/>
              <w:ind w:left="175"/>
              <w:rPr>
                <w:rFonts w:cs="Times New Roman"/>
                <w:sz w:val="20"/>
                <w:szCs w:val="20"/>
                <w:cs/>
              </w:rPr>
            </w:pPr>
          </w:p>
        </w:tc>
        <w:tc>
          <w:tcPr>
            <w:tcW w:w="5490" w:type="dxa"/>
            <w:gridSpan w:val="2"/>
            <w:vAlign w:val="bottom"/>
          </w:tcPr>
          <w:p w14:paraId="44FC7518" w14:textId="77777777" w:rsidR="00625AAF" w:rsidRPr="00C227E5" w:rsidRDefault="00625AAF" w:rsidP="00CA7777">
            <w:pPr>
              <w:spacing w:line="360" w:lineRule="exact"/>
              <w:ind w:right="-15"/>
              <w:jc w:val="center"/>
              <w:rPr>
                <w:rFonts w:cs="Times New Roman"/>
                <w:b/>
                <w:bCs/>
                <w:sz w:val="20"/>
                <w:szCs w:val="20"/>
                <w:cs/>
              </w:rPr>
            </w:pPr>
            <w:r w:rsidRPr="00C227E5">
              <w:rPr>
                <w:rFonts w:cs="Times New Roman"/>
                <w:b/>
                <w:bCs/>
                <w:sz w:val="20"/>
                <w:szCs w:val="20"/>
              </w:rPr>
              <w:t>Consolidated and</w:t>
            </w:r>
          </w:p>
        </w:tc>
      </w:tr>
      <w:tr w:rsidR="00B82CC1" w:rsidRPr="00C227E5" w14:paraId="6DF3EEE2" w14:textId="77777777" w:rsidTr="00137E0D">
        <w:trPr>
          <w:trHeight w:val="135"/>
        </w:trPr>
        <w:tc>
          <w:tcPr>
            <w:tcW w:w="3708" w:type="dxa"/>
            <w:vAlign w:val="bottom"/>
          </w:tcPr>
          <w:p w14:paraId="376174FA" w14:textId="77777777" w:rsidR="00625AAF" w:rsidRPr="00C227E5" w:rsidRDefault="00625AAF" w:rsidP="00CA7777">
            <w:pPr>
              <w:spacing w:line="360" w:lineRule="exact"/>
              <w:ind w:left="175"/>
              <w:rPr>
                <w:rFonts w:cs="Times New Roman"/>
                <w:sz w:val="20"/>
                <w:szCs w:val="20"/>
                <w:cs/>
              </w:rPr>
            </w:pPr>
          </w:p>
        </w:tc>
        <w:tc>
          <w:tcPr>
            <w:tcW w:w="5490" w:type="dxa"/>
            <w:gridSpan w:val="2"/>
            <w:vAlign w:val="bottom"/>
          </w:tcPr>
          <w:p w14:paraId="30D1714A" w14:textId="77777777" w:rsidR="00625AAF" w:rsidRPr="00C227E5" w:rsidRDefault="00625AAF" w:rsidP="00CA7777">
            <w:pPr>
              <w:pBdr>
                <w:bottom w:val="single" w:sz="4" w:space="1" w:color="auto"/>
              </w:pBdr>
              <w:spacing w:line="360" w:lineRule="exact"/>
              <w:ind w:right="-15"/>
              <w:jc w:val="center"/>
              <w:rPr>
                <w:rFonts w:cs="Times New Roman"/>
                <w:b/>
                <w:bCs/>
                <w:sz w:val="20"/>
                <w:szCs w:val="20"/>
                <w:cs/>
              </w:rPr>
            </w:pPr>
            <w:r w:rsidRPr="00C227E5">
              <w:rPr>
                <w:rFonts w:cs="Times New Roman"/>
                <w:b/>
                <w:bCs/>
                <w:sz w:val="20"/>
                <w:szCs w:val="20"/>
              </w:rPr>
              <w:t>separate financial statements</w:t>
            </w:r>
          </w:p>
        </w:tc>
      </w:tr>
      <w:tr w:rsidR="00B82CC1" w:rsidRPr="00C227E5" w14:paraId="5AD54ED2" w14:textId="77777777" w:rsidTr="00137E0D">
        <w:trPr>
          <w:trHeight w:val="252"/>
        </w:trPr>
        <w:tc>
          <w:tcPr>
            <w:tcW w:w="3708" w:type="dxa"/>
            <w:vAlign w:val="bottom"/>
          </w:tcPr>
          <w:p w14:paraId="42204D7C" w14:textId="77777777" w:rsidR="00625AAF" w:rsidRPr="00C227E5" w:rsidRDefault="00625AAF" w:rsidP="00CA7777">
            <w:pPr>
              <w:spacing w:line="360" w:lineRule="exact"/>
              <w:ind w:left="175"/>
              <w:rPr>
                <w:rFonts w:cs="Times New Roman"/>
                <w:sz w:val="20"/>
                <w:szCs w:val="20"/>
                <w:cs/>
              </w:rPr>
            </w:pPr>
          </w:p>
        </w:tc>
        <w:tc>
          <w:tcPr>
            <w:tcW w:w="2700" w:type="dxa"/>
            <w:vAlign w:val="bottom"/>
          </w:tcPr>
          <w:p w14:paraId="6C4971C6" w14:textId="0178F3DC" w:rsidR="00625AAF" w:rsidRPr="00C227E5" w:rsidRDefault="00625AAF" w:rsidP="00CA7777">
            <w:pPr>
              <w:pBdr>
                <w:bottom w:val="single" w:sz="4" w:space="1" w:color="auto"/>
              </w:pBdr>
              <w:spacing w:line="360" w:lineRule="exact"/>
              <w:ind w:right="-15"/>
              <w:jc w:val="center"/>
              <w:rPr>
                <w:rFonts w:cs="Times New Roman"/>
                <w:sz w:val="20"/>
                <w:szCs w:val="20"/>
              </w:rPr>
            </w:pPr>
            <w:r w:rsidRPr="00C227E5">
              <w:rPr>
                <w:rFonts w:cs="Times New Roman"/>
                <w:sz w:val="20"/>
                <w:szCs w:val="20"/>
              </w:rPr>
              <w:t>202</w:t>
            </w:r>
            <w:r w:rsidR="005709FB" w:rsidRPr="00C227E5">
              <w:rPr>
                <w:rFonts w:cs="Times New Roman"/>
                <w:sz w:val="20"/>
                <w:szCs w:val="20"/>
              </w:rPr>
              <w:t>4</w:t>
            </w:r>
          </w:p>
        </w:tc>
        <w:tc>
          <w:tcPr>
            <w:tcW w:w="2790" w:type="dxa"/>
            <w:vAlign w:val="bottom"/>
          </w:tcPr>
          <w:p w14:paraId="589EB011" w14:textId="0410F21C" w:rsidR="00625AAF" w:rsidRPr="00C227E5" w:rsidRDefault="00625AAF" w:rsidP="00CA7777">
            <w:pPr>
              <w:pBdr>
                <w:bottom w:val="single" w:sz="4" w:space="1" w:color="auto"/>
              </w:pBdr>
              <w:spacing w:line="360" w:lineRule="exact"/>
              <w:ind w:right="-15"/>
              <w:jc w:val="center"/>
              <w:rPr>
                <w:rFonts w:cs="Times New Roman"/>
                <w:sz w:val="20"/>
                <w:szCs w:val="20"/>
              </w:rPr>
            </w:pPr>
            <w:r w:rsidRPr="00C227E5">
              <w:rPr>
                <w:rFonts w:cs="Times New Roman"/>
                <w:sz w:val="20"/>
                <w:szCs w:val="20"/>
              </w:rPr>
              <w:t>202</w:t>
            </w:r>
            <w:r w:rsidR="005709FB" w:rsidRPr="00C227E5">
              <w:rPr>
                <w:rFonts w:cs="Times New Roman"/>
                <w:sz w:val="20"/>
                <w:szCs w:val="20"/>
              </w:rPr>
              <w:t>3</w:t>
            </w:r>
          </w:p>
        </w:tc>
      </w:tr>
      <w:tr w:rsidR="00304BFF" w:rsidRPr="00C227E5" w14:paraId="444A608A" w14:textId="77777777" w:rsidTr="00137E0D">
        <w:trPr>
          <w:trHeight w:val="270"/>
        </w:trPr>
        <w:tc>
          <w:tcPr>
            <w:tcW w:w="3708" w:type="dxa"/>
            <w:vAlign w:val="bottom"/>
          </w:tcPr>
          <w:p w14:paraId="443DB58A" w14:textId="77777777" w:rsidR="00625AAF" w:rsidRPr="00C227E5" w:rsidRDefault="00625AAF" w:rsidP="000132F7">
            <w:pPr>
              <w:spacing w:line="360" w:lineRule="exact"/>
              <w:ind w:left="379"/>
              <w:rPr>
                <w:rFonts w:cs="Times New Roman"/>
                <w:sz w:val="20"/>
                <w:szCs w:val="20"/>
                <w:cs/>
              </w:rPr>
            </w:pPr>
            <w:r w:rsidRPr="00C227E5">
              <w:rPr>
                <w:rFonts w:cs="Times New Roman"/>
                <w:sz w:val="20"/>
                <w:szCs w:val="20"/>
              </w:rPr>
              <w:t>Discount rate</w:t>
            </w:r>
          </w:p>
        </w:tc>
        <w:tc>
          <w:tcPr>
            <w:tcW w:w="2700" w:type="dxa"/>
            <w:shd w:val="clear" w:color="auto" w:fill="auto"/>
            <w:vAlign w:val="bottom"/>
          </w:tcPr>
          <w:p w14:paraId="0E6A5484" w14:textId="2AAC9BC6" w:rsidR="00625AAF" w:rsidRPr="00C227E5" w:rsidRDefault="008F5A6A" w:rsidP="00CA7777">
            <w:pPr>
              <w:spacing w:line="360" w:lineRule="exact"/>
              <w:ind w:left="255" w:right="-15" w:hanging="180"/>
              <w:rPr>
                <w:rFonts w:cs="Times New Roman"/>
                <w:sz w:val="20"/>
                <w:szCs w:val="20"/>
              </w:rPr>
            </w:pPr>
            <w:r w:rsidRPr="00C227E5">
              <w:rPr>
                <w:rFonts w:cs="Times New Roman"/>
                <w:sz w:val="20"/>
                <w:szCs w:val="20"/>
              </w:rPr>
              <w:t>2</w:t>
            </w:r>
            <w:r w:rsidR="005709FB" w:rsidRPr="00C227E5">
              <w:rPr>
                <w:rFonts w:cs="Times New Roman"/>
                <w:sz w:val="20"/>
                <w:szCs w:val="20"/>
              </w:rPr>
              <w:t>.</w:t>
            </w:r>
            <w:r w:rsidR="00956D56" w:rsidRPr="00C227E5">
              <w:rPr>
                <w:rFonts w:cs="Times New Roman"/>
                <w:sz w:val="20"/>
                <w:szCs w:val="20"/>
              </w:rPr>
              <w:t>63</w:t>
            </w:r>
            <w:r w:rsidR="005709FB" w:rsidRPr="00C227E5">
              <w:rPr>
                <w:rFonts w:cs="Times New Roman"/>
                <w:sz w:val="20"/>
                <w:szCs w:val="20"/>
              </w:rPr>
              <w:t xml:space="preserve">% - </w:t>
            </w:r>
            <w:r w:rsidRPr="00C227E5">
              <w:rPr>
                <w:rFonts w:cs="Times New Roman"/>
                <w:sz w:val="20"/>
                <w:szCs w:val="20"/>
              </w:rPr>
              <w:t>2</w:t>
            </w:r>
            <w:r w:rsidR="005709FB" w:rsidRPr="00C227E5">
              <w:rPr>
                <w:rFonts w:cs="Times New Roman"/>
                <w:sz w:val="20"/>
                <w:szCs w:val="20"/>
              </w:rPr>
              <w:t>.</w:t>
            </w:r>
            <w:r w:rsidRPr="00C227E5">
              <w:rPr>
                <w:rFonts w:cs="Times New Roman"/>
                <w:sz w:val="20"/>
                <w:szCs w:val="20"/>
              </w:rPr>
              <w:t>7</w:t>
            </w:r>
            <w:r w:rsidR="005709FB" w:rsidRPr="00C227E5">
              <w:rPr>
                <w:rFonts w:cs="Times New Roman"/>
                <w:sz w:val="20"/>
                <w:szCs w:val="20"/>
              </w:rPr>
              <w:t>6%</w:t>
            </w:r>
          </w:p>
        </w:tc>
        <w:tc>
          <w:tcPr>
            <w:tcW w:w="2790" w:type="dxa"/>
            <w:vAlign w:val="bottom"/>
          </w:tcPr>
          <w:p w14:paraId="2038F637" w14:textId="0CE4BC3A" w:rsidR="00625AAF" w:rsidRPr="00C227E5" w:rsidRDefault="00F22E7F" w:rsidP="00CA7777">
            <w:pPr>
              <w:spacing w:line="360" w:lineRule="exact"/>
              <w:ind w:left="255" w:right="-15" w:hanging="180"/>
              <w:rPr>
                <w:rFonts w:cs="Times New Roman"/>
                <w:sz w:val="20"/>
                <w:szCs w:val="20"/>
              </w:rPr>
            </w:pPr>
            <w:r w:rsidRPr="00C227E5">
              <w:rPr>
                <w:rFonts w:cs="Times New Roman"/>
                <w:sz w:val="20"/>
                <w:szCs w:val="20"/>
              </w:rPr>
              <w:t>3.50% - 4.16%</w:t>
            </w:r>
          </w:p>
        </w:tc>
      </w:tr>
      <w:tr w:rsidR="00304BFF" w:rsidRPr="00C227E5" w14:paraId="4F59F038" w14:textId="77777777" w:rsidTr="00137E0D">
        <w:trPr>
          <w:trHeight w:val="207"/>
        </w:trPr>
        <w:tc>
          <w:tcPr>
            <w:tcW w:w="3708" w:type="dxa"/>
            <w:vAlign w:val="bottom"/>
          </w:tcPr>
          <w:p w14:paraId="74666FB0" w14:textId="77777777" w:rsidR="00625AAF" w:rsidRPr="00C227E5" w:rsidRDefault="00625AAF" w:rsidP="000132F7">
            <w:pPr>
              <w:spacing w:line="360" w:lineRule="exact"/>
              <w:ind w:left="379"/>
              <w:rPr>
                <w:rFonts w:cs="Times New Roman"/>
                <w:sz w:val="20"/>
                <w:szCs w:val="20"/>
                <w:cs/>
              </w:rPr>
            </w:pPr>
            <w:r w:rsidRPr="00C227E5">
              <w:rPr>
                <w:rFonts w:cs="Times New Roman"/>
                <w:sz w:val="20"/>
                <w:szCs w:val="20"/>
              </w:rPr>
              <w:t xml:space="preserve">Salary </w:t>
            </w:r>
            <w:proofErr w:type="gramStart"/>
            <w:r w:rsidRPr="00C227E5">
              <w:rPr>
                <w:rFonts w:cs="Times New Roman"/>
                <w:sz w:val="20"/>
                <w:szCs w:val="20"/>
              </w:rPr>
              <w:t>increase</w:t>
            </w:r>
            <w:proofErr w:type="gramEnd"/>
            <w:r w:rsidRPr="00C227E5">
              <w:rPr>
                <w:rFonts w:cs="Times New Roman"/>
                <w:sz w:val="20"/>
                <w:szCs w:val="20"/>
              </w:rPr>
              <w:t xml:space="preserve"> rate</w:t>
            </w:r>
          </w:p>
        </w:tc>
        <w:tc>
          <w:tcPr>
            <w:tcW w:w="2700" w:type="dxa"/>
            <w:shd w:val="clear" w:color="auto" w:fill="auto"/>
            <w:vAlign w:val="bottom"/>
          </w:tcPr>
          <w:p w14:paraId="18D79FD0" w14:textId="5E609A76" w:rsidR="00625AAF" w:rsidRPr="00C227E5" w:rsidRDefault="00625AAF" w:rsidP="00CA7777">
            <w:pPr>
              <w:spacing w:line="360" w:lineRule="exact"/>
              <w:ind w:left="255" w:right="-15" w:hanging="180"/>
              <w:rPr>
                <w:rFonts w:cs="Times New Roman"/>
                <w:sz w:val="20"/>
                <w:szCs w:val="20"/>
              </w:rPr>
            </w:pPr>
            <w:r w:rsidRPr="00C227E5">
              <w:rPr>
                <w:rFonts w:cs="Times New Roman"/>
                <w:sz w:val="20"/>
                <w:szCs w:val="20"/>
              </w:rPr>
              <w:t>3.</w:t>
            </w:r>
            <w:r w:rsidR="008F5A6A" w:rsidRPr="00C227E5">
              <w:rPr>
                <w:rFonts w:cs="Times New Roman"/>
                <w:sz w:val="20"/>
                <w:szCs w:val="20"/>
              </w:rPr>
              <w:t>5</w:t>
            </w:r>
            <w:r w:rsidR="005709FB" w:rsidRPr="00C227E5">
              <w:rPr>
                <w:rFonts w:cs="Times New Roman"/>
                <w:sz w:val="20"/>
                <w:szCs w:val="20"/>
              </w:rPr>
              <w:t>0</w:t>
            </w:r>
            <w:r w:rsidRPr="00C227E5">
              <w:rPr>
                <w:rFonts w:cs="Times New Roman"/>
                <w:sz w:val="20"/>
                <w:szCs w:val="20"/>
              </w:rPr>
              <w:t>%</w:t>
            </w:r>
          </w:p>
        </w:tc>
        <w:tc>
          <w:tcPr>
            <w:tcW w:w="2790" w:type="dxa"/>
            <w:vAlign w:val="bottom"/>
          </w:tcPr>
          <w:p w14:paraId="231A9F31" w14:textId="6073646B" w:rsidR="00625AAF" w:rsidRPr="00C227E5" w:rsidRDefault="00625AAF" w:rsidP="00CA7777">
            <w:pPr>
              <w:spacing w:line="360" w:lineRule="exact"/>
              <w:ind w:left="255" w:right="-15" w:hanging="180"/>
              <w:rPr>
                <w:rFonts w:cs="Times New Roman"/>
                <w:sz w:val="20"/>
                <w:szCs w:val="20"/>
              </w:rPr>
            </w:pPr>
            <w:r w:rsidRPr="00C227E5">
              <w:rPr>
                <w:rFonts w:cs="Times New Roman"/>
                <w:sz w:val="20"/>
                <w:szCs w:val="20"/>
              </w:rPr>
              <w:t>3.00%</w:t>
            </w:r>
          </w:p>
        </w:tc>
      </w:tr>
      <w:tr w:rsidR="00304BFF" w:rsidRPr="00C227E5" w14:paraId="59A161D1" w14:textId="77777777" w:rsidTr="00137E0D">
        <w:trPr>
          <w:trHeight w:val="397"/>
        </w:trPr>
        <w:tc>
          <w:tcPr>
            <w:tcW w:w="3708" w:type="dxa"/>
          </w:tcPr>
          <w:p w14:paraId="486170E1" w14:textId="77777777" w:rsidR="00625AAF" w:rsidRPr="00C227E5" w:rsidRDefault="00625AAF" w:rsidP="000132F7">
            <w:pPr>
              <w:spacing w:line="360" w:lineRule="exact"/>
              <w:ind w:left="379"/>
              <w:rPr>
                <w:rFonts w:cs="Times New Roman"/>
                <w:sz w:val="20"/>
                <w:szCs w:val="20"/>
                <w:cs/>
              </w:rPr>
            </w:pPr>
            <w:r w:rsidRPr="00C227E5">
              <w:rPr>
                <w:rFonts w:cs="Times New Roman"/>
                <w:sz w:val="20"/>
                <w:szCs w:val="20"/>
              </w:rPr>
              <w:t>Employee turnover rate</w:t>
            </w:r>
          </w:p>
        </w:tc>
        <w:tc>
          <w:tcPr>
            <w:tcW w:w="2700" w:type="dxa"/>
            <w:shd w:val="clear" w:color="auto" w:fill="auto"/>
            <w:vAlign w:val="bottom"/>
          </w:tcPr>
          <w:p w14:paraId="5D344E17" w14:textId="4C91BC35" w:rsidR="00625AAF" w:rsidRPr="00C227E5" w:rsidRDefault="00625AAF" w:rsidP="00CA7777">
            <w:pPr>
              <w:spacing w:line="360" w:lineRule="exact"/>
              <w:ind w:left="255" w:right="-15" w:hanging="180"/>
              <w:rPr>
                <w:rFonts w:cs="Times New Roman"/>
                <w:sz w:val="20"/>
                <w:szCs w:val="20"/>
              </w:rPr>
            </w:pPr>
            <w:r w:rsidRPr="00C227E5">
              <w:rPr>
                <w:rFonts w:cs="Times New Roman"/>
                <w:sz w:val="20"/>
                <w:szCs w:val="20"/>
              </w:rPr>
              <w:t>(</w:t>
            </w:r>
            <w:proofErr w:type="gramStart"/>
            <w:r w:rsidRPr="00C227E5">
              <w:rPr>
                <w:rFonts w:cs="Times New Roman"/>
                <w:sz w:val="20"/>
                <w:szCs w:val="20"/>
              </w:rPr>
              <w:t>Depend</w:t>
            </w:r>
            <w:proofErr w:type="gramEnd"/>
            <w:r w:rsidRPr="00C227E5">
              <w:rPr>
                <w:rFonts w:cs="Times New Roman"/>
                <w:sz w:val="20"/>
                <w:szCs w:val="20"/>
              </w:rPr>
              <w:t xml:space="preserve"> on length of service 0.00%</w:t>
            </w:r>
            <w:r w:rsidR="007D48E0" w:rsidRPr="00C227E5">
              <w:rPr>
                <w:rFonts w:cs="Times New Roman"/>
                <w:sz w:val="20"/>
                <w:szCs w:val="20"/>
              </w:rPr>
              <w:t xml:space="preserve"> </w:t>
            </w:r>
            <w:r w:rsidRPr="00C227E5">
              <w:rPr>
                <w:rFonts w:cs="Times New Roman"/>
                <w:sz w:val="20"/>
                <w:szCs w:val="20"/>
              </w:rPr>
              <w:t>-</w:t>
            </w:r>
            <w:r w:rsidR="007D48E0" w:rsidRPr="00C227E5">
              <w:rPr>
                <w:rFonts w:cs="Times New Roman"/>
                <w:sz w:val="20"/>
                <w:szCs w:val="20"/>
              </w:rPr>
              <w:t xml:space="preserve"> </w:t>
            </w:r>
            <w:r w:rsidR="008F5A6A" w:rsidRPr="00C227E5">
              <w:rPr>
                <w:rFonts w:cs="Times New Roman"/>
                <w:sz w:val="20"/>
                <w:szCs w:val="20"/>
              </w:rPr>
              <w:t>30</w:t>
            </w:r>
            <w:r w:rsidRPr="00C227E5">
              <w:rPr>
                <w:rFonts w:cs="Times New Roman"/>
                <w:sz w:val="20"/>
                <w:szCs w:val="20"/>
              </w:rPr>
              <w:t>.00%)</w:t>
            </w:r>
          </w:p>
        </w:tc>
        <w:tc>
          <w:tcPr>
            <w:tcW w:w="2790" w:type="dxa"/>
            <w:vAlign w:val="bottom"/>
          </w:tcPr>
          <w:p w14:paraId="3AA4A6D7" w14:textId="5DE2F8C7" w:rsidR="00625AAF" w:rsidRPr="00C227E5" w:rsidRDefault="00F22E7F" w:rsidP="00CA7777">
            <w:pPr>
              <w:spacing w:line="360" w:lineRule="exact"/>
              <w:ind w:left="255" w:right="-15" w:hanging="180"/>
              <w:rPr>
                <w:rFonts w:cs="Times New Roman"/>
                <w:sz w:val="20"/>
                <w:szCs w:val="20"/>
              </w:rPr>
            </w:pPr>
            <w:r w:rsidRPr="00C227E5">
              <w:rPr>
                <w:rFonts w:cs="Times New Roman"/>
                <w:sz w:val="20"/>
                <w:szCs w:val="20"/>
              </w:rPr>
              <w:t>(Depend on length of service 0.00%</w:t>
            </w:r>
            <w:r w:rsidR="00547313" w:rsidRPr="00C227E5">
              <w:rPr>
                <w:rFonts w:cs="Times New Roman"/>
                <w:sz w:val="20"/>
                <w:szCs w:val="20"/>
              </w:rPr>
              <w:t xml:space="preserve"> </w:t>
            </w:r>
            <w:r w:rsidRPr="00C227E5">
              <w:rPr>
                <w:rFonts w:cs="Times New Roman"/>
                <w:sz w:val="20"/>
                <w:szCs w:val="20"/>
              </w:rPr>
              <w:t>-</w:t>
            </w:r>
            <w:r w:rsidR="00547313" w:rsidRPr="00C227E5">
              <w:rPr>
                <w:rFonts w:cs="Times New Roman"/>
                <w:sz w:val="20"/>
                <w:szCs w:val="20"/>
              </w:rPr>
              <w:t xml:space="preserve"> </w:t>
            </w:r>
            <w:r w:rsidRPr="00C227E5">
              <w:rPr>
                <w:rFonts w:cs="Times New Roman"/>
                <w:sz w:val="20"/>
                <w:szCs w:val="20"/>
              </w:rPr>
              <w:t>25.00%)</w:t>
            </w:r>
          </w:p>
        </w:tc>
      </w:tr>
      <w:tr w:rsidR="00304BFF" w:rsidRPr="00C227E5" w14:paraId="07A30992" w14:textId="77777777" w:rsidTr="00137E0D">
        <w:trPr>
          <w:trHeight w:val="397"/>
        </w:trPr>
        <w:tc>
          <w:tcPr>
            <w:tcW w:w="3708" w:type="dxa"/>
          </w:tcPr>
          <w:p w14:paraId="1F32755B" w14:textId="77777777" w:rsidR="00625AAF" w:rsidRPr="00C227E5" w:rsidRDefault="00625AAF" w:rsidP="000132F7">
            <w:pPr>
              <w:spacing w:line="360" w:lineRule="exact"/>
              <w:ind w:left="379"/>
              <w:rPr>
                <w:rFonts w:cs="Times New Roman"/>
                <w:sz w:val="20"/>
                <w:szCs w:val="20"/>
                <w:cs/>
              </w:rPr>
            </w:pPr>
            <w:r w:rsidRPr="00C227E5">
              <w:rPr>
                <w:rFonts w:cs="Times New Roman"/>
                <w:sz w:val="20"/>
                <w:szCs w:val="20"/>
              </w:rPr>
              <w:t>Mortality</w:t>
            </w:r>
          </w:p>
        </w:tc>
        <w:tc>
          <w:tcPr>
            <w:tcW w:w="2700" w:type="dxa"/>
            <w:shd w:val="clear" w:color="auto" w:fill="auto"/>
            <w:vAlign w:val="bottom"/>
          </w:tcPr>
          <w:p w14:paraId="6DCCE325" w14:textId="77777777" w:rsidR="00625AAF" w:rsidRPr="00C227E5" w:rsidRDefault="00625AAF" w:rsidP="00CA7777">
            <w:pPr>
              <w:spacing w:line="360" w:lineRule="exact"/>
              <w:ind w:left="255" w:right="-105" w:hanging="180"/>
              <w:rPr>
                <w:rFonts w:cs="Times New Roman"/>
                <w:sz w:val="20"/>
                <w:szCs w:val="20"/>
                <w:cs/>
              </w:rPr>
            </w:pPr>
            <w:r w:rsidRPr="00C227E5">
              <w:rPr>
                <w:rFonts w:cs="Times New Roman"/>
                <w:sz w:val="20"/>
                <w:szCs w:val="20"/>
              </w:rPr>
              <w:t>Thai Mortality Ordinary Table 2017</w:t>
            </w:r>
          </w:p>
        </w:tc>
        <w:tc>
          <w:tcPr>
            <w:tcW w:w="2790" w:type="dxa"/>
            <w:vAlign w:val="bottom"/>
          </w:tcPr>
          <w:p w14:paraId="68330065" w14:textId="0FE14553" w:rsidR="00625AAF" w:rsidRPr="00C227E5" w:rsidRDefault="00625AAF" w:rsidP="00CA7777">
            <w:pPr>
              <w:spacing w:line="360" w:lineRule="exact"/>
              <w:ind w:left="255" w:right="-105" w:hanging="180"/>
              <w:rPr>
                <w:rFonts w:cs="Times New Roman"/>
                <w:sz w:val="20"/>
                <w:szCs w:val="20"/>
                <w:cs/>
              </w:rPr>
            </w:pPr>
            <w:r w:rsidRPr="00C227E5">
              <w:rPr>
                <w:rFonts w:cs="Times New Roman"/>
                <w:sz w:val="20"/>
                <w:szCs w:val="20"/>
              </w:rPr>
              <w:t>Thai Mortality Ordinary Table 2017</w:t>
            </w:r>
          </w:p>
        </w:tc>
      </w:tr>
    </w:tbl>
    <w:p w14:paraId="14B2E894" w14:textId="71B2AF9B" w:rsidR="00625AAF" w:rsidRPr="00C227E5" w:rsidRDefault="00625AAF" w:rsidP="00137E0D">
      <w:pPr>
        <w:spacing w:before="240" w:line="360" w:lineRule="exact"/>
        <w:ind w:left="567" w:right="-45"/>
        <w:jc w:val="thaiDistribute"/>
        <w:rPr>
          <w:rFonts w:cs="Times New Roman"/>
          <w:sz w:val="20"/>
          <w:szCs w:val="20"/>
          <w:cs/>
        </w:rPr>
      </w:pPr>
      <w:r w:rsidRPr="00C227E5">
        <w:rPr>
          <w:rFonts w:cs="Times New Roman"/>
          <w:sz w:val="20"/>
          <w:szCs w:val="20"/>
        </w:rPr>
        <w:t xml:space="preserve">The effects of changes in significant assumption to present value of long-term employee benefits as </w:t>
      </w:r>
      <w:proofErr w:type="gramStart"/>
      <w:r w:rsidRPr="00C227E5">
        <w:rPr>
          <w:rFonts w:cs="Times New Roman"/>
          <w:sz w:val="20"/>
          <w:szCs w:val="20"/>
        </w:rPr>
        <w:t>at</w:t>
      </w:r>
      <w:proofErr w:type="gramEnd"/>
      <w:r w:rsidRPr="00C227E5">
        <w:rPr>
          <w:rFonts w:cs="Times New Roman"/>
          <w:sz w:val="20"/>
          <w:szCs w:val="20"/>
        </w:rPr>
        <w:t xml:space="preserve"> December 31, 202</w:t>
      </w:r>
      <w:r w:rsidR="00585A7A" w:rsidRPr="00C227E5">
        <w:rPr>
          <w:rFonts w:cs="Times New Roman"/>
          <w:sz w:val="20"/>
          <w:szCs w:val="20"/>
        </w:rPr>
        <w:t>4</w:t>
      </w:r>
      <w:r w:rsidRPr="00C227E5">
        <w:rPr>
          <w:rFonts w:cs="Times New Roman"/>
          <w:sz w:val="20"/>
          <w:szCs w:val="20"/>
        </w:rPr>
        <w:t xml:space="preserve"> and 2023 are summarized as follows:</w:t>
      </w:r>
    </w:p>
    <w:tbl>
      <w:tblPr>
        <w:tblW w:w="9214" w:type="dxa"/>
        <w:tblInd w:w="250" w:type="dxa"/>
        <w:tblBorders>
          <w:bottom w:val="double" w:sz="4" w:space="0" w:color="auto"/>
        </w:tblBorders>
        <w:tblLayout w:type="fixed"/>
        <w:tblLook w:val="0000" w:firstRow="0" w:lastRow="0" w:firstColumn="0" w:lastColumn="0" w:noHBand="0" w:noVBand="0"/>
      </w:tblPr>
      <w:tblGrid>
        <w:gridCol w:w="3827"/>
        <w:gridCol w:w="1218"/>
        <w:gridCol w:w="1359"/>
        <w:gridCol w:w="1359"/>
        <w:gridCol w:w="1451"/>
      </w:tblGrid>
      <w:tr w:rsidR="007421A2" w:rsidRPr="00C227E5" w14:paraId="330D3D97" w14:textId="77777777" w:rsidTr="004F5831">
        <w:tc>
          <w:tcPr>
            <w:tcW w:w="3827" w:type="dxa"/>
            <w:tcBorders>
              <w:bottom w:val="nil"/>
            </w:tcBorders>
            <w:vAlign w:val="bottom"/>
          </w:tcPr>
          <w:p w14:paraId="62F46E8B" w14:textId="77777777" w:rsidR="007421A2" w:rsidRPr="00C227E5" w:rsidRDefault="007421A2">
            <w:pPr>
              <w:spacing w:line="340" w:lineRule="exact"/>
              <w:ind w:left="90"/>
              <w:jc w:val="both"/>
              <w:rPr>
                <w:rFonts w:cs="Times New Roman"/>
                <w:sz w:val="20"/>
                <w:szCs w:val="20"/>
              </w:rPr>
            </w:pPr>
          </w:p>
        </w:tc>
        <w:tc>
          <w:tcPr>
            <w:tcW w:w="5387" w:type="dxa"/>
            <w:gridSpan w:val="4"/>
            <w:tcBorders>
              <w:bottom w:val="nil"/>
            </w:tcBorders>
            <w:vAlign w:val="bottom"/>
          </w:tcPr>
          <w:p w14:paraId="5641BD6F" w14:textId="1DB33850" w:rsidR="007421A2" w:rsidRPr="00C227E5" w:rsidRDefault="007421A2">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napToGrid w:val="0"/>
                <w:sz w:val="20"/>
                <w:szCs w:val="20"/>
                <w:lang w:val="en-US" w:eastAsia="th-TH"/>
              </w:rPr>
            </w:pPr>
            <w:r w:rsidRPr="00C227E5">
              <w:rPr>
                <w:snapToGrid w:val="0"/>
                <w:sz w:val="20"/>
                <w:szCs w:val="20"/>
                <w:lang w:val="en-US" w:eastAsia="th-TH"/>
              </w:rPr>
              <w:t>(</w:t>
            </w:r>
            <w:proofErr w:type="spellStart"/>
            <w:r w:rsidRPr="00C227E5">
              <w:rPr>
                <w:snapToGrid w:val="0"/>
                <w:sz w:val="20"/>
                <w:szCs w:val="20"/>
                <w:lang w:val="en-US" w:eastAsia="th-TH"/>
              </w:rPr>
              <w:t>Unit:Million</w:t>
            </w:r>
            <w:proofErr w:type="spellEnd"/>
            <w:r w:rsidRPr="00C227E5">
              <w:rPr>
                <w:snapToGrid w:val="0"/>
                <w:sz w:val="20"/>
                <w:szCs w:val="20"/>
                <w:lang w:val="en-US" w:eastAsia="th-TH"/>
              </w:rPr>
              <w:t xml:space="preserve"> Baht)</w:t>
            </w:r>
          </w:p>
        </w:tc>
      </w:tr>
      <w:tr w:rsidR="00667EEE" w:rsidRPr="00C227E5" w14:paraId="6743E785" w14:textId="77777777" w:rsidTr="004F5831">
        <w:tc>
          <w:tcPr>
            <w:tcW w:w="3827" w:type="dxa"/>
            <w:tcBorders>
              <w:bottom w:val="nil"/>
            </w:tcBorders>
            <w:shd w:val="clear" w:color="auto" w:fill="auto"/>
            <w:vAlign w:val="bottom"/>
          </w:tcPr>
          <w:p w14:paraId="1E00A3C6" w14:textId="77777777" w:rsidR="00667EEE" w:rsidRPr="00C227E5" w:rsidRDefault="00667EEE" w:rsidP="00667EEE">
            <w:pPr>
              <w:spacing w:line="340" w:lineRule="exact"/>
              <w:ind w:left="90"/>
              <w:jc w:val="both"/>
              <w:rPr>
                <w:rFonts w:cs="Times New Roman"/>
                <w:sz w:val="20"/>
                <w:szCs w:val="20"/>
                <w:cs/>
              </w:rPr>
            </w:pPr>
          </w:p>
        </w:tc>
        <w:tc>
          <w:tcPr>
            <w:tcW w:w="5387" w:type="dxa"/>
            <w:gridSpan w:val="4"/>
            <w:tcBorders>
              <w:bottom w:val="nil"/>
            </w:tcBorders>
            <w:shd w:val="clear" w:color="auto" w:fill="auto"/>
            <w:vAlign w:val="bottom"/>
          </w:tcPr>
          <w:p w14:paraId="19979536" w14:textId="6E6F1C11" w:rsidR="00667EEE" w:rsidRPr="00C227E5" w:rsidRDefault="00667EEE" w:rsidP="00BE7F6B">
            <w:pPr>
              <w:pBdr>
                <w:bottom w:val="single" w:sz="4" w:space="1" w:color="auto"/>
              </w:pBdr>
              <w:tabs>
                <w:tab w:val="left" w:pos="900"/>
              </w:tabs>
              <w:spacing w:line="360" w:lineRule="exact"/>
              <w:ind w:left="-20" w:right="60" w:firstLine="70"/>
              <w:jc w:val="center"/>
              <w:rPr>
                <w:rFonts w:cs="Times New Roman"/>
                <w:b/>
                <w:bCs/>
                <w:sz w:val="20"/>
                <w:szCs w:val="20"/>
              </w:rPr>
            </w:pPr>
            <w:r w:rsidRPr="00C227E5">
              <w:rPr>
                <w:rFonts w:cs="Times New Roman"/>
                <w:b/>
                <w:bCs/>
                <w:sz w:val="20"/>
                <w:szCs w:val="20"/>
              </w:rPr>
              <w:t>2024</w:t>
            </w:r>
          </w:p>
        </w:tc>
      </w:tr>
      <w:tr w:rsidR="004F5831" w:rsidRPr="00C227E5" w14:paraId="7D7264C8" w14:textId="77777777" w:rsidTr="004F5831">
        <w:tc>
          <w:tcPr>
            <w:tcW w:w="3827" w:type="dxa"/>
            <w:tcBorders>
              <w:bottom w:val="nil"/>
            </w:tcBorders>
            <w:vAlign w:val="bottom"/>
          </w:tcPr>
          <w:p w14:paraId="3315CE48" w14:textId="77777777" w:rsidR="00667EEE" w:rsidRPr="00C227E5" w:rsidRDefault="00667EEE" w:rsidP="00667EEE">
            <w:pPr>
              <w:spacing w:line="340" w:lineRule="exact"/>
              <w:ind w:left="90"/>
              <w:jc w:val="both"/>
              <w:rPr>
                <w:rFonts w:cs="Times New Roman"/>
                <w:sz w:val="20"/>
                <w:szCs w:val="20"/>
              </w:rPr>
            </w:pPr>
          </w:p>
        </w:tc>
        <w:tc>
          <w:tcPr>
            <w:tcW w:w="2577" w:type="dxa"/>
            <w:gridSpan w:val="2"/>
            <w:tcBorders>
              <w:bottom w:val="nil"/>
            </w:tcBorders>
            <w:vAlign w:val="bottom"/>
          </w:tcPr>
          <w:p w14:paraId="66976863" w14:textId="77777777" w:rsidR="00667EEE" w:rsidRPr="00C227E5" w:rsidRDefault="00667EEE" w:rsidP="00667EEE">
            <w:pPr>
              <w:pBdr>
                <w:bottom w:val="single" w:sz="4" w:space="1" w:color="auto"/>
              </w:pBdr>
              <w:spacing w:line="340" w:lineRule="exact"/>
              <w:jc w:val="center"/>
              <w:rPr>
                <w:rFonts w:cs="Times New Roman"/>
                <w:b/>
                <w:bCs/>
                <w:sz w:val="20"/>
                <w:szCs w:val="20"/>
              </w:rPr>
            </w:pPr>
            <w:r w:rsidRPr="00C227E5">
              <w:rPr>
                <w:rFonts w:cs="Times New Roman"/>
                <w:b/>
                <w:bCs/>
                <w:snapToGrid w:val="0"/>
                <w:sz w:val="20"/>
                <w:szCs w:val="20"/>
                <w:lang w:eastAsia="th-TH"/>
              </w:rPr>
              <w:t>Consolidated</w:t>
            </w:r>
            <w:r w:rsidRPr="00C227E5">
              <w:rPr>
                <w:rFonts w:cs="Times New Roman"/>
                <w:b/>
                <w:bCs/>
                <w:snapToGrid w:val="0"/>
                <w:sz w:val="20"/>
                <w:szCs w:val="20"/>
                <w:lang w:eastAsia="th-TH"/>
              </w:rPr>
              <w:br/>
              <w:t>financial statements</w:t>
            </w:r>
          </w:p>
        </w:tc>
        <w:tc>
          <w:tcPr>
            <w:tcW w:w="2810" w:type="dxa"/>
            <w:gridSpan w:val="2"/>
            <w:tcBorders>
              <w:bottom w:val="nil"/>
            </w:tcBorders>
            <w:vAlign w:val="bottom"/>
          </w:tcPr>
          <w:p w14:paraId="598C7BB3" w14:textId="77777777" w:rsidR="00667EEE" w:rsidRPr="00C227E5" w:rsidRDefault="00667EEE" w:rsidP="00667EEE">
            <w:pPr>
              <w:pBdr>
                <w:bottom w:val="single" w:sz="4" w:space="1" w:color="auto"/>
              </w:pBdr>
              <w:spacing w:line="340" w:lineRule="exact"/>
              <w:jc w:val="center"/>
              <w:rPr>
                <w:rFonts w:cs="Times New Roman"/>
                <w:b/>
                <w:bCs/>
                <w:sz w:val="20"/>
                <w:szCs w:val="20"/>
              </w:rPr>
            </w:pPr>
            <w:r w:rsidRPr="00C227E5">
              <w:rPr>
                <w:rFonts w:cs="Times New Roman"/>
                <w:b/>
                <w:bCs/>
                <w:snapToGrid w:val="0"/>
                <w:sz w:val="20"/>
                <w:szCs w:val="20"/>
                <w:lang w:eastAsia="th-TH"/>
              </w:rPr>
              <w:t>Separate</w:t>
            </w:r>
            <w:r w:rsidRPr="00C227E5">
              <w:rPr>
                <w:rFonts w:cs="Times New Roman"/>
                <w:b/>
                <w:bCs/>
                <w:snapToGrid w:val="0"/>
                <w:sz w:val="20"/>
                <w:szCs w:val="20"/>
                <w:lang w:eastAsia="th-TH"/>
              </w:rPr>
              <w:br/>
              <w:t>financial statements</w:t>
            </w:r>
          </w:p>
        </w:tc>
      </w:tr>
      <w:tr w:rsidR="008331BF" w:rsidRPr="00C227E5" w14:paraId="363E8AAD" w14:textId="77777777" w:rsidTr="004F5831">
        <w:tc>
          <w:tcPr>
            <w:tcW w:w="3827" w:type="dxa"/>
            <w:tcBorders>
              <w:bottom w:val="nil"/>
            </w:tcBorders>
            <w:vAlign w:val="bottom"/>
          </w:tcPr>
          <w:p w14:paraId="289135EF" w14:textId="77777777" w:rsidR="00667EEE" w:rsidRPr="00C227E5" w:rsidRDefault="00667EEE" w:rsidP="00667EEE">
            <w:pPr>
              <w:spacing w:line="340" w:lineRule="exact"/>
              <w:ind w:left="90"/>
              <w:rPr>
                <w:rFonts w:cs="Times New Roman"/>
                <w:sz w:val="20"/>
                <w:szCs w:val="20"/>
                <w:cs/>
              </w:rPr>
            </w:pPr>
          </w:p>
        </w:tc>
        <w:tc>
          <w:tcPr>
            <w:tcW w:w="1218" w:type="dxa"/>
            <w:tcBorders>
              <w:bottom w:val="nil"/>
            </w:tcBorders>
          </w:tcPr>
          <w:p w14:paraId="65CECD3E" w14:textId="639965C8" w:rsidR="00667EEE" w:rsidRPr="00C227E5" w:rsidRDefault="00667EEE" w:rsidP="00667EEE">
            <w:pPr>
              <w:pBdr>
                <w:bottom w:val="single" w:sz="4" w:space="1" w:color="auto"/>
              </w:pBdr>
              <w:spacing w:line="340" w:lineRule="exact"/>
              <w:jc w:val="center"/>
              <w:rPr>
                <w:rFonts w:cs="Times New Roman"/>
                <w:sz w:val="20"/>
                <w:szCs w:val="20"/>
              </w:rPr>
            </w:pPr>
            <w:r w:rsidRPr="00C227E5">
              <w:rPr>
                <w:rFonts w:cs="Times New Roman"/>
                <w:sz w:val="20"/>
                <w:szCs w:val="20"/>
              </w:rPr>
              <w:t>Increase</w:t>
            </w:r>
          </w:p>
        </w:tc>
        <w:tc>
          <w:tcPr>
            <w:tcW w:w="1359" w:type="dxa"/>
            <w:tcBorders>
              <w:bottom w:val="nil"/>
            </w:tcBorders>
          </w:tcPr>
          <w:p w14:paraId="49A49EF0" w14:textId="2484DDAC" w:rsidR="00667EEE" w:rsidRPr="00C227E5" w:rsidRDefault="00667EEE" w:rsidP="00667EEE">
            <w:pPr>
              <w:pBdr>
                <w:bottom w:val="single" w:sz="4" w:space="1" w:color="auto"/>
              </w:pBdr>
              <w:spacing w:line="340" w:lineRule="exact"/>
              <w:jc w:val="center"/>
              <w:rPr>
                <w:rFonts w:cs="Times New Roman"/>
                <w:sz w:val="20"/>
                <w:szCs w:val="20"/>
              </w:rPr>
            </w:pPr>
            <w:r w:rsidRPr="00C227E5">
              <w:rPr>
                <w:rFonts w:cs="Times New Roman"/>
                <w:sz w:val="20"/>
                <w:szCs w:val="20"/>
              </w:rPr>
              <w:t>Decrease</w:t>
            </w:r>
          </w:p>
        </w:tc>
        <w:tc>
          <w:tcPr>
            <w:tcW w:w="1359" w:type="dxa"/>
            <w:tcBorders>
              <w:bottom w:val="nil"/>
            </w:tcBorders>
          </w:tcPr>
          <w:p w14:paraId="4B7227BE" w14:textId="55206317" w:rsidR="00667EEE" w:rsidRPr="00C227E5" w:rsidRDefault="00667EEE" w:rsidP="00667EEE">
            <w:pPr>
              <w:pBdr>
                <w:bottom w:val="single" w:sz="4" w:space="1" w:color="auto"/>
              </w:pBdr>
              <w:spacing w:line="340" w:lineRule="exact"/>
              <w:jc w:val="center"/>
              <w:rPr>
                <w:rFonts w:cs="Times New Roman"/>
                <w:sz w:val="20"/>
                <w:szCs w:val="20"/>
              </w:rPr>
            </w:pPr>
            <w:r w:rsidRPr="00C227E5">
              <w:rPr>
                <w:rFonts w:cs="Times New Roman"/>
                <w:sz w:val="20"/>
                <w:szCs w:val="20"/>
              </w:rPr>
              <w:t>Increase</w:t>
            </w:r>
          </w:p>
        </w:tc>
        <w:tc>
          <w:tcPr>
            <w:tcW w:w="1451" w:type="dxa"/>
            <w:tcBorders>
              <w:bottom w:val="nil"/>
            </w:tcBorders>
          </w:tcPr>
          <w:p w14:paraId="756B7398" w14:textId="7811A3BB" w:rsidR="00667EEE" w:rsidRPr="00C227E5" w:rsidRDefault="00667EEE" w:rsidP="00667EEE">
            <w:pPr>
              <w:pBdr>
                <w:bottom w:val="single" w:sz="4" w:space="1" w:color="auto"/>
              </w:pBdr>
              <w:spacing w:line="340" w:lineRule="exact"/>
              <w:jc w:val="center"/>
              <w:rPr>
                <w:rFonts w:cs="Times New Roman"/>
                <w:sz w:val="20"/>
                <w:szCs w:val="20"/>
              </w:rPr>
            </w:pPr>
            <w:r w:rsidRPr="00C227E5">
              <w:rPr>
                <w:rFonts w:cs="Times New Roman"/>
                <w:sz w:val="20"/>
                <w:szCs w:val="20"/>
              </w:rPr>
              <w:t>Decrease</w:t>
            </w:r>
          </w:p>
        </w:tc>
      </w:tr>
      <w:tr w:rsidR="00304BFF" w:rsidRPr="00C227E5" w14:paraId="0661E169" w14:textId="77777777" w:rsidTr="004F5831">
        <w:tc>
          <w:tcPr>
            <w:tcW w:w="3827" w:type="dxa"/>
            <w:tcBorders>
              <w:bottom w:val="nil"/>
            </w:tcBorders>
          </w:tcPr>
          <w:p w14:paraId="185ADD73" w14:textId="77777777" w:rsidR="00667EEE" w:rsidRPr="00C227E5" w:rsidRDefault="00667EEE" w:rsidP="00667EEE">
            <w:pPr>
              <w:spacing w:line="340" w:lineRule="exact"/>
              <w:ind w:left="311"/>
              <w:rPr>
                <w:rFonts w:cs="Times New Roman"/>
                <w:b/>
                <w:bCs/>
                <w:sz w:val="20"/>
                <w:szCs w:val="20"/>
              </w:rPr>
            </w:pPr>
            <w:r w:rsidRPr="00C227E5">
              <w:rPr>
                <w:rFonts w:cs="Times New Roman"/>
                <w:sz w:val="20"/>
                <w:szCs w:val="20"/>
              </w:rPr>
              <w:t>Discount rate (1% movement)</w:t>
            </w:r>
          </w:p>
        </w:tc>
        <w:tc>
          <w:tcPr>
            <w:tcW w:w="1218" w:type="dxa"/>
            <w:tcBorders>
              <w:bottom w:val="nil"/>
            </w:tcBorders>
            <w:shd w:val="clear" w:color="auto" w:fill="auto"/>
          </w:tcPr>
          <w:p w14:paraId="70EE4D01" w14:textId="59791E6E" w:rsidR="00667EEE" w:rsidRPr="00C227E5" w:rsidRDefault="00667EEE" w:rsidP="00667EEE">
            <w:pPr>
              <w:tabs>
                <w:tab w:val="decimal" w:pos="742"/>
              </w:tabs>
              <w:spacing w:line="340" w:lineRule="exact"/>
              <w:rPr>
                <w:rFonts w:cs="Times New Roman"/>
                <w:sz w:val="20"/>
                <w:szCs w:val="20"/>
              </w:rPr>
            </w:pPr>
            <w:r w:rsidRPr="00C227E5">
              <w:rPr>
                <w:rFonts w:cs="Times New Roman"/>
                <w:sz w:val="20"/>
                <w:szCs w:val="20"/>
              </w:rPr>
              <w:t xml:space="preserve">  (0.22)</w:t>
            </w:r>
          </w:p>
        </w:tc>
        <w:tc>
          <w:tcPr>
            <w:tcW w:w="1359" w:type="dxa"/>
            <w:tcBorders>
              <w:bottom w:val="nil"/>
            </w:tcBorders>
            <w:shd w:val="clear" w:color="auto" w:fill="auto"/>
          </w:tcPr>
          <w:p w14:paraId="010D2377" w14:textId="5E6AA53A" w:rsidR="00667EEE" w:rsidRPr="00C227E5" w:rsidRDefault="00667EEE" w:rsidP="00667EEE">
            <w:pPr>
              <w:tabs>
                <w:tab w:val="decimal" w:pos="742"/>
              </w:tabs>
              <w:spacing w:line="340" w:lineRule="exact"/>
              <w:rPr>
                <w:rFonts w:cs="Times New Roman"/>
                <w:sz w:val="20"/>
                <w:szCs w:val="20"/>
              </w:rPr>
            </w:pPr>
            <w:r w:rsidRPr="00C227E5">
              <w:rPr>
                <w:rFonts w:cs="Times New Roman"/>
                <w:sz w:val="20"/>
                <w:szCs w:val="20"/>
              </w:rPr>
              <w:t xml:space="preserve">0.27  </w:t>
            </w:r>
          </w:p>
        </w:tc>
        <w:tc>
          <w:tcPr>
            <w:tcW w:w="1359" w:type="dxa"/>
            <w:tcBorders>
              <w:bottom w:val="nil"/>
            </w:tcBorders>
            <w:shd w:val="clear" w:color="auto" w:fill="auto"/>
          </w:tcPr>
          <w:p w14:paraId="701648B2" w14:textId="1F9ACDD5" w:rsidR="00667EEE" w:rsidRPr="00C227E5" w:rsidRDefault="00667EEE" w:rsidP="00667EEE">
            <w:pPr>
              <w:tabs>
                <w:tab w:val="decimal" w:pos="742"/>
              </w:tabs>
              <w:spacing w:line="340" w:lineRule="exact"/>
              <w:rPr>
                <w:rFonts w:cs="Times New Roman"/>
                <w:sz w:val="20"/>
                <w:szCs w:val="20"/>
              </w:rPr>
            </w:pPr>
            <w:r w:rsidRPr="00C227E5">
              <w:rPr>
                <w:rFonts w:cs="Times New Roman"/>
                <w:sz w:val="20"/>
                <w:szCs w:val="20"/>
              </w:rPr>
              <w:t xml:space="preserve"> (0.01)</w:t>
            </w:r>
          </w:p>
        </w:tc>
        <w:tc>
          <w:tcPr>
            <w:tcW w:w="1451" w:type="dxa"/>
            <w:tcBorders>
              <w:bottom w:val="nil"/>
            </w:tcBorders>
          </w:tcPr>
          <w:p w14:paraId="21EFC4E9" w14:textId="29951D62" w:rsidR="00667EEE" w:rsidRPr="00C227E5" w:rsidRDefault="00667EEE" w:rsidP="00667EEE">
            <w:pPr>
              <w:tabs>
                <w:tab w:val="decimal" w:pos="742"/>
              </w:tabs>
              <w:spacing w:line="340" w:lineRule="exact"/>
              <w:rPr>
                <w:rFonts w:cs="Times New Roman"/>
                <w:sz w:val="20"/>
                <w:szCs w:val="20"/>
              </w:rPr>
            </w:pPr>
            <w:r w:rsidRPr="00C227E5">
              <w:rPr>
                <w:rFonts w:cs="Times New Roman"/>
                <w:sz w:val="20"/>
                <w:szCs w:val="20"/>
              </w:rPr>
              <w:t xml:space="preserve"> 0.01 </w:t>
            </w:r>
          </w:p>
        </w:tc>
      </w:tr>
      <w:tr w:rsidR="00304BFF" w:rsidRPr="00C227E5" w14:paraId="3C0A2CFC" w14:textId="77777777" w:rsidTr="004F5831">
        <w:tc>
          <w:tcPr>
            <w:tcW w:w="3827" w:type="dxa"/>
            <w:tcBorders>
              <w:bottom w:val="nil"/>
            </w:tcBorders>
          </w:tcPr>
          <w:p w14:paraId="7411268C" w14:textId="77777777" w:rsidR="00667EEE" w:rsidRPr="00C227E5" w:rsidRDefault="00667EEE" w:rsidP="00667EEE">
            <w:pPr>
              <w:spacing w:line="340" w:lineRule="exact"/>
              <w:ind w:left="311"/>
              <w:rPr>
                <w:rFonts w:cs="Times New Roman"/>
                <w:sz w:val="20"/>
                <w:szCs w:val="20"/>
              </w:rPr>
            </w:pPr>
            <w:r w:rsidRPr="00C227E5">
              <w:rPr>
                <w:rFonts w:cs="Times New Roman"/>
                <w:sz w:val="20"/>
                <w:szCs w:val="20"/>
              </w:rPr>
              <w:t xml:space="preserve">Salary </w:t>
            </w:r>
            <w:proofErr w:type="gramStart"/>
            <w:r w:rsidRPr="00C227E5">
              <w:rPr>
                <w:rFonts w:cs="Times New Roman"/>
                <w:sz w:val="20"/>
                <w:szCs w:val="20"/>
              </w:rPr>
              <w:t>increase</w:t>
            </w:r>
            <w:proofErr w:type="gramEnd"/>
            <w:r w:rsidRPr="00C227E5">
              <w:rPr>
                <w:rFonts w:cs="Times New Roman"/>
                <w:sz w:val="20"/>
                <w:szCs w:val="20"/>
              </w:rPr>
              <w:t xml:space="preserve"> rate (1% movement)</w:t>
            </w:r>
          </w:p>
        </w:tc>
        <w:tc>
          <w:tcPr>
            <w:tcW w:w="1218" w:type="dxa"/>
            <w:tcBorders>
              <w:bottom w:val="nil"/>
            </w:tcBorders>
            <w:shd w:val="clear" w:color="auto" w:fill="auto"/>
          </w:tcPr>
          <w:p w14:paraId="5100CBE9" w14:textId="683C5E61" w:rsidR="00667EEE" w:rsidRPr="00C227E5" w:rsidRDefault="00667EEE" w:rsidP="00667EEE">
            <w:pPr>
              <w:tabs>
                <w:tab w:val="decimal" w:pos="742"/>
              </w:tabs>
              <w:spacing w:line="340" w:lineRule="exact"/>
              <w:rPr>
                <w:rFonts w:cs="Times New Roman"/>
                <w:sz w:val="20"/>
                <w:szCs w:val="20"/>
              </w:rPr>
            </w:pPr>
            <w:r w:rsidRPr="00C227E5">
              <w:rPr>
                <w:rFonts w:cs="Times New Roman"/>
                <w:sz w:val="20"/>
                <w:szCs w:val="20"/>
              </w:rPr>
              <w:t>0.25</w:t>
            </w:r>
          </w:p>
        </w:tc>
        <w:tc>
          <w:tcPr>
            <w:tcW w:w="1359" w:type="dxa"/>
            <w:tcBorders>
              <w:bottom w:val="nil"/>
            </w:tcBorders>
            <w:shd w:val="clear" w:color="auto" w:fill="auto"/>
          </w:tcPr>
          <w:p w14:paraId="269B77A6" w14:textId="115240FD" w:rsidR="00667EEE" w:rsidRPr="00C227E5" w:rsidRDefault="00667EEE" w:rsidP="00667EEE">
            <w:pPr>
              <w:tabs>
                <w:tab w:val="decimal" w:pos="742"/>
              </w:tabs>
              <w:spacing w:line="340" w:lineRule="exact"/>
              <w:rPr>
                <w:rFonts w:cs="Times New Roman"/>
                <w:sz w:val="20"/>
                <w:szCs w:val="20"/>
              </w:rPr>
            </w:pPr>
            <w:r w:rsidRPr="00C227E5">
              <w:rPr>
                <w:rFonts w:cs="Times New Roman"/>
                <w:sz w:val="20"/>
                <w:szCs w:val="20"/>
              </w:rPr>
              <w:t>(0.21)</w:t>
            </w:r>
          </w:p>
        </w:tc>
        <w:tc>
          <w:tcPr>
            <w:tcW w:w="1359" w:type="dxa"/>
            <w:tcBorders>
              <w:bottom w:val="nil"/>
            </w:tcBorders>
            <w:shd w:val="clear" w:color="auto" w:fill="auto"/>
          </w:tcPr>
          <w:p w14:paraId="3549D227" w14:textId="15FF49D8" w:rsidR="00667EEE" w:rsidRPr="00C227E5" w:rsidRDefault="00667EEE" w:rsidP="00667EEE">
            <w:pPr>
              <w:tabs>
                <w:tab w:val="decimal" w:pos="742"/>
              </w:tabs>
              <w:spacing w:line="340" w:lineRule="exact"/>
              <w:rPr>
                <w:rFonts w:cs="Times New Roman"/>
                <w:sz w:val="20"/>
                <w:szCs w:val="20"/>
              </w:rPr>
            </w:pPr>
            <w:r w:rsidRPr="00C227E5">
              <w:rPr>
                <w:rFonts w:cs="Times New Roman"/>
                <w:sz w:val="20"/>
                <w:szCs w:val="20"/>
              </w:rPr>
              <w:t xml:space="preserve"> 0.01</w:t>
            </w:r>
          </w:p>
        </w:tc>
        <w:tc>
          <w:tcPr>
            <w:tcW w:w="1451" w:type="dxa"/>
            <w:tcBorders>
              <w:bottom w:val="nil"/>
            </w:tcBorders>
          </w:tcPr>
          <w:p w14:paraId="6C0FFA82" w14:textId="5F0CE35D" w:rsidR="00667EEE" w:rsidRPr="00C227E5" w:rsidRDefault="00667EEE" w:rsidP="00667EEE">
            <w:pPr>
              <w:tabs>
                <w:tab w:val="decimal" w:pos="742"/>
              </w:tabs>
              <w:spacing w:line="340" w:lineRule="exact"/>
              <w:rPr>
                <w:rFonts w:cs="Times New Roman"/>
                <w:sz w:val="20"/>
                <w:szCs w:val="20"/>
              </w:rPr>
            </w:pPr>
            <w:r w:rsidRPr="00C227E5">
              <w:rPr>
                <w:rFonts w:cs="Times New Roman"/>
                <w:sz w:val="20"/>
                <w:szCs w:val="20"/>
              </w:rPr>
              <w:t xml:space="preserve"> (0.01)</w:t>
            </w:r>
          </w:p>
        </w:tc>
      </w:tr>
      <w:tr w:rsidR="00304BFF" w:rsidRPr="00C227E5" w14:paraId="21768538" w14:textId="77777777" w:rsidTr="004F5831">
        <w:tc>
          <w:tcPr>
            <w:tcW w:w="3827" w:type="dxa"/>
            <w:tcBorders>
              <w:bottom w:val="nil"/>
            </w:tcBorders>
          </w:tcPr>
          <w:p w14:paraId="6D6C9EC7" w14:textId="7EBCE547" w:rsidR="00667EEE" w:rsidRPr="00C227E5" w:rsidRDefault="00667EEE" w:rsidP="00667EEE">
            <w:pPr>
              <w:spacing w:line="340" w:lineRule="exact"/>
              <w:ind w:left="311"/>
              <w:rPr>
                <w:rFonts w:cs="Times New Roman"/>
                <w:spacing w:val="-2"/>
                <w:sz w:val="20"/>
                <w:szCs w:val="20"/>
                <w:cs/>
              </w:rPr>
            </w:pPr>
            <w:r w:rsidRPr="00C227E5">
              <w:rPr>
                <w:rFonts w:cs="Times New Roman"/>
                <w:spacing w:val="-2"/>
                <w:sz w:val="20"/>
                <w:szCs w:val="20"/>
              </w:rPr>
              <w:t>Employee turnover rate (1%</w:t>
            </w:r>
            <w:r w:rsidR="004F5831" w:rsidRPr="00C227E5">
              <w:rPr>
                <w:rFonts w:cs="Times New Roman"/>
                <w:spacing w:val="-2"/>
                <w:sz w:val="20"/>
                <w:szCs w:val="20"/>
              </w:rPr>
              <w:t xml:space="preserve"> </w:t>
            </w:r>
            <w:r w:rsidRPr="00C227E5">
              <w:rPr>
                <w:rFonts w:cs="Times New Roman"/>
                <w:spacing w:val="-2"/>
                <w:sz w:val="20"/>
                <w:szCs w:val="20"/>
              </w:rPr>
              <w:t>movement)</w:t>
            </w:r>
          </w:p>
        </w:tc>
        <w:tc>
          <w:tcPr>
            <w:tcW w:w="1218" w:type="dxa"/>
            <w:tcBorders>
              <w:bottom w:val="nil"/>
            </w:tcBorders>
            <w:shd w:val="clear" w:color="auto" w:fill="auto"/>
            <w:vAlign w:val="bottom"/>
          </w:tcPr>
          <w:p w14:paraId="7B143352" w14:textId="6FF50596" w:rsidR="00667EEE" w:rsidRPr="00C227E5" w:rsidRDefault="00667EEE" w:rsidP="00667EEE">
            <w:pPr>
              <w:tabs>
                <w:tab w:val="decimal" w:pos="742"/>
              </w:tabs>
              <w:spacing w:line="340" w:lineRule="exact"/>
              <w:rPr>
                <w:rFonts w:cs="Times New Roman"/>
                <w:sz w:val="20"/>
                <w:szCs w:val="20"/>
                <w:cs/>
              </w:rPr>
            </w:pPr>
            <w:r w:rsidRPr="00C227E5">
              <w:rPr>
                <w:rFonts w:cs="Times New Roman"/>
                <w:sz w:val="20"/>
                <w:szCs w:val="20"/>
              </w:rPr>
              <w:t xml:space="preserve"> (0.01)</w:t>
            </w:r>
          </w:p>
        </w:tc>
        <w:tc>
          <w:tcPr>
            <w:tcW w:w="1359" w:type="dxa"/>
            <w:tcBorders>
              <w:bottom w:val="nil"/>
            </w:tcBorders>
            <w:shd w:val="clear" w:color="auto" w:fill="auto"/>
            <w:vAlign w:val="bottom"/>
          </w:tcPr>
          <w:p w14:paraId="5101DAE2" w14:textId="41418888" w:rsidR="00667EEE" w:rsidRPr="00C227E5" w:rsidRDefault="00667EEE" w:rsidP="00667EEE">
            <w:pPr>
              <w:tabs>
                <w:tab w:val="decimal" w:pos="742"/>
              </w:tabs>
              <w:spacing w:line="340" w:lineRule="exact"/>
              <w:rPr>
                <w:rFonts w:cs="Times New Roman"/>
                <w:sz w:val="20"/>
                <w:szCs w:val="20"/>
              </w:rPr>
            </w:pPr>
            <w:r w:rsidRPr="00C227E5">
              <w:rPr>
                <w:rFonts w:cs="Times New Roman"/>
                <w:sz w:val="20"/>
                <w:szCs w:val="20"/>
              </w:rPr>
              <w:t>0.01</w:t>
            </w:r>
          </w:p>
        </w:tc>
        <w:tc>
          <w:tcPr>
            <w:tcW w:w="1359" w:type="dxa"/>
            <w:tcBorders>
              <w:bottom w:val="nil"/>
            </w:tcBorders>
            <w:shd w:val="clear" w:color="auto" w:fill="auto"/>
            <w:vAlign w:val="bottom"/>
          </w:tcPr>
          <w:p w14:paraId="4F36E0F3" w14:textId="7D1F3E87" w:rsidR="00667EEE" w:rsidRPr="00C227E5" w:rsidRDefault="00667EEE" w:rsidP="00E03889">
            <w:pPr>
              <w:tabs>
                <w:tab w:val="decimal" w:pos="995"/>
              </w:tabs>
              <w:spacing w:line="340" w:lineRule="exact"/>
              <w:rPr>
                <w:rFonts w:cs="Times New Roman"/>
                <w:sz w:val="20"/>
                <w:szCs w:val="20"/>
              </w:rPr>
            </w:pPr>
            <w:r w:rsidRPr="00C227E5">
              <w:rPr>
                <w:rFonts w:cs="Times New Roman"/>
                <w:sz w:val="20"/>
                <w:szCs w:val="20"/>
              </w:rPr>
              <w:t>-</w:t>
            </w:r>
          </w:p>
        </w:tc>
        <w:tc>
          <w:tcPr>
            <w:tcW w:w="1451" w:type="dxa"/>
            <w:tcBorders>
              <w:bottom w:val="nil"/>
            </w:tcBorders>
            <w:vAlign w:val="bottom"/>
          </w:tcPr>
          <w:p w14:paraId="0760A3BF" w14:textId="728F1E5B" w:rsidR="00667EEE" w:rsidRPr="00C227E5" w:rsidRDefault="00667EEE" w:rsidP="00E03889">
            <w:pPr>
              <w:tabs>
                <w:tab w:val="decimal" w:pos="995"/>
              </w:tabs>
              <w:spacing w:line="340" w:lineRule="exact"/>
              <w:rPr>
                <w:rFonts w:cs="Times New Roman"/>
                <w:sz w:val="20"/>
                <w:szCs w:val="20"/>
              </w:rPr>
            </w:pPr>
            <w:r w:rsidRPr="00C227E5">
              <w:rPr>
                <w:rFonts w:cs="Times New Roman"/>
                <w:sz w:val="20"/>
                <w:szCs w:val="20"/>
              </w:rPr>
              <w:t>-</w:t>
            </w:r>
          </w:p>
        </w:tc>
      </w:tr>
      <w:tr w:rsidR="00304BFF" w:rsidRPr="00C227E5" w14:paraId="2D348541" w14:textId="77777777" w:rsidTr="004F5831">
        <w:tc>
          <w:tcPr>
            <w:tcW w:w="3827" w:type="dxa"/>
            <w:tcBorders>
              <w:bottom w:val="nil"/>
            </w:tcBorders>
            <w:vAlign w:val="bottom"/>
          </w:tcPr>
          <w:p w14:paraId="5AE17CF9" w14:textId="77777777" w:rsidR="00667EEE" w:rsidRPr="00C227E5" w:rsidRDefault="00667EEE" w:rsidP="00667EEE">
            <w:pPr>
              <w:spacing w:line="340" w:lineRule="exact"/>
              <w:ind w:left="90"/>
              <w:rPr>
                <w:rFonts w:cs="Times New Roman"/>
                <w:sz w:val="20"/>
                <w:szCs w:val="20"/>
                <w:cs/>
              </w:rPr>
            </w:pPr>
          </w:p>
        </w:tc>
        <w:tc>
          <w:tcPr>
            <w:tcW w:w="1218" w:type="dxa"/>
            <w:tcBorders>
              <w:bottom w:val="nil"/>
            </w:tcBorders>
            <w:shd w:val="clear" w:color="auto" w:fill="auto"/>
            <w:vAlign w:val="bottom"/>
          </w:tcPr>
          <w:p w14:paraId="17844F2D" w14:textId="77777777" w:rsidR="00667EEE" w:rsidRPr="00C227E5" w:rsidRDefault="00667EEE" w:rsidP="00667EEE">
            <w:pPr>
              <w:tabs>
                <w:tab w:val="decimal" w:pos="725"/>
              </w:tabs>
              <w:spacing w:line="340" w:lineRule="exact"/>
              <w:rPr>
                <w:rFonts w:cs="Times New Roman"/>
                <w:sz w:val="20"/>
                <w:szCs w:val="20"/>
              </w:rPr>
            </w:pPr>
          </w:p>
        </w:tc>
        <w:tc>
          <w:tcPr>
            <w:tcW w:w="1359" w:type="dxa"/>
            <w:tcBorders>
              <w:bottom w:val="nil"/>
            </w:tcBorders>
            <w:shd w:val="clear" w:color="auto" w:fill="auto"/>
            <w:vAlign w:val="bottom"/>
          </w:tcPr>
          <w:p w14:paraId="49DE2858" w14:textId="77777777" w:rsidR="00667EEE" w:rsidRPr="00C227E5" w:rsidRDefault="00667EEE" w:rsidP="00667EEE">
            <w:pPr>
              <w:tabs>
                <w:tab w:val="decimal" w:pos="725"/>
              </w:tabs>
              <w:spacing w:line="340" w:lineRule="exact"/>
              <w:rPr>
                <w:rFonts w:cs="Times New Roman"/>
                <w:sz w:val="20"/>
                <w:szCs w:val="20"/>
              </w:rPr>
            </w:pPr>
          </w:p>
        </w:tc>
        <w:tc>
          <w:tcPr>
            <w:tcW w:w="1359" w:type="dxa"/>
            <w:tcBorders>
              <w:bottom w:val="nil"/>
            </w:tcBorders>
            <w:shd w:val="clear" w:color="auto" w:fill="auto"/>
            <w:vAlign w:val="bottom"/>
          </w:tcPr>
          <w:p w14:paraId="6ABE9E3E" w14:textId="77777777" w:rsidR="00667EEE" w:rsidRPr="00C227E5" w:rsidRDefault="00667EEE" w:rsidP="00667EEE">
            <w:pPr>
              <w:tabs>
                <w:tab w:val="decimal" w:pos="725"/>
              </w:tabs>
              <w:spacing w:line="340" w:lineRule="exact"/>
              <w:rPr>
                <w:rFonts w:cs="Times New Roman"/>
                <w:sz w:val="20"/>
                <w:szCs w:val="20"/>
              </w:rPr>
            </w:pPr>
          </w:p>
        </w:tc>
        <w:tc>
          <w:tcPr>
            <w:tcW w:w="1451" w:type="dxa"/>
            <w:tcBorders>
              <w:bottom w:val="nil"/>
            </w:tcBorders>
            <w:vAlign w:val="bottom"/>
          </w:tcPr>
          <w:p w14:paraId="2DC9AE68" w14:textId="77777777" w:rsidR="00667EEE" w:rsidRPr="00C227E5" w:rsidRDefault="00667EEE" w:rsidP="00667EEE">
            <w:pPr>
              <w:tabs>
                <w:tab w:val="decimal" w:pos="725"/>
              </w:tabs>
              <w:spacing w:line="340" w:lineRule="exact"/>
              <w:rPr>
                <w:rFonts w:cs="Times New Roman"/>
                <w:sz w:val="20"/>
                <w:szCs w:val="20"/>
              </w:rPr>
            </w:pPr>
          </w:p>
        </w:tc>
      </w:tr>
      <w:tr w:rsidR="00304BFF" w:rsidRPr="00C227E5" w14:paraId="60E55E67" w14:textId="77777777" w:rsidTr="004F5831">
        <w:tc>
          <w:tcPr>
            <w:tcW w:w="3827" w:type="dxa"/>
            <w:tcBorders>
              <w:bottom w:val="nil"/>
            </w:tcBorders>
            <w:vAlign w:val="bottom"/>
          </w:tcPr>
          <w:p w14:paraId="78FBD899" w14:textId="77777777" w:rsidR="00667EEE" w:rsidRPr="00C227E5" w:rsidRDefault="00667EEE" w:rsidP="00667EEE">
            <w:pPr>
              <w:spacing w:line="340" w:lineRule="exact"/>
              <w:ind w:left="90"/>
              <w:jc w:val="both"/>
              <w:rPr>
                <w:rFonts w:cs="Times New Roman"/>
                <w:sz w:val="20"/>
                <w:szCs w:val="20"/>
              </w:rPr>
            </w:pPr>
          </w:p>
        </w:tc>
        <w:tc>
          <w:tcPr>
            <w:tcW w:w="5387" w:type="dxa"/>
            <w:gridSpan w:val="4"/>
            <w:tcBorders>
              <w:bottom w:val="nil"/>
            </w:tcBorders>
            <w:vAlign w:val="bottom"/>
          </w:tcPr>
          <w:p w14:paraId="70B167BB" w14:textId="6E17692F" w:rsidR="00667EEE" w:rsidRPr="00C227E5" w:rsidRDefault="00667EEE" w:rsidP="00667EEE">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lang w:val="en-US"/>
              </w:rPr>
            </w:pPr>
            <w:r w:rsidRPr="00C227E5">
              <w:rPr>
                <w:snapToGrid w:val="0"/>
                <w:sz w:val="20"/>
                <w:szCs w:val="20"/>
                <w:lang w:val="en-US" w:eastAsia="th-TH"/>
              </w:rPr>
              <w:t>(</w:t>
            </w:r>
            <w:proofErr w:type="spellStart"/>
            <w:r w:rsidRPr="00C227E5">
              <w:rPr>
                <w:snapToGrid w:val="0"/>
                <w:sz w:val="20"/>
                <w:szCs w:val="20"/>
                <w:lang w:val="en-US" w:eastAsia="th-TH"/>
              </w:rPr>
              <w:t>Unit:Million</w:t>
            </w:r>
            <w:proofErr w:type="spellEnd"/>
            <w:r w:rsidRPr="00C227E5">
              <w:rPr>
                <w:snapToGrid w:val="0"/>
                <w:sz w:val="20"/>
                <w:szCs w:val="20"/>
                <w:lang w:val="en-US" w:eastAsia="th-TH"/>
              </w:rPr>
              <w:t xml:space="preserve"> Baht)</w:t>
            </w:r>
          </w:p>
        </w:tc>
      </w:tr>
      <w:tr w:rsidR="00667EEE" w:rsidRPr="00C227E5" w14:paraId="6AF01457" w14:textId="77777777" w:rsidTr="004F5831">
        <w:tblPrEx>
          <w:tblBorders>
            <w:bottom w:val="none" w:sz="0" w:space="0" w:color="auto"/>
          </w:tblBorders>
          <w:tblLook w:val="01E0" w:firstRow="1" w:lastRow="1" w:firstColumn="1" w:lastColumn="1" w:noHBand="0" w:noVBand="0"/>
        </w:tblPrEx>
        <w:trPr>
          <w:trHeight w:val="200"/>
        </w:trPr>
        <w:tc>
          <w:tcPr>
            <w:tcW w:w="3827" w:type="dxa"/>
            <w:shd w:val="clear" w:color="auto" w:fill="auto"/>
            <w:vAlign w:val="bottom"/>
          </w:tcPr>
          <w:p w14:paraId="1432B7A7" w14:textId="77777777" w:rsidR="00667EEE" w:rsidRPr="00C227E5" w:rsidRDefault="00667EEE" w:rsidP="00667EEE">
            <w:pPr>
              <w:tabs>
                <w:tab w:val="left" w:pos="900"/>
                <w:tab w:val="left" w:pos="2160"/>
                <w:tab w:val="right" w:pos="8100"/>
              </w:tabs>
              <w:spacing w:line="360" w:lineRule="exact"/>
              <w:jc w:val="right"/>
              <w:rPr>
                <w:rFonts w:cs="Times New Roman"/>
                <w:sz w:val="20"/>
                <w:szCs w:val="20"/>
                <w:cs/>
              </w:rPr>
            </w:pPr>
          </w:p>
        </w:tc>
        <w:tc>
          <w:tcPr>
            <w:tcW w:w="5387" w:type="dxa"/>
            <w:gridSpan w:val="4"/>
            <w:shd w:val="clear" w:color="auto" w:fill="auto"/>
            <w:vAlign w:val="bottom"/>
          </w:tcPr>
          <w:p w14:paraId="78BC4D58" w14:textId="77777777" w:rsidR="00667EEE" w:rsidRPr="00C227E5" w:rsidRDefault="00667EEE" w:rsidP="00667EEE">
            <w:pPr>
              <w:pBdr>
                <w:bottom w:val="single" w:sz="4" w:space="1" w:color="auto"/>
              </w:pBdr>
              <w:tabs>
                <w:tab w:val="left" w:pos="900"/>
              </w:tabs>
              <w:spacing w:line="360" w:lineRule="exact"/>
              <w:ind w:left="-20" w:right="60" w:firstLine="70"/>
              <w:jc w:val="center"/>
              <w:rPr>
                <w:rFonts w:cs="Times New Roman"/>
                <w:b/>
                <w:bCs/>
                <w:snapToGrid w:val="0"/>
                <w:sz w:val="20"/>
                <w:szCs w:val="20"/>
                <w:lang w:eastAsia="th-TH"/>
              </w:rPr>
            </w:pPr>
            <w:r w:rsidRPr="00C227E5">
              <w:rPr>
                <w:rFonts w:cs="Times New Roman"/>
                <w:b/>
                <w:bCs/>
                <w:sz w:val="20"/>
                <w:szCs w:val="20"/>
              </w:rPr>
              <w:t>2023</w:t>
            </w:r>
          </w:p>
        </w:tc>
      </w:tr>
      <w:tr w:rsidR="004F5831" w:rsidRPr="00C227E5" w14:paraId="1444BF3B" w14:textId="77777777" w:rsidTr="004F5831">
        <w:tc>
          <w:tcPr>
            <w:tcW w:w="3827" w:type="dxa"/>
            <w:tcBorders>
              <w:bottom w:val="nil"/>
            </w:tcBorders>
            <w:vAlign w:val="bottom"/>
          </w:tcPr>
          <w:p w14:paraId="5A637DCB" w14:textId="77777777" w:rsidR="00667EEE" w:rsidRPr="00C227E5" w:rsidRDefault="00667EEE" w:rsidP="00667EEE">
            <w:pPr>
              <w:spacing w:line="340" w:lineRule="exact"/>
              <w:ind w:left="90"/>
              <w:jc w:val="both"/>
              <w:rPr>
                <w:rFonts w:cs="Times New Roman"/>
                <w:sz w:val="20"/>
                <w:szCs w:val="20"/>
              </w:rPr>
            </w:pPr>
          </w:p>
        </w:tc>
        <w:tc>
          <w:tcPr>
            <w:tcW w:w="2577" w:type="dxa"/>
            <w:gridSpan w:val="2"/>
            <w:tcBorders>
              <w:bottom w:val="nil"/>
            </w:tcBorders>
            <w:vAlign w:val="bottom"/>
          </w:tcPr>
          <w:p w14:paraId="35DDAF8F" w14:textId="77777777" w:rsidR="00667EEE" w:rsidRPr="00C227E5" w:rsidRDefault="00667EEE" w:rsidP="00667EEE">
            <w:pPr>
              <w:pBdr>
                <w:bottom w:val="single" w:sz="4" w:space="1" w:color="auto"/>
              </w:pBdr>
              <w:spacing w:line="340" w:lineRule="exact"/>
              <w:jc w:val="center"/>
              <w:rPr>
                <w:rFonts w:cs="Times New Roman"/>
                <w:b/>
                <w:bCs/>
                <w:sz w:val="20"/>
                <w:szCs w:val="20"/>
              </w:rPr>
            </w:pPr>
            <w:r w:rsidRPr="00C227E5">
              <w:rPr>
                <w:rFonts w:cs="Times New Roman"/>
                <w:b/>
                <w:bCs/>
                <w:snapToGrid w:val="0"/>
                <w:sz w:val="20"/>
                <w:szCs w:val="20"/>
                <w:lang w:eastAsia="th-TH"/>
              </w:rPr>
              <w:t>Consolidated</w:t>
            </w:r>
            <w:r w:rsidRPr="00C227E5">
              <w:rPr>
                <w:rFonts w:cs="Times New Roman"/>
                <w:b/>
                <w:bCs/>
                <w:snapToGrid w:val="0"/>
                <w:sz w:val="20"/>
                <w:szCs w:val="20"/>
                <w:lang w:eastAsia="th-TH"/>
              </w:rPr>
              <w:br/>
              <w:t>financial statements</w:t>
            </w:r>
          </w:p>
        </w:tc>
        <w:tc>
          <w:tcPr>
            <w:tcW w:w="2810" w:type="dxa"/>
            <w:gridSpan w:val="2"/>
            <w:tcBorders>
              <w:bottom w:val="nil"/>
            </w:tcBorders>
            <w:vAlign w:val="bottom"/>
          </w:tcPr>
          <w:p w14:paraId="14A4E07C" w14:textId="77777777" w:rsidR="00667EEE" w:rsidRPr="00C227E5" w:rsidRDefault="00667EEE" w:rsidP="00667EEE">
            <w:pPr>
              <w:pBdr>
                <w:bottom w:val="single" w:sz="4" w:space="1" w:color="auto"/>
              </w:pBdr>
              <w:spacing w:line="340" w:lineRule="exact"/>
              <w:jc w:val="center"/>
              <w:rPr>
                <w:rFonts w:cs="Times New Roman"/>
                <w:b/>
                <w:bCs/>
                <w:sz w:val="20"/>
                <w:szCs w:val="20"/>
              </w:rPr>
            </w:pPr>
            <w:r w:rsidRPr="00C227E5">
              <w:rPr>
                <w:rFonts w:cs="Times New Roman"/>
                <w:b/>
                <w:bCs/>
                <w:snapToGrid w:val="0"/>
                <w:sz w:val="20"/>
                <w:szCs w:val="20"/>
                <w:lang w:eastAsia="th-TH"/>
              </w:rPr>
              <w:t>Separate</w:t>
            </w:r>
            <w:r w:rsidRPr="00C227E5">
              <w:rPr>
                <w:rFonts w:cs="Times New Roman"/>
                <w:b/>
                <w:bCs/>
                <w:snapToGrid w:val="0"/>
                <w:sz w:val="20"/>
                <w:szCs w:val="20"/>
                <w:lang w:eastAsia="th-TH"/>
              </w:rPr>
              <w:br/>
              <w:t>financial statements</w:t>
            </w:r>
          </w:p>
        </w:tc>
      </w:tr>
      <w:tr w:rsidR="008331BF" w:rsidRPr="00C227E5" w14:paraId="72A78BDF" w14:textId="77777777" w:rsidTr="004F5831">
        <w:tc>
          <w:tcPr>
            <w:tcW w:w="3827" w:type="dxa"/>
            <w:tcBorders>
              <w:bottom w:val="nil"/>
            </w:tcBorders>
            <w:vAlign w:val="bottom"/>
          </w:tcPr>
          <w:p w14:paraId="2C68E72B" w14:textId="77777777" w:rsidR="00667EEE" w:rsidRPr="00C227E5" w:rsidRDefault="00667EEE" w:rsidP="00667EEE">
            <w:pPr>
              <w:spacing w:line="340" w:lineRule="exact"/>
              <w:ind w:left="90"/>
              <w:rPr>
                <w:rFonts w:cs="Times New Roman"/>
                <w:sz w:val="20"/>
                <w:szCs w:val="20"/>
                <w:cs/>
              </w:rPr>
            </w:pPr>
          </w:p>
        </w:tc>
        <w:tc>
          <w:tcPr>
            <w:tcW w:w="1218" w:type="dxa"/>
            <w:tcBorders>
              <w:bottom w:val="nil"/>
            </w:tcBorders>
          </w:tcPr>
          <w:p w14:paraId="4F7920F5" w14:textId="7C5A41D5" w:rsidR="00667EEE" w:rsidRPr="00C227E5" w:rsidRDefault="00667EEE" w:rsidP="00667EEE">
            <w:pPr>
              <w:pBdr>
                <w:bottom w:val="single" w:sz="4" w:space="1" w:color="auto"/>
              </w:pBdr>
              <w:spacing w:line="340" w:lineRule="exact"/>
              <w:jc w:val="center"/>
              <w:rPr>
                <w:rFonts w:cs="Times New Roman"/>
                <w:sz w:val="20"/>
                <w:szCs w:val="20"/>
              </w:rPr>
            </w:pPr>
            <w:r w:rsidRPr="00C227E5">
              <w:rPr>
                <w:rFonts w:cs="Times New Roman"/>
                <w:sz w:val="20"/>
                <w:szCs w:val="20"/>
              </w:rPr>
              <w:t>Increase</w:t>
            </w:r>
          </w:p>
        </w:tc>
        <w:tc>
          <w:tcPr>
            <w:tcW w:w="1359" w:type="dxa"/>
            <w:tcBorders>
              <w:bottom w:val="nil"/>
            </w:tcBorders>
          </w:tcPr>
          <w:p w14:paraId="74F223A7" w14:textId="67E31CE0" w:rsidR="00667EEE" w:rsidRPr="00C227E5" w:rsidRDefault="00667EEE" w:rsidP="00667EEE">
            <w:pPr>
              <w:pBdr>
                <w:bottom w:val="single" w:sz="4" w:space="1" w:color="auto"/>
              </w:pBdr>
              <w:spacing w:line="340" w:lineRule="exact"/>
              <w:jc w:val="center"/>
              <w:rPr>
                <w:rFonts w:cs="Times New Roman"/>
                <w:sz w:val="20"/>
                <w:szCs w:val="20"/>
              </w:rPr>
            </w:pPr>
            <w:r w:rsidRPr="00C227E5">
              <w:rPr>
                <w:rFonts w:cs="Times New Roman"/>
                <w:sz w:val="20"/>
                <w:szCs w:val="20"/>
              </w:rPr>
              <w:t>Decrease</w:t>
            </w:r>
          </w:p>
        </w:tc>
        <w:tc>
          <w:tcPr>
            <w:tcW w:w="1359" w:type="dxa"/>
            <w:tcBorders>
              <w:bottom w:val="nil"/>
            </w:tcBorders>
          </w:tcPr>
          <w:p w14:paraId="084EB6E8" w14:textId="037160E2" w:rsidR="00667EEE" w:rsidRPr="00C227E5" w:rsidRDefault="00667EEE" w:rsidP="00667EEE">
            <w:pPr>
              <w:pBdr>
                <w:bottom w:val="single" w:sz="4" w:space="1" w:color="auto"/>
              </w:pBdr>
              <w:spacing w:line="340" w:lineRule="exact"/>
              <w:jc w:val="center"/>
              <w:rPr>
                <w:rFonts w:cs="Times New Roman"/>
                <w:sz w:val="20"/>
                <w:szCs w:val="20"/>
              </w:rPr>
            </w:pPr>
            <w:r w:rsidRPr="00C227E5">
              <w:rPr>
                <w:rFonts w:cs="Times New Roman"/>
                <w:sz w:val="20"/>
                <w:szCs w:val="20"/>
              </w:rPr>
              <w:t>Increase</w:t>
            </w:r>
          </w:p>
        </w:tc>
        <w:tc>
          <w:tcPr>
            <w:tcW w:w="1451" w:type="dxa"/>
            <w:tcBorders>
              <w:bottom w:val="nil"/>
            </w:tcBorders>
          </w:tcPr>
          <w:p w14:paraId="4ECB91DC" w14:textId="6E24592A" w:rsidR="00667EEE" w:rsidRPr="00C227E5" w:rsidRDefault="00667EEE" w:rsidP="00667EEE">
            <w:pPr>
              <w:pBdr>
                <w:bottom w:val="single" w:sz="4" w:space="1" w:color="auto"/>
              </w:pBdr>
              <w:spacing w:line="340" w:lineRule="exact"/>
              <w:jc w:val="center"/>
              <w:rPr>
                <w:rFonts w:cs="Times New Roman"/>
                <w:sz w:val="20"/>
                <w:szCs w:val="20"/>
              </w:rPr>
            </w:pPr>
            <w:r w:rsidRPr="00C227E5">
              <w:rPr>
                <w:rFonts w:cs="Times New Roman"/>
                <w:sz w:val="20"/>
                <w:szCs w:val="20"/>
              </w:rPr>
              <w:t>Decrease</w:t>
            </w:r>
          </w:p>
        </w:tc>
      </w:tr>
      <w:tr w:rsidR="00304BFF" w:rsidRPr="00C227E5" w14:paraId="5E4C0BB0" w14:textId="77777777" w:rsidTr="004F5831">
        <w:tc>
          <w:tcPr>
            <w:tcW w:w="3827" w:type="dxa"/>
            <w:tcBorders>
              <w:bottom w:val="nil"/>
            </w:tcBorders>
          </w:tcPr>
          <w:p w14:paraId="20ADD9E2" w14:textId="19A2EC3F" w:rsidR="00667EEE" w:rsidRPr="00C227E5" w:rsidRDefault="00667EEE" w:rsidP="00667EEE">
            <w:pPr>
              <w:spacing w:line="340" w:lineRule="exact"/>
              <w:ind w:left="311"/>
              <w:rPr>
                <w:rFonts w:cs="Times New Roman"/>
                <w:b/>
                <w:bCs/>
                <w:sz w:val="20"/>
                <w:szCs w:val="20"/>
              </w:rPr>
            </w:pPr>
            <w:r w:rsidRPr="00C227E5">
              <w:rPr>
                <w:rFonts w:cs="Times New Roman"/>
                <w:sz w:val="20"/>
                <w:szCs w:val="20"/>
              </w:rPr>
              <w:t>Discount rate (1% movement)</w:t>
            </w:r>
          </w:p>
        </w:tc>
        <w:tc>
          <w:tcPr>
            <w:tcW w:w="1218" w:type="dxa"/>
            <w:tcBorders>
              <w:bottom w:val="nil"/>
            </w:tcBorders>
            <w:shd w:val="clear" w:color="auto" w:fill="auto"/>
          </w:tcPr>
          <w:p w14:paraId="488C6DEC" w14:textId="3D428C4E" w:rsidR="00667EEE" w:rsidRPr="00C227E5" w:rsidRDefault="00667EEE" w:rsidP="00667EEE">
            <w:pPr>
              <w:tabs>
                <w:tab w:val="decimal" w:pos="725"/>
              </w:tabs>
              <w:spacing w:line="340" w:lineRule="exact"/>
              <w:rPr>
                <w:rFonts w:cs="Times New Roman"/>
                <w:sz w:val="20"/>
                <w:szCs w:val="20"/>
              </w:rPr>
            </w:pPr>
            <w:r w:rsidRPr="00C227E5">
              <w:rPr>
                <w:rFonts w:cs="Times New Roman"/>
                <w:sz w:val="20"/>
                <w:szCs w:val="20"/>
              </w:rPr>
              <w:t>(0.29)</w:t>
            </w:r>
          </w:p>
        </w:tc>
        <w:tc>
          <w:tcPr>
            <w:tcW w:w="1359" w:type="dxa"/>
            <w:tcBorders>
              <w:bottom w:val="nil"/>
            </w:tcBorders>
            <w:shd w:val="clear" w:color="auto" w:fill="auto"/>
          </w:tcPr>
          <w:p w14:paraId="4E61C0C3" w14:textId="452708C1" w:rsidR="00667EEE" w:rsidRPr="00C227E5" w:rsidRDefault="00667EEE" w:rsidP="00667EEE">
            <w:pPr>
              <w:tabs>
                <w:tab w:val="decimal" w:pos="725"/>
              </w:tabs>
              <w:spacing w:line="340" w:lineRule="exact"/>
              <w:rPr>
                <w:rFonts w:cs="Times New Roman"/>
                <w:sz w:val="20"/>
                <w:szCs w:val="20"/>
              </w:rPr>
            </w:pPr>
            <w:r w:rsidRPr="00C227E5">
              <w:rPr>
                <w:rFonts w:cs="Times New Roman"/>
                <w:sz w:val="20"/>
                <w:szCs w:val="20"/>
              </w:rPr>
              <w:t>0.34</w:t>
            </w:r>
          </w:p>
        </w:tc>
        <w:tc>
          <w:tcPr>
            <w:tcW w:w="1359" w:type="dxa"/>
            <w:tcBorders>
              <w:bottom w:val="nil"/>
            </w:tcBorders>
            <w:shd w:val="clear" w:color="auto" w:fill="auto"/>
          </w:tcPr>
          <w:p w14:paraId="172CE45D" w14:textId="409C61A6" w:rsidR="00667EEE" w:rsidRPr="00C227E5" w:rsidRDefault="00667EEE" w:rsidP="00667EEE">
            <w:pPr>
              <w:tabs>
                <w:tab w:val="decimal" w:pos="725"/>
              </w:tabs>
              <w:spacing w:line="340" w:lineRule="exact"/>
              <w:rPr>
                <w:rFonts w:cs="Times New Roman"/>
                <w:sz w:val="20"/>
                <w:szCs w:val="20"/>
              </w:rPr>
            </w:pPr>
            <w:r w:rsidRPr="00C227E5">
              <w:rPr>
                <w:rFonts w:cs="Times New Roman"/>
                <w:sz w:val="20"/>
                <w:szCs w:val="20"/>
              </w:rPr>
              <w:t>(0.02)</w:t>
            </w:r>
          </w:p>
        </w:tc>
        <w:tc>
          <w:tcPr>
            <w:tcW w:w="1451" w:type="dxa"/>
            <w:tcBorders>
              <w:bottom w:val="nil"/>
            </w:tcBorders>
          </w:tcPr>
          <w:p w14:paraId="3041905D" w14:textId="203AE76F" w:rsidR="00667EEE" w:rsidRPr="00C227E5" w:rsidRDefault="00667EEE" w:rsidP="00667EEE">
            <w:pPr>
              <w:tabs>
                <w:tab w:val="decimal" w:pos="725"/>
              </w:tabs>
              <w:spacing w:line="340" w:lineRule="exact"/>
              <w:rPr>
                <w:rFonts w:cs="Times New Roman"/>
                <w:sz w:val="20"/>
                <w:szCs w:val="20"/>
              </w:rPr>
            </w:pPr>
            <w:r w:rsidRPr="00C227E5">
              <w:rPr>
                <w:rFonts w:cs="Times New Roman"/>
                <w:sz w:val="20"/>
                <w:szCs w:val="20"/>
              </w:rPr>
              <w:t>0.02</w:t>
            </w:r>
          </w:p>
        </w:tc>
      </w:tr>
      <w:tr w:rsidR="00304BFF" w:rsidRPr="00C227E5" w14:paraId="191FEC25" w14:textId="77777777" w:rsidTr="004F5831">
        <w:tc>
          <w:tcPr>
            <w:tcW w:w="3827" w:type="dxa"/>
            <w:tcBorders>
              <w:bottom w:val="nil"/>
            </w:tcBorders>
          </w:tcPr>
          <w:p w14:paraId="266938DA" w14:textId="73FC617A" w:rsidR="00667EEE" w:rsidRPr="00C227E5" w:rsidRDefault="00667EEE" w:rsidP="00667EEE">
            <w:pPr>
              <w:spacing w:line="340" w:lineRule="exact"/>
              <w:ind w:left="311"/>
              <w:rPr>
                <w:rFonts w:cs="Times New Roman"/>
                <w:sz w:val="20"/>
                <w:szCs w:val="20"/>
              </w:rPr>
            </w:pPr>
            <w:r w:rsidRPr="00C227E5">
              <w:rPr>
                <w:rFonts w:cs="Times New Roman"/>
                <w:sz w:val="20"/>
                <w:szCs w:val="20"/>
              </w:rPr>
              <w:t xml:space="preserve">Salary </w:t>
            </w:r>
            <w:proofErr w:type="gramStart"/>
            <w:r w:rsidRPr="00C227E5">
              <w:rPr>
                <w:rFonts w:cs="Times New Roman"/>
                <w:sz w:val="20"/>
                <w:szCs w:val="20"/>
              </w:rPr>
              <w:t>increase</w:t>
            </w:r>
            <w:proofErr w:type="gramEnd"/>
            <w:r w:rsidRPr="00C227E5">
              <w:rPr>
                <w:rFonts w:cs="Times New Roman"/>
                <w:sz w:val="20"/>
                <w:szCs w:val="20"/>
              </w:rPr>
              <w:t xml:space="preserve"> rate (1% movement)</w:t>
            </w:r>
          </w:p>
        </w:tc>
        <w:tc>
          <w:tcPr>
            <w:tcW w:w="1218" w:type="dxa"/>
            <w:tcBorders>
              <w:bottom w:val="nil"/>
            </w:tcBorders>
            <w:shd w:val="clear" w:color="auto" w:fill="auto"/>
          </w:tcPr>
          <w:p w14:paraId="2DB6DBD6" w14:textId="34347D82" w:rsidR="00667EEE" w:rsidRPr="00C227E5" w:rsidRDefault="00667EEE" w:rsidP="00667EEE">
            <w:pPr>
              <w:tabs>
                <w:tab w:val="decimal" w:pos="725"/>
              </w:tabs>
              <w:spacing w:line="340" w:lineRule="exact"/>
              <w:rPr>
                <w:rFonts w:cs="Times New Roman"/>
                <w:sz w:val="20"/>
                <w:szCs w:val="20"/>
              </w:rPr>
            </w:pPr>
            <w:r w:rsidRPr="00C227E5">
              <w:rPr>
                <w:rFonts w:cs="Times New Roman"/>
                <w:sz w:val="20"/>
                <w:szCs w:val="20"/>
              </w:rPr>
              <w:t>0.35</w:t>
            </w:r>
          </w:p>
        </w:tc>
        <w:tc>
          <w:tcPr>
            <w:tcW w:w="1359" w:type="dxa"/>
            <w:tcBorders>
              <w:bottom w:val="nil"/>
            </w:tcBorders>
            <w:shd w:val="clear" w:color="auto" w:fill="auto"/>
          </w:tcPr>
          <w:p w14:paraId="5B1C7602" w14:textId="5CBFA530" w:rsidR="00667EEE" w:rsidRPr="00C227E5" w:rsidRDefault="00667EEE" w:rsidP="00667EEE">
            <w:pPr>
              <w:tabs>
                <w:tab w:val="decimal" w:pos="725"/>
              </w:tabs>
              <w:spacing w:line="340" w:lineRule="exact"/>
              <w:rPr>
                <w:rFonts w:cs="Times New Roman"/>
                <w:sz w:val="20"/>
                <w:szCs w:val="20"/>
              </w:rPr>
            </w:pPr>
            <w:r w:rsidRPr="00C227E5">
              <w:rPr>
                <w:rFonts w:cs="Times New Roman"/>
                <w:sz w:val="20"/>
                <w:szCs w:val="20"/>
              </w:rPr>
              <w:t>(0.29)</w:t>
            </w:r>
          </w:p>
        </w:tc>
        <w:tc>
          <w:tcPr>
            <w:tcW w:w="1359" w:type="dxa"/>
            <w:tcBorders>
              <w:bottom w:val="nil"/>
            </w:tcBorders>
            <w:shd w:val="clear" w:color="auto" w:fill="auto"/>
          </w:tcPr>
          <w:p w14:paraId="6DE81FB0" w14:textId="3F310EC9" w:rsidR="00667EEE" w:rsidRPr="00C227E5" w:rsidRDefault="00667EEE" w:rsidP="00667EEE">
            <w:pPr>
              <w:tabs>
                <w:tab w:val="decimal" w:pos="725"/>
              </w:tabs>
              <w:spacing w:line="340" w:lineRule="exact"/>
              <w:rPr>
                <w:rFonts w:cs="Times New Roman"/>
                <w:sz w:val="20"/>
                <w:szCs w:val="20"/>
              </w:rPr>
            </w:pPr>
            <w:r w:rsidRPr="00C227E5">
              <w:rPr>
                <w:rFonts w:cs="Times New Roman"/>
                <w:sz w:val="20"/>
                <w:szCs w:val="20"/>
              </w:rPr>
              <w:t>0.02</w:t>
            </w:r>
          </w:p>
        </w:tc>
        <w:tc>
          <w:tcPr>
            <w:tcW w:w="1451" w:type="dxa"/>
            <w:tcBorders>
              <w:bottom w:val="nil"/>
            </w:tcBorders>
          </w:tcPr>
          <w:p w14:paraId="7D149187" w14:textId="58110185" w:rsidR="00667EEE" w:rsidRPr="00C227E5" w:rsidRDefault="00667EEE" w:rsidP="00667EEE">
            <w:pPr>
              <w:tabs>
                <w:tab w:val="decimal" w:pos="725"/>
              </w:tabs>
              <w:spacing w:line="340" w:lineRule="exact"/>
              <w:rPr>
                <w:rFonts w:cs="Times New Roman"/>
                <w:sz w:val="20"/>
                <w:szCs w:val="20"/>
              </w:rPr>
            </w:pPr>
            <w:r w:rsidRPr="00C227E5">
              <w:rPr>
                <w:rFonts w:cs="Times New Roman"/>
                <w:sz w:val="20"/>
                <w:szCs w:val="20"/>
              </w:rPr>
              <w:t>(0.02)</w:t>
            </w:r>
          </w:p>
        </w:tc>
      </w:tr>
      <w:tr w:rsidR="00304BFF" w:rsidRPr="00C227E5" w14:paraId="3894D1BE" w14:textId="77777777" w:rsidTr="004F5831">
        <w:tc>
          <w:tcPr>
            <w:tcW w:w="3827" w:type="dxa"/>
            <w:tcBorders>
              <w:bottom w:val="nil"/>
            </w:tcBorders>
          </w:tcPr>
          <w:p w14:paraId="78B303E8" w14:textId="48600312" w:rsidR="00B71FEE" w:rsidRPr="00C227E5" w:rsidRDefault="00B71FEE" w:rsidP="00B71FEE">
            <w:pPr>
              <w:spacing w:line="340" w:lineRule="exact"/>
              <w:ind w:left="311"/>
              <w:rPr>
                <w:rFonts w:cs="Times New Roman"/>
                <w:spacing w:val="-2"/>
                <w:sz w:val="20"/>
                <w:szCs w:val="20"/>
                <w:cs/>
              </w:rPr>
            </w:pPr>
            <w:r w:rsidRPr="00C227E5">
              <w:rPr>
                <w:rFonts w:cs="Times New Roman"/>
                <w:spacing w:val="-2"/>
                <w:sz w:val="20"/>
                <w:szCs w:val="20"/>
              </w:rPr>
              <w:t>Employee turnover rate (1% movement)</w:t>
            </w:r>
          </w:p>
        </w:tc>
        <w:tc>
          <w:tcPr>
            <w:tcW w:w="1218" w:type="dxa"/>
            <w:tcBorders>
              <w:bottom w:val="nil"/>
            </w:tcBorders>
            <w:shd w:val="clear" w:color="auto" w:fill="auto"/>
            <w:vAlign w:val="bottom"/>
          </w:tcPr>
          <w:p w14:paraId="06A9CB87" w14:textId="30E634A1" w:rsidR="00B71FEE" w:rsidRPr="00C227E5" w:rsidRDefault="00B71FEE" w:rsidP="00B71FEE">
            <w:pPr>
              <w:tabs>
                <w:tab w:val="decimal" w:pos="725"/>
              </w:tabs>
              <w:spacing w:line="340" w:lineRule="exact"/>
              <w:rPr>
                <w:rFonts w:cs="Times New Roman"/>
                <w:sz w:val="20"/>
                <w:szCs w:val="20"/>
                <w:cs/>
              </w:rPr>
            </w:pPr>
            <w:r w:rsidRPr="00C227E5">
              <w:rPr>
                <w:rFonts w:cs="Times New Roman"/>
                <w:sz w:val="20"/>
                <w:szCs w:val="20"/>
              </w:rPr>
              <w:t>(0.04)</w:t>
            </w:r>
          </w:p>
        </w:tc>
        <w:tc>
          <w:tcPr>
            <w:tcW w:w="1359" w:type="dxa"/>
            <w:tcBorders>
              <w:bottom w:val="nil"/>
            </w:tcBorders>
            <w:shd w:val="clear" w:color="auto" w:fill="auto"/>
            <w:vAlign w:val="bottom"/>
          </w:tcPr>
          <w:p w14:paraId="3AF1B16A" w14:textId="156EA03D" w:rsidR="00B71FEE" w:rsidRPr="00C227E5" w:rsidRDefault="00B71FEE" w:rsidP="00B71FEE">
            <w:pPr>
              <w:tabs>
                <w:tab w:val="decimal" w:pos="725"/>
              </w:tabs>
              <w:spacing w:line="340" w:lineRule="exact"/>
              <w:rPr>
                <w:rFonts w:cs="Times New Roman"/>
                <w:sz w:val="20"/>
                <w:szCs w:val="20"/>
              </w:rPr>
            </w:pPr>
            <w:r w:rsidRPr="00C227E5">
              <w:rPr>
                <w:rFonts w:cs="Times New Roman"/>
                <w:sz w:val="20"/>
                <w:szCs w:val="20"/>
              </w:rPr>
              <w:t>0.04</w:t>
            </w:r>
          </w:p>
        </w:tc>
        <w:tc>
          <w:tcPr>
            <w:tcW w:w="1359" w:type="dxa"/>
            <w:tcBorders>
              <w:bottom w:val="nil"/>
            </w:tcBorders>
            <w:shd w:val="clear" w:color="auto" w:fill="auto"/>
            <w:vAlign w:val="bottom"/>
          </w:tcPr>
          <w:p w14:paraId="65301243" w14:textId="4EF68E79" w:rsidR="00B71FEE" w:rsidRPr="00C227E5" w:rsidRDefault="00B71FEE" w:rsidP="004F5831">
            <w:pPr>
              <w:tabs>
                <w:tab w:val="decimal" w:pos="995"/>
              </w:tabs>
              <w:spacing w:line="340" w:lineRule="exact"/>
              <w:rPr>
                <w:rFonts w:cs="Times New Roman"/>
                <w:sz w:val="20"/>
                <w:szCs w:val="20"/>
              </w:rPr>
            </w:pPr>
            <w:r w:rsidRPr="00C227E5">
              <w:rPr>
                <w:rFonts w:cs="Times New Roman"/>
                <w:sz w:val="20"/>
                <w:szCs w:val="20"/>
              </w:rPr>
              <w:t>-</w:t>
            </w:r>
          </w:p>
        </w:tc>
        <w:tc>
          <w:tcPr>
            <w:tcW w:w="1451" w:type="dxa"/>
            <w:tcBorders>
              <w:bottom w:val="nil"/>
            </w:tcBorders>
            <w:vAlign w:val="bottom"/>
          </w:tcPr>
          <w:p w14:paraId="00397D9E" w14:textId="07760CA6" w:rsidR="00B71FEE" w:rsidRPr="00C227E5" w:rsidRDefault="00B71FEE" w:rsidP="004F5831">
            <w:pPr>
              <w:tabs>
                <w:tab w:val="decimal" w:pos="995"/>
              </w:tabs>
              <w:spacing w:line="340" w:lineRule="exact"/>
              <w:rPr>
                <w:rFonts w:cs="Times New Roman"/>
                <w:sz w:val="20"/>
                <w:szCs w:val="20"/>
              </w:rPr>
            </w:pPr>
            <w:r w:rsidRPr="00C227E5">
              <w:rPr>
                <w:rFonts w:cs="Times New Roman"/>
                <w:sz w:val="20"/>
                <w:szCs w:val="20"/>
              </w:rPr>
              <w:t>-</w:t>
            </w:r>
          </w:p>
        </w:tc>
      </w:tr>
      <w:tr w:rsidR="00304BFF" w:rsidRPr="00C227E5" w14:paraId="6BE5162F" w14:textId="77777777" w:rsidTr="004F5831">
        <w:tc>
          <w:tcPr>
            <w:tcW w:w="3827" w:type="dxa"/>
            <w:tcBorders>
              <w:bottom w:val="nil"/>
            </w:tcBorders>
            <w:vAlign w:val="bottom"/>
          </w:tcPr>
          <w:p w14:paraId="403F3A78" w14:textId="14C414AC" w:rsidR="00667EEE" w:rsidRPr="00C227E5" w:rsidRDefault="00667EEE" w:rsidP="00667EEE">
            <w:pPr>
              <w:spacing w:line="340" w:lineRule="exact"/>
              <w:ind w:left="90"/>
              <w:rPr>
                <w:rFonts w:cs="Times New Roman"/>
                <w:sz w:val="20"/>
                <w:szCs w:val="20"/>
                <w:cs/>
              </w:rPr>
            </w:pPr>
          </w:p>
        </w:tc>
        <w:tc>
          <w:tcPr>
            <w:tcW w:w="1218" w:type="dxa"/>
            <w:tcBorders>
              <w:bottom w:val="nil"/>
            </w:tcBorders>
            <w:shd w:val="clear" w:color="auto" w:fill="auto"/>
            <w:vAlign w:val="bottom"/>
          </w:tcPr>
          <w:p w14:paraId="54B2EAA7" w14:textId="584CC8E6" w:rsidR="00667EEE" w:rsidRPr="00C227E5" w:rsidRDefault="00667EEE" w:rsidP="00667EEE">
            <w:pPr>
              <w:tabs>
                <w:tab w:val="decimal" w:pos="725"/>
              </w:tabs>
              <w:spacing w:line="340" w:lineRule="exact"/>
              <w:rPr>
                <w:rFonts w:cs="Times New Roman"/>
                <w:sz w:val="20"/>
                <w:szCs w:val="20"/>
              </w:rPr>
            </w:pPr>
          </w:p>
        </w:tc>
        <w:tc>
          <w:tcPr>
            <w:tcW w:w="1359" w:type="dxa"/>
            <w:tcBorders>
              <w:bottom w:val="nil"/>
            </w:tcBorders>
            <w:shd w:val="clear" w:color="auto" w:fill="auto"/>
            <w:vAlign w:val="bottom"/>
          </w:tcPr>
          <w:p w14:paraId="6EE0F96F" w14:textId="7AE90409" w:rsidR="00667EEE" w:rsidRPr="00C227E5" w:rsidRDefault="00667EEE" w:rsidP="00667EEE">
            <w:pPr>
              <w:tabs>
                <w:tab w:val="decimal" w:pos="725"/>
              </w:tabs>
              <w:spacing w:line="340" w:lineRule="exact"/>
              <w:rPr>
                <w:rFonts w:cs="Times New Roman"/>
                <w:sz w:val="20"/>
                <w:szCs w:val="20"/>
              </w:rPr>
            </w:pPr>
          </w:p>
        </w:tc>
        <w:tc>
          <w:tcPr>
            <w:tcW w:w="1359" w:type="dxa"/>
            <w:tcBorders>
              <w:bottom w:val="nil"/>
            </w:tcBorders>
            <w:shd w:val="clear" w:color="auto" w:fill="auto"/>
            <w:vAlign w:val="bottom"/>
          </w:tcPr>
          <w:p w14:paraId="47CDFF53" w14:textId="05D2969F" w:rsidR="00667EEE" w:rsidRPr="00C227E5" w:rsidRDefault="00667EEE" w:rsidP="00667EEE">
            <w:pPr>
              <w:tabs>
                <w:tab w:val="decimal" w:pos="725"/>
              </w:tabs>
              <w:spacing w:line="340" w:lineRule="exact"/>
              <w:rPr>
                <w:rFonts w:cs="Times New Roman"/>
                <w:sz w:val="20"/>
                <w:szCs w:val="20"/>
              </w:rPr>
            </w:pPr>
          </w:p>
        </w:tc>
        <w:tc>
          <w:tcPr>
            <w:tcW w:w="1451" w:type="dxa"/>
            <w:tcBorders>
              <w:bottom w:val="nil"/>
            </w:tcBorders>
            <w:vAlign w:val="bottom"/>
          </w:tcPr>
          <w:p w14:paraId="44C8F17D" w14:textId="762F0B54" w:rsidR="00667EEE" w:rsidRPr="00C227E5" w:rsidRDefault="00667EEE" w:rsidP="00667EEE">
            <w:pPr>
              <w:tabs>
                <w:tab w:val="decimal" w:pos="725"/>
              </w:tabs>
              <w:spacing w:line="340" w:lineRule="exact"/>
              <w:rPr>
                <w:rFonts w:cs="Times New Roman"/>
                <w:sz w:val="20"/>
                <w:szCs w:val="20"/>
              </w:rPr>
            </w:pPr>
          </w:p>
        </w:tc>
      </w:tr>
    </w:tbl>
    <w:p w14:paraId="39AE5C2E" w14:textId="77777777" w:rsidR="00F32D40" w:rsidRPr="00C227E5" w:rsidRDefault="00F32D40">
      <w:pPr>
        <w:rPr>
          <w:rFonts w:cs="Times New Roman"/>
        </w:rPr>
      </w:pPr>
      <w:r w:rsidRPr="00C227E5">
        <w:rPr>
          <w:rFonts w:cs="Times New Roman"/>
        </w:rPr>
        <w:br w:type="page"/>
      </w:r>
    </w:p>
    <w:p w14:paraId="4080E775" w14:textId="1B9E3072" w:rsidR="004F5831" w:rsidRPr="00C227E5" w:rsidRDefault="007A5E7D" w:rsidP="000324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62" w:hanging="562"/>
        <w:jc w:val="thaiDistribute"/>
        <w:rPr>
          <w:rFonts w:cs="Times New Roman"/>
          <w:b/>
          <w:bCs/>
        </w:rPr>
      </w:pPr>
      <w:r w:rsidRPr="00C227E5">
        <w:rPr>
          <w:rFonts w:cs="Times New Roman"/>
          <w:b/>
          <w:bCs/>
        </w:rPr>
        <w:lastRenderedPageBreak/>
        <w:t>21.</w:t>
      </w:r>
      <w:r w:rsidRPr="00C227E5">
        <w:rPr>
          <w:rFonts w:cs="Times New Roman"/>
          <w:b/>
          <w:bCs/>
        </w:rPr>
        <w:tab/>
        <w:t>SHARE CAPITAL/SHARE PREMIUM ON ORDINARY SHARES</w:t>
      </w:r>
    </w:p>
    <w:tbl>
      <w:tblPr>
        <w:tblW w:w="9018" w:type="dxa"/>
        <w:tblInd w:w="250" w:type="dxa"/>
        <w:tblLook w:val="04A0" w:firstRow="1" w:lastRow="0" w:firstColumn="1" w:lastColumn="0" w:noHBand="0" w:noVBand="1"/>
      </w:tblPr>
      <w:tblGrid>
        <w:gridCol w:w="2918"/>
        <w:gridCol w:w="1523"/>
        <w:gridCol w:w="1529"/>
        <w:gridCol w:w="1516"/>
        <w:gridCol w:w="1532"/>
      </w:tblGrid>
      <w:tr w:rsidR="004C770E" w:rsidRPr="00C227E5" w14:paraId="7D3CEAB7" w14:textId="77777777">
        <w:tc>
          <w:tcPr>
            <w:tcW w:w="2918" w:type="dxa"/>
            <w:shd w:val="clear" w:color="auto" w:fill="auto"/>
            <w:vAlign w:val="bottom"/>
          </w:tcPr>
          <w:p w14:paraId="511F6557" w14:textId="77777777" w:rsidR="004C770E" w:rsidRPr="00C227E5" w:rsidRDefault="004C770E">
            <w:pPr>
              <w:spacing w:line="300" w:lineRule="exact"/>
              <w:ind w:left="459"/>
              <w:jc w:val="thaiDistribute"/>
              <w:rPr>
                <w:rFonts w:cs="Times New Roman"/>
                <w:b/>
                <w:bCs/>
                <w:sz w:val="18"/>
                <w:szCs w:val="18"/>
              </w:rPr>
            </w:pPr>
          </w:p>
        </w:tc>
        <w:tc>
          <w:tcPr>
            <w:tcW w:w="3052" w:type="dxa"/>
            <w:gridSpan w:val="2"/>
            <w:shd w:val="clear" w:color="auto" w:fill="auto"/>
            <w:vAlign w:val="bottom"/>
          </w:tcPr>
          <w:p w14:paraId="3C7FA767" w14:textId="77777777" w:rsidR="004C770E" w:rsidRPr="00C227E5" w:rsidRDefault="004C770E">
            <w:pPr>
              <w:pBdr>
                <w:bottom w:val="single" w:sz="4" w:space="1" w:color="auto"/>
              </w:pBdr>
              <w:spacing w:line="300" w:lineRule="exact"/>
              <w:ind w:right="-45"/>
              <w:jc w:val="center"/>
              <w:rPr>
                <w:rFonts w:cs="Times New Roman"/>
                <w:sz w:val="18"/>
                <w:szCs w:val="18"/>
              </w:rPr>
            </w:pPr>
            <w:r w:rsidRPr="00C227E5">
              <w:rPr>
                <w:rFonts w:cs="Times New Roman"/>
                <w:sz w:val="18"/>
                <w:szCs w:val="18"/>
              </w:rPr>
              <w:t>2024</w:t>
            </w:r>
          </w:p>
        </w:tc>
        <w:tc>
          <w:tcPr>
            <w:tcW w:w="3048" w:type="dxa"/>
            <w:gridSpan w:val="2"/>
            <w:shd w:val="clear" w:color="auto" w:fill="auto"/>
            <w:vAlign w:val="bottom"/>
          </w:tcPr>
          <w:p w14:paraId="0845EA5F" w14:textId="77777777" w:rsidR="004C770E" w:rsidRPr="00C227E5" w:rsidRDefault="004C770E">
            <w:pPr>
              <w:pBdr>
                <w:bottom w:val="single" w:sz="4" w:space="1" w:color="auto"/>
              </w:pBdr>
              <w:spacing w:line="300" w:lineRule="exact"/>
              <w:ind w:right="-45"/>
              <w:jc w:val="center"/>
              <w:rPr>
                <w:rFonts w:cs="Times New Roman"/>
                <w:sz w:val="18"/>
                <w:szCs w:val="18"/>
              </w:rPr>
            </w:pPr>
            <w:r w:rsidRPr="00C227E5">
              <w:rPr>
                <w:rFonts w:cs="Times New Roman"/>
                <w:sz w:val="18"/>
                <w:szCs w:val="18"/>
              </w:rPr>
              <w:t>2023</w:t>
            </w:r>
          </w:p>
        </w:tc>
      </w:tr>
      <w:tr w:rsidR="004C770E" w:rsidRPr="00C227E5" w14:paraId="239C2236" w14:textId="77777777">
        <w:trPr>
          <w:trHeight w:val="405"/>
        </w:trPr>
        <w:tc>
          <w:tcPr>
            <w:tcW w:w="2918" w:type="dxa"/>
            <w:shd w:val="clear" w:color="auto" w:fill="auto"/>
            <w:vAlign w:val="bottom"/>
          </w:tcPr>
          <w:p w14:paraId="25057521" w14:textId="77777777" w:rsidR="004C770E" w:rsidRPr="00C227E5" w:rsidRDefault="004C770E">
            <w:pPr>
              <w:spacing w:line="300" w:lineRule="exact"/>
              <w:jc w:val="thaiDistribute"/>
              <w:rPr>
                <w:rFonts w:cs="Times New Roman"/>
                <w:b/>
                <w:bCs/>
                <w:sz w:val="18"/>
                <w:szCs w:val="18"/>
              </w:rPr>
            </w:pPr>
          </w:p>
        </w:tc>
        <w:tc>
          <w:tcPr>
            <w:tcW w:w="1523" w:type="dxa"/>
            <w:shd w:val="clear" w:color="auto" w:fill="auto"/>
            <w:vAlign w:val="bottom"/>
          </w:tcPr>
          <w:p w14:paraId="5D6B3633" w14:textId="77777777" w:rsidR="004C770E" w:rsidRPr="00C227E5" w:rsidRDefault="004C770E">
            <w:pPr>
              <w:pBdr>
                <w:bottom w:val="single" w:sz="4" w:space="1" w:color="auto"/>
              </w:pBdr>
              <w:spacing w:line="300" w:lineRule="exact"/>
              <w:ind w:right="-45"/>
              <w:jc w:val="center"/>
              <w:rPr>
                <w:rFonts w:cs="Times New Roman"/>
                <w:sz w:val="18"/>
                <w:szCs w:val="18"/>
              </w:rPr>
            </w:pPr>
            <w:r w:rsidRPr="00C227E5">
              <w:rPr>
                <w:rFonts w:cs="Times New Roman"/>
                <w:sz w:val="18"/>
                <w:szCs w:val="18"/>
              </w:rPr>
              <w:t>Number of shares</w:t>
            </w:r>
          </w:p>
        </w:tc>
        <w:tc>
          <w:tcPr>
            <w:tcW w:w="1529" w:type="dxa"/>
            <w:shd w:val="clear" w:color="auto" w:fill="auto"/>
            <w:vAlign w:val="bottom"/>
          </w:tcPr>
          <w:p w14:paraId="750B19BE" w14:textId="77777777" w:rsidR="004C770E" w:rsidRPr="00C227E5" w:rsidRDefault="004C770E">
            <w:pPr>
              <w:pBdr>
                <w:bottom w:val="single" w:sz="4" w:space="1" w:color="auto"/>
              </w:pBdr>
              <w:spacing w:line="300" w:lineRule="exact"/>
              <w:ind w:right="-45"/>
              <w:jc w:val="center"/>
              <w:rPr>
                <w:rFonts w:cs="Times New Roman"/>
                <w:sz w:val="18"/>
                <w:szCs w:val="18"/>
              </w:rPr>
            </w:pPr>
            <w:r w:rsidRPr="00C227E5">
              <w:rPr>
                <w:rFonts w:cs="Times New Roman"/>
                <w:sz w:val="18"/>
                <w:szCs w:val="18"/>
              </w:rPr>
              <w:t>Share capital</w:t>
            </w:r>
          </w:p>
        </w:tc>
        <w:tc>
          <w:tcPr>
            <w:tcW w:w="1516" w:type="dxa"/>
            <w:shd w:val="clear" w:color="auto" w:fill="auto"/>
            <w:vAlign w:val="bottom"/>
          </w:tcPr>
          <w:p w14:paraId="45E77859" w14:textId="77777777" w:rsidR="004C770E" w:rsidRPr="00C227E5" w:rsidRDefault="004C770E">
            <w:pPr>
              <w:pBdr>
                <w:bottom w:val="single" w:sz="4" w:space="1" w:color="auto"/>
              </w:pBdr>
              <w:spacing w:line="300" w:lineRule="exact"/>
              <w:ind w:right="-45"/>
              <w:jc w:val="center"/>
              <w:rPr>
                <w:rFonts w:cs="Times New Roman"/>
                <w:sz w:val="18"/>
                <w:szCs w:val="18"/>
              </w:rPr>
            </w:pPr>
            <w:r w:rsidRPr="00C227E5">
              <w:rPr>
                <w:rFonts w:cs="Times New Roman"/>
                <w:sz w:val="18"/>
                <w:szCs w:val="18"/>
              </w:rPr>
              <w:t>Number of shares</w:t>
            </w:r>
          </w:p>
        </w:tc>
        <w:tc>
          <w:tcPr>
            <w:tcW w:w="1532" w:type="dxa"/>
            <w:shd w:val="clear" w:color="auto" w:fill="auto"/>
            <w:vAlign w:val="bottom"/>
          </w:tcPr>
          <w:p w14:paraId="5C00BE94" w14:textId="77777777" w:rsidR="004C770E" w:rsidRPr="00C227E5" w:rsidRDefault="004C770E">
            <w:pPr>
              <w:pBdr>
                <w:bottom w:val="single" w:sz="4" w:space="1" w:color="auto"/>
              </w:pBdr>
              <w:spacing w:line="300" w:lineRule="exact"/>
              <w:ind w:right="-45"/>
              <w:jc w:val="center"/>
              <w:rPr>
                <w:rFonts w:cs="Times New Roman"/>
                <w:sz w:val="18"/>
                <w:szCs w:val="18"/>
              </w:rPr>
            </w:pPr>
            <w:r w:rsidRPr="00C227E5">
              <w:rPr>
                <w:rFonts w:cs="Times New Roman"/>
                <w:sz w:val="20"/>
                <w:szCs w:val="20"/>
              </w:rPr>
              <w:t>Share capital</w:t>
            </w:r>
          </w:p>
        </w:tc>
      </w:tr>
      <w:tr w:rsidR="00304BFF" w:rsidRPr="00C227E5" w14:paraId="3DF5769A" w14:textId="77777777">
        <w:tc>
          <w:tcPr>
            <w:tcW w:w="2918" w:type="dxa"/>
            <w:shd w:val="clear" w:color="auto" w:fill="auto"/>
            <w:vAlign w:val="bottom"/>
          </w:tcPr>
          <w:p w14:paraId="37D9416B" w14:textId="77777777" w:rsidR="004C770E" w:rsidRPr="00C227E5" w:rsidRDefault="004C770E">
            <w:pPr>
              <w:spacing w:line="300" w:lineRule="exact"/>
              <w:ind w:left="70"/>
              <w:jc w:val="center"/>
              <w:rPr>
                <w:rFonts w:cs="Times New Roman"/>
                <w:i/>
                <w:iCs/>
                <w:sz w:val="18"/>
                <w:szCs w:val="18"/>
              </w:rPr>
            </w:pPr>
          </w:p>
        </w:tc>
        <w:tc>
          <w:tcPr>
            <w:tcW w:w="1523" w:type="dxa"/>
            <w:shd w:val="clear" w:color="auto" w:fill="auto"/>
            <w:vAlign w:val="bottom"/>
          </w:tcPr>
          <w:p w14:paraId="24AF6A82" w14:textId="77777777" w:rsidR="004C770E" w:rsidRPr="00C227E5" w:rsidRDefault="004C770E">
            <w:pPr>
              <w:spacing w:line="300" w:lineRule="exact"/>
              <w:jc w:val="center"/>
              <w:rPr>
                <w:rFonts w:cs="Times New Roman"/>
                <w:sz w:val="18"/>
                <w:szCs w:val="18"/>
              </w:rPr>
            </w:pPr>
            <w:r w:rsidRPr="00C227E5">
              <w:rPr>
                <w:rFonts w:cs="Times New Roman"/>
                <w:sz w:val="18"/>
                <w:szCs w:val="18"/>
                <w:cs/>
              </w:rPr>
              <w:t>(</w:t>
            </w:r>
            <w:r w:rsidRPr="00C227E5">
              <w:rPr>
                <w:rFonts w:cs="Times New Roman"/>
                <w:sz w:val="18"/>
                <w:szCs w:val="18"/>
              </w:rPr>
              <w:t>share</w:t>
            </w:r>
            <w:r w:rsidRPr="00C227E5">
              <w:rPr>
                <w:rFonts w:cs="Times New Roman"/>
                <w:sz w:val="18"/>
                <w:szCs w:val="18"/>
                <w:cs/>
              </w:rPr>
              <w:t>)</w:t>
            </w:r>
          </w:p>
        </w:tc>
        <w:tc>
          <w:tcPr>
            <w:tcW w:w="1529" w:type="dxa"/>
            <w:shd w:val="clear" w:color="auto" w:fill="auto"/>
            <w:vAlign w:val="bottom"/>
          </w:tcPr>
          <w:p w14:paraId="7895BF63" w14:textId="77777777" w:rsidR="004C770E" w:rsidRPr="00C227E5" w:rsidRDefault="004C770E">
            <w:pPr>
              <w:spacing w:line="300" w:lineRule="exact"/>
              <w:jc w:val="center"/>
              <w:rPr>
                <w:rFonts w:cs="Times New Roman"/>
                <w:sz w:val="18"/>
                <w:szCs w:val="18"/>
              </w:rPr>
            </w:pPr>
            <w:r w:rsidRPr="00C227E5">
              <w:rPr>
                <w:rFonts w:cs="Times New Roman"/>
                <w:sz w:val="18"/>
                <w:szCs w:val="18"/>
                <w:cs/>
              </w:rPr>
              <w:t>(</w:t>
            </w:r>
            <w:r w:rsidRPr="00C227E5">
              <w:rPr>
                <w:rFonts w:cs="Times New Roman"/>
                <w:sz w:val="18"/>
                <w:szCs w:val="18"/>
              </w:rPr>
              <w:t>Baht</w:t>
            </w:r>
            <w:r w:rsidRPr="00C227E5">
              <w:rPr>
                <w:rFonts w:cs="Times New Roman"/>
                <w:sz w:val="18"/>
                <w:szCs w:val="18"/>
                <w:cs/>
              </w:rPr>
              <w:t>)</w:t>
            </w:r>
          </w:p>
        </w:tc>
        <w:tc>
          <w:tcPr>
            <w:tcW w:w="1516" w:type="dxa"/>
            <w:shd w:val="clear" w:color="auto" w:fill="auto"/>
            <w:vAlign w:val="bottom"/>
          </w:tcPr>
          <w:p w14:paraId="23DC21B7" w14:textId="77777777" w:rsidR="004C770E" w:rsidRPr="00C227E5" w:rsidRDefault="004C770E">
            <w:pPr>
              <w:spacing w:line="300" w:lineRule="exact"/>
              <w:jc w:val="center"/>
              <w:rPr>
                <w:rFonts w:cs="Times New Roman"/>
                <w:sz w:val="18"/>
                <w:szCs w:val="18"/>
              </w:rPr>
            </w:pPr>
            <w:r w:rsidRPr="00C227E5">
              <w:rPr>
                <w:rFonts w:cs="Times New Roman"/>
                <w:sz w:val="18"/>
                <w:szCs w:val="18"/>
                <w:cs/>
              </w:rPr>
              <w:t>(</w:t>
            </w:r>
            <w:r w:rsidRPr="00C227E5">
              <w:rPr>
                <w:rFonts w:cs="Times New Roman"/>
                <w:sz w:val="18"/>
                <w:szCs w:val="18"/>
              </w:rPr>
              <w:t>share</w:t>
            </w:r>
            <w:r w:rsidRPr="00C227E5">
              <w:rPr>
                <w:rFonts w:cs="Times New Roman"/>
                <w:sz w:val="18"/>
                <w:szCs w:val="18"/>
                <w:cs/>
              </w:rPr>
              <w:t>)</w:t>
            </w:r>
          </w:p>
        </w:tc>
        <w:tc>
          <w:tcPr>
            <w:tcW w:w="1532" w:type="dxa"/>
            <w:shd w:val="clear" w:color="auto" w:fill="auto"/>
            <w:vAlign w:val="bottom"/>
          </w:tcPr>
          <w:p w14:paraId="4F0640EC" w14:textId="77777777" w:rsidR="004C770E" w:rsidRPr="00C227E5" w:rsidRDefault="004C770E">
            <w:pPr>
              <w:spacing w:line="300" w:lineRule="exact"/>
              <w:jc w:val="center"/>
              <w:rPr>
                <w:rFonts w:cs="Times New Roman"/>
                <w:sz w:val="18"/>
                <w:szCs w:val="18"/>
              </w:rPr>
            </w:pPr>
            <w:r w:rsidRPr="00C227E5">
              <w:rPr>
                <w:rFonts w:cs="Times New Roman"/>
                <w:sz w:val="18"/>
                <w:szCs w:val="18"/>
                <w:cs/>
              </w:rPr>
              <w:t>(</w:t>
            </w:r>
            <w:r w:rsidRPr="00C227E5">
              <w:rPr>
                <w:rFonts w:cs="Times New Roman"/>
                <w:sz w:val="18"/>
                <w:szCs w:val="18"/>
              </w:rPr>
              <w:t>Baht</w:t>
            </w:r>
            <w:r w:rsidRPr="00C227E5">
              <w:rPr>
                <w:rFonts w:cs="Times New Roman"/>
                <w:sz w:val="18"/>
                <w:szCs w:val="18"/>
                <w:cs/>
              </w:rPr>
              <w:t>)</w:t>
            </w:r>
          </w:p>
        </w:tc>
      </w:tr>
      <w:tr w:rsidR="004C770E" w:rsidRPr="00C227E5" w14:paraId="2D446398" w14:textId="77777777">
        <w:tc>
          <w:tcPr>
            <w:tcW w:w="2918" w:type="dxa"/>
            <w:shd w:val="clear" w:color="auto" w:fill="auto"/>
            <w:vAlign w:val="bottom"/>
          </w:tcPr>
          <w:p w14:paraId="0CD3B5C2" w14:textId="77777777" w:rsidR="004C770E" w:rsidRPr="00C227E5" w:rsidRDefault="004C770E">
            <w:pPr>
              <w:spacing w:line="340" w:lineRule="exact"/>
              <w:ind w:left="285" w:right="-45"/>
              <w:rPr>
                <w:rFonts w:cs="Times New Roman"/>
                <w:b/>
                <w:bCs/>
                <w:sz w:val="18"/>
                <w:szCs w:val="18"/>
                <w:cs/>
              </w:rPr>
            </w:pPr>
            <w:r w:rsidRPr="00C227E5">
              <w:rPr>
                <w:rFonts w:cs="Times New Roman"/>
                <w:b/>
                <w:bCs/>
                <w:sz w:val="18"/>
                <w:szCs w:val="18"/>
                <w:cs/>
              </w:rPr>
              <w:t xml:space="preserve">Registered </w:t>
            </w:r>
            <w:r w:rsidRPr="00C227E5">
              <w:rPr>
                <w:rFonts w:cs="Times New Roman"/>
                <w:b/>
                <w:bCs/>
                <w:sz w:val="18"/>
                <w:szCs w:val="18"/>
              </w:rPr>
              <w:t>o</w:t>
            </w:r>
            <w:r w:rsidRPr="00C227E5">
              <w:rPr>
                <w:rFonts w:cs="Times New Roman"/>
                <w:b/>
                <w:bCs/>
                <w:sz w:val="18"/>
                <w:szCs w:val="18"/>
                <w:cs/>
              </w:rPr>
              <w:t xml:space="preserve">rdinary </w:t>
            </w:r>
            <w:r w:rsidRPr="00C227E5">
              <w:rPr>
                <w:rFonts w:cs="Times New Roman"/>
                <w:b/>
                <w:bCs/>
                <w:sz w:val="18"/>
                <w:szCs w:val="18"/>
              </w:rPr>
              <w:t>s</w:t>
            </w:r>
            <w:r w:rsidRPr="00C227E5">
              <w:rPr>
                <w:rFonts w:cs="Times New Roman"/>
                <w:b/>
                <w:bCs/>
                <w:sz w:val="18"/>
                <w:szCs w:val="18"/>
                <w:cs/>
              </w:rPr>
              <w:t>hares</w:t>
            </w:r>
          </w:p>
        </w:tc>
        <w:tc>
          <w:tcPr>
            <w:tcW w:w="1523" w:type="dxa"/>
            <w:shd w:val="clear" w:color="auto" w:fill="auto"/>
            <w:vAlign w:val="bottom"/>
          </w:tcPr>
          <w:p w14:paraId="30F095B7" w14:textId="77777777" w:rsidR="004C770E" w:rsidRPr="00C227E5" w:rsidRDefault="004C770E">
            <w:pPr>
              <w:spacing w:line="340" w:lineRule="exact"/>
              <w:jc w:val="thaiDistribute"/>
              <w:rPr>
                <w:rFonts w:cs="Times New Roman"/>
                <w:b/>
                <w:bCs/>
                <w:sz w:val="18"/>
                <w:szCs w:val="18"/>
              </w:rPr>
            </w:pPr>
          </w:p>
        </w:tc>
        <w:tc>
          <w:tcPr>
            <w:tcW w:w="1529" w:type="dxa"/>
            <w:shd w:val="clear" w:color="auto" w:fill="auto"/>
            <w:vAlign w:val="bottom"/>
          </w:tcPr>
          <w:p w14:paraId="18AC56D7" w14:textId="77777777" w:rsidR="004C770E" w:rsidRPr="00C227E5" w:rsidRDefault="004C770E">
            <w:pPr>
              <w:spacing w:line="340" w:lineRule="exact"/>
              <w:jc w:val="thaiDistribute"/>
              <w:rPr>
                <w:rFonts w:cs="Times New Roman"/>
                <w:b/>
                <w:bCs/>
                <w:sz w:val="18"/>
                <w:szCs w:val="18"/>
              </w:rPr>
            </w:pPr>
          </w:p>
        </w:tc>
        <w:tc>
          <w:tcPr>
            <w:tcW w:w="1516" w:type="dxa"/>
            <w:shd w:val="clear" w:color="auto" w:fill="auto"/>
            <w:vAlign w:val="bottom"/>
          </w:tcPr>
          <w:p w14:paraId="268C22EA" w14:textId="77777777" w:rsidR="004C770E" w:rsidRPr="00C227E5" w:rsidRDefault="004C770E">
            <w:pPr>
              <w:spacing w:line="340" w:lineRule="exact"/>
              <w:jc w:val="thaiDistribute"/>
              <w:rPr>
                <w:rFonts w:cs="Times New Roman"/>
                <w:b/>
                <w:bCs/>
                <w:sz w:val="18"/>
                <w:szCs w:val="18"/>
              </w:rPr>
            </w:pPr>
          </w:p>
        </w:tc>
        <w:tc>
          <w:tcPr>
            <w:tcW w:w="1532" w:type="dxa"/>
            <w:shd w:val="clear" w:color="auto" w:fill="auto"/>
            <w:vAlign w:val="bottom"/>
          </w:tcPr>
          <w:p w14:paraId="6924364F" w14:textId="77777777" w:rsidR="004C770E" w:rsidRPr="00C227E5" w:rsidRDefault="004C770E">
            <w:pPr>
              <w:spacing w:line="340" w:lineRule="exact"/>
              <w:jc w:val="thaiDistribute"/>
              <w:rPr>
                <w:rFonts w:cs="Times New Roman"/>
                <w:b/>
                <w:bCs/>
                <w:sz w:val="18"/>
                <w:szCs w:val="18"/>
              </w:rPr>
            </w:pPr>
          </w:p>
        </w:tc>
      </w:tr>
      <w:tr w:rsidR="00304BFF" w:rsidRPr="00C227E5" w14:paraId="76C7BF1F" w14:textId="77777777">
        <w:tc>
          <w:tcPr>
            <w:tcW w:w="2918" w:type="dxa"/>
            <w:shd w:val="clear" w:color="auto" w:fill="auto"/>
            <w:vAlign w:val="bottom"/>
          </w:tcPr>
          <w:p w14:paraId="33AD9177" w14:textId="77777777" w:rsidR="004C770E" w:rsidRPr="00C227E5" w:rsidRDefault="004C770E">
            <w:pPr>
              <w:spacing w:line="340" w:lineRule="exact"/>
              <w:ind w:left="285" w:right="-45"/>
              <w:rPr>
                <w:rFonts w:cs="Times New Roman"/>
                <w:sz w:val="18"/>
                <w:szCs w:val="18"/>
              </w:rPr>
            </w:pPr>
            <w:r w:rsidRPr="00C227E5">
              <w:rPr>
                <w:rFonts w:cs="Times New Roman"/>
                <w:b/>
                <w:bCs/>
                <w:sz w:val="18"/>
                <w:szCs w:val="18"/>
                <w:cs/>
              </w:rPr>
              <w:t>As</w:t>
            </w:r>
            <w:r w:rsidRPr="00C227E5">
              <w:rPr>
                <w:rFonts w:cs="Times New Roman"/>
                <w:b/>
                <w:bCs/>
                <w:sz w:val="18"/>
                <w:szCs w:val="18"/>
              </w:rPr>
              <w:t xml:space="preserve"> at January 1</w:t>
            </w:r>
          </w:p>
        </w:tc>
        <w:tc>
          <w:tcPr>
            <w:tcW w:w="1523" w:type="dxa"/>
            <w:shd w:val="clear" w:color="auto" w:fill="auto"/>
            <w:vAlign w:val="bottom"/>
          </w:tcPr>
          <w:p w14:paraId="24B25481" w14:textId="77777777" w:rsidR="004C770E" w:rsidRPr="00C227E5" w:rsidRDefault="004C770E">
            <w:pPr>
              <w:tabs>
                <w:tab w:val="decimal" w:pos="1240"/>
              </w:tabs>
              <w:spacing w:line="340" w:lineRule="exact"/>
              <w:rPr>
                <w:rFonts w:cs="Times New Roman"/>
                <w:sz w:val="18"/>
                <w:szCs w:val="18"/>
              </w:rPr>
            </w:pPr>
            <w:r w:rsidRPr="00C227E5">
              <w:rPr>
                <w:rFonts w:cs="Times New Roman"/>
                <w:sz w:val="18"/>
                <w:szCs w:val="18"/>
              </w:rPr>
              <w:t>1,451,261,537</w:t>
            </w:r>
          </w:p>
        </w:tc>
        <w:tc>
          <w:tcPr>
            <w:tcW w:w="1529" w:type="dxa"/>
            <w:shd w:val="clear" w:color="auto" w:fill="auto"/>
            <w:vAlign w:val="bottom"/>
          </w:tcPr>
          <w:p w14:paraId="68609D45" w14:textId="77777777" w:rsidR="004C770E" w:rsidRPr="00C227E5" w:rsidRDefault="004C770E">
            <w:pPr>
              <w:tabs>
                <w:tab w:val="decimal" w:pos="1240"/>
              </w:tabs>
              <w:spacing w:line="340" w:lineRule="exact"/>
              <w:rPr>
                <w:rFonts w:cs="Times New Roman"/>
                <w:sz w:val="18"/>
                <w:szCs w:val="18"/>
              </w:rPr>
            </w:pPr>
            <w:r w:rsidRPr="00C227E5">
              <w:rPr>
                <w:rFonts w:cs="Times New Roman"/>
                <w:sz w:val="18"/>
                <w:szCs w:val="18"/>
              </w:rPr>
              <w:t>725,630,769</w:t>
            </w:r>
          </w:p>
        </w:tc>
        <w:tc>
          <w:tcPr>
            <w:tcW w:w="1516" w:type="dxa"/>
            <w:shd w:val="clear" w:color="auto" w:fill="auto"/>
            <w:vAlign w:val="bottom"/>
          </w:tcPr>
          <w:p w14:paraId="5D7E5A0C" w14:textId="77777777" w:rsidR="004C770E" w:rsidRPr="00C227E5" w:rsidRDefault="004C770E">
            <w:pPr>
              <w:tabs>
                <w:tab w:val="decimal" w:pos="1240"/>
              </w:tabs>
              <w:spacing w:line="340" w:lineRule="exact"/>
              <w:rPr>
                <w:rFonts w:cs="Times New Roman"/>
                <w:sz w:val="18"/>
                <w:szCs w:val="18"/>
              </w:rPr>
            </w:pPr>
            <w:r w:rsidRPr="00C227E5">
              <w:rPr>
                <w:rFonts w:cs="Times New Roman"/>
                <w:sz w:val="18"/>
                <w:szCs w:val="18"/>
              </w:rPr>
              <w:t>1,323,000,000</w:t>
            </w:r>
          </w:p>
        </w:tc>
        <w:tc>
          <w:tcPr>
            <w:tcW w:w="1532" w:type="dxa"/>
            <w:shd w:val="clear" w:color="auto" w:fill="auto"/>
            <w:vAlign w:val="bottom"/>
          </w:tcPr>
          <w:p w14:paraId="53517379" w14:textId="77777777" w:rsidR="004C770E" w:rsidRPr="00C227E5" w:rsidRDefault="004C770E">
            <w:pPr>
              <w:tabs>
                <w:tab w:val="decimal" w:pos="1240"/>
              </w:tabs>
              <w:spacing w:line="340" w:lineRule="exact"/>
              <w:rPr>
                <w:rFonts w:cs="Times New Roman"/>
                <w:sz w:val="18"/>
                <w:szCs w:val="18"/>
              </w:rPr>
            </w:pPr>
            <w:r w:rsidRPr="00C227E5">
              <w:rPr>
                <w:rFonts w:cs="Times New Roman"/>
                <w:sz w:val="18"/>
                <w:szCs w:val="18"/>
              </w:rPr>
              <w:t>661,500,000</w:t>
            </w:r>
          </w:p>
        </w:tc>
      </w:tr>
      <w:tr w:rsidR="00304BFF" w:rsidRPr="00C227E5" w14:paraId="4F3EDDF8" w14:textId="77777777">
        <w:tc>
          <w:tcPr>
            <w:tcW w:w="2918" w:type="dxa"/>
            <w:shd w:val="clear" w:color="auto" w:fill="auto"/>
            <w:vAlign w:val="bottom"/>
          </w:tcPr>
          <w:p w14:paraId="67FC041E" w14:textId="77777777" w:rsidR="004C770E" w:rsidRPr="00C227E5" w:rsidRDefault="004C770E">
            <w:pPr>
              <w:spacing w:line="340" w:lineRule="exact"/>
              <w:ind w:left="285" w:right="-45"/>
              <w:rPr>
                <w:rFonts w:cs="Times New Roman"/>
                <w:sz w:val="18"/>
                <w:szCs w:val="18"/>
                <w:cs/>
              </w:rPr>
            </w:pPr>
            <w:r w:rsidRPr="00C227E5">
              <w:rPr>
                <w:rFonts w:cs="Times New Roman"/>
                <w:sz w:val="18"/>
                <w:szCs w:val="18"/>
              </w:rPr>
              <w:t>Decrease</w:t>
            </w:r>
          </w:p>
        </w:tc>
        <w:tc>
          <w:tcPr>
            <w:tcW w:w="1523" w:type="dxa"/>
            <w:shd w:val="clear" w:color="auto" w:fill="auto"/>
            <w:vAlign w:val="bottom"/>
          </w:tcPr>
          <w:p w14:paraId="4A36D67A" w14:textId="77777777" w:rsidR="004C770E" w:rsidRPr="00C227E5" w:rsidRDefault="004C770E">
            <w:pPr>
              <w:tabs>
                <w:tab w:val="decimal" w:pos="1240"/>
              </w:tabs>
              <w:spacing w:line="340" w:lineRule="exact"/>
              <w:rPr>
                <w:rFonts w:cs="Times New Roman"/>
                <w:sz w:val="18"/>
                <w:szCs w:val="18"/>
              </w:rPr>
            </w:pPr>
            <w:r w:rsidRPr="00C227E5">
              <w:rPr>
                <w:rFonts w:cs="Times New Roman"/>
                <w:sz w:val="18"/>
                <w:szCs w:val="18"/>
              </w:rPr>
              <w:t>-</w:t>
            </w:r>
          </w:p>
        </w:tc>
        <w:tc>
          <w:tcPr>
            <w:tcW w:w="1529" w:type="dxa"/>
            <w:shd w:val="clear" w:color="auto" w:fill="auto"/>
            <w:vAlign w:val="bottom"/>
          </w:tcPr>
          <w:p w14:paraId="34CEEF85" w14:textId="77777777" w:rsidR="004C770E" w:rsidRPr="00C227E5" w:rsidRDefault="004C770E">
            <w:pPr>
              <w:tabs>
                <w:tab w:val="decimal" w:pos="1240"/>
              </w:tabs>
              <w:spacing w:line="340" w:lineRule="exact"/>
              <w:rPr>
                <w:rFonts w:cs="Times New Roman"/>
                <w:sz w:val="18"/>
                <w:szCs w:val="18"/>
              </w:rPr>
            </w:pPr>
            <w:r w:rsidRPr="00C227E5">
              <w:rPr>
                <w:rFonts w:cs="Times New Roman"/>
                <w:sz w:val="18"/>
                <w:szCs w:val="18"/>
              </w:rPr>
              <w:t>-</w:t>
            </w:r>
          </w:p>
        </w:tc>
        <w:tc>
          <w:tcPr>
            <w:tcW w:w="1516" w:type="dxa"/>
            <w:shd w:val="clear" w:color="auto" w:fill="auto"/>
            <w:vAlign w:val="bottom"/>
          </w:tcPr>
          <w:p w14:paraId="01C79C0F" w14:textId="77777777" w:rsidR="004C770E" w:rsidRPr="00C227E5" w:rsidRDefault="004C770E">
            <w:pPr>
              <w:tabs>
                <w:tab w:val="decimal" w:pos="1240"/>
              </w:tabs>
              <w:spacing w:line="340" w:lineRule="exact"/>
              <w:rPr>
                <w:rFonts w:cs="Times New Roman"/>
                <w:sz w:val="18"/>
                <w:szCs w:val="18"/>
              </w:rPr>
            </w:pPr>
            <w:r w:rsidRPr="00C227E5">
              <w:rPr>
                <w:rFonts w:cs="Times New Roman"/>
                <w:sz w:val="18"/>
                <w:szCs w:val="18"/>
                <w:cs/>
              </w:rPr>
              <w:t>(</w:t>
            </w:r>
            <w:r w:rsidRPr="00C227E5">
              <w:rPr>
                <w:rFonts w:cs="Times New Roman"/>
                <w:sz w:val="18"/>
                <w:szCs w:val="18"/>
              </w:rPr>
              <w:t>113,615,385</w:t>
            </w:r>
            <w:r w:rsidRPr="00C227E5">
              <w:rPr>
                <w:rFonts w:cs="Times New Roman"/>
                <w:sz w:val="18"/>
                <w:szCs w:val="18"/>
                <w:cs/>
              </w:rPr>
              <w:t>)</w:t>
            </w:r>
          </w:p>
        </w:tc>
        <w:tc>
          <w:tcPr>
            <w:tcW w:w="1532" w:type="dxa"/>
            <w:shd w:val="clear" w:color="auto" w:fill="auto"/>
            <w:vAlign w:val="bottom"/>
          </w:tcPr>
          <w:p w14:paraId="61BA9DA6" w14:textId="77777777" w:rsidR="004C770E" w:rsidRPr="00C227E5" w:rsidRDefault="004C770E">
            <w:pPr>
              <w:tabs>
                <w:tab w:val="decimal" w:pos="1240"/>
              </w:tabs>
              <w:spacing w:line="340" w:lineRule="exact"/>
              <w:rPr>
                <w:rFonts w:cs="Times New Roman"/>
                <w:sz w:val="18"/>
                <w:szCs w:val="18"/>
              </w:rPr>
            </w:pPr>
            <w:r w:rsidRPr="00C227E5">
              <w:rPr>
                <w:rFonts w:cs="Times New Roman"/>
                <w:sz w:val="18"/>
                <w:szCs w:val="18"/>
              </w:rPr>
              <w:t>(56,807,692)</w:t>
            </w:r>
          </w:p>
        </w:tc>
      </w:tr>
      <w:tr w:rsidR="004C770E" w:rsidRPr="00C227E5" w14:paraId="25A88453" w14:textId="77777777">
        <w:tc>
          <w:tcPr>
            <w:tcW w:w="2918" w:type="dxa"/>
            <w:vAlign w:val="bottom"/>
          </w:tcPr>
          <w:p w14:paraId="39D65CD1" w14:textId="77777777" w:rsidR="004C770E" w:rsidRPr="00C227E5" w:rsidRDefault="004C770E">
            <w:pPr>
              <w:spacing w:line="340" w:lineRule="exact"/>
              <w:ind w:left="285" w:right="-45"/>
              <w:rPr>
                <w:rFonts w:cs="Times New Roman"/>
                <w:sz w:val="18"/>
                <w:szCs w:val="18"/>
              </w:rPr>
            </w:pPr>
            <w:r w:rsidRPr="00C227E5">
              <w:rPr>
                <w:rFonts w:cs="Times New Roman"/>
                <w:sz w:val="18"/>
                <w:szCs w:val="18"/>
              </w:rPr>
              <w:t>Increase</w:t>
            </w:r>
          </w:p>
        </w:tc>
        <w:tc>
          <w:tcPr>
            <w:tcW w:w="1523" w:type="dxa"/>
            <w:shd w:val="clear" w:color="auto" w:fill="auto"/>
            <w:vAlign w:val="bottom"/>
          </w:tcPr>
          <w:p w14:paraId="6FB3A314" w14:textId="77777777" w:rsidR="004C770E" w:rsidRPr="00C227E5" w:rsidRDefault="004C770E">
            <w:pPr>
              <w:pBdr>
                <w:bottom w:val="single" w:sz="4" w:space="1" w:color="auto"/>
              </w:pBdr>
              <w:tabs>
                <w:tab w:val="decimal" w:pos="1240"/>
              </w:tabs>
              <w:spacing w:line="340" w:lineRule="exact"/>
              <w:rPr>
                <w:rFonts w:cs="Times New Roman"/>
                <w:sz w:val="18"/>
                <w:szCs w:val="18"/>
              </w:rPr>
            </w:pPr>
            <w:r w:rsidRPr="00C227E5">
              <w:rPr>
                <w:rFonts w:cs="Times New Roman"/>
                <w:sz w:val="18"/>
                <w:szCs w:val="18"/>
              </w:rPr>
              <w:t>361,010,332</w:t>
            </w:r>
          </w:p>
        </w:tc>
        <w:tc>
          <w:tcPr>
            <w:tcW w:w="1529" w:type="dxa"/>
            <w:shd w:val="clear" w:color="auto" w:fill="auto"/>
            <w:vAlign w:val="bottom"/>
          </w:tcPr>
          <w:p w14:paraId="59841858" w14:textId="77777777" w:rsidR="004C770E" w:rsidRPr="00C227E5" w:rsidRDefault="004C770E">
            <w:pPr>
              <w:pBdr>
                <w:bottom w:val="single" w:sz="4" w:space="1" w:color="auto"/>
              </w:pBdr>
              <w:tabs>
                <w:tab w:val="decimal" w:pos="1240"/>
              </w:tabs>
              <w:spacing w:line="340" w:lineRule="exact"/>
              <w:rPr>
                <w:rFonts w:cs="Times New Roman"/>
                <w:sz w:val="18"/>
                <w:szCs w:val="18"/>
              </w:rPr>
            </w:pPr>
            <w:r w:rsidRPr="00C227E5">
              <w:rPr>
                <w:rFonts w:cs="Times New Roman"/>
                <w:sz w:val="18"/>
                <w:szCs w:val="18"/>
              </w:rPr>
              <w:t>180,505,166</w:t>
            </w:r>
          </w:p>
        </w:tc>
        <w:tc>
          <w:tcPr>
            <w:tcW w:w="1516" w:type="dxa"/>
            <w:shd w:val="clear" w:color="auto" w:fill="auto"/>
            <w:vAlign w:val="bottom"/>
          </w:tcPr>
          <w:p w14:paraId="3BA6DF55" w14:textId="77777777" w:rsidR="004C770E" w:rsidRPr="00C227E5" w:rsidRDefault="004C770E">
            <w:pPr>
              <w:pBdr>
                <w:bottom w:val="single" w:sz="4" w:space="1" w:color="auto"/>
              </w:pBdr>
              <w:tabs>
                <w:tab w:val="decimal" w:pos="1240"/>
              </w:tabs>
              <w:spacing w:line="340" w:lineRule="exact"/>
              <w:rPr>
                <w:rFonts w:cs="Times New Roman"/>
                <w:sz w:val="18"/>
                <w:szCs w:val="18"/>
              </w:rPr>
            </w:pPr>
            <w:r w:rsidRPr="00C227E5">
              <w:rPr>
                <w:rFonts w:cs="Times New Roman"/>
                <w:sz w:val="18"/>
                <w:szCs w:val="18"/>
              </w:rPr>
              <w:t>241,876,922</w:t>
            </w:r>
          </w:p>
        </w:tc>
        <w:tc>
          <w:tcPr>
            <w:tcW w:w="1532" w:type="dxa"/>
            <w:shd w:val="clear" w:color="auto" w:fill="auto"/>
            <w:vAlign w:val="bottom"/>
          </w:tcPr>
          <w:p w14:paraId="0BD280EC" w14:textId="77777777" w:rsidR="004C770E" w:rsidRPr="00C227E5" w:rsidRDefault="004C770E">
            <w:pPr>
              <w:pBdr>
                <w:bottom w:val="single" w:sz="4" w:space="1" w:color="auto"/>
              </w:pBdr>
              <w:tabs>
                <w:tab w:val="decimal" w:pos="1240"/>
              </w:tabs>
              <w:spacing w:line="340" w:lineRule="exact"/>
              <w:rPr>
                <w:rFonts w:cs="Times New Roman"/>
                <w:sz w:val="18"/>
                <w:szCs w:val="18"/>
              </w:rPr>
            </w:pPr>
            <w:r w:rsidRPr="00C227E5">
              <w:rPr>
                <w:rFonts w:cs="Times New Roman"/>
                <w:sz w:val="18"/>
                <w:szCs w:val="18"/>
              </w:rPr>
              <w:t>120,938,461</w:t>
            </w:r>
          </w:p>
        </w:tc>
      </w:tr>
      <w:tr w:rsidR="004C770E" w:rsidRPr="00C227E5" w14:paraId="1661FBF5" w14:textId="77777777">
        <w:trPr>
          <w:trHeight w:val="80"/>
        </w:trPr>
        <w:tc>
          <w:tcPr>
            <w:tcW w:w="2918" w:type="dxa"/>
            <w:vAlign w:val="bottom"/>
          </w:tcPr>
          <w:p w14:paraId="4CE92C88" w14:textId="77777777" w:rsidR="004C770E" w:rsidRPr="00C227E5" w:rsidRDefault="004C770E">
            <w:pPr>
              <w:spacing w:line="340" w:lineRule="exact"/>
              <w:ind w:left="285" w:right="-45"/>
              <w:rPr>
                <w:rFonts w:cs="Times New Roman"/>
                <w:sz w:val="18"/>
                <w:szCs w:val="18"/>
              </w:rPr>
            </w:pPr>
            <w:r w:rsidRPr="00C227E5">
              <w:rPr>
                <w:rFonts w:cs="Times New Roman"/>
                <w:b/>
                <w:bCs/>
                <w:sz w:val="18"/>
                <w:szCs w:val="18"/>
                <w:cs/>
              </w:rPr>
              <w:t xml:space="preserve">As </w:t>
            </w:r>
            <w:r w:rsidRPr="00C227E5">
              <w:rPr>
                <w:rFonts w:cs="Times New Roman"/>
                <w:b/>
                <w:bCs/>
                <w:sz w:val="18"/>
                <w:szCs w:val="18"/>
              </w:rPr>
              <w:t>at</w:t>
            </w:r>
            <w:r w:rsidRPr="00C227E5">
              <w:rPr>
                <w:rFonts w:cs="Times New Roman"/>
                <w:b/>
                <w:bCs/>
                <w:sz w:val="18"/>
                <w:szCs w:val="18"/>
                <w:cs/>
              </w:rPr>
              <w:t xml:space="preserve"> </w:t>
            </w:r>
            <w:r w:rsidRPr="00C227E5">
              <w:rPr>
                <w:rFonts w:cs="Times New Roman"/>
                <w:b/>
                <w:bCs/>
                <w:sz w:val="18"/>
                <w:szCs w:val="18"/>
              </w:rPr>
              <w:t>December 31</w:t>
            </w:r>
          </w:p>
        </w:tc>
        <w:tc>
          <w:tcPr>
            <w:tcW w:w="1523" w:type="dxa"/>
            <w:shd w:val="clear" w:color="auto" w:fill="auto"/>
            <w:vAlign w:val="bottom"/>
          </w:tcPr>
          <w:p w14:paraId="285E4914" w14:textId="77777777" w:rsidR="004C770E" w:rsidRPr="00C227E5" w:rsidRDefault="004C770E">
            <w:pPr>
              <w:pBdr>
                <w:bottom w:val="double" w:sz="4" w:space="1" w:color="auto"/>
              </w:pBdr>
              <w:tabs>
                <w:tab w:val="decimal" w:pos="1240"/>
              </w:tabs>
              <w:spacing w:line="340" w:lineRule="exact"/>
              <w:rPr>
                <w:rFonts w:cs="Times New Roman"/>
                <w:sz w:val="18"/>
                <w:szCs w:val="18"/>
              </w:rPr>
            </w:pPr>
            <w:r w:rsidRPr="00C227E5">
              <w:rPr>
                <w:rFonts w:cs="Times New Roman"/>
                <w:sz w:val="18"/>
                <w:szCs w:val="18"/>
              </w:rPr>
              <w:t>1,812,271,869</w:t>
            </w:r>
          </w:p>
        </w:tc>
        <w:tc>
          <w:tcPr>
            <w:tcW w:w="1529" w:type="dxa"/>
            <w:shd w:val="clear" w:color="auto" w:fill="auto"/>
            <w:vAlign w:val="bottom"/>
          </w:tcPr>
          <w:p w14:paraId="44265EC7" w14:textId="77777777" w:rsidR="004C770E" w:rsidRPr="00C227E5" w:rsidRDefault="004C770E">
            <w:pPr>
              <w:pBdr>
                <w:bottom w:val="double" w:sz="4" w:space="1" w:color="auto"/>
              </w:pBdr>
              <w:tabs>
                <w:tab w:val="decimal" w:pos="1240"/>
              </w:tabs>
              <w:spacing w:line="340" w:lineRule="exact"/>
              <w:rPr>
                <w:rFonts w:cs="Times New Roman"/>
                <w:sz w:val="18"/>
                <w:szCs w:val="18"/>
              </w:rPr>
            </w:pPr>
            <w:r w:rsidRPr="00C227E5">
              <w:rPr>
                <w:rFonts w:cs="Times New Roman"/>
                <w:sz w:val="18"/>
                <w:szCs w:val="18"/>
              </w:rPr>
              <w:t>906,135,935</w:t>
            </w:r>
          </w:p>
        </w:tc>
        <w:tc>
          <w:tcPr>
            <w:tcW w:w="1516" w:type="dxa"/>
            <w:shd w:val="clear" w:color="auto" w:fill="auto"/>
            <w:vAlign w:val="bottom"/>
          </w:tcPr>
          <w:p w14:paraId="0F0EE252" w14:textId="77777777" w:rsidR="004C770E" w:rsidRPr="00C227E5" w:rsidRDefault="004C770E">
            <w:pPr>
              <w:pBdr>
                <w:bottom w:val="double" w:sz="4" w:space="1" w:color="auto"/>
              </w:pBdr>
              <w:tabs>
                <w:tab w:val="decimal" w:pos="1240"/>
              </w:tabs>
              <w:spacing w:line="340" w:lineRule="exact"/>
              <w:rPr>
                <w:rFonts w:cs="Times New Roman"/>
                <w:sz w:val="18"/>
                <w:szCs w:val="18"/>
              </w:rPr>
            </w:pPr>
            <w:r w:rsidRPr="00C227E5">
              <w:rPr>
                <w:rFonts w:cs="Times New Roman"/>
                <w:sz w:val="18"/>
                <w:szCs w:val="18"/>
              </w:rPr>
              <w:t>1,451,261,537</w:t>
            </w:r>
          </w:p>
        </w:tc>
        <w:tc>
          <w:tcPr>
            <w:tcW w:w="1532" w:type="dxa"/>
            <w:shd w:val="clear" w:color="auto" w:fill="auto"/>
            <w:vAlign w:val="bottom"/>
          </w:tcPr>
          <w:p w14:paraId="490D1817" w14:textId="77777777" w:rsidR="004C770E" w:rsidRPr="00C227E5" w:rsidRDefault="004C770E">
            <w:pPr>
              <w:pBdr>
                <w:bottom w:val="double" w:sz="4" w:space="1" w:color="auto"/>
              </w:pBdr>
              <w:tabs>
                <w:tab w:val="decimal" w:pos="1240"/>
              </w:tabs>
              <w:spacing w:line="340" w:lineRule="exact"/>
              <w:rPr>
                <w:rFonts w:cs="Times New Roman"/>
                <w:sz w:val="18"/>
                <w:szCs w:val="18"/>
              </w:rPr>
            </w:pPr>
            <w:r w:rsidRPr="00C227E5">
              <w:rPr>
                <w:rFonts w:cs="Times New Roman"/>
                <w:sz w:val="18"/>
                <w:szCs w:val="18"/>
              </w:rPr>
              <w:t>725,630,769</w:t>
            </w:r>
          </w:p>
        </w:tc>
      </w:tr>
    </w:tbl>
    <w:p w14:paraId="364C0C7A" w14:textId="06ADFFC8" w:rsidR="003867EC" w:rsidRPr="00C227E5" w:rsidRDefault="003867EC" w:rsidP="006935DC">
      <w:pPr>
        <w:pStyle w:val="ListParagraph"/>
        <w:numPr>
          <w:ilvl w:val="0"/>
          <w:numId w:val="16"/>
        </w:numPr>
        <w:spacing w:before="120" w:line="320" w:lineRule="exact"/>
        <w:jc w:val="thaiDistribute"/>
        <w:rPr>
          <w:rFonts w:ascii="Times New Roman" w:hAnsi="Times New Roman" w:cs="Times New Roman"/>
          <w:sz w:val="20"/>
          <w:szCs w:val="20"/>
        </w:rPr>
      </w:pPr>
      <w:r w:rsidRPr="00C227E5">
        <w:rPr>
          <w:rFonts w:ascii="Times New Roman" w:hAnsi="Times New Roman" w:cs="Times New Roman"/>
          <w:sz w:val="20"/>
          <w:szCs w:val="20"/>
        </w:rPr>
        <w:t xml:space="preserve">On April 28, 2023, </w:t>
      </w:r>
      <w:proofErr w:type="gramStart"/>
      <w:r w:rsidRPr="00C227E5">
        <w:rPr>
          <w:rFonts w:ascii="Times New Roman" w:hAnsi="Times New Roman" w:cs="Times New Roman"/>
          <w:sz w:val="20"/>
          <w:szCs w:val="20"/>
        </w:rPr>
        <w:t>the 2023</w:t>
      </w:r>
      <w:proofErr w:type="gramEnd"/>
      <w:r w:rsidRPr="00C227E5">
        <w:rPr>
          <w:rFonts w:ascii="Times New Roman" w:hAnsi="Times New Roman" w:cs="Times New Roman"/>
          <w:sz w:val="20"/>
          <w:szCs w:val="20"/>
        </w:rPr>
        <w:t>, at the Annual General Meeting of the Company’s shareholders passed the significant resolutions as follows:</w:t>
      </w:r>
    </w:p>
    <w:p w14:paraId="1E878222" w14:textId="178D4596" w:rsidR="003867EC" w:rsidRPr="00C227E5" w:rsidRDefault="003867EC" w:rsidP="006935DC">
      <w:pPr>
        <w:pStyle w:val="ListParagraph"/>
        <w:numPr>
          <w:ilvl w:val="0"/>
          <w:numId w:val="12"/>
        </w:numPr>
        <w:spacing w:before="120" w:after="0" w:line="320" w:lineRule="exact"/>
        <w:ind w:left="993" w:hanging="183"/>
        <w:contextualSpacing w:val="0"/>
        <w:jc w:val="thaiDistribute"/>
        <w:rPr>
          <w:rFonts w:ascii="Times New Roman" w:hAnsi="Times New Roman" w:cs="Times New Roman"/>
          <w:sz w:val="20"/>
          <w:szCs w:val="20"/>
        </w:rPr>
      </w:pPr>
      <w:r w:rsidRPr="00C227E5">
        <w:rPr>
          <w:rFonts w:ascii="Times New Roman" w:hAnsi="Times New Roman" w:cs="Times New Roman"/>
          <w:sz w:val="20"/>
          <w:szCs w:val="20"/>
        </w:rPr>
        <w:t xml:space="preserve">The reduction of the Company's registered capital in the amount of Baht 56,807,692 from Baht 661,500,000 to Baht 604,692,308 by cutting off the unissued shares from the offering of newly issued ordinary shares to the existing shareholders in proportion to the Right Offering in 2020 for 113,615,385 shares with a par value of Baht 0.50 per share. Therefore, the Company </w:t>
      </w:r>
      <w:proofErr w:type="gramStart"/>
      <w:r w:rsidRPr="00C227E5">
        <w:rPr>
          <w:rFonts w:ascii="Times New Roman" w:hAnsi="Times New Roman" w:cs="Times New Roman"/>
          <w:sz w:val="20"/>
          <w:szCs w:val="20"/>
        </w:rPr>
        <w:t>has registered</w:t>
      </w:r>
      <w:proofErr w:type="gramEnd"/>
      <w:r w:rsidRPr="00C227E5">
        <w:rPr>
          <w:rFonts w:ascii="Times New Roman" w:hAnsi="Times New Roman" w:cs="Times New Roman"/>
          <w:sz w:val="20"/>
          <w:szCs w:val="20"/>
        </w:rPr>
        <w:t xml:space="preserve"> the reduction of share capital with the Department of Business Development, the Ministry of Commerce on June 8, 2023</w:t>
      </w:r>
      <w:r w:rsidRPr="00C227E5">
        <w:rPr>
          <w:rFonts w:ascii="Times New Roman" w:hAnsi="Times New Roman" w:cs="Times New Roman"/>
          <w:sz w:val="20"/>
          <w:szCs w:val="20"/>
          <w:cs/>
        </w:rPr>
        <w:t>.</w:t>
      </w:r>
    </w:p>
    <w:p w14:paraId="57C8FBF0" w14:textId="4C3DAC81" w:rsidR="00EC1405" w:rsidRPr="00C227E5" w:rsidRDefault="003867EC" w:rsidP="006935DC">
      <w:pPr>
        <w:pStyle w:val="ListParagraph"/>
        <w:numPr>
          <w:ilvl w:val="0"/>
          <w:numId w:val="12"/>
        </w:numPr>
        <w:spacing w:before="120" w:after="0" w:line="320" w:lineRule="exact"/>
        <w:ind w:left="993" w:hanging="183"/>
        <w:contextualSpacing w:val="0"/>
        <w:jc w:val="thaiDistribute"/>
        <w:rPr>
          <w:rFonts w:ascii="Times New Roman" w:hAnsi="Times New Roman" w:cs="Times New Roman"/>
          <w:spacing w:val="-4"/>
          <w:sz w:val="20"/>
          <w:szCs w:val="20"/>
        </w:rPr>
      </w:pPr>
      <w:r w:rsidRPr="00C227E5">
        <w:rPr>
          <w:rFonts w:ascii="Times New Roman" w:hAnsi="Times New Roman" w:cs="Times New Roman"/>
          <w:spacing w:val="-4"/>
          <w:sz w:val="20"/>
          <w:szCs w:val="20"/>
        </w:rPr>
        <w:t xml:space="preserve">The increase of </w:t>
      </w:r>
      <w:r w:rsidR="00625AAF" w:rsidRPr="00C227E5">
        <w:rPr>
          <w:rFonts w:ascii="Times New Roman" w:hAnsi="Times New Roman" w:cs="Times New Roman"/>
          <w:spacing w:val="-4"/>
          <w:sz w:val="20"/>
          <w:szCs w:val="20"/>
        </w:rPr>
        <w:t xml:space="preserve">registered </w:t>
      </w:r>
      <w:r w:rsidRPr="00C227E5">
        <w:rPr>
          <w:rFonts w:ascii="Times New Roman" w:hAnsi="Times New Roman" w:cs="Times New Roman"/>
          <w:spacing w:val="-4"/>
          <w:sz w:val="20"/>
          <w:szCs w:val="20"/>
        </w:rPr>
        <w:t>share capital of the Company amounting to Baht</w:t>
      </w:r>
      <w:r w:rsidR="00625AAF" w:rsidRPr="00C227E5">
        <w:rPr>
          <w:rFonts w:ascii="Times New Roman" w:hAnsi="Times New Roman" w:cs="Times New Roman"/>
          <w:spacing w:val="-4"/>
          <w:sz w:val="20"/>
          <w:szCs w:val="20"/>
        </w:rPr>
        <w:t xml:space="preserve"> 120,938,461 from </w:t>
      </w:r>
      <w:r w:rsidRPr="00C227E5">
        <w:rPr>
          <w:rFonts w:ascii="Times New Roman" w:hAnsi="Times New Roman" w:cs="Times New Roman"/>
          <w:spacing w:val="-4"/>
          <w:sz w:val="20"/>
          <w:szCs w:val="20"/>
        </w:rPr>
        <w:t xml:space="preserve">Baht </w:t>
      </w:r>
      <w:r w:rsidR="00625AAF" w:rsidRPr="00C227E5">
        <w:rPr>
          <w:rFonts w:ascii="Times New Roman" w:hAnsi="Times New Roman" w:cs="Times New Roman"/>
          <w:spacing w:val="-4"/>
          <w:sz w:val="20"/>
          <w:szCs w:val="20"/>
        </w:rPr>
        <w:t xml:space="preserve">604,692,308 </w:t>
      </w:r>
      <w:r w:rsidRPr="00C227E5">
        <w:rPr>
          <w:rFonts w:ascii="Times New Roman" w:hAnsi="Times New Roman" w:cs="Times New Roman"/>
          <w:spacing w:val="-4"/>
          <w:sz w:val="20"/>
          <w:szCs w:val="20"/>
        </w:rPr>
        <w:t xml:space="preserve">to Baht </w:t>
      </w:r>
      <w:r w:rsidR="00625AAF" w:rsidRPr="00C227E5">
        <w:rPr>
          <w:rFonts w:ascii="Times New Roman" w:hAnsi="Times New Roman" w:cs="Times New Roman"/>
          <w:spacing w:val="-4"/>
          <w:sz w:val="20"/>
          <w:szCs w:val="20"/>
        </w:rPr>
        <w:t xml:space="preserve">725,630,769 by issuing not exceeding 241,876,922 </w:t>
      </w:r>
      <w:r w:rsidRPr="00C227E5">
        <w:rPr>
          <w:rFonts w:ascii="Times New Roman" w:hAnsi="Times New Roman" w:cs="Times New Roman"/>
          <w:spacing w:val="-4"/>
          <w:sz w:val="20"/>
          <w:szCs w:val="20"/>
        </w:rPr>
        <w:t>newly ordinary shares</w:t>
      </w:r>
      <w:r w:rsidR="00625AAF" w:rsidRPr="00C227E5">
        <w:rPr>
          <w:rFonts w:ascii="Times New Roman" w:hAnsi="Times New Roman" w:cs="Times New Roman"/>
          <w:spacing w:val="-4"/>
          <w:sz w:val="20"/>
          <w:szCs w:val="20"/>
        </w:rPr>
        <w:t xml:space="preserve"> with </w:t>
      </w:r>
      <w:r w:rsidRPr="00C227E5">
        <w:rPr>
          <w:rFonts w:ascii="Times New Roman" w:hAnsi="Times New Roman" w:cs="Times New Roman"/>
          <w:spacing w:val="-4"/>
          <w:sz w:val="20"/>
          <w:szCs w:val="20"/>
        </w:rPr>
        <w:t>the</w:t>
      </w:r>
      <w:r w:rsidR="00625AAF" w:rsidRPr="00C227E5">
        <w:rPr>
          <w:rFonts w:ascii="Times New Roman" w:hAnsi="Times New Roman" w:cs="Times New Roman"/>
          <w:spacing w:val="-4"/>
          <w:sz w:val="20"/>
          <w:szCs w:val="20"/>
        </w:rPr>
        <w:t xml:space="preserve"> par value of </w:t>
      </w:r>
      <w:r w:rsidRPr="00C227E5">
        <w:rPr>
          <w:rFonts w:ascii="Times New Roman" w:hAnsi="Times New Roman" w:cs="Times New Roman"/>
          <w:spacing w:val="-4"/>
          <w:sz w:val="20"/>
          <w:szCs w:val="20"/>
        </w:rPr>
        <w:t xml:space="preserve">Baht </w:t>
      </w:r>
      <w:r w:rsidR="00625AAF" w:rsidRPr="00C227E5">
        <w:rPr>
          <w:rFonts w:ascii="Times New Roman" w:hAnsi="Times New Roman" w:cs="Times New Roman"/>
          <w:spacing w:val="-4"/>
          <w:sz w:val="20"/>
          <w:szCs w:val="20"/>
        </w:rPr>
        <w:t>0.50 per share</w:t>
      </w:r>
      <w:r w:rsidRPr="00C227E5">
        <w:rPr>
          <w:rFonts w:ascii="Times New Roman" w:hAnsi="Times New Roman" w:cs="Times New Roman"/>
          <w:spacing w:val="-4"/>
          <w:sz w:val="20"/>
          <w:szCs w:val="20"/>
        </w:rPr>
        <w:t xml:space="preserve"> </w:t>
      </w:r>
      <w:proofErr w:type="gramStart"/>
      <w:r w:rsidRPr="00C227E5">
        <w:rPr>
          <w:rFonts w:ascii="Times New Roman" w:hAnsi="Times New Roman" w:cs="Times New Roman"/>
          <w:spacing w:val="-4"/>
          <w:sz w:val="20"/>
          <w:szCs w:val="20"/>
        </w:rPr>
        <w:t>in order to</w:t>
      </w:r>
      <w:proofErr w:type="gramEnd"/>
      <w:r w:rsidRPr="00C227E5">
        <w:rPr>
          <w:rFonts w:ascii="Times New Roman" w:hAnsi="Times New Roman" w:cs="Times New Roman"/>
          <w:spacing w:val="-4"/>
          <w:sz w:val="20"/>
          <w:szCs w:val="20"/>
        </w:rPr>
        <w:t xml:space="preserve"> </w:t>
      </w:r>
      <w:proofErr w:type="spellStart"/>
      <w:r w:rsidRPr="00C227E5">
        <w:rPr>
          <w:rFonts w:ascii="Times New Roman" w:hAnsi="Times New Roman" w:cs="Times New Roman"/>
          <w:spacing w:val="-4"/>
          <w:sz w:val="20"/>
          <w:szCs w:val="20"/>
        </w:rPr>
        <w:t>reserve</w:t>
      </w:r>
      <w:proofErr w:type="spellEnd"/>
      <w:r w:rsidRPr="00C227E5">
        <w:rPr>
          <w:rFonts w:ascii="Times New Roman" w:hAnsi="Times New Roman" w:cs="Times New Roman"/>
          <w:spacing w:val="-4"/>
          <w:sz w:val="20"/>
          <w:szCs w:val="20"/>
        </w:rPr>
        <w:t xml:space="preserve"> the exercising</w:t>
      </w:r>
      <w:r w:rsidR="00625AAF" w:rsidRPr="00C227E5">
        <w:rPr>
          <w:rFonts w:ascii="Times New Roman" w:hAnsi="Times New Roman" w:cs="Times New Roman"/>
          <w:spacing w:val="-4"/>
          <w:sz w:val="20"/>
          <w:szCs w:val="20"/>
        </w:rPr>
        <w:t xml:space="preserve"> of </w:t>
      </w:r>
      <w:r w:rsidRPr="00C227E5">
        <w:rPr>
          <w:rFonts w:ascii="Times New Roman" w:hAnsi="Times New Roman" w:cs="Times New Roman"/>
          <w:spacing w:val="-4"/>
          <w:sz w:val="20"/>
          <w:szCs w:val="20"/>
        </w:rPr>
        <w:t xml:space="preserve">warrants to </w:t>
      </w:r>
      <w:r w:rsidR="00625AAF" w:rsidRPr="00C227E5">
        <w:rPr>
          <w:rFonts w:ascii="Times New Roman" w:hAnsi="Times New Roman" w:cs="Times New Roman"/>
          <w:spacing w:val="-4"/>
          <w:sz w:val="20"/>
          <w:szCs w:val="20"/>
        </w:rPr>
        <w:t xml:space="preserve">purchase </w:t>
      </w:r>
      <w:r w:rsidRPr="00C227E5">
        <w:rPr>
          <w:rFonts w:ascii="Times New Roman" w:hAnsi="Times New Roman" w:cs="Times New Roman"/>
          <w:spacing w:val="-4"/>
          <w:sz w:val="20"/>
          <w:szCs w:val="20"/>
        </w:rPr>
        <w:t xml:space="preserve">ordinary shares of the Company </w:t>
      </w:r>
      <w:r w:rsidR="00625AAF" w:rsidRPr="00C227E5">
        <w:rPr>
          <w:rFonts w:ascii="Times New Roman" w:hAnsi="Times New Roman" w:cs="Times New Roman"/>
          <w:spacing w:val="-4"/>
          <w:sz w:val="20"/>
          <w:szCs w:val="20"/>
        </w:rPr>
        <w:t>A</w:t>
      </w:r>
      <w:r w:rsidR="00612189" w:rsidRPr="00C227E5">
        <w:rPr>
          <w:rFonts w:ascii="Times New Roman" w:hAnsi="Times New Roman" w:cs="Times New Roman"/>
          <w:spacing w:val="-4"/>
          <w:sz w:val="20"/>
          <w:szCs w:val="20"/>
        </w:rPr>
        <w:t>5</w:t>
      </w:r>
      <w:r w:rsidR="00625AAF" w:rsidRPr="00C227E5">
        <w:rPr>
          <w:rFonts w:ascii="Times New Roman" w:hAnsi="Times New Roman" w:cs="Times New Roman"/>
          <w:spacing w:val="-4"/>
          <w:sz w:val="20"/>
          <w:szCs w:val="20"/>
          <w:cs/>
        </w:rPr>
        <w:t>-</w:t>
      </w:r>
      <w:r w:rsidR="00625AAF" w:rsidRPr="00C227E5">
        <w:rPr>
          <w:rFonts w:ascii="Times New Roman" w:hAnsi="Times New Roman" w:cs="Times New Roman"/>
          <w:spacing w:val="-4"/>
          <w:sz w:val="20"/>
          <w:szCs w:val="20"/>
        </w:rPr>
        <w:t>W</w:t>
      </w:r>
      <w:r w:rsidR="00612189" w:rsidRPr="00C227E5">
        <w:rPr>
          <w:rFonts w:ascii="Times New Roman" w:hAnsi="Times New Roman" w:cs="Times New Roman"/>
          <w:spacing w:val="-4"/>
          <w:sz w:val="20"/>
          <w:szCs w:val="20"/>
        </w:rPr>
        <w:t>2</w:t>
      </w:r>
      <w:r w:rsidR="00625AAF" w:rsidRPr="00C227E5">
        <w:rPr>
          <w:rFonts w:ascii="Times New Roman" w:hAnsi="Times New Roman" w:cs="Times New Roman"/>
          <w:spacing w:val="-4"/>
          <w:sz w:val="20"/>
          <w:szCs w:val="20"/>
          <w:cs/>
        </w:rPr>
        <w:t xml:space="preserve"> </w:t>
      </w:r>
      <w:r w:rsidR="00625AAF" w:rsidRPr="00C227E5">
        <w:rPr>
          <w:rFonts w:ascii="Times New Roman" w:hAnsi="Times New Roman" w:cs="Times New Roman"/>
          <w:spacing w:val="-4"/>
          <w:sz w:val="20"/>
          <w:szCs w:val="20"/>
        </w:rPr>
        <w:t>and A</w:t>
      </w:r>
      <w:r w:rsidR="00612189" w:rsidRPr="00C227E5">
        <w:rPr>
          <w:rFonts w:ascii="Times New Roman" w:hAnsi="Times New Roman" w:cs="Times New Roman"/>
          <w:spacing w:val="-4"/>
          <w:sz w:val="20"/>
          <w:szCs w:val="20"/>
        </w:rPr>
        <w:t>5</w:t>
      </w:r>
      <w:r w:rsidR="00625AAF" w:rsidRPr="00C227E5">
        <w:rPr>
          <w:rFonts w:ascii="Times New Roman" w:hAnsi="Times New Roman" w:cs="Times New Roman"/>
          <w:spacing w:val="-4"/>
          <w:sz w:val="20"/>
          <w:szCs w:val="20"/>
          <w:cs/>
        </w:rPr>
        <w:t>-</w:t>
      </w:r>
      <w:r w:rsidR="00625AAF" w:rsidRPr="00C227E5">
        <w:rPr>
          <w:rFonts w:ascii="Times New Roman" w:hAnsi="Times New Roman" w:cs="Times New Roman"/>
          <w:spacing w:val="-4"/>
          <w:sz w:val="20"/>
          <w:szCs w:val="20"/>
        </w:rPr>
        <w:t>W</w:t>
      </w:r>
      <w:r w:rsidR="00612189" w:rsidRPr="00C227E5">
        <w:rPr>
          <w:rFonts w:ascii="Times New Roman" w:hAnsi="Times New Roman" w:cs="Times New Roman"/>
          <w:spacing w:val="-4"/>
          <w:sz w:val="20"/>
          <w:szCs w:val="20"/>
        </w:rPr>
        <w:t>3</w:t>
      </w:r>
      <w:r w:rsidR="00625AAF" w:rsidRPr="00C227E5">
        <w:rPr>
          <w:rFonts w:ascii="Times New Roman" w:hAnsi="Times New Roman" w:cs="Times New Roman"/>
          <w:spacing w:val="-4"/>
          <w:sz w:val="20"/>
          <w:szCs w:val="20"/>
          <w:cs/>
        </w:rPr>
        <w:t xml:space="preserve">. </w:t>
      </w:r>
      <w:r w:rsidRPr="00C227E5">
        <w:rPr>
          <w:rFonts w:ascii="Times New Roman" w:hAnsi="Times New Roman" w:cs="Times New Roman"/>
          <w:spacing w:val="-4"/>
          <w:sz w:val="20"/>
          <w:szCs w:val="20"/>
        </w:rPr>
        <w:t xml:space="preserve">Therefore, the </w:t>
      </w:r>
      <w:r w:rsidR="00625AAF" w:rsidRPr="00C227E5">
        <w:rPr>
          <w:rFonts w:ascii="Times New Roman" w:hAnsi="Times New Roman" w:cs="Times New Roman"/>
          <w:spacing w:val="-4"/>
          <w:sz w:val="20"/>
          <w:szCs w:val="20"/>
        </w:rPr>
        <w:t xml:space="preserve">Company </w:t>
      </w:r>
      <w:r w:rsidRPr="00C227E5">
        <w:rPr>
          <w:rFonts w:ascii="Times New Roman" w:hAnsi="Times New Roman" w:cs="Times New Roman"/>
          <w:spacing w:val="-4"/>
          <w:sz w:val="20"/>
          <w:szCs w:val="20"/>
        </w:rPr>
        <w:t xml:space="preserve">has registered </w:t>
      </w:r>
      <w:proofErr w:type="gramStart"/>
      <w:r w:rsidRPr="00C227E5">
        <w:rPr>
          <w:rFonts w:ascii="Times New Roman" w:hAnsi="Times New Roman" w:cs="Times New Roman"/>
          <w:spacing w:val="-4"/>
          <w:sz w:val="20"/>
          <w:szCs w:val="20"/>
        </w:rPr>
        <w:t>the</w:t>
      </w:r>
      <w:proofErr w:type="gramEnd"/>
      <w:r w:rsidRPr="00C227E5">
        <w:rPr>
          <w:rFonts w:ascii="Times New Roman" w:hAnsi="Times New Roman" w:cs="Times New Roman"/>
          <w:spacing w:val="-4"/>
          <w:sz w:val="20"/>
          <w:szCs w:val="20"/>
        </w:rPr>
        <w:t xml:space="preserve"> </w:t>
      </w:r>
      <w:r w:rsidR="00625AAF" w:rsidRPr="00C227E5">
        <w:rPr>
          <w:rFonts w:ascii="Times New Roman" w:hAnsi="Times New Roman" w:cs="Times New Roman"/>
          <w:spacing w:val="-4"/>
          <w:sz w:val="20"/>
          <w:szCs w:val="20"/>
        </w:rPr>
        <w:t xml:space="preserve">increase </w:t>
      </w:r>
      <w:r w:rsidRPr="00C227E5">
        <w:rPr>
          <w:rFonts w:ascii="Times New Roman" w:hAnsi="Times New Roman" w:cs="Times New Roman"/>
          <w:spacing w:val="-4"/>
          <w:sz w:val="20"/>
          <w:szCs w:val="20"/>
        </w:rPr>
        <w:t xml:space="preserve">in share capital </w:t>
      </w:r>
      <w:r w:rsidR="00625AAF" w:rsidRPr="00C227E5">
        <w:rPr>
          <w:rFonts w:ascii="Times New Roman" w:hAnsi="Times New Roman" w:cs="Times New Roman"/>
          <w:spacing w:val="-4"/>
          <w:sz w:val="20"/>
          <w:szCs w:val="20"/>
        </w:rPr>
        <w:t xml:space="preserve">with the </w:t>
      </w:r>
      <w:r w:rsidRPr="00C227E5">
        <w:rPr>
          <w:rFonts w:ascii="Times New Roman" w:hAnsi="Times New Roman" w:cs="Times New Roman"/>
          <w:spacing w:val="-4"/>
          <w:sz w:val="20"/>
          <w:szCs w:val="20"/>
        </w:rPr>
        <w:t xml:space="preserve">Department of Business Development, the </w:t>
      </w:r>
      <w:r w:rsidR="00625AAF" w:rsidRPr="00C227E5">
        <w:rPr>
          <w:rFonts w:ascii="Times New Roman" w:hAnsi="Times New Roman" w:cs="Times New Roman"/>
          <w:spacing w:val="-4"/>
          <w:sz w:val="20"/>
          <w:szCs w:val="20"/>
        </w:rPr>
        <w:t xml:space="preserve">Ministry of Commerce on June </w:t>
      </w:r>
      <w:r w:rsidR="00612189" w:rsidRPr="00C227E5">
        <w:rPr>
          <w:rFonts w:ascii="Times New Roman" w:hAnsi="Times New Roman" w:cs="Times New Roman"/>
          <w:spacing w:val="-4"/>
          <w:sz w:val="20"/>
          <w:szCs w:val="20"/>
        </w:rPr>
        <w:t>9</w:t>
      </w:r>
      <w:r w:rsidR="00625AAF" w:rsidRPr="00C227E5">
        <w:rPr>
          <w:rFonts w:ascii="Times New Roman" w:hAnsi="Times New Roman" w:cs="Times New Roman"/>
          <w:spacing w:val="-4"/>
          <w:sz w:val="20"/>
          <w:szCs w:val="20"/>
        </w:rPr>
        <w:t xml:space="preserve">, </w:t>
      </w:r>
      <w:r w:rsidR="00612189" w:rsidRPr="00C227E5">
        <w:rPr>
          <w:rFonts w:ascii="Times New Roman" w:hAnsi="Times New Roman" w:cs="Times New Roman"/>
          <w:spacing w:val="-4"/>
          <w:sz w:val="20"/>
          <w:szCs w:val="20"/>
        </w:rPr>
        <w:t>2023</w:t>
      </w:r>
      <w:r w:rsidR="00625AAF" w:rsidRPr="00C227E5">
        <w:rPr>
          <w:rFonts w:ascii="Times New Roman" w:hAnsi="Times New Roman" w:cs="Times New Roman"/>
          <w:spacing w:val="-4"/>
          <w:sz w:val="20"/>
          <w:szCs w:val="20"/>
          <w:cs/>
        </w:rPr>
        <w:t>.</w:t>
      </w:r>
      <w:r w:rsidR="0094204D" w:rsidRPr="00C227E5">
        <w:rPr>
          <w:rFonts w:ascii="Times New Roman" w:hAnsi="Times New Roman" w:cs="Times New Roman"/>
          <w:spacing w:val="-4"/>
          <w:sz w:val="20"/>
          <w:szCs w:val="20"/>
        </w:rPr>
        <w:t xml:space="preserve"> </w:t>
      </w:r>
    </w:p>
    <w:p w14:paraId="32F7DABF" w14:textId="51332BE0" w:rsidR="00A10118" w:rsidRPr="00C227E5" w:rsidRDefault="00560331" w:rsidP="006935DC">
      <w:pPr>
        <w:spacing w:before="120" w:line="320" w:lineRule="exact"/>
        <w:ind w:left="900" w:right="-43" w:hanging="360"/>
        <w:jc w:val="both"/>
        <w:rPr>
          <w:rFonts w:cs="Times New Roman"/>
          <w:sz w:val="20"/>
          <w:szCs w:val="20"/>
        </w:rPr>
      </w:pPr>
      <w:r w:rsidRPr="00C227E5">
        <w:rPr>
          <w:rFonts w:cs="Times New Roman"/>
          <w:sz w:val="20"/>
          <w:szCs w:val="20"/>
        </w:rPr>
        <w:t xml:space="preserve">2) </w:t>
      </w:r>
      <w:r w:rsidR="006935DC" w:rsidRPr="00C227E5">
        <w:rPr>
          <w:rFonts w:cs="Times New Roman"/>
          <w:sz w:val="20"/>
          <w:szCs w:val="20"/>
        </w:rPr>
        <w:tab/>
      </w:r>
      <w:r w:rsidR="000F33D4" w:rsidRPr="00C227E5">
        <w:rPr>
          <w:rFonts w:cs="Times New Roman"/>
          <w:sz w:val="20"/>
          <w:szCs w:val="20"/>
        </w:rPr>
        <w:t xml:space="preserve">On May 30, 2024, the Shareholders’ Extraordinary Meeting No. 1/2024 of the Company, passed the approval for the increase of its registered share capital by Baht 180,505,166 from the existing registered share capital of Baht 725,630,769 to Baht 906,135,935 by issuing 361,010,332 newly ordinary shares with the par value of Baht 0.50 per share in order to </w:t>
      </w:r>
      <w:proofErr w:type="spellStart"/>
      <w:r w:rsidR="000F33D4" w:rsidRPr="00C227E5">
        <w:rPr>
          <w:rFonts w:cs="Times New Roman"/>
          <w:sz w:val="20"/>
          <w:szCs w:val="20"/>
        </w:rPr>
        <w:t>reserve</w:t>
      </w:r>
      <w:proofErr w:type="spellEnd"/>
      <w:r w:rsidR="000F33D4" w:rsidRPr="00C227E5">
        <w:rPr>
          <w:rFonts w:cs="Times New Roman"/>
          <w:sz w:val="20"/>
          <w:szCs w:val="20"/>
        </w:rPr>
        <w:t xml:space="preserve"> the exercising of warrants to purchase ordinary shares of the Company A5-W4, </w:t>
      </w:r>
      <w:r w:rsidR="008A46FA" w:rsidRPr="00C227E5">
        <w:rPr>
          <w:rFonts w:cs="Times New Roman"/>
          <w:sz w:val="20"/>
          <w:szCs w:val="20"/>
        </w:rPr>
        <w:t>t</w:t>
      </w:r>
      <w:r w:rsidR="000F33D4" w:rsidRPr="00C227E5">
        <w:rPr>
          <w:rFonts w:cs="Times New Roman"/>
          <w:sz w:val="20"/>
          <w:szCs w:val="20"/>
        </w:rPr>
        <w:t>herefore, the Company has registered the increase in share capital with the Department of Business Development, the Ministry of Commerce on June 4, 2024.</w:t>
      </w:r>
    </w:p>
    <w:p w14:paraId="2B0375CA" w14:textId="2E7B5139" w:rsidR="009019A7" w:rsidRPr="00C227E5" w:rsidRDefault="00E66104" w:rsidP="00356B64">
      <w:pPr>
        <w:spacing w:before="120" w:line="320" w:lineRule="exact"/>
        <w:ind w:left="547" w:right="-43"/>
        <w:jc w:val="thaiDistribute"/>
        <w:rPr>
          <w:rFonts w:cs="Times New Roman"/>
          <w:sz w:val="20"/>
          <w:szCs w:val="20"/>
          <w:cs/>
        </w:rPr>
      </w:pPr>
      <w:r w:rsidRPr="00C227E5">
        <w:rPr>
          <w:rFonts w:cs="Times New Roman"/>
          <w:sz w:val="20"/>
          <w:szCs w:val="20"/>
        </w:rPr>
        <w:t>The reconciliation of issued and paid-up capital during the year is presented as follows:</w:t>
      </w:r>
    </w:p>
    <w:tbl>
      <w:tblPr>
        <w:tblW w:w="9100" w:type="dxa"/>
        <w:tblInd w:w="450" w:type="dxa"/>
        <w:tblLayout w:type="fixed"/>
        <w:tblLook w:val="01E0" w:firstRow="1" w:lastRow="1" w:firstColumn="1" w:lastColumn="1" w:noHBand="0" w:noVBand="0"/>
      </w:tblPr>
      <w:tblGrid>
        <w:gridCol w:w="2808"/>
        <w:gridCol w:w="1440"/>
        <w:gridCol w:w="1440"/>
        <w:gridCol w:w="1440"/>
        <w:gridCol w:w="1972"/>
      </w:tblGrid>
      <w:tr w:rsidR="00D131FA" w:rsidRPr="00C227E5" w14:paraId="1B80CF0A" w14:textId="77777777" w:rsidTr="00BF00CD">
        <w:tc>
          <w:tcPr>
            <w:tcW w:w="2808" w:type="dxa"/>
            <w:vAlign w:val="bottom"/>
          </w:tcPr>
          <w:p w14:paraId="63188280" w14:textId="77777777" w:rsidR="00D131FA" w:rsidRPr="00C227E5" w:rsidRDefault="00D131FA" w:rsidP="0026726E">
            <w:pPr>
              <w:spacing w:line="260" w:lineRule="exact"/>
              <w:ind w:right="54"/>
              <w:jc w:val="center"/>
              <w:rPr>
                <w:rFonts w:cs="Times New Roman"/>
                <w:sz w:val="16"/>
                <w:szCs w:val="16"/>
                <w:lang w:eastAsia="en-US"/>
              </w:rPr>
            </w:pPr>
          </w:p>
        </w:tc>
        <w:tc>
          <w:tcPr>
            <w:tcW w:w="1440" w:type="dxa"/>
            <w:vAlign w:val="bottom"/>
            <w:hideMark/>
          </w:tcPr>
          <w:p w14:paraId="3E5353A6" w14:textId="77777777" w:rsidR="00D131FA" w:rsidRPr="00C227E5" w:rsidRDefault="00D131FA" w:rsidP="0026726E">
            <w:pPr>
              <w:pBdr>
                <w:bottom w:val="single" w:sz="4" w:space="1" w:color="auto"/>
              </w:pBdr>
              <w:spacing w:line="260" w:lineRule="exact"/>
              <w:ind w:right="-14"/>
              <w:jc w:val="center"/>
              <w:rPr>
                <w:rFonts w:cs="Times New Roman"/>
                <w:sz w:val="16"/>
                <w:szCs w:val="16"/>
              </w:rPr>
            </w:pPr>
            <w:r w:rsidRPr="00C227E5">
              <w:rPr>
                <w:rFonts w:cs="Times New Roman"/>
                <w:sz w:val="16"/>
                <w:szCs w:val="16"/>
                <w:cs/>
              </w:rPr>
              <w:t>Number of</w:t>
            </w:r>
            <w:r w:rsidRPr="00C227E5">
              <w:rPr>
                <w:rFonts w:cs="Times New Roman"/>
                <w:sz w:val="16"/>
                <w:szCs w:val="16"/>
              </w:rPr>
              <w:t xml:space="preserve"> </w:t>
            </w:r>
            <w:r w:rsidRPr="00C227E5">
              <w:rPr>
                <w:rFonts w:cs="Times New Roman"/>
                <w:sz w:val="16"/>
                <w:szCs w:val="16"/>
                <w:cs/>
              </w:rPr>
              <w:t>Shares</w:t>
            </w:r>
          </w:p>
        </w:tc>
        <w:tc>
          <w:tcPr>
            <w:tcW w:w="1440" w:type="dxa"/>
            <w:vAlign w:val="bottom"/>
            <w:hideMark/>
          </w:tcPr>
          <w:p w14:paraId="011937AC" w14:textId="77777777" w:rsidR="00642499" w:rsidRPr="00C227E5" w:rsidRDefault="00642499" w:rsidP="0026726E">
            <w:pPr>
              <w:pBdr>
                <w:bottom w:val="single" w:sz="4" w:space="1" w:color="auto"/>
              </w:pBdr>
              <w:spacing w:line="260" w:lineRule="exact"/>
              <w:ind w:right="-18"/>
              <w:jc w:val="center"/>
              <w:rPr>
                <w:rFonts w:cs="Times New Roman"/>
                <w:sz w:val="16"/>
                <w:szCs w:val="16"/>
              </w:rPr>
            </w:pPr>
            <w:r w:rsidRPr="00C227E5">
              <w:rPr>
                <w:rFonts w:cs="Times New Roman"/>
                <w:sz w:val="16"/>
                <w:szCs w:val="16"/>
              </w:rPr>
              <w:t xml:space="preserve">Paid-up of </w:t>
            </w:r>
          </w:p>
          <w:p w14:paraId="1DBCD768" w14:textId="3F796F0B" w:rsidR="00D131FA" w:rsidRPr="00C227E5" w:rsidRDefault="00642499" w:rsidP="0026726E">
            <w:pPr>
              <w:pBdr>
                <w:bottom w:val="single" w:sz="4" w:space="1" w:color="auto"/>
              </w:pBdr>
              <w:spacing w:line="260" w:lineRule="exact"/>
              <w:ind w:right="-18"/>
              <w:jc w:val="center"/>
              <w:rPr>
                <w:rFonts w:cs="Times New Roman"/>
                <w:sz w:val="16"/>
                <w:szCs w:val="16"/>
              </w:rPr>
            </w:pPr>
            <w:r w:rsidRPr="00C227E5">
              <w:rPr>
                <w:rFonts w:cs="Times New Roman"/>
                <w:sz w:val="16"/>
                <w:szCs w:val="16"/>
              </w:rPr>
              <w:t>share capital</w:t>
            </w:r>
          </w:p>
        </w:tc>
        <w:tc>
          <w:tcPr>
            <w:tcW w:w="1440" w:type="dxa"/>
            <w:vAlign w:val="bottom"/>
            <w:hideMark/>
          </w:tcPr>
          <w:p w14:paraId="70A06AEC" w14:textId="77777777" w:rsidR="00D131FA" w:rsidRPr="00C227E5" w:rsidRDefault="00295659" w:rsidP="0026726E">
            <w:pPr>
              <w:pBdr>
                <w:bottom w:val="single" w:sz="4" w:space="1" w:color="auto"/>
              </w:pBdr>
              <w:spacing w:line="260" w:lineRule="exact"/>
              <w:ind w:right="-18"/>
              <w:jc w:val="center"/>
              <w:rPr>
                <w:rFonts w:cs="Times New Roman"/>
                <w:sz w:val="16"/>
                <w:szCs w:val="16"/>
              </w:rPr>
            </w:pPr>
            <w:r w:rsidRPr="00C227E5">
              <w:rPr>
                <w:rFonts w:cs="Times New Roman"/>
                <w:sz w:val="16"/>
                <w:szCs w:val="16"/>
              </w:rPr>
              <w:t>Share premium on ordinary shares</w:t>
            </w:r>
          </w:p>
        </w:tc>
        <w:tc>
          <w:tcPr>
            <w:tcW w:w="1972" w:type="dxa"/>
            <w:vAlign w:val="bottom"/>
            <w:hideMark/>
          </w:tcPr>
          <w:p w14:paraId="5532DE23" w14:textId="77777777" w:rsidR="00D131FA" w:rsidRPr="00C227E5" w:rsidRDefault="006753CB" w:rsidP="0026726E">
            <w:pPr>
              <w:pBdr>
                <w:bottom w:val="single" w:sz="4" w:space="1" w:color="auto"/>
              </w:pBdr>
              <w:spacing w:line="260" w:lineRule="exact"/>
              <w:ind w:left="-20" w:right="-18"/>
              <w:jc w:val="center"/>
              <w:rPr>
                <w:rFonts w:cs="Times New Roman"/>
                <w:spacing w:val="-4"/>
                <w:sz w:val="16"/>
                <w:szCs w:val="16"/>
              </w:rPr>
            </w:pPr>
            <w:r w:rsidRPr="00C227E5">
              <w:rPr>
                <w:rFonts w:cs="Times New Roman"/>
                <w:spacing w:val="-4"/>
                <w:sz w:val="16"/>
                <w:szCs w:val="16"/>
              </w:rPr>
              <w:t>Date of registration with the Department of Business Development</w:t>
            </w:r>
          </w:p>
        </w:tc>
      </w:tr>
      <w:tr w:rsidR="00304BFF" w:rsidRPr="00C227E5" w14:paraId="63D431A1" w14:textId="77777777" w:rsidTr="00BF00CD">
        <w:tc>
          <w:tcPr>
            <w:tcW w:w="2808" w:type="dxa"/>
            <w:vAlign w:val="bottom"/>
          </w:tcPr>
          <w:p w14:paraId="379382CF" w14:textId="77777777" w:rsidR="00D131FA" w:rsidRPr="00C227E5" w:rsidRDefault="00D131FA" w:rsidP="0026726E">
            <w:pPr>
              <w:spacing w:line="260" w:lineRule="exact"/>
              <w:ind w:right="54"/>
              <w:jc w:val="center"/>
              <w:rPr>
                <w:rFonts w:cs="Times New Roman"/>
                <w:sz w:val="16"/>
                <w:szCs w:val="16"/>
                <w:cs/>
              </w:rPr>
            </w:pPr>
          </w:p>
        </w:tc>
        <w:tc>
          <w:tcPr>
            <w:tcW w:w="1440" w:type="dxa"/>
            <w:vAlign w:val="bottom"/>
            <w:hideMark/>
          </w:tcPr>
          <w:p w14:paraId="310E0050" w14:textId="77777777" w:rsidR="00D131FA" w:rsidRPr="00C227E5" w:rsidRDefault="00D131FA" w:rsidP="0026726E">
            <w:pPr>
              <w:spacing w:line="260" w:lineRule="exact"/>
              <w:ind w:right="-14"/>
              <w:jc w:val="center"/>
              <w:rPr>
                <w:rFonts w:cs="Times New Roman"/>
                <w:sz w:val="16"/>
                <w:szCs w:val="16"/>
                <w:cs/>
              </w:rPr>
            </w:pPr>
            <w:r w:rsidRPr="00C227E5">
              <w:rPr>
                <w:rFonts w:cs="Times New Roman"/>
                <w:sz w:val="16"/>
                <w:szCs w:val="16"/>
                <w:cs/>
              </w:rPr>
              <w:t>(Share)</w:t>
            </w:r>
          </w:p>
        </w:tc>
        <w:tc>
          <w:tcPr>
            <w:tcW w:w="1440" w:type="dxa"/>
            <w:vAlign w:val="bottom"/>
            <w:hideMark/>
          </w:tcPr>
          <w:p w14:paraId="012ED0FD" w14:textId="77777777" w:rsidR="00D131FA" w:rsidRPr="00C227E5" w:rsidRDefault="00D131FA" w:rsidP="0026726E">
            <w:pPr>
              <w:spacing w:line="260" w:lineRule="exact"/>
              <w:ind w:right="-18"/>
              <w:jc w:val="center"/>
              <w:rPr>
                <w:rFonts w:cs="Times New Roman"/>
                <w:sz w:val="16"/>
                <w:szCs w:val="16"/>
              </w:rPr>
            </w:pPr>
            <w:r w:rsidRPr="00C227E5">
              <w:rPr>
                <w:rFonts w:cs="Times New Roman"/>
                <w:sz w:val="16"/>
                <w:szCs w:val="16"/>
                <w:cs/>
              </w:rPr>
              <w:t>(Baht)</w:t>
            </w:r>
          </w:p>
        </w:tc>
        <w:tc>
          <w:tcPr>
            <w:tcW w:w="1440" w:type="dxa"/>
            <w:vAlign w:val="bottom"/>
            <w:hideMark/>
          </w:tcPr>
          <w:p w14:paraId="7C1417CE" w14:textId="77777777" w:rsidR="00D131FA" w:rsidRPr="00C227E5" w:rsidRDefault="00D131FA" w:rsidP="0026726E">
            <w:pPr>
              <w:spacing w:line="260" w:lineRule="exact"/>
              <w:ind w:right="-18"/>
              <w:jc w:val="center"/>
              <w:rPr>
                <w:rFonts w:cs="Times New Roman"/>
                <w:sz w:val="16"/>
                <w:szCs w:val="16"/>
                <w:cs/>
              </w:rPr>
            </w:pPr>
            <w:r w:rsidRPr="00C227E5">
              <w:rPr>
                <w:rFonts w:cs="Times New Roman"/>
                <w:sz w:val="16"/>
                <w:szCs w:val="16"/>
                <w:cs/>
              </w:rPr>
              <w:t>(Baht)</w:t>
            </w:r>
          </w:p>
        </w:tc>
        <w:tc>
          <w:tcPr>
            <w:tcW w:w="1972" w:type="dxa"/>
            <w:vAlign w:val="bottom"/>
          </w:tcPr>
          <w:p w14:paraId="29E225E3" w14:textId="77777777" w:rsidR="00D131FA" w:rsidRPr="00C227E5" w:rsidRDefault="00D131FA" w:rsidP="0026726E">
            <w:pPr>
              <w:spacing w:line="260" w:lineRule="exact"/>
              <w:ind w:right="-18"/>
              <w:jc w:val="center"/>
              <w:rPr>
                <w:rFonts w:cs="Times New Roman"/>
                <w:sz w:val="16"/>
                <w:szCs w:val="16"/>
                <w:cs/>
              </w:rPr>
            </w:pPr>
          </w:p>
        </w:tc>
      </w:tr>
      <w:tr w:rsidR="00304BFF" w:rsidRPr="00C227E5" w14:paraId="636AE9B2" w14:textId="77777777" w:rsidTr="00BF00CD">
        <w:trPr>
          <w:trHeight w:val="263"/>
        </w:trPr>
        <w:tc>
          <w:tcPr>
            <w:tcW w:w="2808" w:type="dxa"/>
            <w:vAlign w:val="bottom"/>
            <w:hideMark/>
          </w:tcPr>
          <w:p w14:paraId="5E80E838" w14:textId="77777777" w:rsidR="00D131FA" w:rsidRPr="00C227E5" w:rsidRDefault="00D131FA" w:rsidP="00317B9C">
            <w:pPr>
              <w:spacing w:line="300" w:lineRule="exact"/>
              <w:ind w:left="246" w:right="-36" w:hanging="180"/>
              <w:rPr>
                <w:rFonts w:cs="Times New Roman"/>
                <w:b/>
                <w:bCs/>
                <w:sz w:val="16"/>
                <w:szCs w:val="16"/>
                <w:cs/>
              </w:rPr>
            </w:pPr>
            <w:r w:rsidRPr="00C227E5">
              <w:rPr>
                <w:rFonts w:cs="Times New Roman"/>
                <w:b/>
                <w:bCs/>
                <w:sz w:val="16"/>
                <w:szCs w:val="16"/>
                <w:cs/>
              </w:rPr>
              <w:t>Issued and paid-up capital</w:t>
            </w:r>
          </w:p>
        </w:tc>
        <w:tc>
          <w:tcPr>
            <w:tcW w:w="1440" w:type="dxa"/>
            <w:vAlign w:val="bottom"/>
          </w:tcPr>
          <w:p w14:paraId="12599A6B" w14:textId="77777777" w:rsidR="00D131FA" w:rsidRPr="00C227E5" w:rsidRDefault="00D131FA" w:rsidP="00317B9C">
            <w:pPr>
              <w:tabs>
                <w:tab w:val="decimal" w:pos="1419"/>
              </w:tabs>
              <w:spacing w:line="300" w:lineRule="exact"/>
              <w:ind w:right="-18"/>
              <w:rPr>
                <w:rFonts w:cs="Times New Roman"/>
                <w:sz w:val="16"/>
                <w:szCs w:val="16"/>
                <w:cs/>
              </w:rPr>
            </w:pPr>
          </w:p>
        </w:tc>
        <w:tc>
          <w:tcPr>
            <w:tcW w:w="1440" w:type="dxa"/>
            <w:vAlign w:val="bottom"/>
          </w:tcPr>
          <w:p w14:paraId="1285A7D5" w14:textId="77777777" w:rsidR="00D131FA" w:rsidRPr="00C227E5" w:rsidRDefault="00D131FA" w:rsidP="00317B9C">
            <w:pPr>
              <w:tabs>
                <w:tab w:val="decimal" w:pos="1419"/>
              </w:tabs>
              <w:spacing w:line="300" w:lineRule="exact"/>
              <w:ind w:right="-18"/>
              <w:rPr>
                <w:rFonts w:cs="Times New Roman"/>
                <w:sz w:val="16"/>
                <w:szCs w:val="16"/>
              </w:rPr>
            </w:pPr>
          </w:p>
        </w:tc>
        <w:tc>
          <w:tcPr>
            <w:tcW w:w="1440" w:type="dxa"/>
            <w:vAlign w:val="bottom"/>
          </w:tcPr>
          <w:p w14:paraId="2C844942" w14:textId="77777777" w:rsidR="00D131FA" w:rsidRPr="00C227E5" w:rsidRDefault="00D131FA" w:rsidP="00317B9C">
            <w:pPr>
              <w:tabs>
                <w:tab w:val="decimal" w:pos="1419"/>
              </w:tabs>
              <w:spacing w:line="300" w:lineRule="exact"/>
              <w:ind w:right="-18"/>
              <w:rPr>
                <w:rFonts w:cs="Times New Roman"/>
                <w:sz w:val="16"/>
                <w:szCs w:val="16"/>
              </w:rPr>
            </w:pPr>
          </w:p>
        </w:tc>
        <w:tc>
          <w:tcPr>
            <w:tcW w:w="1972" w:type="dxa"/>
            <w:vAlign w:val="bottom"/>
          </w:tcPr>
          <w:p w14:paraId="69FB2943" w14:textId="77777777" w:rsidR="00D131FA" w:rsidRPr="00C227E5" w:rsidRDefault="00D131FA" w:rsidP="00317B9C">
            <w:pPr>
              <w:tabs>
                <w:tab w:val="decimal" w:pos="1419"/>
              </w:tabs>
              <w:spacing w:line="300" w:lineRule="exact"/>
              <w:ind w:right="-18"/>
              <w:jc w:val="center"/>
              <w:rPr>
                <w:rFonts w:cs="Times New Roman"/>
                <w:sz w:val="16"/>
                <w:szCs w:val="16"/>
              </w:rPr>
            </w:pPr>
          </w:p>
        </w:tc>
      </w:tr>
      <w:tr w:rsidR="00304BFF" w:rsidRPr="00C227E5" w14:paraId="7AC9D0C5" w14:textId="77777777" w:rsidTr="00BF00CD">
        <w:trPr>
          <w:trHeight w:val="236"/>
        </w:trPr>
        <w:tc>
          <w:tcPr>
            <w:tcW w:w="2808" w:type="dxa"/>
            <w:vAlign w:val="bottom"/>
            <w:hideMark/>
          </w:tcPr>
          <w:p w14:paraId="17944342" w14:textId="6B603CEE" w:rsidR="00D131FA" w:rsidRPr="00C227E5" w:rsidRDefault="00D131FA" w:rsidP="00317B9C">
            <w:pPr>
              <w:spacing w:line="300" w:lineRule="exact"/>
              <w:ind w:left="66" w:right="-36"/>
              <w:rPr>
                <w:rFonts w:cs="Times New Roman"/>
                <w:sz w:val="16"/>
                <w:szCs w:val="16"/>
              </w:rPr>
            </w:pPr>
            <w:r w:rsidRPr="00C227E5">
              <w:rPr>
                <w:rFonts w:cs="Times New Roman"/>
                <w:sz w:val="16"/>
                <w:szCs w:val="16"/>
                <w:cs/>
              </w:rPr>
              <w:t xml:space="preserve">As </w:t>
            </w:r>
            <w:r w:rsidRPr="00C227E5">
              <w:rPr>
                <w:rFonts w:cs="Times New Roman"/>
                <w:sz w:val="16"/>
                <w:szCs w:val="16"/>
              </w:rPr>
              <w:t>at</w:t>
            </w:r>
            <w:r w:rsidRPr="00C227E5">
              <w:rPr>
                <w:rFonts w:cs="Times New Roman"/>
                <w:sz w:val="16"/>
                <w:szCs w:val="16"/>
                <w:cs/>
              </w:rPr>
              <w:t xml:space="preserve"> </w:t>
            </w:r>
            <w:r w:rsidRPr="00C227E5">
              <w:rPr>
                <w:rFonts w:cs="Times New Roman"/>
                <w:sz w:val="16"/>
                <w:szCs w:val="16"/>
              </w:rPr>
              <w:t>January 1, 202</w:t>
            </w:r>
            <w:r w:rsidR="00F70BD5" w:rsidRPr="00C227E5">
              <w:rPr>
                <w:rFonts w:cs="Times New Roman"/>
                <w:sz w:val="16"/>
                <w:szCs w:val="16"/>
              </w:rPr>
              <w:t>3</w:t>
            </w:r>
          </w:p>
        </w:tc>
        <w:tc>
          <w:tcPr>
            <w:tcW w:w="1440" w:type="dxa"/>
            <w:vAlign w:val="bottom"/>
          </w:tcPr>
          <w:p w14:paraId="2DE4FC8A" w14:textId="77777777" w:rsidR="00D131FA" w:rsidRPr="00C227E5" w:rsidRDefault="00D131FA" w:rsidP="00BF00CD">
            <w:pPr>
              <w:tabs>
                <w:tab w:val="decimal" w:pos="1145"/>
              </w:tabs>
              <w:spacing w:line="300" w:lineRule="exact"/>
              <w:ind w:right="-18"/>
              <w:rPr>
                <w:rFonts w:cs="Times New Roman"/>
                <w:sz w:val="16"/>
                <w:szCs w:val="16"/>
              </w:rPr>
            </w:pPr>
            <w:r w:rsidRPr="00C227E5">
              <w:rPr>
                <w:rFonts w:cs="Times New Roman"/>
                <w:sz w:val="16"/>
                <w:szCs w:val="16"/>
              </w:rPr>
              <w:t>1,209,384,615</w:t>
            </w:r>
          </w:p>
        </w:tc>
        <w:tc>
          <w:tcPr>
            <w:tcW w:w="1440" w:type="dxa"/>
            <w:vAlign w:val="bottom"/>
          </w:tcPr>
          <w:p w14:paraId="44B91180" w14:textId="77777777" w:rsidR="00D131FA" w:rsidRPr="00C227E5" w:rsidRDefault="00D131FA" w:rsidP="00BF00CD">
            <w:pPr>
              <w:tabs>
                <w:tab w:val="decimal" w:pos="1145"/>
              </w:tabs>
              <w:spacing w:line="300" w:lineRule="exact"/>
              <w:ind w:right="-18"/>
              <w:rPr>
                <w:rFonts w:cs="Times New Roman"/>
                <w:sz w:val="16"/>
                <w:szCs w:val="16"/>
              </w:rPr>
            </w:pPr>
            <w:r w:rsidRPr="00C227E5">
              <w:rPr>
                <w:rFonts w:cs="Times New Roman"/>
                <w:sz w:val="16"/>
                <w:szCs w:val="16"/>
              </w:rPr>
              <w:t>604,692,308</w:t>
            </w:r>
          </w:p>
        </w:tc>
        <w:tc>
          <w:tcPr>
            <w:tcW w:w="1440" w:type="dxa"/>
            <w:vAlign w:val="bottom"/>
          </w:tcPr>
          <w:p w14:paraId="0AE12D66" w14:textId="77777777" w:rsidR="00D131FA" w:rsidRPr="00C227E5" w:rsidRDefault="00D131FA" w:rsidP="00BF00CD">
            <w:pPr>
              <w:tabs>
                <w:tab w:val="decimal" w:pos="1145"/>
              </w:tabs>
              <w:spacing w:line="300" w:lineRule="exact"/>
              <w:ind w:right="-18"/>
              <w:rPr>
                <w:rFonts w:cs="Times New Roman"/>
                <w:sz w:val="16"/>
                <w:szCs w:val="16"/>
              </w:rPr>
            </w:pPr>
            <w:r w:rsidRPr="00C227E5">
              <w:rPr>
                <w:rFonts w:cs="Times New Roman"/>
                <w:sz w:val="16"/>
                <w:szCs w:val="16"/>
              </w:rPr>
              <w:t>3,414,546</w:t>
            </w:r>
          </w:p>
        </w:tc>
        <w:tc>
          <w:tcPr>
            <w:tcW w:w="1972" w:type="dxa"/>
            <w:vAlign w:val="bottom"/>
          </w:tcPr>
          <w:p w14:paraId="7B9769FC" w14:textId="77777777" w:rsidR="00D131FA" w:rsidRPr="00C227E5" w:rsidRDefault="00D131FA" w:rsidP="00317B9C">
            <w:pPr>
              <w:tabs>
                <w:tab w:val="decimal" w:pos="1419"/>
              </w:tabs>
              <w:spacing w:line="300" w:lineRule="exact"/>
              <w:ind w:right="-18"/>
              <w:jc w:val="center"/>
              <w:rPr>
                <w:rFonts w:cs="Times New Roman"/>
                <w:sz w:val="16"/>
                <w:szCs w:val="16"/>
              </w:rPr>
            </w:pPr>
          </w:p>
        </w:tc>
      </w:tr>
      <w:tr w:rsidR="00304BFF" w:rsidRPr="00C227E5" w14:paraId="1E0855FC" w14:textId="77777777" w:rsidTr="00BF00CD">
        <w:tc>
          <w:tcPr>
            <w:tcW w:w="2808" w:type="dxa"/>
            <w:vAlign w:val="bottom"/>
          </w:tcPr>
          <w:p w14:paraId="59F29DD0" w14:textId="62852E07" w:rsidR="00C73957" w:rsidRPr="00C227E5" w:rsidRDefault="00BA0F79" w:rsidP="00317B9C">
            <w:pPr>
              <w:spacing w:line="300" w:lineRule="exact"/>
              <w:ind w:left="270" w:right="-110" w:hanging="180"/>
              <w:rPr>
                <w:rFonts w:cs="Times New Roman"/>
                <w:sz w:val="16"/>
                <w:szCs w:val="16"/>
                <w:cs/>
              </w:rPr>
            </w:pPr>
            <w:r w:rsidRPr="00C227E5">
              <w:rPr>
                <w:rFonts w:cs="Times New Roman"/>
                <w:sz w:val="16"/>
                <w:szCs w:val="16"/>
              </w:rPr>
              <w:t>Unchanged</w:t>
            </w:r>
          </w:p>
        </w:tc>
        <w:tc>
          <w:tcPr>
            <w:tcW w:w="1440" w:type="dxa"/>
            <w:vAlign w:val="bottom"/>
          </w:tcPr>
          <w:p w14:paraId="4B9D1E10" w14:textId="52E7B9CA" w:rsidR="00C73957" w:rsidRPr="00C227E5" w:rsidRDefault="00055D88" w:rsidP="00BF00CD">
            <w:pPr>
              <w:pBdr>
                <w:bottom w:val="single" w:sz="4" w:space="1" w:color="auto"/>
              </w:pBdr>
              <w:tabs>
                <w:tab w:val="decimal" w:pos="1145"/>
              </w:tabs>
              <w:spacing w:line="300" w:lineRule="exact"/>
              <w:ind w:right="-18"/>
              <w:rPr>
                <w:rFonts w:cs="Times New Roman"/>
                <w:sz w:val="16"/>
                <w:szCs w:val="16"/>
              </w:rPr>
            </w:pPr>
            <w:r w:rsidRPr="00C227E5">
              <w:rPr>
                <w:rFonts w:cs="Times New Roman"/>
                <w:sz w:val="16"/>
                <w:szCs w:val="16"/>
              </w:rPr>
              <w:t>-</w:t>
            </w:r>
          </w:p>
        </w:tc>
        <w:tc>
          <w:tcPr>
            <w:tcW w:w="1440" w:type="dxa"/>
            <w:vAlign w:val="bottom"/>
          </w:tcPr>
          <w:p w14:paraId="65971C0F" w14:textId="1ECF5BB8" w:rsidR="00C73957" w:rsidRPr="00C227E5" w:rsidRDefault="00055D88" w:rsidP="00BF00CD">
            <w:pPr>
              <w:pBdr>
                <w:bottom w:val="single" w:sz="4" w:space="1" w:color="auto"/>
              </w:pBdr>
              <w:tabs>
                <w:tab w:val="decimal" w:pos="1145"/>
              </w:tabs>
              <w:spacing w:line="300" w:lineRule="exact"/>
              <w:ind w:right="-18"/>
              <w:rPr>
                <w:rFonts w:cs="Times New Roman"/>
                <w:sz w:val="16"/>
                <w:szCs w:val="16"/>
              </w:rPr>
            </w:pPr>
            <w:r w:rsidRPr="00C227E5">
              <w:rPr>
                <w:rFonts w:cs="Times New Roman"/>
                <w:sz w:val="16"/>
                <w:szCs w:val="16"/>
              </w:rPr>
              <w:t>-</w:t>
            </w:r>
          </w:p>
        </w:tc>
        <w:tc>
          <w:tcPr>
            <w:tcW w:w="1440" w:type="dxa"/>
            <w:vAlign w:val="bottom"/>
          </w:tcPr>
          <w:p w14:paraId="711C59E4" w14:textId="13FE5373" w:rsidR="00C73957" w:rsidRPr="00C227E5" w:rsidRDefault="00055D88" w:rsidP="00BF00CD">
            <w:pPr>
              <w:pBdr>
                <w:bottom w:val="single" w:sz="4" w:space="1" w:color="auto"/>
              </w:pBdr>
              <w:tabs>
                <w:tab w:val="decimal" w:pos="1145"/>
              </w:tabs>
              <w:spacing w:line="300" w:lineRule="exact"/>
              <w:ind w:right="-18"/>
              <w:rPr>
                <w:rFonts w:cs="Times New Roman"/>
                <w:sz w:val="16"/>
                <w:szCs w:val="16"/>
              </w:rPr>
            </w:pPr>
            <w:r w:rsidRPr="00C227E5">
              <w:rPr>
                <w:rFonts w:cs="Times New Roman"/>
                <w:sz w:val="16"/>
                <w:szCs w:val="16"/>
              </w:rPr>
              <w:t>-</w:t>
            </w:r>
          </w:p>
        </w:tc>
        <w:tc>
          <w:tcPr>
            <w:tcW w:w="1972" w:type="dxa"/>
            <w:vAlign w:val="bottom"/>
          </w:tcPr>
          <w:p w14:paraId="67B175FD" w14:textId="77777777" w:rsidR="00C73957" w:rsidRPr="00C227E5" w:rsidRDefault="00C73957" w:rsidP="00317B9C">
            <w:pPr>
              <w:tabs>
                <w:tab w:val="decimal" w:pos="1304"/>
              </w:tabs>
              <w:spacing w:line="300" w:lineRule="exact"/>
              <w:ind w:right="174"/>
              <w:jc w:val="center"/>
              <w:rPr>
                <w:rFonts w:cs="Times New Roman"/>
                <w:sz w:val="16"/>
                <w:szCs w:val="16"/>
                <w:cs/>
              </w:rPr>
            </w:pPr>
          </w:p>
        </w:tc>
      </w:tr>
      <w:tr w:rsidR="00304BFF" w:rsidRPr="00C227E5" w14:paraId="1BB2603C" w14:textId="77777777" w:rsidTr="00BF00CD">
        <w:tc>
          <w:tcPr>
            <w:tcW w:w="2808" w:type="dxa"/>
            <w:vAlign w:val="bottom"/>
          </w:tcPr>
          <w:p w14:paraId="5E210599" w14:textId="79030890" w:rsidR="001562E9" w:rsidRPr="00C227E5" w:rsidRDefault="001562E9" w:rsidP="00317B9C">
            <w:pPr>
              <w:spacing w:line="300" w:lineRule="exact"/>
              <w:ind w:left="270" w:right="-110" w:hanging="180"/>
              <w:rPr>
                <w:rFonts w:cs="Times New Roman"/>
                <w:sz w:val="16"/>
                <w:szCs w:val="16"/>
                <w:cs/>
              </w:rPr>
            </w:pPr>
            <w:r w:rsidRPr="00C227E5">
              <w:rPr>
                <w:rFonts w:cs="Times New Roman"/>
                <w:b/>
                <w:bCs/>
                <w:sz w:val="16"/>
                <w:szCs w:val="16"/>
                <w:cs/>
              </w:rPr>
              <w:t xml:space="preserve">As </w:t>
            </w:r>
            <w:r w:rsidRPr="00C227E5">
              <w:rPr>
                <w:rFonts w:cs="Times New Roman"/>
                <w:b/>
                <w:bCs/>
                <w:sz w:val="16"/>
                <w:szCs w:val="16"/>
              </w:rPr>
              <w:t>at</w:t>
            </w:r>
            <w:r w:rsidRPr="00C227E5">
              <w:rPr>
                <w:rFonts w:cs="Times New Roman"/>
                <w:b/>
                <w:bCs/>
                <w:sz w:val="16"/>
                <w:szCs w:val="16"/>
                <w:cs/>
              </w:rPr>
              <w:t xml:space="preserve"> </w:t>
            </w:r>
            <w:r w:rsidRPr="00C227E5">
              <w:rPr>
                <w:rFonts w:cs="Times New Roman"/>
                <w:b/>
                <w:bCs/>
                <w:sz w:val="16"/>
                <w:szCs w:val="16"/>
              </w:rPr>
              <w:t>De</w:t>
            </w:r>
            <w:r w:rsidR="0018252C" w:rsidRPr="00C227E5">
              <w:rPr>
                <w:rFonts w:cs="Times New Roman"/>
                <w:b/>
                <w:bCs/>
                <w:sz w:val="16"/>
                <w:szCs w:val="16"/>
              </w:rPr>
              <w:t>c</w:t>
            </w:r>
            <w:r w:rsidRPr="00C227E5">
              <w:rPr>
                <w:rFonts w:cs="Times New Roman"/>
                <w:b/>
                <w:bCs/>
                <w:sz w:val="16"/>
                <w:szCs w:val="16"/>
              </w:rPr>
              <w:t>ember 31, 202</w:t>
            </w:r>
            <w:r w:rsidR="00FB0827" w:rsidRPr="00C227E5">
              <w:rPr>
                <w:rFonts w:cs="Times New Roman"/>
                <w:b/>
                <w:bCs/>
                <w:sz w:val="16"/>
                <w:szCs w:val="16"/>
              </w:rPr>
              <w:t>3</w:t>
            </w:r>
            <w:r w:rsidRPr="00C227E5">
              <w:rPr>
                <w:rFonts w:cs="Times New Roman"/>
                <w:b/>
                <w:bCs/>
                <w:sz w:val="16"/>
                <w:szCs w:val="16"/>
              </w:rPr>
              <w:t xml:space="preserve"> </w:t>
            </w:r>
            <w:r w:rsidRPr="00C227E5">
              <w:rPr>
                <w:rFonts w:cs="Times New Roman"/>
                <w:b/>
                <w:bCs/>
                <w:sz w:val="16"/>
                <w:szCs w:val="16"/>
                <w:cs/>
              </w:rPr>
              <w:t xml:space="preserve"> </w:t>
            </w:r>
          </w:p>
        </w:tc>
        <w:tc>
          <w:tcPr>
            <w:tcW w:w="1440" w:type="dxa"/>
            <w:vAlign w:val="bottom"/>
          </w:tcPr>
          <w:p w14:paraId="33E0A516" w14:textId="363346DF" w:rsidR="001562E9" w:rsidRPr="00C227E5" w:rsidRDefault="007230AA" w:rsidP="00BF00CD">
            <w:pPr>
              <w:pBdr>
                <w:bottom w:val="single" w:sz="4" w:space="1" w:color="FFFFFF" w:themeColor="background1"/>
              </w:pBdr>
              <w:tabs>
                <w:tab w:val="decimal" w:pos="1145"/>
              </w:tabs>
              <w:spacing w:line="300" w:lineRule="exact"/>
              <w:ind w:right="-18"/>
              <w:rPr>
                <w:rFonts w:cs="Times New Roman"/>
                <w:sz w:val="16"/>
                <w:szCs w:val="16"/>
              </w:rPr>
            </w:pPr>
            <w:r w:rsidRPr="00C227E5">
              <w:rPr>
                <w:rFonts w:cs="Times New Roman"/>
                <w:sz w:val="16"/>
                <w:szCs w:val="16"/>
              </w:rPr>
              <w:t>1,209,384,615</w:t>
            </w:r>
          </w:p>
        </w:tc>
        <w:tc>
          <w:tcPr>
            <w:tcW w:w="1440" w:type="dxa"/>
            <w:vAlign w:val="bottom"/>
          </w:tcPr>
          <w:p w14:paraId="4C2A030D" w14:textId="6832AECD" w:rsidR="001562E9" w:rsidRPr="00C227E5" w:rsidRDefault="007230AA" w:rsidP="00BF00CD">
            <w:pPr>
              <w:pBdr>
                <w:bottom w:val="single" w:sz="4" w:space="1" w:color="FFFFFF" w:themeColor="background1"/>
              </w:pBdr>
              <w:tabs>
                <w:tab w:val="decimal" w:pos="1145"/>
              </w:tabs>
              <w:spacing w:line="300" w:lineRule="exact"/>
              <w:ind w:right="-18"/>
              <w:rPr>
                <w:rFonts w:cs="Times New Roman"/>
                <w:sz w:val="16"/>
                <w:szCs w:val="16"/>
              </w:rPr>
            </w:pPr>
            <w:r w:rsidRPr="00C227E5">
              <w:rPr>
                <w:rFonts w:cs="Times New Roman"/>
                <w:sz w:val="16"/>
                <w:szCs w:val="16"/>
              </w:rPr>
              <w:t>604,692,308</w:t>
            </w:r>
          </w:p>
        </w:tc>
        <w:tc>
          <w:tcPr>
            <w:tcW w:w="1440" w:type="dxa"/>
            <w:vAlign w:val="bottom"/>
          </w:tcPr>
          <w:p w14:paraId="02C3DD32" w14:textId="7B68EDD9" w:rsidR="001562E9" w:rsidRPr="00C227E5" w:rsidRDefault="007230AA" w:rsidP="00BF00CD">
            <w:pPr>
              <w:pBdr>
                <w:bottom w:val="single" w:sz="4" w:space="1" w:color="FFFFFF" w:themeColor="background1"/>
              </w:pBdr>
              <w:tabs>
                <w:tab w:val="decimal" w:pos="1145"/>
              </w:tabs>
              <w:spacing w:line="300" w:lineRule="exact"/>
              <w:ind w:right="-18"/>
              <w:rPr>
                <w:rFonts w:cs="Times New Roman"/>
                <w:sz w:val="16"/>
                <w:szCs w:val="16"/>
              </w:rPr>
            </w:pPr>
            <w:r w:rsidRPr="00C227E5">
              <w:rPr>
                <w:rFonts w:cs="Times New Roman"/>
                <w:sz w:val="16"/>
                <w:szCs w:val="16"/>
              </w:rPr>
              <w:t>3,414,546</w:t>
            </w:r>
          </w:p>
        </w:tc>
        <w:tc>
          <w:tcPr>
            <w:tcW w:w="1972" w:type="dxa"/>
            <w:vAlign w:val="bottom"/>
          </w:tcPr>
          <w:p w14:paraId="2F0987FA" w14:textId="77777777" w:rsidR="001562E9" w:rsidRPr="00C227E5" w:rsidRDefault="001562E9" w:rsidP="00317B9C">
            <w:pPr>
              <w:tabs>
                <w:tab w:val="decimal" w:pos="1304"/>
              </w:tabs>
              <w:spacing w:line="300" w:lineRule="exact"/>
              <w:ind w:right="174"/>
              <w:jc w:val="center"/>
              <w:rPr>
                <w:rFonts w:cs="Times New Roman"/>
                <w:sz w:val="16"/>
                <w:szCs w:val="16"/>
                <w:cs/>
              </w:rPr>
            </w:pPr>
          </w:p>
        </w:tc>
      </w:tr>
      <w:tr w:rsidR="00304BFF" w:rsidRPr="00C227E5" w14:paraId="3A9A8428" w14:textId="77777777" w:rsidTr="00BF00CD">
        <w:tc>
          <w:tcPr>
            <w:tcW w:w="2808" w:type="dxa"/>
            <w:vAlign w:val="bottom"/>
          </w:tcPr>
          <w:p w14:paraId="42DAAED0" w14:textId="38362FFD" w:rsidR="00521BAF" w:rsidRPr="00C227E5" w:rsidRDefault="009D5954" w:rsidP="00317B9C">
            <w:pPr>
              <w:spacing w:line="300" w:lineRule="exact"/>
              <w:ind w:left="270" w:right="-110" w:hanging="180"/>
              <w:rPr>
                <w:rFonts w:cs="Times New Roman"/>
                <w:b/>
                <w:bCs/>
                <w:sz w:val="16"/>
                <w:szCs w:val="16"/>
                <w:cs/>
              </w:rPr>
            </w:pPr>
            <w:r w:rsidRPr="00C227E5">
              <w:rPr>
                <w:rFonts w:cs="Times New Roman"/>
                <w:sz w:val="16"/>
                <w:szCs w:val="16"/>
                <w:cs/>
              </w:rPr>
              <w:t xml:space="preserve">Increase in capital from the exercise of </w:t>
            </w:r>
          </w:p>
        </w:tc>
        <w:tc>
          <w:tcPr>
            <w:tcW w:w="1440" w:type="dxa"/>
            <w:vAlign w:val="bottom"/>
          </w:tcPr>
          <w:p w14:paraId="5A713F85" w14:textId="2CFEF56B" w:rsidR="00521BAF" w:rsidRPr="00C227E5" w:rsidRDefault="00521BAF" w:rsidP="00BF00CD">
            <w:pPr>
              <w:pBdr>
                <w:bottom w:val="single" w:sz="4" w:space="1" w:color="FFFFFF" w:themeColor="background1"/>
              </w:pBdr>
              <w:tabs>
                <w:tab w:val="decimal" w:pos="1145"/>
              </w:tabs>
              <w:spacing w:line="300" w:lineRule="exact"/>
              <w:ind w:right="-18"/>
              <w:rPr>
                <w:rFonts w:cs="Times New Roman"/>
                <w:sz w:val="16"/>
                <w:szCs w:val="16"/>
              </w:rPr>
            </w:pPr>
          </w:p>
        </w:tc>
        <w:tc>
          <w:tcPr>
            <w:tcW w:w="1440" w:type="dxa"/>
            <w:vAlign w:val="bottom"/>
          </w:tcPr>
          <w:p w14:paraId="459EC8FA" w14:textId="38338EED" w:rsidR="00521BAF" w:rsidRPr="00C227E5" w:rsidRDefault="00521BAF" w:rsidP="00BF00CD">
            <w:pPr>
              <w:pBdr>
                <w:bottom w:val="single" w:sz="4" w:space="1" w:color="FFFFFF" w:themeColor="background1"/>
              </w:pBdr>
              <w:tabs>
                <w:tab w:val="decimal" w:pos="1145"/>
              </w:tabs>
              <w:spacing w:line="300" w:lineRule="exact"/>
              <w:ind w:right="-18"/>
              <w:rPr>
                <w:rFonts w:cs="Times New Roman"/>
                <w:sz w:val="16"/>
                <w:szCs w:val="16"/>
              </w:rPr>
            </w:pPr>
          </w:p>
        </w:tc>
        <w:tc>
          <w:tcPr>
            <w:tcW w:w="1440" w:type="dxa"/>
            <w:vAlign w:val="bottom"/>
          </w:tcPr>
          <w:p w14:paraId="7790FBBA" w14:textId="0A0D383F" w:rsidR="00521BAF" w:rsidRPr="00C227E5" w:rsidRDefault="00521BAF" w:rsidP="00BF00CD">
            <w:pPr>
              <w:pBdr>
                <w:bottom w:val="single" w:sz="4" w:space="1" w:color="FFFFFF" w:themeColor="background1"/>
              </w:pBdr>
              <w:tabs>
                <w:tab w:val="decimal" w:pos="1145"/>
              </w:tabs>
              <w:spacing w:line="300" w:lineRule="exact"/>
              <w:ind w:right="-18"/>
              <w:rPr>
                <w:rFonts w:cs="Times New Roman"/>
                <w:sz w:val="16"/>
                <w:szCs w:val="16"/>
              </w:rPr>
            </w:pPr>
          </w:p>
        </w:tc>
        <w:tc>
          <w:tcPr>
            <w:tcW w:w="1972" w:type="dxa"/>
            <w:vAlign w:val="bottom"/>
          </w:tcPr>
          <w:p w14:paraId="101617C4" w14:textId="14688D9B" w:rsidR="00521BAF" w:rsidRPr="00C227E5" w:rsidRDefault="00521BAF" w:rsidP="00317B9C">
            <w:pPr>
              <w:tabs>
                <w:tab w:val="decimal" w:pos="1304"/>
              </w:tabs>
              <w:spacing w:line="300" w:lineRule="exact"/>
              <w:ind w:right="174"/>
              <w:jc w:val="both"/>
              <w:rPr>
                <w:rFonts w:cs="Times New Roman"/>
                <w:sz w:val="16"/>
                <w:szCs w:val="16"/>
                <w:cs/>
              </w:rPr>
            </w:pPr>
          </w:p>
        </w:tc>
      </w:tr>
      <w:tr w:rsidR="00304BFF" w:rsidRPr="00C227E5" w14:paraId="38179A52" w14:textId="77777777" w:rsidTr="00BF00CD">
        <w:tc>
          <w:tcPr>
            <w:tcW w:w="2808" w:type="dxa"/>
            <w:vAlign w:val="bottom"/>
          </w:tcPr>
          <w:p w14:paraId="33ACF351" w14:textId="1BA9DCCA" w:rsidR="00CF4097" w:rsidRPr="00C227E5" w:rsidRDefault="00CF4097" w:rsidP="00266D11">
            <w:pPr>
              <w:pStyle w:val="ListParagraph"/>
              <w:numPr>
                <w:ilvl w:val="0"/>
                <w:numId w:val="12"/>
              </w:numPr>
              <w:spacing w:after="0" w:line="300" w:lineRule="exact"/>
              <w:ind w:left="448" w:right="-110" w:hanging="180"/>
              <w:contextualSpacing w:val="0"/>
              <w:rPr>
                <w:rFonts w:ascii="Times New Roman" w:hAnsi="Times New Roman" w:cs="Times New Roman"/>
                <w:sz w:val="16"/>
                <w:szCs w:val="16"/>
                <w:cs/>
              </w:rPr>
            </w:pPr>
            <w:r w:rsidRPr="00C227E5">
              <w:rPr>
                <w:rFonts w:ascii="Times New Roman" w:hAnsi="Times New Roman" w:cs="Times New Roman"/>
                <w:sz w:val="16"/>
                <w:szCs w:val="16"/>
              </w:rPr>
              <w:t>A5-W2 warrants</w:t>
            </w:r>
          </w:p>
        </w:tc>
        <w:tc>
          <w:tcPr>
            <w:tcW w:w="1440" w:type="dxa"/>
            <w:vAlign w:val="bottom"/>
          </w:tcPr>
          <w:p w14:paraId="0CFF367B" w14:textId="295C075D" w:rsidR="00CF4097" w:rsidRPr="00C227E5" w:rsidRDefault="00CF4097" w:rsidP="00BF00CD">
            <w:pPr>
              <w:pBdr>
                <w:bottom w:val="single" w:sz="4" w:space="1" w:color="FFFFFF" w:themeColor="background1"/>
              </w:pBdr>
              <w:tabs>
                <w:tab w:val="decimal" w:pos="1145"/>
              </w:tabs>
              <w:spacing w:line="300" w:lineRule="exact"/>
              <w:ind w:right="-18"/>
              <w:rPr>
                <w:rFonts w:cs="Times New Roman"/>
                <w:sz w:val="16"/>
                <w:szCs w:val="16"/>
              </w:rPr>
            </w:pPr>
            <w:r w:rsidRPr="00C227E5">
              <w:rPr>
                <w:rFonts w:cs="Times New Roman"/>
                <w:sz w:val="16"/>
                <w:szCs w:val="16"/>
              </w:rPr>
              <w:t>74</w:t>
            </w:r>
          </w:p>
        </w:tc>
        <w:tc>
          <w:tcPr>
            <w:tcW w:w="1440" w:type="dxa"/>
            <w:vAlign w:val="bottom"/>
          </w:tcPr>
          <w:p w14:paraId="35D9CE2C" w14:textId="4A935419" w:rsidR="00CF4097" w:rsidRPr="00C227E5" w:rsidRDefault="00CF4097" w:rsidP="00BF00CD">
            <w:pPr>
              <w:pBdr>
                <w:bottom w:val="single" w:sz="4" w:space="1" w:color="FFFFFF" w:themeColor="background1"/>
              </w:pBdr>
              <w:tabs>
                <w:tab w:val="decimal" w:pos="1145"/>
              </w:tabs>
              <w:spacing w:line="300" w:lineRule="exact"/>
              <w:ind w:right="-18"/>
              <w:rPr>
                <w:rFonts w:cs="Times New Roman"/>
                <w:sz w:val="16"/>
                <w:szCs w:val="16"/>
              </w:rPr>
            </w:pPr>
            <w:r w:rsidRPr="00C227E5">
              <w:rPr>
                <w:rFonts w:cs="Times New Roman"/>
                <w:sz w:val="16"/>
                <w:szCs w:val="16"/>
              </w:rPr>
              <w:t>37</w:t>
            </w:r>
          </w:p>
        </w:tc>
        <w:tc>
          <w:tcPr>
            <w:tcW w:w="1440" w:type="dxa"/>
            <w:vAlign w:val="bottom"/>
          </w:tcPr>
          <w:p w14:paraId="7FC73E61" w14:textId="110E30B5" w:rsidR="00CF4097" w:rsidRPr="00C227E5" w:rsidRDefault="00CF4097" w:rsidP="00BF00CD">
            <w:pPr>
              <w:pBdr>
                <w:bottom w:val="single" w:sz="4" w:space="1" w:color="FFFFFF" w:themeColor="background1"/>
              </w:pBdr>
              <w:tabs>
                <w:tab w:val="decimal" w:pos="1145"/>
              </w:tabs>
              <w:spacing w:line="300" w:lineRule="exact"/>
              <w:ind w:right="-18"/>
              <w:rPr>
                <w:rFonts w:cs="Times New Roman"/>
                <w:sz w:val="16"/>
                <w:szCs w:val="16"/>
              </w:rPr>
            </w:pPr>
            <w:r w:rsidRPr="00C227E5">
              <w:rPr>
                <w:rFonts w:cs="Times New Roman"/>
                <w:sz w:val="16"/>
                <w:szCs w:val="16"/>
              </w:rPr>
              <w:t>333</w:t>
            </w:r>
          </w:p>
        </w:tc>
        <w:tc>
          <w:tcPr>
            <w:tcW w:w="1972" w:type="dxa"/>
            <w:vAlign w:val="bottom"/>
          </w:tcPr>
          <w:p w14:paraId="19B10B9F" w14:textId="686F3943" w:rsidR="00CF4097" w:rsidRPr="00C227E5" w:rsidRDefault="00CF4097" w:rsidP="00AE7ADB">
            <w:pPr>
              <w:spacing w:line="300" w:lineRule="exact"/>
              <w:ind w:right="174"/>
              <w:jc w:val="center"/>
              <w:rPr>
                <w:rFonts w:cs="Times New Roman"/>
                <w:sz w:val="16"/>
                <w:szCs w:val="16"/>
                <w:cs/>
              </w:rPr>
            </w:pPr>
            <w:r w:rsidRPr="00C227E5">
              <w:rPr>
                <w:rFonts w:cs="Times New Roman"/>
                <w:sz w:val="16"/>
                <w:szCs w:val="16"/>
                <w:cs/>
              </w:rPr>
              <w:t xml:space="preserve">June </w:t>
            </w:r>
            <w:r w:rsidRPr="00C227E5">
              <w:rPr>
                <w:rFonts w:cs="Times New Roman"/>
                <w:sz w:val="16"/>
                <w:szCs w:val="16"/>
              </w:rPr>
              <w:t>19,</w:t>
            </w:r>
            <w:r w:rsidRPr="00C227E5">
              <w:rPr>
                <w:rFonts w:cs="Times New Roman"/>
                <w:sz w:val="16"/>
                <w:szCs w:val="16"/>
                <w:cs/>
              </w:rPr>
              <w:t xml:space="preserve"> </w:t>
            </w:r>
            <w:r w:rsidRPr="00C227E5">
              <w:rPr>
                <w:rFonts w:cs="Times New Roman"/>
                <w:sz w:val="16"/>
                <w:szCs w:val="16"/>
              </w:rPr>
              <w:t>2024</w:t>
            </w:r>
          </w:p>
        </w:tc>
      </w:tr>
      <w:tr w:rsidR="00304BFF" w:rsidRPr="00C227E5" w14:paraId="177DABD9" w14:textId="77777777" w:rsidTr="00BF00CD">
        <w:tc>
          <w:tcPr>
            <w:tcW w:w="2808" w:type="dxa"/>
            <w:vAlign w:val="bottom"/>
          </w:tcPr>
          <w:p w14:paraId="2B5B08E2" w14:textId="45AB5C9B" w:rsidR="00D131FA" w:rsidRPr="00C227E5" w:rsidRDefault="00CF4097" w:rsidP="00266D11">
            <w:pPr>
              <w:pStyle w:val="ListParagraph"/>
              <w:numPr>
                <w:ilvl w:val="0"/>
                <w:numId w:val="12"/>
              </w:numPr>
              <w:spacing w:after="0" w:line="300" w:lineRule="exact"/>
              <w:ind w:left="448" w:right="-110" w:hanging="180"/>
              <w:contextualSpacing w:val="0"/>
              <w:rPr>
                <w:rFonts w:ascii="Times New Roman" w:hAnsi="Times New Roman" w:cs="Times New Roman"/>
                <w:sz w:val="16"/>
                <w:szCs w:val="16"/>
              </w:rPr>
            </w:pPr>
            <w:r w:rsidRPr="00C227E5">
              <w:rPr>
                <w:rFonts w:ascii="Times New Roman" w:hAnsi="Times New Roman" w:cs="Times New Roman"/>
                <w:sz w:val="16"/>
                <w:szCs w:val="16"/>
              </w:rPr>
              <w:t>A5-W3 warrants</w:t>
            </w:r>
          </w:p>
        </w:tc>
        <w:tc>
          <w:tcPr>
            <w:tcW w:w="1440" w:type="dxa"/>
            <w:vAlign w:val="bottom"/>
          </w:tcPr>
          <w:p w14:paraId="5E708E8E" w14:textId="50848EA3" w:rsidR="00D131FA" w:rsidRPr="00C227E5" w:rsidRDefault="009D5954" w:rsidP="00BF00CD">
            <w:pPr>
              <w:pBdr>
                <w:bottom w:val="single" w:sz="4" w:space="1" w:color="auto"/>
              </w:pBdr>
              <w:tabs>
                <w:tab w:val="decimal" w:pos="1145"/>
              </w:tabs>
              <w:spacing w:line="300" w:lineRule="exact"/>
              <w:ind w:right="-18"/>
              <w:rPr>
                <w:rFonts w:cs="Times New Roman"/>
                <w:sz w:val="16"/>
                <w:szCs w:val="16"/>
              </w:rPr>
            </w:pPr>
            <w:r w:rsidRPr="00C227E5">
              <w:rPr>
                <w:rFonts w:cs="Times New Roman"/>
                <w:sz w:val="16"/>
                <w:szCs w:val="16"/>
              </w:rPr>
              <w:t>45</w:t>
            </w:r>
          </w:p>
        </w:tc>
        <w:tc>
          <w:tcPr>
            <w:tcW w:w="1440" w:type="dxa"/>
            <w:vAlign w:val="bottom"/>
          </w:tcPr>
          <w:p w14:paraId="1F19D03B" w14:textId="09193092" w:rsidR="00D131FA" w:rsidRPr="00C227E5" w:rsidRDefault="009D5954" w:rsidP="00BF00CD">
            <w:pPr>
              <w:pBdr>
                <w:bottom w:val="single" w:sz="4" w:space="1" w:color="auto"/>
              </w:pBdr>
              <w:tabs>
                <w:tab w:val="decimal" w:pos="1145"/>
              </w:tabs>
              <w:spacing w:line="300" w:lineRule="exact"/>
              <w:ind w:right="-18"/>
              <w:rPr>
                <w:rFonts w:cs="Times New Roman"/>
                <w:sz w:val="16"/>
                <w:szCs w:val="16"/>
              </w:rPr>
            </w:pPr>
            <w:r w:rsidRPr="00C227E5">
              <w:rPr>
                <w:rFonts w:cs="Times New Roman"/>
                <w:sz w:val="16"/>
                <w:szCs w:val="16"/>
              </w:rPr>
              <w:t>22</w:t>
            </w:r>
          </w:p>
        </w:tc>
        <w:tc>
          <w:tcPr>
            <w:tcW w:w="1440" w:type="dxa"/>
            <w:vAlign w:val="bottom"/>
          </w:tcPr>
          <w:p w14:paraId="3C561777" w14:textId="4C24EBFA" w:rsidR="00D131FA" w:rsidRPr="00C227E5" w:rsidRDefault="009D5954" w:rsidP="00BF00CD">
            <w:pPr>
              <w:pBdr>
                <w:bottom w:val="single" w:sz="4" w:space="1" w:color="auto"/>
              </w:pBdr>
              <w:tabs>
                <w:tab w:val="decimal" w:pos="1145"/>
              </w:tabs>
              <w:spacing w:line="300" w:lineRule="exact"/>
              <w:ind w:right="-18"/>
              <w:rPr>
                <w:rFonts w:cs="Times New Roman"/>
                <w:sz w:val="16"/>
                <w:szCs w:val="16"/>
              </w:rPr>
            </w:pPr>
            <w:r w:rsidRPr="00C227E5">
              <w:rPr>
                <w:rFonts w:cs="Times New Roman"/>
                <w:sz w:val="16"/>
                <w:szCs w:val="16"/>
              </w:rPr>
              <w:t>351</w:t>
            </w:r>
          </w:p>
        </w:tc>
        <w:tc>
          <w:tcPr>
            <w:tcW w:w="1972" w:type="dxa"/>
            <w:vAlign w:val="bottom"/>
          </w:tcPr>
          <w:p w14:paraId="4DCEF444" w14:textId="79CCF93C" w:rsidR="00D131FA" w:rsidRPr="00C227E5" w:rsidRDefault="009D5954" w:rsidP="00AE7ADB">
            <w:pPr>
              <w:spacing w:line="300" w:lineRule="exact"/>
              <w:ind w:right="174"/>
              <w:jc w:val="center"/>
              <w:rPr>
                <w:rFonts w:cs="Times New Roman"/>
                <w:sz w:val="16"/>
                <w:szCs w:val="16"/>
              </w:rPr>
            </w:pPr>
            <w:r w:rsidRPr="00C227E5">
              <w:rPr>
                <w:rFonts w:cs="Times New Roman"/>
                <w:sz w:val="16"/>
                <w:szCs w:val="16"/>
              </w:rPr>
              <w:t>December</w:t>
            </w:r>
            <w:r w:rsidRPr="00C227E5">
              <w:rPr>
                <w:rFonts w:cs="Times New Roman"/>
                <w:sz w:val="16"/>
                <w:szCs w:val="16"/>
                <w:cs/>
              </w:rPr>
              <w:t xml:space="preserve"> </w:t>
            </w:r>
            <w:r w:rsidRPr="00C227E5">
              <w:rPr>
                <w:rFonts w:cs="Times New Roman"/>
                <w:sz w:val="16"/>
                <w:szCs w:val="16"/>
              </w:rPr>
              <w:t>13</w:t>
            </w:r>
            <w:r w:rsidR="00D131FA" w:rsidRPr="00C227E5">
              <w:rPr>
                <w:rFonts w:cs="Times New Roman"/>
                <w:sz w:val="16"/>
                <w:szCs w:val="16"/>
              </w:rPr>
              <w:t>,</w:t>
            </w:r>
            <w:r w:rsidR="00D131FA" w:rsidRPr="00C227E5">
              <w:rPr>
                <w:rFonts w:cs="Times New Roman"/>
                <w:sz w:val="16"/>
                <w:szCs w:val="16"/>
                <w:cs/>
              </w:rPr>
              <w:t xml:space="preserve"> </w:t>
            </w:r>
            <w:r w:rsidR="00D131FA" w:rsidRPr="00C227E5">
              <w:rPr>
                <w:rFonts w:cs="Times New Roman"/>
                <w:sz w:val="16"/>
                <w:szCs w:val="16"/>
              </w:rPr>
              <w:t>2024</w:t>
            </w:r>
          </w:p>
        </w:tc>
      </w:tr>
      <w:tr w:rsidR="00304BFF" w:rsidRPr="00C227E5" w14:paraId="3A5DE56E" w14:textId="77777777" w:rsidTr="00BF00CD">
        <w:tc>
          <w:tcPr>
            <w:tcW w:w="2808" w:type="dxa"/>
            <w:vAlign w:val="bottom"/>
            <w:hideMark/>
          </w:tcPr>
          <w:p w14:paraId="4B3660D3" w14:textId="724075A7" w:rsidR="00D131FA" w:rsidRPr="00C227E5" w:rsidRDefault="00D131FA" w:rsidP="00317B9C">
            <w:pPr>
              <w:spacing w:line="300" w:lineRule="exact"/>
              <w:ind w:left="66" w:right="-36"/>
              <w:rPr>
                <w:rFonts w:cs="Times New Roman"/>
                <w:sz w:val="16"/>
                <w:szCs w:val="16"/>
              </w:rPr>
            </w:pPr>
            <w:r w:rsidRPr="00C227E5">
              <w:rPr>
                <w:rFonts w:cs="Times New Roman"/>
                <w:b/>
                <w:bCs/>
                <w:sz w:val="16"/>
                <w:szCs w:val="16"/>
                <w:cs/>
              </w:rPr>
              <w:t xml:space="preserve">As </w:t>
            </w:r>
            <w:r w:rsidRPr="00C227E5">
              <w:rPr>
                <w:rFonts w:cs="Times New Roman"/>
                <w:b/>
                <w:bCs/>
                <w:sz w:val="16"/>
                <w:szCs w:val="16"/>
              </w:rPr>
              <w:t>at</w:t>
            </w:r>
            <w:r w:rsidRPr="00C227E5">
              <w:rPr>
                <w:rFonts w:cs="Times New Roman"/>
                <w:b/>
                <w:bCs/>
                <w:sz w:val="16"/>
                <w:szCs w:val="16"/>
                <w:cs/>
              </w:rPr>
              <w:t xml:space="preserve"> </w:t>
            </w:r>
            <w:r w:rsidR="009D5954" w:rsidRPr="00C227E5">
              <w:rPr>
                <w:rFonts w:cs="Times New Roman"/>
                <w:b/>
                <w:bCs/>
                <w:sz w:val="16"/>
                <w:szCs w:val="16"/>
              </w:rPr>
              <w:t>December</w:t>
            </w:r>
            <w:r w:rsidRPr="00C227E5">
              <w:rPr>
                <w:rFonts w:cs="Times New Roman"/>
                <w:b/>
                <w:bCs/>
                <w:sz w:val="16"/>
                <w:szCs w:val="16"/>
              </w:rPr>
              <w:t xml:space="preserve"> 3</w:t>
            </w:r>
            <w:r w:rsidR="00D41188" w:rsidRPr="00C227E5">
              <w:rPr>
                <w:rFonts w:cs="Times New Roman"/>
                <w:b/>
                <w:bCs/>
                <w:sz w:val="16"/>
                <w:szCs w:val="16"/>
              </w:rPr>
              <w:t>1</w:t>
            </w:r>
            <w:r w:rsidRPr="00C227E5">
              <w:rPr>
                <w:rFonts w:cs="Times New Roman"/>
                <w:b/>
                <w:bCs/>
                <w:sz w:val="16"/>
                <w:szCs w:val="16"/>
              </w:rPr>
              <w:t xml:space="preserve">, 2024 </w:t>
            </w:r>
            <w:r w:rsidRPr="00C227E5">
              <w:rPr>
                <w:rFonts w:cs="Times New Roman"/>
                <w:b/>
                <w:bCs/>
                <w:sz w:val="16"/>
                <w:szCs w:val="16"/>
                <w:cs/>
              </w:rPr>
              <w:t xml:space="preserve"> </w:t>
            </w:r>
          </w:p>
        </w:tc>
        <w:tc>
          <w:tcPr>
            <w:tcW w:w="1440" w:type="dxa"/>
            <w:vAlign w:val="bottom"/>
          </w:tcPr>
          <w:p w14:paraId="002D52F3" w14:textId="712652E1" w:rsidR="00D131FA" w:rsidRPr="00C227E5" w:rsidRDefault="00D131FA" w:rsidP="00BF00CD">
            <w:pPr>
              <w:pBdr>
                <w:bottom w:val="double" w:sz="4" w:space="1" w:color="auto"/>
              </w:pBdr>
              <w:tabs>
                <w:tab w:val="decimal" w:pos="1145"/>
              </w:tabs>
              <w:spacing w:line="300" w:lineRule="exact"/>
              <w:ind w:right="-18"/>
              <w:rPr>
                <w:rFonts w:cs="Times New Roman"/>
                <w:sz w:val="16"/>
                <w:szCs w:val="16"/>
              </w:rPr>
            </w:pPr>
            <w:r w:rsidRPr="00C227E5">
              <w:rPr>
                <w:rFonts w:cs="Times New Roman"/>
                <w:sz w:val="16"/>
                <w:szCs w:val="16"/>
              </w:rPr>
              <w:t>1,209,384,</w:t>
            </w:r>
            <w:r w:rsidR="0022742A" w:rsidRPr="00C227E5">
              <w:rPr>
                <w:rFonts w:cs="Times New Roman"/>
                <w:sz w:val="16"/>
                <w:szCs w:val="16"/>
              </w:rPr>
              <w:t>734</w:t>
            </w:r>
          </w:p>
        </w:tc>
        <w:tc>
          <w:tcPr>
            <w:tcW w:w="1440" w:type="dxa"/>
            <w:vAlign w:val="bottom"/>
          </w:tcPr>
          <w:p w14:paraId="65D3F503" w14:textId="35873F41" w:rsidR="00D131FA" w:rsidRPr="00C227E5" w:rsidRDefault="00D131FA" w:rsidP="00BF00CD">
            <w:pPr>
              <w:pBdr>
                <w:bottom w:val="double" w:sz="4" w:space="1" w:color="auto"/>
              </w:pBdr>
              <w:tabs>
                <w:tab w:val="decimal" w:pos="1145"/>
              </w:tabs>
              <w:spacing w:line="300" w:lineRule="exact"/>
              <w:ind w:right="-18"/>
              <w:rPr>
                <w:rFonts w:cs="Times New Roman"/>
                <w:sz w:val="16"/>
                <w:szCs w:val="16"/>
              </w:rPr>
            </w:pPr>
            <w:r w:rsidRPr="00C227E5">
              <w:rPr>
                <w:rFonts w:cs="Times New Roman"/>
                <w:sz w:val="16"/>
                <w:szCs w:val="16"/>
              </w:rPr>
              <w:t>604,692,</w:t>
            </w:r>
            <w:r w:rsidR="0022742A" w:rsidRPr="00C227E5">
              <w:rPr>
                <w:rFonts w:cs="Times New Roman"/>
                <w:sz w:val="16"/>
                <w:szCs w:val="16"/>
              </w:rPr>
              <w:t>367</w:t>
            </w:r>
          </w:p>
        </w:tc>
        <w:tc>
          <w:tcPr>
            <w:tcW w:w="1440" w:type="dxa"/>
            <w:vAlign w:val="bottom"/>
          </w:tcPr>
          <w:p w14:paraId="0F6B71E6" w14:textId="2B88074F" w:rsidR="00D131FA" w:rsidRPr="00C227E5" w:rsidRDefault="0022742A" w:rsidP="00BF00CD">
            <w:pPr>
              <w:pBdr>
                <w:bottom w:val="double" w:sz="4" w:space="1" w:color="auto"/>
              </w:pBdr>
              <w:tabs>
                <w:tab w:val="decimal" w:pos="1145"/>
              </w:tabs>
              <w:spacing w:line="300" w:lineRule="exact"/>
              <w:ind w:right="-18"/>
              <w:rPr>
                <w:rFonts w:cs="Times New Roman"/>
                <w:sz w:val="16"/>
                <w:szCs w:val="16"/>
              </w:rPr>
            </w:pPr>
            <w:r w:rsidRPr="00C227E5">
              <w:rPr>
                <w:rFonts w:cs="Times New Roman"/>
                <w:sz w:val="16"/>
                <w:szCs w:val="16"/>
              </w:rPr>
              <w:t>3,415,230</w:t>
            </w:r>
          </w:p>
        </w:tc>
        <w:tc>
          <w:tcPr>
            <w:tcW w:w="1972" w:type="dxa"/>
            <w:vAlign w:val="bottom"/>
          </w:tcPr>
          <w:p w14:paraId="27FD4572" w14:textId="77777777" w:rsidR="00D131FA" w:rsidRPr="00C227E5" w:rsidRDefault="00D131FA" w:rsidP="00317B9C">
            <w:pPr>
              <w:tabs>
                <w:tab w:val="decimal" w:pos="1419"/>
              </w:tabs>
              <w:spacing w:line="300" w:lineRule="exact"/>
              <w:ind w:right="-18"/>
              <w:rPr>
                <w:rFonts w:cs="Times New Roman"/>
                <w:sz w:val="16"/>
                <w:szCs w:val="16"/>
              </w:rPr>
            </w:pPr>
          </w:p>
        </w:tc>
      </w:tr>
    </w:tbl>
    <w:p w14:paraId="5EE67497" w14:textId="77777777" w:rsidR="00BA6BC0" w:rsidRPr="00C227E5" w:rsidRDefault="00BA6BC0" w:rsidP="00317B9C">
      <w:pPr>
        <w:tabs>
          <w:tab w:val="left" w:pos="630"/>
        </w:tabs>
        <w:spacing w:before="120" w:line="340" w:lineRule="exact"/>
        <w:rPr>
          <w:rFonts w:cs="Times New Roman"/>
          <w:b/>
          <w:bCs/>
          <w:sz w:val="20"/>
          <w:szCs w:val="20"/>
        </w:rPr>
      </w:pPr>
      <w:bookmarkStart w:id="6" w:name="_Hlk33611935"/>
    </w:p>
    <w:p w14:paraId="53EAED8C" w14:textId="77777777" w:rsidR="001B3854" w:rsidRDefault="001B3854" w:rsidP="00317B9C">
      <w:pPr>
        <w:tabs>
          <w:tab w:val="left" w:pos="630"/>
        </w:tabs>
        <w:spacing w:before="120" w:line="340" w:lineRule="exact"/>
        <w:rPr>
          <w:rFonts w:cs="Times New Roman"/>
          <w:b/>
          <w:bCs/>
          <w:sz w:val="20"/>
          <w:szCs w:val="20"/>
        </w:rPr>
      </w:pPr>
      <w:r>
        <w:rPr>
          <w:rFonts w:cs="Times New Roman"/>
          <w:b/>
          <w:bCs/>
          <w:sz w:val="20"/>
          <w:szCs w:val="20"/>
        </w:rPr>
        <w:br w:type="page"/>
      </w:r>
    </w:p>
    <w:p w14:paraId="0FAF71AB" w14:textId="5DEFCF27" w:rsidR="0005512B" w:rsidRPr="00C227E5" w:rsidRDefault="0005512B" w:rsidP="00317B9C">
      <w:pPr>
        <w:tabs>
          <w:tab w:val="left" w:pos="630"/>
        </w:tabs>
        <w:spacing w:before="120" w:line="340" w:lineRule="exact"/>
        <w:rPr>
          <w:rFonts w:cs="Times New Roman"/>
          <w:b/>
          <w:bCs/>
          <w:sz w:val="20"/>
          <w:szCs w:val="20"/>
          <w:highlight w:val="yellow"/>
          <w:lang w:val="x-none"/>
        </w:rPr>
      </w:pPr>
      <w:r w:rsidRPr="00C227E5">
        <w:rPr>
          <w:rFonts w:cs="Times New Roman"/>
          <w:b/>
          <w:bCs/>
          <w:sz w:val="20"/>
          <w:szCs w:val="20"/>
        </w:rPr>
        <w:lastRenderedPageBreak/>
        <w:t>2</w:t>
      </w:r>
      <w:r w:rsidR="00317B9C" w:rsidRPr="00C227E5">
        <w:rPr>
          <w:rFonts w:cs="Times New Roman"/>
          <w:b/>
          <w:bCs/>
          <w:sz w:val="20"/>
          <w:szCs w:val="20"/>
        </w:rPr>
        <w:t>2</w:t>
      </w:r>
      <w:r w:rsidRPr="00C227E5">
        <w:rPr>
          <w:rFonts w:cs="Times New Roman"/>
          <w:b/>
          <w:bCs/>
          <w:sz w:val="20"/>
          <w:szCs w:val="20"/>
        </w:rPr>
        <w:t>.</w:t>
      </w:r>
      <w:r w:rsidRPr="00C227E5">
        <w:rPr>
          <w:rFonts w:cs="Times New Roman"/>
          <w:b/>
          <w:bCs/>
          <w:sz w:val="20"/>
          <w:szCs w:val="20"/>
        </w:rPr>
        <w:tab/>
        <w:t xml:space="preserve">WARRANTS </w:t>
      </w:r>
    </w:p>
    <w:p w14:paraId="58A85CB3" w14:textId="417A2E24" w:rsidR="0005512B" w:rsidRPr="00C227E5" w:rsidRDefault="00317B9C" w:rsidP="00317B9C">
      <w:pPr>
        <w:spacing w:before="120" w:line="340" w:lineRule="exact"/>
        <w:ind w:left="630" w:right="-45" w:hanging="630"/>
        <w:jc w:val="both"/>
        <w:rPr>
          <w:rFonts w:cs="Times New Roman"/>
          <w:sz w:val="20"/>
          <w:szCs w:val="20"/>
        </w:rPr>
      </w:pPr>
      <w:r w:rsidRPr="00C227E5">
        <w:rPr>
          <w:rFonts w:cs="Times New Roman"/>
          <w:sz w:val="20"/>
          <w:szCs w:val="20"/>
        </w:rPr>
        <w:t>22.1</w:t>
      </w:r>
      <w:r w:rsidRPr="00C227E5">
        <w:rPr>
          <w:rFonts w:cs="Times New Roman"/>
          <w:sz w:val="20"/>
          <w:szCs w:val="20"/>
        </w:rPr>
        <w:tab/>
      </w:r>
      <w:r w:rsidR="0005512B" w:rsidRPr="00C227E5">
        <w:rPr>
          <w:rFonts w:cs="Times New Roman"/>
          <w:sz w:val="20"/>
          <w:szCs w:val="20"/>
        </w:rPr>
        <w:t xml:space="preserve">On April 28, 2023, the Annual General Meeting of the Company’s shareholders </w:t>
      </w:r>
      <w:r w:rsidR="008B7F7B" w:rsidRPr="00C227E5">
        <w:rPr>
          <w:rFonts w:cs="Times New Roman"/>
          <w:sz w:val="20"/>
          <w:szCs w:val="20"/>
        </w:rPr>
        <w:t>of 2023</w:t>
      </w:r>
      <w:r w:rsidR="0005512B" w:rsidRPr="00C227E5">
        <w:rPr>
          <w:rFonts w:cs="Times New Roman"/>
          <w:sz w:val="20"/>
          <w:szCs w:val="20"/>
        </w:rPr>
        <w:t xml:space="preserve"> passed the significant resolutions as follows: </w:t>
      </w:r>
    </w:p>
    <w:p w14:paraId="4DF925FA" w14:textId="77777777" w:rsidR="0005512B" w:rsidRPr="00C227E5" w:rsidRDefault="0005512B" w:rsidP="00266D11">
      <w:pPr>
        <w:pStyle w:val="ListParagraph"/>
        <w:numPr>
          <w:ilvl w:val="0"/>
          <w:numId w:val="10"/>
        </w:numPr>
        <w:spacing w:before="120" w:after="0" w:line="340" w:lineRule="exact"/>
        <w:ind w:left="993" w:right="-45" w:hanging="426"/>
        <w:contextualSpacing w:val="0"/>
        <w:jc w:val="both"/>
        <w:rPr>
          <w:rFonts w:ascii="Times New Roman" w:hAnsi="Times New Roman" w:cs="Times New Roman"/>
          <w:sz w:val="20"/>
          <w:szCs w:val="20"/>
        </w:rPr>
      </w:pPr>
      <w:r w:rsidRPr="00C227E5">
        <w:rPr>
          <w:rFonts w:ascii="Times New Roman" w:hAnsi="Times New Roman" w:cs="Times New Roman"/>
          <w:sz w:val="20"/>
          <w:szCs w:val="20"/>
        </w:rPr>
        <w:t>The issuance and allocation of the warrants to purchase newly issued ordinary shares of the Company No.2</w:t>
      </w:r>
      <w:r w:rsidRPr="00C227E5">
        <w:rPr>
          <w:rFonts w:ascii="Times New Roman" w:hAnsi="Times New Roman" w:cs="Times New Roman"/>
          <w:sz w:val="20"/>
          <w:szCs w:val="20"/>
          <w:cs/>
        </w:rPr>
        <w:t xml:space="preserve"> (</w:t>
      </w:r>
      <w:r w:rsidRPr="00C227E5">
        <w:rPr>
          <w:rFonts w:ascii="Times New Roman" w:hAnsi="Times New Roman" w:cs="Times New Roman"/>
          <w:sz w:val="20"/>
          <w:szCs w:val="20"/>
        </w:rPr>
        <w:t>A5</w:t>
      </w:r>
      <w:r w:rsidRPr="00C227E5">
        <w:rPr>
          <w:rFonts w:ascii="Times New Roman" w:hAnsi="Times New Roman" w:cs="Times New Roman"/>
          <w:sz w:val="20"/>
          <w:szCs w:val="20"/>
          <w:cs/>
        </w:rPr>
        <w:t>-</w:t>
      </w:r>
      <w:r w:rsidRPr="00C227E5">
        <w:rPr>
          <w:rFonts w:ascii="Times New Roman" w:hAnsi="Times New Roman" w:cs="Times New Roman"/>
          <w:sz w:val="20"/>
          <w:szCs w:val="20"/>
        </w:rPr>
        <w:t>W2</w:t>
      </w:r>
      <w:r w:rsidRPr="00C227E5">
        <w:rPr>
          <w:rFonts w:ascii="Times New Roman" w:hAnsi="Times New Roman" w:cs="Times New Roman"/>
          <w:sz w:val="20"/>
          <w:szCs w:val="20"/>
          <w:cs/>
        </w:rPr>
        <w:t>) (</w:t>
      </w:r>
      <w:r w:rsidRPr="00C227E5">
        <w:rPr>
          <w:rFonts w:ascii="Times New Roman" w:hAnsi="Times New Roman" w:cs="Times New Roman"/>
          <w:sz w:val="20"/>
          <w:szCs w:val="20"/>
        </w:rPr>
        <w:t>the ”A5</w:t>
      </w:r>
      <w:r w:rsidRPr="00C227E5">
        <w:rPr>
          <w:rFonts w:ascii="Times New Roman" w:hAnsi="Times New Roman" w:cs="Times New Roman"/>
          <w:sz w:val="20"/>
          <w:szCs w:val="20"/>
          <w:cs/>
        </w:rPr>
        <w:t>-</w:t>
      </w:r>
      <w:r w:rsidRPr="00C227E5">
        <w:rPr>
          <w:rFonts w:ascii="Times New Roman" w:hAnsi="Times New Roman" w:cs="Times New Roman"/>
          <w:sz w:val="20"/>
          <w:szCs w:val="20"/>
        </w:rPr>
        <w:t>W2 Warrants”) in the amount of not more than 120</w:t>
      </w:r>
      <w:r w:rsidRPr="00C227E5">
        <w:rPr>
          <w:rFonts w:ascii="Times New Roman" w:hAnsi="Times New Roman" w:cs="Times New Roman"/>
          <w:sz w:val="20"/>
          <w:szCs w:val="20"/>
          <w:cs/>
        </w:rPr>
        <w:t>,</w:t>
      </w:r>
      <w:r w:rsidRPr="00C227E5">
        <w:rPr>
          <w:rFonts w:ascii="Times New Roman" w:hAnsi="Times New Roman" w:cs="Times New Roman"/>
          <w:sz w:val="20"/>
          <w:szCs w:val="20"/>
        </w:rPr>
        <w:t>938</w:t>
      </w:r>
      <w:r w:rsidRPr="00C227E5">
        <w:rPr>
          <w:rFonts w:ascii="Times New Roman" w:hAnsi="Times New Roman" w:cs="Times New Roman"/>
          <w:sz w:val="20"/>
          <w:szCs w:val="20"/>
          <w:cs/>
        </w:rPr>
        <w:t>,</w:t>
      </w:r>
      <w:r w:rsidRPr="00C227E5">
        <w:rPr>
          <w:rFonts w:ascii="Times New Roman" w:hAnsi="Times New Roman" w:cs="Times New Roman"/>
          <w:sz w:val="20"/>
          <w:szCs w:val="20"/>
        </w:rPr>
        <w:t>461 units, to existing shareholders of the Company by a pro rata basis to their respective shareholdings (Right Offering), with non-exercise price, at the allocation ratio of 10 existing ordinary shares for 1 unit with the term of 12</w:t>
      </w:r>
      <w:r w:rsidRPr="00C227E5">
        <w:rPr>
          <w:rFonts w:ascii="Times New Roman" w:hAnsi="Times New Roman" w:cs="Times New Roman"/>
          <w:sz w:val="20"/>
          <w:szCs w:val="20"/>
          <w:cs/>
        </w:rPr>
        <w:t xml:space="preserve"> </w:t>
      </w:r>
      <w:r w:rsidRPr="00C227E5">
        <w:rPr>
          <w:rFonts w:ascii="Times New Roman" w:hAnsi="Times New Roman" w:cs="Times New Roman"/>
          <w:sz w:val="20"/>
          <w:szCs w:val="20"/>
        </w:rPr>
        <w:t>months from the issuance date and there is exercise right of warrants, the exercise ratio is 1 unit. Exercise price is Baht 5</w:t>
      </w:r>
      <w:r w:rsidRPr="00C227E5">
        <w:rPr>
          <w:rFonts w:ascii="Times New Roman" w:hAnsi="Times New Roman" w:cs="Times New Roman"/>
          <w:sz w:val="20"/>
          <w:szCs w:val="20"/>
          <w:cs/>
        </w:rPr>
        <w:t>.</w:t>
      </w:r>
      <w:r w:rsidRPr="00C227E5">
        <w:rPr>
          <w:rFonts w:ascii="Times New Roman" w:hAnsi="Times New Roman" w:cs="Times New Roman"/>
          <w:sz w:val="20"/>
          <w:szCs w:val="20"/>
        </w:rPr>
        <w:t>00</w:t>
      </w:r>
      <w:r w:rsidRPr="00C227E5">
        <w:rPr>
          <w:rFonts w:ascii="Times New Roman" w:hAnsi="Times New Roman" w:cs="Times New Roman"/>
          <w:sz w:val="20"/>
          <w:szCs w:val="20"/>
          <w:cs/>
        </w:rPr>
        <w:t xml:space="preserve"> </w:t>
      </w:r>
      <w:r w:rsidRPr="00C227E5">
        <w:rPr>
          <w:rFonts w:ascii="Times New Roman" w:hAnsi="Times New Roman" w:cs="Times New Roman"/>
          <w:sz w:val="20"/>
          <w:szCs w:val="20"/>
        </w:rPr>
        <w:t>per 1</w:t>
      </w:r>
      <w:r w:rsidRPr="00C227E5">
        <w:rPr>
          <w:rFonts w:ascii="Times New Roman" w:hAnsi="Times New Roman" w:cs="Times New Roman"/>
          <w:sz w:val="20"/>
          <w:szCs w:val="20"/>
          <w:cs/>
        </w:rPr>
        <w:t xml:space="preserve"> </w:t>
      </w:r>
      <w:r w:rsidRPr="00C227E5">
        <w:rPr>
          <w:rFonts w:ascii="Times New Roman" w:hAnsi="Times New Roman" w:cs="Times New Roman"/>
          <w:sz w:val="20"/>
          <w:szCs w:val="20"/>
        </w:rPr>
        <w:t>ordinary share.</w:t>
      </w:r>
    </w:p>
    <w:p w14:paraId="6A32D7B0" w14:textId="77777777" w:rsidR="0005512B" w:rsidRPr="00C227E5" w:rsidRDefault="0005512B" w:rsidP="00266D11">
      <w:pPr>
        <w:pStyle w:val="ListParagraph"/>
        <w:numPr>
          <w:ilvl w:val="0"/>
          <w:numId w:val="10"/>
        </w:numPr>
        <w:spacing w:before="120" w:after="0" w:line="340" w:lineRule="exact"/>
        <w:ind w:left="993" w:right="-45" w:hanging="426"/>
        <w:contextualSpacing w:val="0"/>
        <w:jc w:val="both"/>
        <w:rPr>
          <w:rFonts w:ascii="Times New Roman" w:hAnsi="Times New Roman" w:cs="Times New Roman"/>
          <w:sz w:val="20"/>
          <w:szCs w:val="20"/>
        </w:rPr>
      </w:pPr>
      <w:r w:rsidRPr="00C227E5">
        <w:rPr>
          <w:rFonts w:ascii="Times New Roman" w:hAnsi="Times New Roman" w:cs="Times New Roman"/>
          <w:sz w:val="20"/>
          <w:szCs w:val="20"/>
        </w:rPr>
        <w:t>The issuance and allocation of the warrants to purchase newly issued ordinary shares of the Company No. 3</w:t>
      </w:r>
      <w:r w:rsidRPr="00C227E5">
        <w:rPr>
          <w:rFonts w:ascii="Times New Roman" w:hAnsi="Times New Roman" w:cs="Times New Roman"/>
          <w:sz w:val="20"/>
          <w:szCs w:val="20"/>
          <w:cs/>
        </w:rPr>
        <w:t xml:space="preserve"> (</w:t>
      </w:r>
      <w:r w:rsidRPr="00C227E5">
        <w:rPr>
          <w:rFonts w:ascii="Times New Roman" w:hAnsi="Times New Roman" w:cs="Times New Roman"/>
          <w:sz w:val="20"/>
          <w:szCs w:val="20"/>
        </w:rPr>
        <w:t>A5</w:t>
      </w:r>
      <w:r w:rsidRPr="00C227E5">
        <w:rPr>
          <w:rFonts w:ascii="Times New Roman" w:hAnsi="Times New Roman" w:cs="Times New Roman"/>
          <w:sz w:val="20"/>
          <w:szCs w:val="20"/>
          <w:cs/>
        </w:rPr>
        <w:t>-</w:t>
      </w:r>
      <w:r w:rsidRPr="00C227E5">
        <w:rPr>
          <w:rFonts w:ascii="Times New Roman" w:hAnsi="Times New Roman" w:cs="Times New Roman"/>
          <w:sz w:val="20"/>
          <w:szCs w:val="20"/>
        </w:rPr>
        <w:t>W3</w:t>
      </w:r>
      <w:r w:rsidRPr="00C227E5">
        <w:rPr>
          <w:rFonts w:ascii="Times New Roman" w:hAnsi="Times New Roman" w:cs="Times New Roman"/>
          <w:sz w:val="20"/>
          <w:szCs w:val="20"/>
          <w:cs/>
        </w:rPr>
        <w:t>) (</w:t>
      </w:r>
      <w:r w:rsidRPr="00C227E5">
        <w:rPr>
          <w:rFonts w:ascii="Times New Roman" w:hAnsi="Times New Roman" w:cs="Times New Roman"/>
          <w:sz w:val="20"/>
          <w:szCs w:val="20"/>
        </w:rPr>
        <w:t>the ”A5</w:t>
      </w:r>
      <w:r w:rsidRPr="00C227E5">
        <w:rPr>
          <w:rFonts w:ascii="Times New Roman" w:hAnsi="Times New Roman" w:cs="Times New Roman"/>
          <w:sz w:val="20"/>
          <w:szCs w:val="20"/>
          <w:cs/>
        </w:rPr>
        <w:t>-</w:t>
      </w:r>
      <w:r w:rsidRPr="00C227E5">
        <w:rPr>
          <w:rFonts w:ascii="Times New Roman" w:hAnsi="Times New Roman" w:cs="Times New Roman"/>
          <w:sz w:val="20"/>
          <w:szCs w:val="20"/>
        </w:rPr>
        <w:t>W3 Warrants”) in the amount of not more than 120</w:t>
      </w:r>
      <w:r w:rsidRPr="00C227E5">
        <w:rPr>
          <w:rFonts w:ascii="Times New Roman" w:hAnsi="Times New Roman" w:cs="Times New Roman"/>
          <w:sz w:val="20"/>
          <w:szCs w:val="20"/>
          <w:cs/>
        </w:rPr>
        <w:t>,</w:t>
      </w:r>
      <w:r w:rsidRPr="00C227E5">
        <w:rPr>
          <w:rFonts w:ascii="Times New Roman" w:hAnsi="Times New Roman" w:cs="Times New Roman"/>
          <w:sz w:val="20"/>
          <w:szCs w:val="20"/>
        </w:rPr>
        <w:t>938</w:t>
      </w:r>
      <w:r w:rsidRPr="00C227E5">
        <w:rPr>
          <w:rFonts w:ascii="Times New Roman" w:hAnsi="Times New Roman" w:cs="Times New Roman"/>
          <w:sz w:val="20"/>
          <w:szCs w:val="20"/>
          <w:cs/>
        </w:rPr>
        <w:t>,</w:t>
      </w:r>
      <w:r w:rsidRPr="00C227E5">
        <w:rPr>
          <w:rFonts w:ascii="Times New Roman" w:hAnsi="Times New Roman" w:cs="Times New Roman"/>
          <w:sz w:val="20"/>
          <w:szCs w:val="20"/>
        </w:rPr>
        <w:t>461 units, to existing shareholders of the Company by a pro rata basis to their respective shareholdings (Right Offering), with non-exercise price, at the allocation ratio of 10 existing ordinary shares for 1 unit with the term of 18</w:t>
      </w:r>
      <w:r w:rsidRPr="00C227E5">
        <w:rPr>
          <w:rFonts w:ascii="Times New Roman" w:hAnsi="Times New Roman" w:cs="Times New Roman"/>
          <w:sz w:val="20"/>
          <w:szCs w:val="20"/>
          <w:cs/>
        </w:rPr>
        <w:t xml:space="preserve"> </w:t>
      </w:r>
      <w:r w:rsidRPr="00C227E5">
        <w:rPr>
          <w:rFonts w:ascii="Times New Roman" w:hAnsi="Times New Roman" w:cs="Times New Roman"/>
          <w:sz w:val="20"/>
          <w:szCs w:val="20"/>
        </w:rPr>
        <w:t>months from the issuance date and the exercise right of warrants, the exercise ratio is 1 unit. Exercise price is Baht 8.30</w:t>
      </w:r>
      <w:r w:rsidRPr="00C227E5">
        <w:rPr>
          <w:rFonts w:ascii="Times New Roman" w:hAnsi="Times New Roman" w:cs="Times New Roman"/>
          <w:sz w:val="20"/>
          <w:szCs w:val="20"/>
          <w:cs/>
        </w:rPr>
        <w:t xml:space="preserve"> </w:t>
      </w:r>
      <w:r w:rsidRPr="00C227E5">
        <w:rPr>
          <w:rFonts w:ascii="Times New Roman" w:hAnsi="Times New Roman" w:cs="Times New Roman"/>
          <w:sz w:val="20"/>
          <w:szCs w:val="20"/>
        </w:rPr>
        <w:t>per 1</w:t>
      </w:r>
      <w:r w:rsidRPr="00C227E5">
        <w:rPr>
          <w:rFonts w:ascii="Times New Roman" w:hAnsi="Times New Roman" w:cs="Times New Roman"/>
          <w:sz w:val="20"/>
          <w:szCs w:val="20"/>
          <w:cs/>
        </w:rPr>
        <w:t xml:space="preserve"> </w:t>
      </w:r>
      <w:r w:rsidRPr="00C227E5">
        <w:rPr>
          <w:rFonts w:ascii="Times New Roman" w:hAnsi="Times New Roman" w:cs="Times New Roman"/>
          <w:sz w:val="20"/>
          <w:szCs w:val="20"/>
        </w:rPr>
        <w:t>ordinary share</w:t>
      </w:r>
      <w:r w:rsidRPr="00C227E5">
        <w:rPr>
          <w:rFonts w:ascii="Times New Roman" w:hAnsi="Times New Roman" w:cs="Times New Roman"/>
          <w:sz w:val="20"/>
          <w:szCs w:val="20"/>
          <w:cs/>
        </w:rPr>
        <w:t>.</w:t>
      </w:r>
    </w:p>
    <w:p w14:paraId="3B895C0C" w14:textId="67C1906D" w:rsidR="0005512B" w:rsidRPr="00C227E5" w:rsidRDefault="0005512B" w:rsidP="00317B9C">
      <w:pPr>
        <w:spacing w:before="120" w:line="340" w:lineRule="exact"/>
        <w:ind w:left="567"/>
        <w:jc w:val="thaiDistribute"/>
        <w:rPr>
          <w:rFonts w:eastAsia="Calibri" w:cs="Times New Roman"/>
          <w:sz w:val="20"/>
          <w:szCs w:val="20"/>
          <w:lang w:eastAsia="en-US"/>
        </w:rPr>
      </w:pPr>
      <w:r w:rsidRPr="00C227E5">
        <w:rPr>
          <w:rFonts w:eastAsia="Calibri" w:cs="Times New Roman"/>
          <w:sz w:val="20"/>
          <w:szCs w:val="20"/>
          <w:lang w:eastAsia="en-US"/>
        </w:rPr>
        <w:t>On June</w:t>
      </w:r>
      <w:r w:rsidRPr="00C227E5">
        <w:rPr>
          <w:rFonts w:eastAsia="Calibri" w:cs="Times New Roman"/>
          <w:sz w:val="20"/>
          <w:szCs w:val="20"/>
          <w:cs/>
          <w:lang w:eastAsia="en-US"/>
        </w:rPr>
        <w:t xml:space="preserve"> </w:t>
      </w:r>
      <w:r w:rsidRPr="00C227E5">
        <w:rPr>
          <w:rFonts w:eastAsia="Calibri" w:cs="Times New Roman"/>
          <w:sz w:val="20"/>
          <w:szCs w:val="20"/>
          <w:lang w:eastAsia="en-US"/>
        </w:rPr>
        <w:t>9, 2023</w:t>
      </w:r>
      <w:r w:rsidR="00122A23" w:rsidRPr="00C227E5">
        <w:rPr>
          <w:rFonts w:eastAsia="Calibri" w:cs="Times New Roman"/>
          <w:sz w:val="20"/>
          <w:szCs w:val="20"/>
          <w:lang w:eastAsia="en-US"/>
        </w:rPr>
        <w:t>, the</w:t>
      </w:r>
      <w:r w:rsidRPr="00C227E5">
        <w:rPr>
          <w:rFonts w:eastAsia="Calibri" w:cs="Times New Roman"/>
          <w:sz w:val="20"/>
          <w:szCs w:val="20"/>
          <w:cs/>
          <w:lang w:eastAsia="en-US"/>
        </w:rPr>
        <w:t xml:space="preserve"> </w:t>
      </w:r>
      <w:r w:rsidRPr="00C227E5">
        <w:rPr>
          <w:rFonts w:eastAsia="Calibri" w:cs="Times New Roman"/>
          <w:sz w:val="20"/>
          <w:szCs w:val="20"/>
          <w:lang w:eastAsia="en-US"/>
        </w:rPr>
        <w:t>Company issued</w:t>
      </w:r>
      <w:r w:rsidRPr="00C227E5">
        <w:rPr>
          <w:rFonts w:eastAsia="Calibri" w:cs="Times New Roman"/>
          <w:sz w:val="20"/>
          <w:szCs w:val="20"/>
          <w:cs/>
          <w:lang w:eastAsia="en-US"/>
        </w:rPr>
        <w:t xml:space="preserve"> </w:t>
      </w:r>
      <w:proofErr w:type="gramStart"/>
      <w:r w:rsidRPr="00C227E5">
        <w:rPr>
          <w:rFonts w:eastAsia="Calibri" w:cs="Times New Roman"/>
          <w:sz w:val="20"/>
          <w:szCs w:val="20"/>
          <w:lang w:eastAsia="en-US"/>
        </w:rPr>
        <w:t>warrants</w:t>
      </w:r>
      <w:proofErr w:type="gramEnd"/>
      <w:r w:rsidRPr="00C227E5">
        <w:rPr>
          <w:rFonts w:eastAsia="Calibri" w:cs="Times New Roman"/>
          <w:sz w:val="20"/>
          <w:szCs w:val="20"/>
          <w:lang w:eastAsia="en-US"/>
        </w:rPr>
        <w:t xml:space="preserve"> No.2 (A5</w:t>
      </w:r>
      <w:r w:rsidRPr="00C227E5">
        <w:rPr>
          <w:rFonts w:eastAsia="Calibri" w:cs="Times New Roman"/>
          <w:sz w:val="20"/>
          <w:szCs w:val="20"/>
          <w:cs/>
          <w:lang w:eastAsia="en-US"/>
        </w:rPr>
        <w:t>-</w:t>
      </w:r>
      <w:r w:rsidRPr="00C227E5">
        <w:rPr>
          <w:rFonts w:eastAsia="Calibri" w:cs="Times New Roman"/>
          <w:sz w:val="20"/>
          <w:szCs w:val="20"/>
          <w:lang w:eastAsia="en-US"/>
        </w:rPr>
        <w:t>W2)</w:t>
      </w:r>
      <w:r w:rsidRPr="00C227E5">
        <w:rPr>
          <w:rFonts w:eastAsia="Calibri" w:cs="Times New Roman"/>
          <w:sz w:val="20"/>
          <w:szCs w:val="20"/>
          <w:cs/>
          <w:lang w:eastAsia="en-US"/>
        </w:rPr>
        <w:t xml:space="preserve"> </w:t>
      </w:r>
      <w:r w:rsidRPr="00C227E5">
        <w:rPr>
          <w:rFonts w:eastAsia="Calibri" w:cs="Times New Roman"/>
          <w:sz w:val="20"/>
          <w:szCs w:val="20"/>
          <w:lang w:eastAsia="en-US"/>
        </w:rPr>
        <w:t>amounting to 120,934,299 units and No.3</w:t>
      </w:r>
      <w:r w:rsidRPr="00C227E5">
        <w:rPr>
          <w:rFonts w:eastAsia="Calibri" w:cs="Times New Roman"/>
          <w:sz w:val="20"/>
          <w:szCs w:val="20"/>
          <w:cs/>
          <w:lang w:eastAsia="en-US"/>
        </w:rPr>
        <w:t xml:space="preserve"> </w:t>
      </w:r>
      <w:r w:rsidRPr="00C227E5">
        <w:rPr>
          <w:rFonts w:eastAsia="Calibri" w:cs="Times New Roman"/>
          <w:sz w:val="20"/>
          <w:szCs w:val="20"/>
          <w:lang w:eastAsia="en-US"/>
        </w:rPr>
        <w:t>(A5</w:t>
      </w:r>
      <w:r w:rsidRPr="00C227E5">
        <w:rPr>
          <w:rFonts w:eastAsia="Calibri" w:cs="Times New Roman"/>
          <w:sz w:val="20"/>
          <w:szCs w:val="20"/>
          <w:cs/>
          <w:lang w:eastAsia="en-US"/>
        </w:rPr>
        <w:t>-</w:t>
      </w:r>
      <w:r w:rsidRPr="00C227E5">
        <w:rPr>
          <w:rFonts w:eastAsia="Calibri" w:cs="Times New Roman"/>
          <w:sz w:val="20"/>
          <w:szCs w:val="20"/>
          <w:lang w:eastAsia="en-US"/>
        </w:rPr>
        <w:t>W3)</w:t>
      </w:r>
      <w:r w:rsidRPr="00C227E5">
        <w:rPr>
          <w:rFonts w:eastAsia="Calibri" w:cs="Times New Roman"/>
          <w:sz w:val="20"/>
          <w:szCs w:val="20"/>
          <w:cs/>
          <w:lang w:eastAsia="en-US"/>
        </w:rPr>
        <w:t xml:space="preserve"> </w:t>
      </w:r>
      <w:r w:rsidRPr="00C227E5">
        <w:rPr>
          <w:rFonts w:eastAsia="Calibri" w:cs="Times New Roman"/>
          <w:sz w:val="20"/>
          <w:szCs w:val="20"/>
          <w:lang w:eastAsia="en-US"/>
        </w:rPr>
        <w:t>for</w:t>
      </w:r>
      <w:r w:rsidRPr="00C227E5">
        <w:rPr>
          <w:rFonts w:eastAsia="Calibri" w:cs="Times New Roman"/>
          <w:sz w:val="20"/>
          <w:szCs w:val="20"/>
          <w:cs/>
          <w:lang w:eastAsia="en-US"/>
        </w:rPr>
        <w:t xml:space="preserve"> </w:t>
      </w:r>
      <w:r w:rsidRPr="00C227E5">
        <w:rPr>
          <w:rFonts w:eastAsia="Calibri" w:cs="Times New Roman"/>
          <w:sz w:val="20"/>
          <w:szCs w:val="20"/>
          <w:lang w:eastAsia="en-US"/>
        </w:rPr>
        <w:t>120,934,299 units to the existing shareholders of the Company by a pro rata basis to their shareholdings (Right Offering) without offering price</w:t>
      </w:r>
      <w:r w:rsidR="00122A23" w:rsidRPr="00C227E5">
        <w:rPr>
          <w:rFonts w:eastAsia="Calibri" w:cs="Times New Roman"/>
          <w:sz w:val="20"/>
          <w:szCs w:val="20"/>
          <w:lang w:eastAsia="en-US"/>
        </w:rPr>
        <w:t>.</w:t>
      </w:r>
    </w:p>
    <w:p w14:paraId="59D5FC65" w14:textId="34B28456" w:rsidR="00702AD4" w:rsidRPr="00C227E5" w:rsidRDefault="00317B9C" w:rsidP="00317B9C">
      <w:pPr>
        <w:spacing w:before="120" w:line="340" w:lineRule="exact"/>
        <w:ind w:left="540" w:right="-45" w:hanging="540"/>
        <w:jc w:val="thaiDistribute"/>
        <w:rPr>
          <w:rFonts w:cs="Times New Roman"/>
          <w:sz w:val="20"/>
          <w:szCs w:val="20"/>
        </w:rPr>
      </w:pPr>
      <w:r w:rsidRPr="00C227E5">
        <w:rPr>
          <w:rFonts w:cs="Times New Roman"/>
          <w:sz w:val="20"/>
          <w:szCs w:val="20"/>
        </w:rPr>
        <w:t>22.2</w:t>
      </w:r>
      <w:r w:rsidR="00702AD4" w:rsidRPr="00C227E5">
        <w:rPr>
          <w:rFonts w:cs="Times New Roman"/>
          <w:sz w:val="20"/>
          <w:szCs w:val="20"/>
        </w:rPr>
        <w:tab/>
        <w:t>On May 30, 2024, the Shareholders’ Extraordinary Meeting No. 1/2024 of the Company, passed the significant resolutions issuance and allocation of the warrants to purchase newly issued ordinary shares of the Company No.4 (A5-W4) (the “A5-W4 Warrants”) in the amount of not more than 361,010,332 units, to existing shareholders of the Company by a pro rata basis to their respective shareholdings (Right Offering), with non-exercise price, at the allocation ratio of 3.35 existing ordinary shares for 1 unit with the term of 24 months from the issuance date and there is exercise right of warrants, the exercise ratio is 1 unit. Exercise price is Baht 3.50 per 1 ordinary share.</w:t>
      </w:r>
    </w:p>
    <w:p w14:paraId="72DEDA06" w14:textId="01409067" w:rsidR="00B2509B" w:rsidRPr="00C227E5" w:rsidRDefault="00702AD4" w:rsidP="00317B9C">
      <w:pPr>
        <w:spacing w:before="120" w:line="340" w:lineRule="exact"/>
        <w:ind w:left="540"/>
        <w:jc w:val="thaiDistribute"/>
        <w:rPr>
          <w:rFonts w:eastAsia="Calibri" w:cs="Times New Roman"/>
          <w:sz w:val="20"/>
          <w:szCs w:val="20"/>
          <w:lang w:eastAsia="en-US"/>
        </w:rPr>
      </w:pPr>
      <w:r w:rsidRPr="00C227E5">
        <w:rPr>
          <w:rFonts w:cs="Times New Roman"/>
          <w:sz w:val="20"/>
          <w:szCs w:val="20"/>
        </w:rPr>
        <w:t xml:space="preserve">On August 9, 2024, the Company issued </w:t>
      </w:r>
      <w:proofErr w:type="gramStart"/>
      <w:r w:rsidRPr="00C227E5">
        <w:rPr>
          <w:rFonts w:cs="Times New Roman"/>
          <w:sz w:val="20"/>
          <w:szCs w:val="20"/>
        </w:rPr>
        <w:t>warrants</w:t>
      </w:r>
      <w:proofErr w:type="gramEnd"/>
      <w:r w:rsidRPr="00C227E5">
        <w:rPr>
          <w:rFonts w:cs="Times New Roman"/>
          <w:sz w:val="20"/>
          <w:szCs w:val="20"/>
        </w:rPr>
        <w:t xml:space="preserve"> No.4 (A5-W4) for 360,996,274 units to the existing shareholders of the Company</w:t>
      </w:r>
      <w:r w:rsidRPr="00C227E5">
        <w:rPr>
          <w:rFonts w:cs="Times New Roman"/>
        </w:rPr>
        <w:t xml:space="preserve"> </w:t>
      </w:r>
      <w:r w:rsidRPr="00C227E5">
        <w:rPr>
          <w:rFonts w:cs="Times New Roman"/>
          <w:sz w:val="20"/>
          <w:szCs w:val="20"/>
        </w:rPr>
        <w:t>by a pro rata basis to their shareholdings without offering price</w:t>
      </w:r>
    </w:p>
    <w:p w14:paraId="1F9CFB6C" w14:textId="77777777" w:rsidR="0005512B" w:rsidRPr="00C227E5" w:rsidRDefault="0005512B" w:rsidP="00317B9C">
      <w:pPr>
        <w:tabs>
          <w:tab w:val="left" w:pos="1440"/>
        </w:tabs>
        <w:spacing w:before="120" w:line="340" w:lineRule="exact"/>
        <w:ind w:left="540" w:right="-43" w:firstLine="20"/>
        <w:jc w:val="thaiDistribute"/>
        <w:rPr>
          <w:rFonts w:cs="Times New Roman"/>
          <w:sz w:val="20"/>
          <w:szCs w:val="20"/>
          <w:lang w:eastAsia="en-US"/>
        </w:rPr>
      </w:pPr>
      <w:r w:rsidRPr="00C227E5">
        <w:rPr>
          <w:rFonts w:cs="Times New Roman"/>
          <w:sz w:val="20"/>
          <w:szCs w:val="20"/>
        </w:rPr>
        <w:t>Changes in warrants</w:t>
      </w:r>
      <w:r w:rsidRPr="00C227E5">
        <w:rPr>
          <w:rFonts w:cs="Times New Roman"/>
          <w:sz w:val="20"/>
          <w:szCs w:val="20"/>
          <w:cs/>
        </w:rPr>
        <w:t xml:space="preserve"> </w:t>
      </w:r>
      <w:r w:rsidRPr="00C227E5">
        <w:rPr>
          <w:rFonts w:cs="Times New Roman"/>
          <w:sz w:val="20"/>
          <w:szCs w:val="20"/>
        </w:rPr>
        <w:t>to purchase ordinary shares of the Company are as follows:</w:t>
      </w:r>
    </w:p>
    <w:tbl>
      <w:tblPr>
        <w:tblW w:w="9630" w:type="dxa"/>
        <w:tblInd w:w="-162" w:type="dxa"/>
        <w:tblLayout w:type="fixed"/>
        <w:tblLook w:val="01E0" w:firstRow="1" w:lastRow="1" w:firstColumn="1" w:lastColumn="1" w:noHBand="0" w:noVBand="0"/>
      </w:tblPr>
      <w:tblGrid>
        <w:gridCol w:w="1560"/>
        <w:gridCol w:w="1418"/>
        <w:gridCol w:w="1277"/>
        <w:gridCol w:w="1067"/>
        <w:gridCol w:w="1067"/>
        <w:gridCol w:w="969"/>
        <w:gridCol w:w="1192"/>
        <w:gridCol w:w="1080"/>
      </w:tblGrid>
      <w:tr w:rsidR="00C96C7E" w:rsidRPr="00C227E5" w14:paraId="1D72803C" w14:textId="77777777" w:rsidTr="00920C98">
        <w:trPr>
          <w:trHeight w:val="146"/>
        </w:trPr>
        <w:tc>
          <w:tcPr>
            <w:tcW w:w="1560" w:type="dxa"/>
            <w:vAlign w:val="bottom"/>
          </w:tcPr>
          <w:p w14:paraId="78451AB0" w14:textId="77777777" w:rsidR="00C96C7E" w:rsidRPr="00C227E5" w:rsidRDefault="00C96C7E" w:rsidP="00920C98">
            <w:pPr>
              <w:tabs>
                <w:tab w:val="left" w:pos="360"/>
              </w:tabs>
              <w:spacing w:line="280" w:lineRule="exact"/>
              <w:jc w:val="center"/>
              <w:rPr>
                <w:rFonts w:cs="Times New Roman"/>
                <w:sz w:val="16"/>
                <w:szCs w:val="16"/>
              </w:rPr>
            </w:pPr>
          </w:p>
        </w:tc>
        <w:tc>
          <w:tcPr>
            <w:tcW w:w="1418" w:type="dxa"/>
            <w:vAlign w:val="bottom"/>
          </w:tcPr>
          <w:p w14:paraId="0E1DD24B" w14:textId="77777777" w:rsidR="00C96C7E" w:rsidRPr="00C227E5" w:rsidRDefault="00C96C7E" w:rsidP="00920C98">
            <w:pPr>
              <w:tabs>
                <w:tab w:val="left" w:pos="360"/>
              </w:tabs>
              <w:spacing w:line="280" w:lineRule="exact"/>
              <w:ind w:right="10"/>
              <w:jc w:val="center"/>
              <w:rPr>
                <w:rFonts w:cs="Times New Roman"/>
                <w:sz w:val="16"/>
                <w:szCs w:val="16"/>
                <w:cs/>
              </w:rPr>
            </w:pPr>
          </w:p>
        </w:tc>
        <w:tc>
          <w:tcPr>
            <w:tcW w:w="1277" w:type="dxa"/>
            <w:vAlign w:val="bottom"/>
          </w:tcPr>
          <w:p w14:paraId="29194091" w14:textId="77777777" w:rsidR="00C96C7E" w:rsidRPr="00C227E5" w:rsidRDefault="00C96C7E" w:rsidP="00920C98">
            <w:pPr>
              <w:tabs>
                <w:tab w:val="left" w:pos="360"/>
              </w:tabs>
              <w:spacing w:line="280" w:lineRule="exact"/>
              <w:ind w:right="10"/>
              <w:jc w:val="center"/>
              <w:rPr>
                <w:rFonts w:cs="Times New Roman"/>
                <w:sz w:val="16"/>
                <w:szCs w:val="16"/>
                <w:cs/>
              </w:rPr>
            </w:pPr>
          </w:p>
        </w:tc>
        <w:tc>
          <w:tcPr>
            <w:tcW w:w="1067" w:type="dxa"/>
            <w:vAlign w:val="bottom"/>
          </w:tcPr>
          <w:p w14:paraId="48CED2CB" w14:textId="77777777" w:rsidR="00C96C7E" w:rsidRPr="00C227E5" w:rsidRDefault="00C96C7E" w:rsidP="00920C98">
            <w:pPr>
              <w:tabs>
                <w:tab w:val="left" w:pos="360"/>
              </w:tabs>
              <w:spacing w:line="280" w:lineRule="exact"/>
              <w:ind w:left="-108" w:right="-108"/>
              <w:jc w:val="center"/>
              <w:rPr>
                <w:rFonts w:cs="Times New Roman"/>
                <w:sz w:val="16"/>
                <w:szCs w:val="16"/>
              </w:rPr>
            </w:pPr>
            <w:r w:rsidRPr="00C227E5">
              <w:rPr>
                <w:rFonts w:cs="Times New Roman"/>
                <w:sz w:val="16"/>
                <w:szCs w:val="16"/>
              </w:rPr>
              <w:t>Number of</w:t>
            </w:r>
          </w:p>
        </w:tc>
        <w:tc>
          <w:tcPr>
            <w:tcW w:w="1067" w:type="dxa"/>
            <w:vAlign w:val="bottom"/>
          </w:tcPr>
          <w:p w14:paraId="4179809A" w14:textId="77777777" w:rsidR="00C96C7E" w:rsidRPr="00C227E5" w:rsidRDefault="00C96C7E" w:rsidP="00920C98">
            <w:pPr>
              <w:tabs>
                <w:tab w:val="left" w:pos="360"/>
              </w:tabs>
              <w:spacing w:line="280" w:lineRule="exact"/>
              <w:ind w:left="-108" w:right="-108"/>
              <w:jc w:val="center"/>
              <w:rPr>
                <w:rFonts w:cs="Times New Roman"/>
                <w:sz w:val="16"/>
                <w:szCs w:val="16"/>
              </w:rPr>
            </w:pPr>
          </w:p>
        </w:tc>
        <w:tc>
          <w:tcPr>
            <w:tcW w:w="969" w:type="dxa"/>
            <w:vAlign w:val="bottom"/>
          </w:tcPr>
          <w:p w14:paraId="6D475907" w14:textId="77777777" w:rsidR="00C96C7E" w:rsidRPr="00C227E5" w:rsidRDefault="00C96C7E" w:rsidP="00920C98">
            <w:pPr>
              <w:tabs>
                <w:tab w:val="left" w:pos="360"/>
              </w:tabs>
              <w:spacing w:line="280" w:lineRule="exact"/>
              <w:ind w:left="-108" w:right="-108"/>
              <w:jc w:val="center"/>
              <w:rPr>
                <w:rFonts w:cs="Times New Roman"/>
                <w:sz w:val="16"/>
                <w:szCs w:val="16"/>
              </w:rPr>
            </w:pPr>
          </w:p>
        </w:tc>
        <w:tc>
          <w:tcPr>
            <w:tcW w:w="1192" w:type="dxa"/>
            <w:vAlign w:val="bottom"/>
          </w:tcPr>
          <w:p w14:paraId="652F4D83" w14:textId="77777777" w:rsidR="00C96C7E" w:rsidRPr="00C227E5" w:rsidRDefault="00C96C7E" w:rsidP="00920C98">
            <w:pPr>
              <w:spacing w:line="280" w:lineRule="exact"/>
              <w:jc w:val="center"/>
              <w:rPr>
                <w:rFonts w:cs="Times New Roman"/>
                <w:sz w:val="16"/>
                <w:szCs w:val="16"/>
              </w:rPr>
            </w:pPr>
          </w:p>
        </w:tc>
        <w:tc>
          <w:tcPr>
            <w:tcW w:w="1080" w:type="dxa"/>
            <w:vAlign w:val="bottom"/>
          </w:tcPr>
          <w:p w14:paraId="62BD910D" w14:textId="77777777" w:rsidR="00C96C7E" w:rsidRPr="00C227E5" w:rsidRDefault="00C96C7E" w:rsidP="00920C98">
            <w:pPr>
              <w:tabs>
                <w:tab w:val="left" w:pos="360"/>
              </w:tabs>
              <w:spacing w:line="280" w:lineRule="exact"/>
              <w:jc w:val="center"/>
              <w:rPr>
                <w:rFonts w:cs="Times New Roman"/>
                <w:sz w:val="16"/>
                <w:szCs w:val="16"/>
              </w:rPr>
            </w:pPr>
            <w:r w:rsidRPr="00C227E5">
              <w:rPr>
                <w:rFonts w:cs="Times New Roman"/>
                <w:sz w:val="16"/>
                <w:szCs w:val="16"/>
              </w:rPr>
              <w:t>Number of</w:t>
            </w:r>
          </w:p>
        </w:tc>
      </w:tr>
      <w:tr w:rsidR="00304BFF" w:rsidRPr="00C227E5" w14:paraId="13053474" w14:textId="77777777" w:rsidTr="00920C98">
        <w:trPr>
          <w:trHeight w:val="236"/>
        </w:trPr>
        <w:tc>
          <w:tcPr>
            <w:tcW w:w="1560" w:type="dxa"/>
            <w:vAlign w:val="bottom"/>
          </w:tcPr>
          <w:p w14:paraId="4CAE2F79" w14:textId="77777777" w:rsidR="00C96C7E" w:rsidRPr="00C227E5" w:rsidRDefault="00C96C7E" w:rsidP="00920C98">
            <w:pPr>
              <w:tabs>
                <w:tab w:val="left" w:pos="360"/>
              </w:tabs>
              <w:spacing w:line="280" w:lineRule="exact"/>
              <w:jc w:val="center"/>
              <w:rPr>
                <w:rFonts w:cs="Times New Roman"/>
                <w:sz w:val="16"/>
                <w:szCs w:val="16"/>
              </w:rPr>
            </w:pPr>
          </w:p>
        </w:tc>
        <w:tc>
          <w:tcPr>
            <w:tcW w:w="1418" w:type="dxa"/>
            <w:vAlign w:val="bottom"/>
          </w:tcPr>
          <w:p w14:paraId="51601F34" w14:textId="77777777" w:rsidR="00C96C7E" w:rsidRPr="00C227E5" w:rsidRDefault="00C96C7E" w:rsidP="00920C98">
            <w:pPr>
              <w:tabs>
                <w:tab w:val="left" w:pos="360"/>
              </w:tabs>
              <w:spacing w:line="280" w:lineRule="exact"/>
              <w:ind w:right="10"/>
              <w:jc w:val="center"/>
              <w:rPr>
                <w:rFonts w:cs="Times New Roman"/>
                <w:sz w:val="16"/>
                <w:szCs w:val="16"/>
                <w:cs/>
              </w:rPr>
            </w:pPr>
          </w:p>
        </w:tc>
        <w:tc>
          <w:tcPr>
            <w:tcW w:w="1277" w:type="dxa"/>
            <w:vAlign w:val="bottom"/>
          </w:tcPr>
          <w:p w14:paraId="6F99FD75" w14:textId="77777777" w:rsidR="00C96C7E" w:rsidRPr="00C227E5" w:rsidRDefault="00C96C7E" w:rsidP="00920C98">
            <w:pPr>
              <w:tabs>
                <w:tab w:val="left" w:pos="360"/>
              </w:tabs>
              <w:spacing w:line="280" w:lineRule="exact"/>
              <w:ind w:right="10"/>
              <w:jc w:val="center"/>
              <w:rPr>
                <w:rFonts w:cs="Times New Roman"/>
                <w:sz w:val="16"/>
                <w:szCs w:val="16"/>
                <w:cs/>
              </w:rPr>
            </w:pPr>
          </w:p>
        </w:tc>
        <w:tc>
          <w:tcPr>
            <w:tcW w:w="1067" w:type="dxa"/>
            <w:vAlign w:val="bottom"/>
          </w:tcPr>
          <w:p w14:paraId="019D5D1B" w14:textId="77777777" w:rsidR="00C96C7E" w:rsidRPr="00C227E5" w:rsidRDefault="00C96C7E" w:rsidP="00920C98">
            <w:pPr>
              <w:tabs>
                <w:tab w:val="left" w:pos="360"/>
              </w:tabs>
              <w:spacing w:line="280" w:lineRule="exact"/>
              <w:ind w:left="-108" w:right="-108"/>
              <w:jc w:val="center"/>
              <w:rPr>
                <w:rFonts w:cs="Times New Roman"/>
                <w:sz w:val="16"/>
                <w:szCs w:val="16"/>
              </w:rPr>
            </w:pPr>
            <w:r w:rsidRPr="00C227E5">
              <w:rPr>
                <w:rFonts w:cs="Times New Roman"/>
                <w:sz w:val="16"/>
                <w:szCs w:val="16"/>
              </w:rPr>
              <w:t>unexercised</w:t>
            </w:r>
          </w:p>
        </w:tc>
        <w:tc>
          <w:tcPr>
            <w:tcW w:w="1067" w:type="dxa"/>
            <w:vAlign w:val="bottom"/>
          </w:tcPr>
          <w:p w14:paraId="0D0981FE" w14:textId="77777777" w:rsidR="00C96C7E" w:rsidRPr="00C227E5" w:rsidRDefault="00C96C7E" w:rsidP="00920C98">
            <w:pPr>
              <w:tabs>
                <w:tab w:val="left" w:pos="360"/>
              </w:tabs>
              <w:spacing w:line="280" w:lineRule="exact"/>
              <w:ind w:left="-108" w:right="-108"/>
              <w:jc w:val="center"/>
              <w:rPr>
                <w:rFonts w:cs="Times New Roman"/>
                <w:sz w:val="16"/>
                <w:szCs w:val="16"/>
              </w:rPr>
            </w:pPr>
            <w:r w:rsidRPr="00C227E5">
              <w:rPr>
                <w:rFonts w:cs="Times New Roman"/>
                <w:sz w:val="16"/>
                <w:szCs w:val="16"/>
              </w:rPr>
              <w:t>Warrants</w:t>
            </w:r>
          </w:p>
        </w:tc>
        <w:tc>
          <w:tcPr>
            <w:tcW w:w="969" w:type="dxa"/>
            <w:vAlign w:val="bottom"/>
          </w:tcPr>
          <w:p w14:paraId="40CCB50E" w14:textId="77777777" w:rsidR="00C96C7E" w:rsidRPr="00C227E5" w:rsidRDefault="00C96C7E" w:rsidP="00920C98">
            <w:pPr>
              <w:tabs>
                <w:tab w:val="left" w:pos="360"/>
              </w:tabs>
              <w:spacing w:line="280" w:lineRule="exact"/>
              <w:ind w:left="-108" w:right="-108"/>
              <w:jc w:val="center"/>
              <w:rPr>
                <w:rFonts w:cs="Times New Roman"/>
                <w:sz w:val="16"/>
                <w:szCs w:val="16"/>
              </w:rPr>
            </w:pPr>
          </w:p>
        </w:tc>
        <w:tc>
          <w:tcPr>
            <w:tcW w:w="1192" w:type="dxa"/>
            <w:vAlign w:val="bottom"/>
          </w:tcPr>
          <w:p w14:paraId="084ABFE1" w14:textId="77777777" w:rsidR="00C96C7E" w:rsidRPr="00C227E5" w:rsidRDefault="00C96C7E" w:rsidP="00920C98">
            <w:pPr>
              <w:spacing w:line="280" w:lineRule="exact"/>
              <w:jc w:val="center"/>
              <w:rPr>
                <w:rFonts w:cs="Times New Roman"/>
                <w:sz w:val="16"/>
                <w:szCs w:val="16"/>
              </w:rPr>
            </w:pPr>
          </w:p>
        </w:tc>
        <w:tc>
          <w:tcPr>
            <w:tcW w:w="1080" w:type="dxa"/>
            <w:vAlign w:val="bottom"/>
          </w:tcPr>
          <w:p w14:paraId="36AFD82E" w14:textId="77777777" w:rsidR="00C96C7E" w:rsidRPr="00C227E5" w:rsidRDefault="00C96C7E" w:rsidP="00920C98">
            <w:pPr>
              <w:tabs>
                <w:tab w:val="left" w:pos="360"/>
              </w:tabs>
              <w:spacing w:line="280" w:lineRule="exact"/>
              <w:jc w:val="center"/>
              <w:rPr>
                <w:rFonts w:cs="Times New Roman"/>
                <w:sz w:val="16"/>
                <w:szCs w:val="16"/>
              </w:rPr>
            </w:pPr>
            <w:r w:rsidRPr="00C227E5">
              <w:rPr>
                <w:rFonts w:cs="Times New Roman"/>
                <w:sz w:val="16"/>
                <w:szCs w:val="16"/>
              </w:rPr>
              <w:t>unexercised</w:t>
            </w:r>
          </w:p>
        </w:tc>
      </w:tr>
      <w:tr w:rsidR="00304BFF" w:rsidRPr="00C227E5" w14:paraId="3DB4987E" w14:textId="77777777" w:rsidTr="00920C98">
        <w:trPr>
          <w:trHeight w:val="182"/>
        </w:trPr>
        <w:tc>
          <w:tcPr>
            <w:tcW w:w="1560" w:type="dxa"/>
            <w:vAlign w:val="bottom"/>
          </w:tcPr>
          <w:p w14:paraId="49BA1484" w14:textId="77777777" w:rsidR="00C96C7E" w:rsidRPr="00C227E5" w:rsidRDefault="00C96C7E" w:rsidP="00920C98">
            <w:pPr>
              <w:tabs>
                <w:tab w:val="left" w:pos="360"/>
              </w:tabs>
              <w:spacing w:line="280" w:lineRule="exact"/>
              <w:jc w:val="center"/>
              <w:rPr>
                <w:rFonts w:cs="Times New Roman"/>
                <w:sz w:val="16"/>
                <w:szCs w:val="16"/>
              </w:rPr>
            </w:pPr>
          </w:p>
        </w:tc>
        <w:tc>
          <w:tcPr>
            <w:tcW w:w="1418" w:type="dxa"/>
            <w:vAlign w:val="bottom"/>
          </w:tcPr>
          <w:p w14:paraId="02B1E5A5" w14:textId="77777777" w:rsidR="00C96C7E" w:rsidRPr="00C227E5" w:rsidRDefault="00C96C7E" w:rsidP="00920C98">
            <w:pPr>
              <w:tabs>
                <w:tab w:val="left" w:pos="360"/>
              </w:tabs>
              <w:spacing w:line="280" w:lineRule="exact"/>
              <w:ind w:right="10"/>
              <w:jc w:val="center"/>
              <w:rPr>
                <w:rFonts w:cs="Times New Roman"/>
                <w:sz w:val="16"/>
                <w:szCs w:val="16"/>
                <w:cs/>
              </w:rPr>
            </w:pPr>
          </w:p>
        </w:tc>
        <w:tc>
          <w:tcPr>
            <w:tcW w:w="1277" w:type="dxa"/>
            <w:vAlign w:val="bottom"/>
          </w:tcPr>
          <w:p w14:paraId="7DC3AEAC" w14:textId="77777777" w:rsidR="00C96C7E" w:rsidRPr="00C227E5" w:rsidRDefault="00C96C7E" w:rsidP="00920C98">
            <w:pPr>
              <w:tabs>
                <w:tab w:val="left" w:pos="360"/>
              </w:tabs>
              <w:spacing w:line="280" w:lineRule="exact"/>
              <w:ind w:right="10"/>
              <w:jc w:val="center"/>
              <w:rPr>
                <w:rFonts w:cs="Times New Roman"/>
                <w:sz w:val="16"/>
                <w:szCs w:val="16"/>
                <w:cs/>
              </w:rPr>
            </w:pPr>
          </w:p>
        </w:tc>
        <w:tc>
          <w:tcPr>
            <w:tcW w:w="1067" w:type="dxa"/>
            <w:vAlign w:val="bottom"/>
          </w:tcPr>
          <w:p w14:paraId="5711047B" w14:textId="77777777" w:rsidR="00C96C7E" w:rsidRPr="00C227E5" w:rsidRDefault="00C96C7E" w:rsidP="00920C98">
            <w:pPr>
              <w:tabs>
                <w:tab w:val="left" w:pos="360"/>
              </w:tabs>
              <w:spacing w:line="280" w:lineRule="exact"/>
              <w:ind w:left="-108" w:right="-108"/>
              <w:jc w:val="center"/>
              <w:rPr>
                <w:rFonts w:cs="Times New Roman"/>
                <w:sz w:val="16"/>
                <w:szCs w:val="16"/>
              </w:rPr>
            </w:pPr>
            <w:r w:rsidRPr="00C227E5">
              <w:rPr>
                <w:rFonts w:cs="Times New Roman"/>
                <w:sz w:val="16"/>
                <w:szCs w:val="16"/>
              </w:rPr>
              <w:t>warrants</w:t>
            </w:r>
          </w:p>
        </w:tc>
        <w:tc>
          <w:tcPr>
            <w:tcW w:w="1067" w:type="dxa"/>
            <w:shd w:val="clear" w:color="auto" w:fill="auto"/>
            <w:vAlign w:val="bottom"/>
          </w:tcPr>
          <w:p w14:paraId="42E5C72A" w14:textId="77777777" w:rsidR="00C96C7E" w:rsidRPr="00C227E5" w:rsidRDefault="00C96C7E" w:rsidP="00920C98">
            <w:pPr>
              <w:tabs>
                <w:tab w:val="left" w:pos="360"/>
              </w:tabs>
              <w:spacing w:line="280" w:lineRule="exact"/>
              <w:jc w:val="center"/>
              <w:rPr>
                <w:rFonts w:cs="Times New Roman"/>
                <w:sz w:val="16"/>
                <w:szCs w:val="16"/>
              </w:rPr>
            </w:pPr>
            <w:r w:rsidRPr="00C227E5">
              <w:rPr>
                <w:rFonts w:cs="Times New Roman"/>
                <w:sz w:val="16"/>
                <w:szCs w:val="16"/>
              </w:rPr>
              <w:t>issued</w:t>
            </w:r>
          </w:p>
        </w:tc>
        <w:tc>
          <w:tcPr>
            <w:tcW w:w="969" w:type="dxa"/>
            <w:vAlign w:val="bottom"/>
          </w:tcPr>
          <w:p w14:paraId="04165FFE" w14:textId="77777777" w:rsidR="00C96C7E" w:rsidRPr="00C227E5" w:rsidRDefault="00C96C7E" w:rsidP="00920C98">
            <w:pPr>
              <w:tabs>
                <w:tab w:val="left" w:pos="360"/>
              </w:tabs>
              <w:spacing w:line="280" w:lineRule="exact"/>
              <w:ind w:left="-108" w:right="-108"/>
              <w:jc w:val="center"/>
              <w:rPr>
                <w:rFonts w:cs="Times New Roman"/>
                <w:sz w:val="16"/>
                <w:szCs w:val="16"/>
              </w:rPr>
            </w:pPr>
          </w:p>
        </w:tc>
        <w:tc>
          <w:tcPr>
            <w:tcW w:w="1192" w:type="dxa"/>
            <w:vAlign w:val="bottom"/>
          </w:tcPr>
          <w:p w14:paraId="696D3C8F" w14:textId="77777777" w:rsidR="00C96C7E" w:rsidRPr="00C227E5" w:rsidRDefault="00C96C7E" w:rsidP="00920C98">
            <w:pPr>
              <w:spacing w:line="280" w:lineRule="exact"/>
              <w:jc w:val="center"/>
              <w:rPr>
                <w:rFonts w:cs="Times New Roman"/>
                <w:sz w:val="16"/>
                <w:szCs w:val="16"/>
              </w:rPr>
            </w:pPr>
          </w:p>
        </w:tc>
        <w:tc>
          <w:tcPr>
            <w:tcW w:w="1080" w:type="dxa"/>
            <w:vAlign w:val="bottom"/>
          </w:tcPr>
          <w:p w14:paraId="1EB91703" w14:textId="77777777" w:rsidR="00C96C7E" w:rsidRPr="00C227E5" w:rsidRDefault="00C96C7E" w:rsidP="00920C98">
            <w:pPr>
              <w:tabs>
                <w:tab w:val="left" w:pos="360"/>
              </w:tabs>
              <w:spacing w:line="280" w:lineRule="exact"/>
              <w:jc w:val="center"/>
              <w:rPr>
                <w:rFonts w:cs="Times New Roman"/>
                <w:sz w:val="16"/>
                <w:szCs w:val="16"/>
              </w:rPr>
            </w:pPr>
            <w:r w:rsidRPr="00C227E5">
              <w:rPr>
                <w:rFonts w:cs="Times New Roman"/>
                <w:sz w:val="16"/>
                <w:szCs w:val="16"/>
              </w:rPr>
              <w:t>warrants</w:t>
            </w:r>
          </w:p>
        </w:tc>
      </w:tr>
      <w:tr w:rsidR="00C96C7E" w:rsidRPr="00C227E5" w14:paraId="4359269F" w14:textId="77777777" w:rsidTr="00B3572D">
        <w:trPr>
          <w:trHeight w:val="306"/>
        </w:trPr>
        <w:tc>
          <w:tcPr>
            <w:tcW w:w="1560" w:type="dxa"/>
            <w:vAlign w:val="bottom"/>
          </w:tcPr>
          <w:p w14:paraId="544B01C6" w14:textId="77777777" w:rsidR="00C96C7E" w:rsidRPr="00C227E5" w:rsidRDefault="00C96C7E" w:rsidP="00920C98">
            <w:pPr>
              <w:tabs>
                <w:tab w:val="left" w:pos="360"/>
              </w:tabs>
              <w:spacing w:line="280" w:lineRule="exact"/>
              <w:jc w:val="center"/>
              <w:rPr>
                <w:rFonts w:cs="Times New Roman"/>
                <w:sz w:val="16"/>
                <w:szCs w:val="16"/>
              </w:rPr>
            </w:pPr>
          </w:p>
        </w:tc>
        <w:tc>
          <w:tcPr>
            <w:tcW w:w="2695" w:type="dxa"/>
            <w:gridSpan w:val="2"/>
            <w:vAlign w:val="bottom"/>
          </w:tcPr>
          <w:p w14:paraId="5C8FE743" w14:textId="77777777" w:rsidR="00C96C7E" w:rsidRPr="00C227E5" w:rsidRDefault="00C96C7E" w:rsidP="00920C98">
            <w:pPr>
              <w:pBdr>
                <w:bottom w:val="single" w:sz="4" w:space="1" w:color="auto"/>
              </w:pBdr>
              <w:tabs>
                <w:tab w:val="left" w:pos="360"/>
              </w:tabs>
              <w:spacing w:line="280" w:lineRule="exact"/>
              <w:ind w:right="10"/>
              <w:jc w:val="center"/>
              <w:rPr>
                <w:rFonts w:cs="Times New Roman"/>
                <w:sz w:val="16"/>
                <w:szCs w:val="16"/>
                <w:cs/>
              </w:rPr>
            </w:pPr>
            <w:r w:rsidRPr="00C227E5">
              <w:rPr>
                <w:rFonts w:cs="Times New Roman"/>
                <w:sz w:val="16"/>
                <w:szCs w:val="16"/>
              </w:rPr>
              <w:t>Exercise date of warrants</w:t>
            </w:r>
          </w:p>
        </w:tc>
        <w:tc>
          <w:tcPr>
            <w:tcW w:w="1067" w:type="dxa"/>
            <w:vAlign w:val="bottom"/>
          </w:tcPr>
          <w:p w14:paraId="17A7E97B" w14:textId="77777777" w:rsidR="00C96C7E" w:rsidRPr="00C227E5" w:rsidRDefault="00C96C7E" w:rsidP="00920C98">
            <w:pPr>
              <w:tabs>
                <w:tab w:val="left" w:pos="360"/>
              </w:tabs>
              <w:spacing w:line="280" w:lineRule="exact"/>
              <w:ind w:left="-108" w:right="-108"/>
              <w:jc w:val="center"/>
              <w:rPr>
                <w:rFonts w:cs="Times New Roman"/>
                <w:sz w:val="16"/>
                <w:szCs w:val="16"/>
              </w:rPr>
            </w:pPr>
            <w:r w:rsidRPr="00C227E5">
              <w:rPr>
                <w:rFonts w:cs="Times New Roman"/>
                <w:sz w:val="16"/>
                <w:szCs w:val="16"/>
              </w:rPr>
              <w:t>January 1,</w:t>
            </w:r>
          </w:p>
        </w:tc>
        <w:tc>
          <w:tcPr>
            <w:tcW w:w="1067" w:type="dxa"/>
            <w:shd w:val="clear" w:color="auto" w:fill="auto"/>
            <w:vAlign w:val="bottom"/>
          </w:tcPr>
          <w:p w14:paraId="1FB4DBFE" w14:textId="77777777" w:rsidR="00C96C7E" w:rsidRPr="00C227E5" w:rsidRDefault="00C96C7E" w:rsidP="00920C98">
            <w:pPr>
              <w:tabs>
                <w:tab w:val="left" w:pos="360"/>
              </w:tabs>
              <w:spacing w:line="280" w:lineRule="exact"/>
              <w:jc w:val="center"/>
              <w:rPr>
                <w:rFonts w:cs="Times New Roman"/>
                <w:sz w:val="16"/>
                <w:szCs w:val="16"/>
              </w:rPr>
            </w:pPr>
            <w:r w:rsidRPr="00C227E5">
              <w:rPr>
                <w:rFonts w:cs="Times New Roman"/>
                <w:sz w:val="16"/>
                <w:szCs w:val="16"/>
              </w:rPr>
              <w:t>during</w:t>
            </w:r>
          </w:p>
        </w:tc>
        <w:tc>
          <w:tcPr>
            <w:tcW w:w="969" w:type="dxa"/>
            <w:vAlign w:val="bottom"/>
          </w:tcPr>
          <w:p w14:paraId="78685D9C" w14:textId="77777777" w:rsidR="00C96C7E" w:rsidRPr="00C227E5" w:rsidRDefault="00C96C7E" w:rsidP="00920C98">
            <w:pPr>
              <w:tabs>
                <w:tab w:val="left" w:pos="360"/>
              </w:tabs>
              <w:spacing w:line="280" w:lineRule="exact"/>
              <w:jc w:val="center"/>
              <w:rPr>
                <w:rFonts w:cs="Times New Roman"/>
                <w:sz w:val="16"/>
                <w:szCs w:val="16"/>
              </w:rPr>
            </w:pPr>
            <w:r w:rsidRPr="00C227E5">
              <w:rPr>
                <w:rFonts w:cs="Times New Roman"/>
                <w:sz w:val="16"/>
                <w:szCs w:val="16"/>
              </w:rPr>
              <w:t>during the</w:t>
            </w:r>
          </w:p>
        </w:tc>
        <w:tc>
          <w:tcPr>
            <w:tcW w:w="1192" w:type="dxa"/>
            <w:vAlign w:val="bottom"/>
          </w:tcPr>
          <w:p w14:paraId="56DC2EAB" w14:textId="77777777" w:rsidR="00C96C7E" w:rsidRPr="00C227E5" w:rsidRDefault="00C96C7E" w:rsidP="00920C98">
            <w:pPr>
              <w:spacing w:line="280" w:lineRule="exact"/>
              <w:ind w:left="-152" w:right="-108"/>
              <w:jc w:val="center"/>
              <w:rPr>
                <w:rFonts w:cs="Times New Roman"/>
                <w:sz w:val="16"/>
                <w:szCs w:val="16"/>
                <w:cs/>
              </w:rPr>
            </w:pPr>
            <w:r w:rsidRPr="00C227E5">
              <w:rPr>
                <w:rFonts w:cs="Times New Roman"/>
                <w:sz w:val="16"/>
                <w:szCs w:val="16"/>
              </w:rPr>
              <w:t>Expire</w:t>
            </w:r>
          </w:p>
        </w:tc>
        <w:tc>
          <w:tcPr>
            <w:tcW w:w="1080" w:type="dxa"/>
            <w:vAlign w:val="bottom"/>
          </w:tcPr>
          <w:p w14:paraId="57F73FD8" w14:textId="05484378" w:rsidR="00C96C7E" w:rsidRPr="00C227E5" w:rsidRDefault="007F7EAD" w:rsidP="00920C98">
            <w:pPr>
              <w:tabs>
                <w:tab w:val="left" w:pos="360"/>
              </w:tabs>
              <w:spacing w:line="280" w:lineRule="exact"/>
              <w:ind w:left="-110" w:right="-110"/>
              <w:jc w:val="center"/>
              <w:rPr>
                <w:rFonts w:cs="Times New Roman"/>
                <w:sz w:val="16"/>
                <w:szCs w:val="16"/>
              </w:rPr>
            </w:pPr>
            <w:r w:rsidRPr="00C227E5">
              <w:rPr>
                <w:rFonts w:cs="Times New Roman"/>
                <w:sz w:val="16"/>
                <w:szCs w:val="16"/>
              </w:rPr>
              <w:t>December</w:t>
            </w:r>
            <w:r w:rsidR="00C96C7E" w:rsidRPr="00C227E5">
              <w:rPr>
                <w:rFonts w:cs="Times New Roman"/>
                <w:sz w:val="16"/>
                <w:szCs w:val="16"/>
              </w:rPr>
              <w:t xml:space="preserve"> 3</w:t>
            </w:r>
            <w:r w:rsidRPr="00C227E5">
              <w:rPr>
                <w:rFonts w:cs="Times New Roman"/>
                <w:sz w:val="16"/>
                <w:szCs w:val="16"/>
              </w:rPr>
              <w:t>1</w:t>
            </w:r>
            <w:r w:rsidR="00C96C7E" w:rsidRPr="00C227E5">
              <w:rPr>
                <w:rFonts w:cs="Times New Roman"/>
                <w:sz w:val="16"/>
                <w:szCs w:val="16"/>
              </w:rPr>
              <w:t>,</w:t>
            </w:r>
          </w:p>
        </w:tc>
      </w:tr>
      <w:tr w:rsidR="00C96C7E" w:rsidRPr="00C227E5" w14:paraId="09B61C19" w14:textId="77777777" w:rsidTr="00B3572D">
        <w:trPr>
          <w:trHeight w:val="162"/>
        </w:trPr>
        <w:tc>
          <w:tcPr>
            <w:tcW w:w="1560" w:type="dxa"/>
            <w:vAlign w:val="bottom"/>
          </w:tcPr>
          <w:p w14:paraId="4E2B83D8" w14:textId="77777777" w:rsidR="00C96C7E" w:rsidRPr="00C227E5" w:rsidRDefault="00C96C7E" w:rsidP="00920C98">
            <w:pPr>
              <w:pBdr>
                <w:bottom w:val="single" w:sz="4" w:space="1" w:color="auto"/>
              </w:pBdr>
              <w:tabs>
                <w:tab w:val="left" w:pos="360"/>
              </w:tabs>
              <w:spacing w:line="280" w:lineRule="exact"/>
              <w:jc w:val="center"/>
              <w:rPr>
                <w:rFonts w:cs="Times New Roman"/>
                <w:sz w:val="16"/>
                <w:szCs w:val="16"/>
              </w:rPr>
            </w:pPr>
            <w:r w:rsidRPr="00C227E5">
              <w:rPr>
                <w:rFonts w:cs="Times New Roman"/>
                <w:sz w:val="16"/>
                <w:szCs w:val="16"/>
              </w:rPr>
              <w:t>Warrants</w:t>
            </w:r>
          </w:p>
        </w:tc>
        <w:tc>
          <w:tcPr>
            <w:tcW w:w="1418" w:type="dxa"/>
            <w:vAlign w:val="bottom"/>
          </w:tcPr>
          <w:p w14:paraId="766DC663" w14:textId="77777777" w:rsidR="00C96C7E" w:rsidRPr="00C227E5" w:rsidRDefault="00C96C7E" w:rsidP="00920C98">
            <w:pPr>
              <w:pBdr>
                <w:bottom w:val="single" w:sz="4" w:space="1" w:color="auto"/>
              </w:pBdr>
              <w:tabs>
                <w:tab w:val="left" w:pos="360"/>
              </w:tabs>
              <w:spacing w:line="280" w:lineRule="exact"/>
              <w:ind w:right="10"/>
              <w:jc w:val="center"/>
              <w:rPr>
                <w:rFonts w:cs="Times New Roman"/>
                <w:sz w:val="16"/>
                <w:szCs w:val="16"/>
              </w:rPr>
            </w:pPr>
            <w:r w:rsidRPr="00C227E5">
              <w:rPr>
                <w:rFonts w:cs="Times New Roman"/>
                <w:sz w:val="16"/>
                <w:szCs w:val="16"/>
              </w:rPr>
              <w:t>First exercise</w:t>
            </w:r>
          </w:p>
        </w:tc>
        <w:tc>
          <w:tcPr>
            <w:tcW w:w="1277" w:type="dxa"/>
            <w:vAlign w:val="bottom"/>
          </w:tcPr>
          <w:p w14:paraId="6C60CAC2" w14:textId="77777777" w:rsidR="00C96C7E" w:rsidRPr="00C227E5" w:rsidRDefault="00C96C7E" w:rsidP="00920C98">
            <w:pPr>
              <w:pBdr>
                <w:bottom w:val="single" w:sz="4" w:space="1" w:color="auto"/>
              </w:pBdr>
              <w:tabs>
                <w:tab w:val="left" w:pos="360"/>
              </w:tabs>
              <w:spacing w:line="280" w:lineRule="exact"/>
              <w:ind w:right="10"/>
              <w:jc w:val="center"/>
              <w:rPr>
                <w:rFonts w:cs="Times New Roman"/>
                <w:sz w:val="16"/>
                <w:szCs w:val="16"/>
                <w:cs/>
              </w:rPr>
            </w:pPr>
            <w:r w:rsidRPr="00C227E5">
              <w:rPr>
                <w:rFonts w:cs="Times New Roman"/>
                <w:sz w:val="16"/>
                <w:szCs w:val="16"/>
              </w:rPr>
              <w:t>Last exercise</w:t>
            </w:r>
          </w:p>
        </w:tc>
        <w:tc>
          <w:tcPr>
            <w:tcW w:w="1067" w:type="dxa"/>
            <w:vAlign w:val="bottom"/>
            <w:hideMark/>
          </w:tcPr>
          <w:p w14:paraId="584F6BFC" w14:textId="77777777" w:rsidR="00C96C7E" w:rsidRPr="00C227E5" w:rsidRDefault="00C96C7E" w:rsidP="00920C98">
            <w:pPr>
              <w:pBdr>
                <w:bottom w:val="single" w:sz="4" w:space="1" w:color="auto"/>
              </w:pBdr>
              <w:tabs>
                <w:tab w:val="left" w:pos="360"/>
              </w:tabs>
              <w:spacing w:line="280" w:lineRule="exact"/>
              <w:ind w:right="-15"/>
              <w:jc w:val="center"/>
              <w:rPr>
                <w:rFonts w:cs="Times New Roman"/>
                <w:sz w:val="16"/>
                <w:szCs w:val="16"/>
              </w:rPr>
            </w:pPr>
            <w:r w:rsidRPr="00C227E5">
              <w:rPr>
                <w:rFonts w:cs="Times New Roman"/>
                <w:sz w:val="16"/>
                <w:szCs w:val="16"/>
              </w:rPr>
              <w:t>2024</w:t>
            </w:r>
          </w:p>
        </w:tc>
        <w:tc>
          <w:tcPr>
            <w:tcW w:w="1067" w:type="dxa"/>
            <w:shd w:val="clear" w:color="auto" w:fill="auto"/>
            <w:vAlign w:val="bottom"/>
          </w:tcPr>
          <w:p w14:paraId="79EE97F5" w14:textId="35C30B13" w:rsidR="00C96C7E" w:rsidRPr="00C227E5" w:rsidRDefault="00C96C7E" w:rsidP="00920C98">
            <w:pPr>
              <w:pBdr>
                <w:bottom w:val="single" w:sz="4" w:space="1" w:color="auto"/>
              </w:pBdr>
              <w:tabs>
                <w:tab w:val="left" w:pos="360"/>
              </w:tabs>
              <w:spacing w:line="280" w:lineRule="exact"/>
              <w:jc w:val="center"/>
              <w:rPr>
                <w:rFonts w:cs="Times New Roman"/>
                <w:sz w:val="16"/>
                <w:szCs w:val="16"/>
              </w:rPr>
            </w:pPr>
            <w:r w:rsidRPr="00C227E5">
              <w:rPr>
                <w:rFonts w:cs="Times New Roman"/>
                <w:sz w:val="16"/>
                <w:szCs w:val="16"/>
              </w:rPr>
              <w:t xml:space="preserve">the </w:t>
            </w:r>
            <w:r w:rsidR="000A2E9E" w:rsidRPr="00C227E5">
              <w:rPr>
                <w:rFonts w:cs="Times New Roman"/>
                <w:sz w:val="16"/>
                <w:szCs w:val="16"/>
              </w:rPr>
              <w:t>year</w:t>
            </w:r>
          </w:p>
        </w:tc>
        <w:tc>
          <w:tcPr>
            <w:tcW w:w="969" w:type="dxa"/>
            <w:vAlign w:val="bottom"/>
            <w:hideMark/>
          </w:tcPr>
          <w:p w14:paraId="5148840B" w14:textId="43734581" w:rsidR="00C96C7E" w:rsidRPr="00C227E5" w:rsidRDefault="000A2E9E" w:rsidP="00920C98">
            <w:pPr>
              <w:pBdr>
                <w:bottom w:val="single" w:sz="4" w:space="1" w:color="auto"/>
              </w:pBdr>
              <w:tabs>
                <w:tab w:val="left" w:pos="360"/>
              </w:tabs>
              <w:spacing w:line="280" w:lineRule="exact"/>
              <w:ind w:right="-18"/>
              <w:jc w:val="center"/>
              <w:rPr>
                <w:rFonts w:cs="Times New Roman"/>
                <w:sz w:val="16"/>
                <w:szCs w:val="16"/>
              </w:rPr>
            </w:pPr>
            <w:r w:rsidRPr="00C227E5">
              <w:rPr>
                <w:rFonts w:cs="Times New Roman"/>
                <w:sz w:val="16"/>
                <w:szCs w:val="16"/>
              </w:rPr>
              <w:t>year</w:t>
            </w:r>
          </w:p>
        </w:tc>
        <w:tc>
          <w:tcPr>
            <w:tcW w:w="1192" w:type="dxa"/>
            <w:vAlign w:val="bottom"/>
          </w:tcPr>
          <w:p w14:paraId="65FE8584" w14:textId="77777777" w:rsidR="00C96C7E" w:rsidRPr="00C227E5" w:rsidRDefault="00C96C7E" w:rsidP="00920C98">
            <w:pPr>
              <w:pBdr>
                <w:bottom w:val="single" w:sz="2" w:space="1" w:color="auto"/>
              </w:pBdr>
              <w:spacing w:line="280" w:lineRule="exact"/>
              <w:ind w:left="-12" w:right="-42"/>
              <w:jc w:val="center"/>
              <w:rPr>
                <w:rFonts w:cs="Times New Roman"/>
                <w:sz w:val="16"/>
                <w:szCs w:val="16"/>
              </w:rPr>
            </w:pPr>
            <w:r w:rsidRPr="00C227E5">
              <w:rPr>
                <w:rFonts w:cs="Times New Roman"/>
                <w:sz w:val="16"/>
                <w:szCs w:val="16"/>
              </w:rPr>
              <w:t>warrants</w:t>
            </w:r>
          </w:p>
        </w:tc>
        <w:tc>
          <w:tcPr>
            <w:tcW w:w="1080" w:type="dxa"/>
            <w:vAlign w:val="bottom"/>
            <w:hideMark/>
          </w:tcPr>
          <w:p w14:paraId="70550BE4" w14:textId="77777777" w:rsidR="00C96C7E" w:rsidRPr="00C227E5" w:rsidRDefault="00C96C7E" w:rsidP="00920C98">
            <w:pPr>
              <w:pBdr>
                <w:bottom w:val="single" w:sz="4" w:space="1" w:color="auto"/>
              </w:pBdr>
              <w:tabs>
                <w:tab w:val="left" w:pos="360"/>
              </w:tabs>
              <w:spacing w:line="280" w:lineRule="exact"/>
              <w:ind w:right="-18"/>
              <w:jc w:val="center"/>
              <w:rPr>
                <w:rFonts w:cs="Times New Roman"/>
                <w:sz w:val="16"/>
                <w:szCs w:val="16"/>
              </w:rPr>
            </w:pPr>
            <w:r w:rsidRPr="00C227E5">
              <w:rPr>
                <w:rFonts w:cs="Times New Roman"/>
                <w:sz w:val="16"/>
                <w:szCs w:val="16"/>
              </w:rPr>
              <w:t>2024</w:t>
            </w:r>
          </w:p>
        </w:tc>
      </w:tr>
      <w:tr w:rsidR="00304BFF" w:rsidRPr="00C227E5" w14:paraId="3C07EFF4" w14:textId="77777777" w:rsidTr="00CA0118">
        <w:trPr>
          <w:trHeight w:val="128"/>
        </w:trPr>
        <w:tc>
          <w:tcPr>
            <w:tcW w:w="1560" w:type="dxa"/>
          </w:tcPr>
          <w:p w14:paraId="2A609EB6" w14:textId="77777777" w:rsidR="00C96C7E" w:rsidRPr="00C227E5" w:rsidRDefault="00C96C7E" w:rsidP="00CA0118">
            <w:pPr>
              <w:tabs>
                <w:tab w:val="left" w:pos="360"/>
              </w:tabs>
              <w:spacing w:line="240" w:lineRule="exact"/>
              <w:rPr>
                <w:rFonts w:cs="Times New Roman"/>
                <w:sz w:val="16"/>
                <w:szCs w:val="16"/>
                <w:cs/>
              </w:rPr>
            </w:pPr>
          </w:p>
        </w:tc>
        <w:tc>
          <w:tcPr>
            <w:tcW w:w="1418" w:type="dxa"/>
            <w:vAlign w:val="bottom"/>
          </w:tcPr>
          <w:p w14:paraId="57B5655C" w14:textId="77777777" w:rsidR="00C96C7E" w:rsidRPr="00C227E5" w:rsidRDefault="00C96C7E" w:rsidP="00CA0118">
            <w:pPr>
              <w:tabs>
                <w:tab w:val="left" w:pos="360"/>
              </w:tabs>
              <w:spacing w:line="240" w:lineRule="exact"/>
              <w:ind w:right="10"/>
              <w:jc w:val="center"/>
              <w:rPr>
                <w:rFonts w:cs="Times New Roman"/>
                <w:sz w:val="16"/>
                <w:szCs w:val="16"/>
                <w:cs/>
              </w:rPr>
            </w:pPr>
          </w:p>
        </w:tc>
        <w:tc>
          <w:tcPr>
            <w:tcW w:w="1277" w:type="dxa"/>
            <w:vAlign w:val="bottom"/>
          </w:tcPr>
          <w:p w14:paraId="64FE71EE" w14:textId="77777777" w:rsidR="00C96C7E" w:rsidRPr="00C227E5" w:rsidRDefault="00C96C7E" w:rsidP="00CA0118">
            <w:pPr>
              <w:tabs>
                <w:tab w:val="left" w:pos="360"/>
              </w:tabs>
              <w:spacing w:line="240" w:lineRule="exact"/>
              <w:ind w:right="10"/>
              <w:jc w:val="center"/>
              <w:rPr>
                <w:rFonts w:cs="Times New Roman"/>
                <w:sz w:val="16"/>
                <w:szCs w:val="16"/>
                <w:cs/>
              </w:rPr>
            </w:pPr>
          </w:p>
        </w:tc>
        <w:tc>
          <w:tcPr>
            <w:tcW w:w="1067" w:type="dxa"/>
          </w:tcPr>
          <w:p w14:paraId="1065ACCD" w14:textId="77777777" w:rsidR="00C96C7E" w:rsidRPr="00C227E5" w:rsidRDefault="00C96C7E" w:rsidP="00CA0118">
            <w:pPr>
              <w:tabs>
                <w:tab w:val="left" w:pos="360"/>
              </w:tabs>
              <w:spacing w:line="240" w:lineRule="exact"/>
              <w:ind w:left="-108" w:right="-108"/>
              <w:jc w:val="center"/>
              <w:rPr>
                <w:rFonts w:cs="Times New Roman"/>
                <w:sz w:val="16"/>
                <w:szCs w:val="16"/>
                <w:cs/>
              </w:rPr>
            </w:pPr>
            <w:r w:rsidRPr="00C227E5">
              <w:rPr>
                <w:rFonts w:cs="Times New Roman"/>
                <w:sz w:val="16"/>
                <w:szCs w:val="16"/>
                <w:cs/>
              </w:rPr>
              <w:t>(</w:t>
            </w:r>
            <w:r w:rsidRPr="00C227E5">
              <w:rPr>
                <w:rFonts w:cs="Times New Roman"/>
                <w:sz w:val="16"/>
                <w:szCs w:val="16"/>
              </w:rPr>
              <w:t>Units</w:t>
            </w:r>
            <w:r w:rsidRPr="00C227E5">
              <w:rPr>
                <w:rFonts w:cs="Times New Roman"/>
                <w:sz w:val="16"/>
                <w:szCs w:val="16"/>
                <w:cs/>
              </w:rPr>
              <w:t>)</w:t>
            </w:r>
          </w:p>
        </w:tc>
        <w:tc>
          <w:tcPr>
            <w:tcW w:w="1067" w:type="dxa"/>
          </w:tcPr>
          <w:p w14:paraId="27A2F92F" w14:textId="77777777" w:rsidR="00C96C7E" w:rsidRPr="00C227E5" w:rsidRDefault="00C96C7E" w:rsidP="00CA0118">
            <w:pPr>
              <w:tabs>
                <w:tab w:val="left" w:pos="360"/>
              </w:tabs>
              <w:spacing w:line="240" w:lineRule="exact"/>
              <w:ind w:right="-18"/>
              <w:jc w:val="center"/>
              <w:rPr>
                <w:rFonts w:cs="Times New Roman"/>
                <w:sz w:val="16"/>
                <w:szCs w:val="16"/>
                <w:cs/>
              </w:rPr>
            </w:pPr>
            <w:r w:rsidRPr="00C227E5">
              <w:rPr>
                <w:rFonts w:cs="Times New Roman"/>
                <w:sz w:val="16"/>
                <w:szCs w:val="16"/>
                <w:cs/>
              </w:rPr>
              <w:t>(</w:t>
            </w:r>
            <w:r w:rsidRPr="00C227E5">
              <w:rPr>
                <w:rFonts w:cs="Times New Roman"/>
                <w:sz w:val="16"/>
                <w:szCs w:val="16"/>
              </w:rPr>
              <w:t>Units</w:t>
            </w:r>
            <w:r w:rsidRPr="00C227E5">
              <w:rPr>
                <w:rFonts w:cs="Times New Roman"/>
                <w:sz w:val="16"/>
                <w:szCs w:val="16"/>
                <w:cs/>
              </w:rPr>
              <w:t>)</w:t>
            </w:r>
          </w:p>
        </w:tc>
        <w:tc>
          <w:tcPr>
            <w:tcW w:w="969" w:type="dxa"/>
          </w:tcPr>
          <w:p w14:paraId="323E4935" w14:textId="77777777" w:rsidR="00C96C7E" w:rsidRPr="00C227E5" w:rsidRDefault="00C96C7E" w:rsidP="00CA0118">
            <w:pPr>
              <w:tabs>
                <w:tab w:val="left" w:pos="360"/>
              </w:tabs>
              <w:spacing w:line="240" w:lineRule="exact"/>
              <w:ind w:right="-18"/>
              <w:jc w:val="center"/>
              <w:rPr>
                <w:rFonts w:cs="Times New Roman"/>
                <w:sz w:val="16"/>
                <w:szCs w:val="16"/>
                <w:cs/>
              </w:rPr>
            </w:pPr>
            <w:r w:rsidRPr="00C227E5">
              <w:rPr>
                <w:rFonts w:cs="Times New Roman"/>
                <w:sz w:val="16"/>
                <w:szCs w:val="16"/>
                <w:cs/>
              </w:rPr>
              <w:t>(</w:t>
            </w:r>
            <w:r w:rsidRPr="00C227E5">
              <w:rPr>
                <w:rFonts w:cs="Times New Roman"/>
                <w:sz w:val="16"/>
                <w:szCs w:val="16"/>
              </w:rPr>
              <w:t>Units</w:t>
            </w:r>
            <w:r w:rsidRPr="00C227E5">
              <w:rPr>
                <w:rFonts w:cs="Times New Roman"/>
                <w:sz w:val="16"/>
                <w:szCs w:val="16"/>
                <w:cs/>
              </w:rPr>
              <w:t>)</w:t>
            </w:r>
          </w:p>
        </w:tc>
        <w:tc>
          <w:tcPr>
            <w:tcW w:w="1192" w:type="dxa"/>
          </w:tcPr>
          <w:p w14:paraId="1A8B3486" w14:textId="77777777" w:rsidR="00C96C7E" w:rsidRPr="00C227E5" w:rsidRDefault="00C96C7E" w:rsidP="00CA0118">
            <w:pPr>
              <w:spacing w:line="240" w:lineRule="exact"/>
              <w:ind w:right="-18"/>
              <w:jc w:val="center"/>
              <w:rPr>
                <w:rFonts w:cs="Times New Roman"/>
                <w:sz w:val="16"/>
                <w:szCs w:val="16"/>
                <w:cs/>
              </w:rPr>
            </w:pPr>
            <w:r w:rsidRPr="00C227E5">
              <w:rPr>
                <w:rFonts w:cs="Times New Roman"/>
                <w:sz w:val="16"/>
                <w:szCs w:val="16"/>
                <w:cs/>
              </w:rPr>
              <w:t>(</w:t>
            </w:r>
            <w:r w:rsidRPr="00C227E5">
              <w:rPr>
                <w:rFonts w:cs="Times New Roman"/>
                <w:sz w:val="16"/>
                <w:szCs w:val="16"/>
              </w:rPr>
              <w:t>Units</w:t>
            </w:r>
            <w:r w:rsidRPr="00C227E5">
              <w:rPr>
                <w:rFonts w:cs="Times New Roman"/>
                <w:sz w:val="16"/>
                <w:szCs w:val="16"/>
                <w:cs/>
              </w:rPr>
              <w:t>)</w:t>
            </w:r>
          </w:p>
        </w:tc>
        <w:tc>
          <w:tcPr>
            <w:tcW w:w="1080" w:type="dxa"/>
          </w:tcPr>
          <w:p w14:paraId="696AA9FB" w14:textId="77777777" w:rsidR="00C96C7E" w:rsidRPr="00C227E5" w:rsidRDefault="00C96C7E" w:rsidP="00CA0118">
            <w:pPr>
              <w:tabs>
                <w:tab w:val="left" w:pos="360"/>
              </w:tabs>
              <w:spacing w:line="240" w:lineRule="exact"/>
              <w:ind w:right="-18"/>
              <w:jc w:val="center"/>
              <w:rPr>
                <w:rFonts w:cs="Times New Roman"/>
                <w:sz w:val="16"/>
                <w:szCs w:val="16"/>
              </w:rPr>
            </w:pPr>
            <w:r w:rsidRPr="00C227E5">
              <w:rPr>
                <w:rFonts w:cs="Times New Roman"/>
                <w:sz w:val="16"/>
                <w:szCs w:val="16"/>
                <w:cs/>
              </w:rPr>
              <w:t>(</w:t>
            </w:r>
            <w:r w:rsidRPr="00C227E5">
              <w:rPr>
                <w:rFonts w:cs="Times New Roman"/>
                <w:sz w:val="16"/>
                <w:szCs w:val="16"/>
              </w:rPr>
              <w:t>Units</w:t>
            </w:r>
            <w:r w:rsidRPr="00C227E5">
              <w:rPr>
                <w:rFonts w:cs="Times New Roman"/>
                <w:sz w:val="16"/>
                <w:szCs w:val="16"/>
                <w:cs/>
              </w:rPr>
              <w:t>)</w:t>
            </w:r>
          </w:p>
        </w:tc>
      </w:tr>
      <w:tr w:rsidR="00304BFF" w:rsidRPr="00C227E5" w14:paraId="5911B35D" w14:textId="77777777" w:rsidTr="00920C98">
        <w:trPr>
          <w:trHeight w:val="398"/>
        </w:trPr>
        <w:tc>
          <w:tcPr>
            <w:tcW w:w="1560" w:type="dxa"/>
            <w:hideMark/>
          </w:tcPr>
          <w:p w14:paraId="178D4174" w14:textId="77777777" w:rsidR="000F0594" w:rsidRPr="00C227E5" w:rsidRDefault="000F0594" w:rsidP="00920C98">
            <w:pPr>
              <w:spacing w:line="300" w:lineRule="exact"/>
              <w:ind w:left="250" w:right="-110" w:hanging="250"/>
              <w:rPr>
                <w:rFonts w:cs="Times New Roman"/>
                <w:sz w:val="16"/>
                <w:szCs w:val="16"/>
                <w:lang w:val="en-GB"/>
              </w:rPr>
            </w:pPr>
            <w:r w:rsidRPr="00C227E5">
              <w:rPr>
                <w:rFonts w:cs="Times New Roman"/>
                <w:sz w:val="16"/>
                <w:szCs w:val="16"/>
                <w:lang w:val="en-GB"/>
              </w:rPr>
              <w:t xml:space="preserve">Existing shareholders </w:t>
            </w:r>
          </w:p>
          <w:p w14:paraId="2114C281" w14:textId="77777777" w:rsidR="000F0594" w:rsidRPr="00C227E5" w:rsidRDefault="000F0594" w:rsidP="00920C98">
            <w:pPr>
              <w:spacing w:line="300" w:lineRule="exact"/>
              <w:ind w:left="250" w:right="-110" w:hanging="250"/>
              <w:rPr>
                <w:rFonts w:cs="Times New Roman"/>
                <w:sz w:val="16"/>
                <w:szCs w:val="16"/>
              </w:rPr>
            </w:pPr>
            <w:r w:rsidRPr="00C227E5">
              <w:rPr>
                <w:rFonts w:cs="Times New Roman"/>
                <w:sz w:val="16"/>
                <w:szCs w:val="16"/>
                <w:lang w:val="en-GB"/>
              </w:rPr>
              <w:t xml:space="preserve">   (A5</w:t>
            </w:r>
            <w:r w:rsidRPr="00C227E5">
              <w:rPr>
                <w:rFonts w:cs="Times New Roman"/>
                <w:sz w:val="16"/>
                <w:szCs w:val="16"/>
                <w:cs/>
                <w:lang w:val="en-GB"/>
              </w:rPr>
              <w:t>-</w:t>
            </w:r>
            <w:r w:rsidRPr="00C227E5">
              <w:rPr>
                <w:rFonts w:cs="Times New Roman"/>
                <w:sz w:val="16"/>
                <w:szCs w:val="16"/>
                <w:lang w:val="en-GB"/>
              </w:rPr>
              <w:t>W2</w:t>
            </w:r>
            <w:r w:rsidRPr="00C227E5">
              <w:rPr>
                <w:rFonts w:cs="Times New Roman"/>
                <w:sz w:val="16"/>
                <w:szCs w:val="16"/>
                <w:cs/>
                <w:lang w:val="en-GB"/>
              </w:rPr>
              <w:t>)</w:t>
            </w:r>
          </w:p>
        </w:tc>
        <w:tc>
          <w:tcPr>
            <w:tcW w:w="1418" w:type="dxa"/>
          </w:tcPr>
          <w:p w14:paraId="34768DA7" w14:textId="77777777" w:rsidR="000F0594" w:rsidRPr="00C227E5" w:rsidRDefault="000F0594" w:rsidP="00920C98">
            <w:pPr>
              <w:spacing w:line="300" w:lineRule="exact"/>
              <w:ind w:left="-50" w:right="-105"/>
              <w:rPr>
                <w:rFonts w:cs="Times New Roman"/>
                <w:sz w:val="16"/>
                <w:szCs w:val="16"/>
              </w:rPr>
            </w:pPr>
            <w:r w:rsidRPr="00C227E5">
              <w:rPr>
                <w:rFonts w:cs="Times New Roman"/>
                <w:sz w:val="16"/>
                <w:szCs w:val="16"/>
              </w:rPr>
              <w:t>June 30, 2023</w:t>
            </w:r>
          </w:p>
        </w:tc>
        <w:tc>
          <w:tcPr>
            <w:tcW w:w="1277" w:type="dxa"/>
          </w:tcPr>
          <w:p w14:paraId="432521C0" w14:textId="77777777" w:rsidR="000F0594" w:rsidRPr="00C227E5" w:rsidRDefault="000F0594" w:rsidP="00920C98">
            <w:pPr>
              <w:spacing w:line="300" w:lineRule="exact"/>
              <w:ind w:left="-30" w:right="-105"/>
              <w:rPr>
                <w:rFonts w:cs="Times New Roman"/>
                <w:sz w:val="16"/>
                <w:szCs w:val="16"/>
              </w:rPr>
            </w:pPr>
            <w:r w:rsidRPr="00C227E5">
              <w:rPr>
                <w:rFonts w:cs="Times New Roman"/>
                <w:sz w:val="16"/>
                <w:szCs w:val="16"/>
              </w:rPr>
              <w:t>June 7, 2024</w:t>
            </w:r>
          </w:p>
        </w:tc>
        <w:tc>
          <w:tcPr>
            <w:tcW w:w="1067" w:type="dxa"/>
            <w:hideMark/>
          </w:tcPr>
          <w:p w14:paraId="028C93AD" w14:textId="77777777" w:rsidR="000F0594" w:rsidRPr="00C227E5" w:rsidRDefault="000F0594" w:rsidP="00920C98">
            <w:pPr>
              <w:tabs>
                <w:tab w:val="decimal" w:pos="770"/>
              </w:tabs>
              <w:spacing w:line="300" w:lineRule="exact"/>
              <w:rPr>
                <w:rFonts w:cs="Times New Roman"/>
                <w:sz w:val="16"/>
                <w:szCs w:val="16"/>
              </w:rPr>
            </w:pPr>
            <w:r w:rsidRPr="00C227E5">
              <w:rPr>
                <w:rFonts w:cs="Times New Roman"/>
                <w:sz w:val="16"/>
                <w:szCs w:val="16"/>
              </w:rPr>
              <w:t>120,934,299</w:t>
            </w:r>
          </w:p>
        </w:tc>
        <w:tc>
          <w:tcPr>
            <w:tcW w:w="1067" w:type="dxa"/>
          </w:tcPr>
          <w:p w14:paraId="660A0DEA" w14:textId="77777777" w:rsidR="000F0594" w:rsidRPr="00C227E5" w:rsidRDefault="000F0594" w:rsidP="00920C98">
            <w:pPr>
              <w:tabs>
                <w:tab w:val="decimal" w:pos="770"/>
              </w:tabs>
              <w:spacing w:line="300" w:lineRule="exact"/>
              <w:rPr>
                <w:rFonts w:cs="Times New Roman"/>
                <w:sz w:val="16"/>
                <w:szCs w:val="16"/>
              </w:rPr>
            </w:pPr>
            <w:r w:rsidRPr="00C227E5">
              <w:rPr>
                <w:rFonts w:cs="Times New Roman"/>
                <w:sz w:val="16"/>
                <w:szCs w:val="16"/>
              </w:rPr>
              <w:t>-</w:t>
            </w:r>
          </w:p>
        </w:tc>
        <w:tc>
          <w:tcPr>
            <w:tcW w:w="969" w:type="dxa"/>
            <w:hideMark/>
          </w:tcPr>
          <w:p w14:paraId="2AC4C173" w14:textId="77777777" w:rsidR="000F0594" w:rsidRPr="00C227E5" w:rsidRDefault="000F0594" w:rsidP="00920C98">
            <w:pPr>
              <w:tabs>
                <w:tab w:val="decimal" w:pos="770"/>
              </w:tabs>
              <w:spacing w:line="300" w:lineRule="exact"/>
              <w:rPr>
                <w:rFonts w:cs="Times New Roman"/>
                <w:sz w:val="16"/>
                <w:szCs w:val="16"/>
              </w:rPr>
            </w:pPr>
            <w:r w:rsidRPr="00C227E5">
              <w:rPr>
                <w:rFonts w:cs="Times New Roman"/>
                <w:sz w:val="16"/>
                <w:szCs w:val="16"/>
              </w:rPr>
              <w:t>(74)</w:t>
            </w:r>
          </w:p>
        </w:tc>
        <w:tc>
          <w:tcPr>
            <w:tcW w:w="1192" w:type="dxa"/>
          </w:tcPr>
          <w:p w14:paraId="593E116C" w14:textId="77777777" w:rsidR="000F0594" w:rsidRPr="00C227E5" w:rsidRDefault="000F0594" w:rsidP="00920C98">
            <w:pPr>
              <w:tabs>
                <w:tab w:val="decimal" w:pos="770"/>
                <w:tab w:val="decimal" w:pos="880"/>
                <w:tab w:val="decimal" w:pos="1025"/>
              </w:tabs>
              <w:spacing w:line="300" w:lineRule="exact"/>
              <w:jc w:val="right"/>
              <w:rPr>
                <w:rFonts w:cs="Times New Roman"/>
                <w:sz w:val="16"/>
                <w:szCs w:val="16"/>
              </w:rPr>
            </w:pPr>
            <w:r w:rsidRPr="00C227E5">
              <w:rPr>
                <w:rFonts w:cs="Times New Roman"/>
                <w:sz w:val="16"/>
                <w:szCs w:val="16"/>
              </w:rPr>
              <w:t>(120,934,225)</w:t>
            </w:r>
          </w:p>
        </w:tc>
        <w:tc>
          <w:tcPr>
            <w:tcW w:w="1080" w:type="dxa"/>
            <w:hideMark/>
          </w:tcPr>
          <w:p w14:paraId="3D2F425D" w14:textId="77777777" w:rsidR="000F0594" w:rsidRPr="00C227E5" w:rsidRDefault="000F0594" w:rsidP="00920C98">
            <w:pPr>
              <w:tabs>
                <w:tab w:val="decimal" w:pos="790"/>
              </w:tabs>
              <w:spacing w:line="300" w:lineRule="exact"/>
              <w:jc w:val="both"/>
              <w:rPr>
                <w:rFonts w:cs="Times New Roman"/>
                <w:sz w:val="16"/>
                <w:szCs w:val="16"/>
              </w:rPr>
            </w:pPr>
            <w:r w:rsidRPr="00C227E5">
              <w:rPr>
                <w:rFonts w:cs="Times New Roman"/>
                <w:sz w:val="16"/>
                <w:szCs w:val="16"/>
              </w:rPr>
              <w:t>-</w:t>
            </w:r>
          </w:p>
        </w:tc>
      </w:tr>
      <w:tr w:rsidR="00304BFF" w:rsidRPr="00C227E5" w14:paraId="092E9528" w14:textId="77777777" w:rsidTr="00B3572D">
        <w:trPr>
          <w:trHeight w:val="396"/>
        </w:trPr>
        <w:tc>
          <w:tcPr>
            <w:tcW w:w="1560" w:type="dxa"/>
            <w:hideMark/>
          </w:tcPr>
          <w:p w14:paraId="171ADEDD" w14:textId="77777777" w:rsidR="000F0594" w:rsidRPr="00C227E5" w:rsidRDefault="000F0594" w:rsidP="00920C98">
            <w:pPr>
              <w:spacing w:line="300" w:lineRule="exact"/>
              <w:ind w:left="250" w:right="-110" w:hanging="250"/>
              <w:rPr>
                <w:rFonts w:cs="Times New Roman"/>
                <w:sz w:val="16"/>
                <w:szCs w:val="16"/>
                <w:lang w:val="en-GB"/>
              </w:rPr>
            </w:pPr>
            <w:r w:rsidRPr="00C227E5">
              <w:rPr>
                <w:rFonts w:cs="Times New Roman"/>
                <w:sz w:val="16"/>
                <w:szCs w:val="16"/>
                <w:lang w:val="en-GB"/>
              </w:rPr>
              <w:t xml:space="preserve">Existing shareholders </w:t>
            </w:r>
          </w:p>
          <w:p w14:paraId="7CE48339" w14:textId="77777777" w:rsidR="000F0594" w:rsidRPr="00C227E5" w:rsidRDefault="000F0594" w:rsidP="00920C98">
            <w:pPr>
              <w:spacing w:line="300" w:lineRule="exact"/>
              <w:ind w:left="250" w:right="-110" w:hanging="250"/>
              <w:rPr>
                <w:rFonts w:cs="Times New Roman"/>
                <w:sz w:val="16"/>
                <w:szCs w:val="16"/>
              </w:rPr>
            </w:pPr>
            <w:r w:rsidRPr="00C227E5">
              <w:rPr>
                <w:rFonts w:cs="Times New Roman"/>
                <w:sz w:val="16"/>
                <w:szCs w:val="16"/>
                <w:lang w:val="en-GB"/>
              </w:rPr>
              <w:t xml:space="preserve">   (A5</w:t>
            </w:r>
            <w:r w:rsidRPr="00C227E5">
              <w:rPr>
                <w:rFonts w:cs="Times New Roman"/>
                <w:sz w:val="16"/>
                <w:szCs w:val="16"/>
                <w:cs/>
                <w:lang w:val="en-GB"/>
              </w:rPr>
              <w:t>-</w:t>
            </w:r>
            <w:r w:rsidRPr="00C227E5">
              <w:rPr>
                <w:rFonts w:cs="Times New Roman"/>
                <w:sz w:val="16"/>
                <w:szCs w:val="16"/>
                <w:lang w:val="en-GB"/>
              </w:rPr>
              <w:t>W3</w:t>
            </w:r>
            <w:r w:rsidRPr="00C227E5">
              <w:rPr>
                <w:rFonts w:cs="Times New Roman"/>
                <w:sz w:val="16"/>
                <w:szCs w:val="16"/>
                <w:cs/>
                <w:lang w:val="en-GB"/>
              </w:rPr>
              <w:t>)</w:t>
            </w:r>
          </w:p>
        </w:tc>
        <w:tc>
          <w:tcPr>
            <w:tcW w:w="1418" w:type="dxa"/>
          </w:tcPr>
          <w:p w14:paraId="658B11B9" w14:textId="77777777" w:rsidR="000F0594" w:rsidRPr="00C227E5" w:rsidRDefault="000F0594" w:rsidP="00920C98">
            <w:pPr>
              <w:spacing w:line="300" w:lineRule="exact"/>
              <w:ind w:left="-50" w:right="-105"/>
              <w:rPr>
                <w:rFonts w:cs="Times New Roman"/>
                <w:sz w:val="16"/>
                <w:szCs w:val="16"/>
              </w:rPr>
            </w:pPr>
            <w:r w:rsidRPr="00C227E5">
              <w:rPr>
                <w:rFonts w:cs="Times New Roman"/>
                <w:sz w:val="16"/>
                <w:szCs w:val="16"/>
              </w:rPr>
              <w:t>June 30, 2023</w:t>
            </w:r>
          </w:p>
        </w:tc>
        <w:tc>
          <w:tcPr>
            <w:tcW w:w="1277" w:type="dxa"/>
          </w:tcPr>
          <w:p w14:paraId="2333D554" w14:textId="77777777" w:rsidR="000F0594" w:rsidRPr="00C227E5" w:rsidRDefault="000F0594" w:rsidP="00920C98">
            <w:pPr>
              <w:spacing w:line="300" w:lineRule="exact"/>
              <w:ind w:left="-30" w:right="-105"/>
              <w:rPr>
                <w:rFonts w:cs="Times New Roman"/>
                <w:sz w:val="16"/>
                <w:szCs w:val="16"/>
              </w:rPr>
            </w:pPr>
            <w:r w:rsidRPr="00C227E5">
              <w:rPr>
                <w:rFonts w:cs="Times New Roman"/>
                <w:sz w:val="16"/>
                <w:szCs w:val="16"/>
              </w:rPr>
              <w:t>December 6, 2024</w:t>
            </w:r>
          </w:p>
        </w:tc>
        <w:tc>
          <w:tcPr>
            <w:tcW w:w="1067" w:type="dxa"/>
            <w:hideMark/>
          </w:tcPr>
          <w:p w14:paraId="168BB94E" w14:textId="77777777" w:rsidR="000F0594" w:rsidRPr="00C227E5" w:rsidRDefault="000F0594" w:rsidP="00920C98">
            <w:pPr>
              <w:tabs>
                <w:tab w:val="decimal" w:pos="770"/>
              </w:tabs>
              <w:spacing w:line="300" w:lineRule="exact"/>
              <w:rPr>
                <w:rFonts w:cs="Times New Roman"/>
                <w:sz w:val="16"/>
                <w:szCs w:val="16"/>
              </w:rPr>
            </w:pPr>
            <w:r w:rsidRPr="00C227E5">
              <w:rPr>
                <w:rFonts w:cs="Times New Roman"/>
                <w:sz w:val="16"/>
                <w:szCs w:val="16"/>
              </w:rPr>
              <w:t>120,934,299</w:t>
            </w:r>
          </w:p>
        </w:tc>
        <w:tc>
          <w:tcPr>
            <w:tcW w:w="1067" w:type="dxa"/>
          </w:tcPr>
          <w:p w14:paraId="0950AB3F" w14:textId="77777777" w:rsidR="000F0594" w:rsidRPr="00C227E5" w:rsidRDefault="000F0594" w:rsidP="00920C98">
            <w:pPr>
              <w:tabs>
                <w:tab w:val="decimal" w:pos="770"/>
              </w:tabs>
              <w:spacing w:line="300" w:lineRule="exact"/>
              <w:rPr>
                <w:rFonts w:cs="Times New Roman"/>
                <w:sz w:val="16"/>
                <w:szCs w:val="16"/>
              </w:rPr>
            </w:pPr>
            <w:r w:rsidRPr="00C227E5">
              <w:rPr>
                <w:rFonts w:cs="Times New Roman"/>
                <w:sz w:val="16"/>
                <w:szCs w:val="16"/>
              </w:rPr>
              <w:t>-</w:t>
            </w:r>
          </w:p>
        </w:tc>
        <w:tc>
          <w:tcPr>
            <w:tcW w:w="969" w:type="dxa"/>
            <w:hideMark/>
          </w:tcPr>
          <w:p w14:paraId="76C6556B" w14:textId="07475EC6" w:rsidR="000F0594" w:rsidRPr="00C227E5" w:rsidRDefault="000F0594" w:rsidP="00920C98">
            <w:pPr>
              <w:tabs>
                <w:tab w:val="decimal" w:pos="770"/>
              </w:tabs>
              <w:spacing w:line="300" w:lineRule="exact"/>
              <w:rPr>
                <w:rFonts w:cs="Times New Roman"/>
                <w:sz w:val="16"/>
                <w:szCs w:val="16"/>
              </w:rPr>
            </w:pPr>
            <w:r w:rsidRPr="00C227E5">
              <w:rPr>
                <w:rFonts w:cs="Times New Roman"/>
                <w:sz w:val="16"/>
                <w:szCs w:val="16"/>
              </w:rPr>
              <w:t>(45)</w:t>
            </w:r>
          </w:p>
        </w:tc>
        <w:tc>
          <w:tcPr>
            <w:tcW w:w="1192" w:type="dxa"/>
          </w:tcPr>
          <w:p w14:paraId="31C7D94A" w14:textId="4AAE139C" w:rsidR="000F0594" w:rsidRPr="00C227E5" w:rsidRDefault="000F0594" w:rsidP="00920C98">
            <w:pPr>
              <w:tabs>
                <w:tab w:val="decimal" w:pos="770"/>
                <w:tab w:val="decimal" w:pos="880"/>
                <w:tab w:val="decimal" w:pos="1025"/>
              </w:tabs>
              <w:spacing w:line="300" w:lineRule="exact"/>
              <w:jc w:val="right"/>
              <w:rPr>
                <w:rFonts w:cs="Times New Roman"/>
                <w:sz w:val="16"/>
                <w:szCs w:val="16"/>
              </w:rPr>
            </w:pPr>
            <w:r w:rsidRPr="00C227E5">
              <w:rPr>
                <w:rFonts w:cs="Times New Roman"/>
                <w:sz w:val="16"/>
                <w:szCs w:val="16"/>
              </w:rPr>
              <w:t>(120,934,254)</w:t>
            </w:r>
          </w:p>
        </w:tc>
        <w:tc>
          <w:tcPr>
            <w:tcW w:w="1080" w:type="dxa"/>
            <w:hideMark/>
          </w:tcPr>
          <w:p w14:paraId="5AE7C99E" w14:textId="341E366A" w:rsidR="000F0594" w:rsidRPr="00C227E5" w:rsidRDefault="000F0594" w:rsidP="00920C98">
            <w:pPr>
              <w:tabs>
                <w:tab w:val="decimal" w:pos="790"/>
              </w:tabs>
              <w:spacing w:line="300" w:lineRule="exact"/>
              <w:jc w:val="both"/>
              <w:rPr>
                <w:rFonts w:cs="Times New Roman"/>
                <w:sz w:val="16"/>
                <w:szCs w:val="16"/>
              </w:rPr>
            </w:pPr>
            <w:r w:rsidRPr="00C227E5">
              <w:rPr>
                <w:rFonts w:cs="Times New Roman"/>
                <w:sz w:val="16"/>
                <w:szCs w:val="16"/>
              </w:rPr>
              <w:t>-</w:t>
            </w:r>
          </w:p>
        </w:tc>
      </w:tr>
      <w:tr w:rsidR="00304BFF" w:rsidRPr="00C227E5" w14:paraId="0FBB3D38" w14:textId="77777777" w:rsidTr="00B3572D">
        <w:trPr>
          <w:trHeight w:val="396"/>
        </w:trPr>
        <w:tc>
          <w:tcPr>
            <w:tcW w:w="1560" w:type="dxa"/>
          </w:tcPr>
          <w:p w14:paraId="5B1CE271" w14:textId="77777777" w:rsidR="000F0594" w:rsidRPr="00C227E5" w:rsidRDefault="000F0594" w:rsidP="00920C98">
            <w:pPr>
              <w:spacing w:line="300" w:lineRule="exact"/>
              <w:ind w:left="250" w:right="-110" w:hanging="250"/>
              <w:rPr>
                <w:rFonts w:cs="Times New Roman"/>
                <w:sz w:val="16"/>
                <w:szCs w:val="16"/>
                <w:lang w:val="en-GB"/>
              </w:rPr>
            </w:pPr>
            <w:r w:rsidRPr="00C227E5">
              <w:rPr>
                <w:rFonts w:cs="Times New Roman"/>
                <w:sz w:val="16"/>
                <w:szCs w:val="16"/>
                <w:lang w:val="en-GB"/>
              </w:rPr>
              <w:t>Existing shareholders</w:t>
            </w:r>
          </w:p>
          <w:p w14:paraId="7E27EAC1" w14:textId="77777777" w:rsidR="000F0594" w:rsidRPr="00C227E5" w:rsidRDefault="000F0594" w:rsidP="00920C98">
            <w:pPr>
              <w:spacing w:line="300" w:lineRule="exact"/>
              <w:ind w:left="250" w:right="-110" w:hanging="250"/>
              <w:rPr>
                <w:rFonts w:cs="Times New Roman"/>
                <w:sz w:val="16"/>
                <w:szCs w:val="16"/>
                <w:lang w:val="en-GB"/>
              </w:rPr>
            </w:pPr>
            <w:r w:rsidRPr="00C227E5">
              <w:rPr>
                <w:rFonts w:cs="Times New Roman"/>
                <w:sz w:val="16"/>
                <w:szCs w:val="16"/>
                <w:cs/>
                <w:lang w:val="en-GB"/>
              </w:rPr>
              <w:t xml:space="preserve">  </w:t>
            </w:r>
            <w:r w:rsidRPr="00C227E5">
              <w:rPr>
                <w:rFonts w:cs="Times New Roman"/>
                <w:sz w:val="16"/>
                <w:szCs w:val="16"/>
                <w:lang w:val="en-GB"/>
              </w:rPr>
              <w:t xml:space="preserve">  (A5</w:t>
            </w:r>
            <w:r w:rsidRPr="00C227E5">
              <w:rPr>
                <w:rFonts w:cs="Times New Roman"/>
                <w:sz w:val="16"/>
                <w:szCs w:val="16"/>
                <w:cs/>
                <w:lang w:val="en-GB"/>
              </w:rPr>
              <w:t>-</w:t>
            </w:r>
            <w:r w:rsidRPr="00C227E5">
              <w:rPr>
                <w:rFonts w:cs="Times New Roman"/>
                <w:sz w:val="16"/>
                <w:szCs w:val="16"/>
                <w:lang w:val="en-GB"/>
              </w:rPr>
              <w:t>W4</w:t>
            </w:r>
            <w:r w:rsidRPr="00C227E5">
              <w:rPr>
                <w:rFonts w:cs="Times New Roman"/>
                <w:sz w:val="16"/>
                <w:szCs w:val="16"/>
                <w:cs/>
                <w:lang w:val="en-GB"/>
              </w:rPr>
              <w:t>)</w:t>
            </w:r>
          </w:p>
        </w:tc>
        <w:tc>
          <w:tcPr>
            <w:tcW w:w="1418" w:type="dxa"/>
          </w:tcPr>
          <w:p w14:paraId="5C65E8EB" w14:textId="77777777" w:rsidR="000F0594" w:rsidRPr="00C227E5" w:rsidRDefault="000F0594" w:rsidP="00920C98">
            <w:pPr>
              <w:spacing w:line="300" w:lineRule="exact"/>
              <w:ind w:left="-50" w:right="-105"/>
              <w:rPr>
                <w:rFonts w:cs="Times New Roman"/>
                <w:sz w:val="16"/>
                <w:szCs w:val="16"/>
              </w:rPr>
            </w:pPr>
            <w:r w:rsidRPr="00C227E5">
              <w:rPr>
                <w:rFonts w:cs="Times New Roman"/>
                <w:sz w:val="16"/>
                <w:szCs w:val="16"/>
              </w:rPr>
              <w:t>September 30, 2024</w:t>
            </w:r>
          </w:p>
        </w:tc>
        <w:tc>
          <w:tcPr>
            <w:tcW w:w="1277" w:type="dxa"/>
          </w:tcPr>
          <w:p w14:paraId="4CA5747C" w14:textId="77777777" w:rsidR="000F0594" w:rsidRPr="00C227E5" w:rsidRDefault="000F0594" w:rsidP="00920C98">
            <w:pPr>
              <w:spacing w:line="300" w:lineRule="exact"/>
              <w:ind w:left="-30" w:right="-105"/>
              <w:rPr>
                <w:rFonts w:cs="Times New Roman"/>
                <w:sz w:val="16"/>
                <w:szCs w:val="16"/>
                <w:cs/>
              </w:rPr>
            </w:pPr>
            <w:r w:rsidRPr="00C227E5">
              <w:rPr>
                <w:rFonts w:cs="Times New Roman"/>
                <w:sz w:val="16"/>
                <w:szCs w:val="16"/>
              </w:rPr>
              <w:t>August 7, 2026</w:t>
            </w:r>
          </w:p>
        </w:tc>
        <w:tc>
          <w:tcPr>
            <w:tcW w:w="1067" w:type="dxa"/>
          </w:tcPr>
          <w:p w14:paraId="02728F38" w14:textId="59D4D27A" w:rsidR="000F0594" w:rsidRPr="00C227E5" w:rsidRDefault="000F0594" w:rsidP="00920C98">
            <w:pPr>
              <w:tabs>
                <w:tab w:val="decimal" w:pos="770"/>
              </w:tabs>
              <w:spacing w:line="300" w:lineRule="exact"/>
              <w:rPr>
                <w:rFonts w:cs="Times New Roman"/>
                <w:sz w:val="16"/>
                <w:szCs w:val="16"/>
              </w:rPr>
            </w:pPr>
            <w:r w:rsidRPr="00C227E5">
              <w:rPr>
                <w:rFonts w:cs="Times New Roman"/>
                <w:sz w:val="16"/>
                <w:szCs w:val="16"/>
              </w:rPr>
              <w:t>-</w:t>
            </w:r>
          </w:p>
        </w:tc>
        <w:tc>
          <w:tcPr>
            <w:tcW w:w="1067" w:type="dxa"/>
          </w:tcPr>
          <w:p w14:paraId="7FED0678" w14:textId="77777777" w:rsidR="000F0594" w:rsidRPr="00C227E5" w:rsidRDefault="000F0594" w:rsidP="00920C98">
            <w:pPr>
              <w:tabs>
                <w:tab w:val="decimal" w:pos="770"/>
              </w:tabs>
              <w:spacing w:line="300" w:lineRule="exact"/>
              <w:rPr>
                <w:rFonts w:cs="Times New Roman"/>
                <w:sz w:val="16"/>
                <w:szCs w:val="16"/>
                <w:lang w:val="en-GB"/>
              </w:rPr>
            </w:pPr>
            <w:r w:rsidRPr="00C227E5">
              <w:rPr>
                <w:rFonts w:cs="Times New Roman"/>
                <w:sz w:val="16"/>
                <w:szCs w:val="16"/>
              </w:rPr>
              <w:t>360,996,274</w:t>
            </w:r>
          </w:p>
        </w:tc>
        <w:tc>
          <w:tcPr>
            <w:tcW w:w="969" w:type="dxa"/>
          </w:tcPr>
          <w:p w14:paraId="431E3377" w14:textId="77777777" w:rsidR="000F0594" w:rsidRPr="00C227E5" w:rsidRDefault="000F0594" w:rsidP="00920C98">
            <w:pPr>
              <w:tabs>
                <w:tab w:val="decimal" w:pos="770"/>
              </w:tabs>
              <w:spacing w:line="300" w:lineRule="exact"/>
              <w:rPr>
                <w:rFonts w:cs="Times New Roman"/>
                <w:sz w:val="16"/>
                <w:szCs w:val="16"/>
                <w:lang w:val="en-GB"/>
              </w:rPr>
            </w:pPr>
            <w:r w:rsidRPr="00C227E5">
              <w:rPr>
                <w:rFonts w:cs="Times New Roman"/>
                <w:sz w:val="16"/>
                <w:szCs w:val="16"/>
              </w:rPr>
              <w:t>-</w:t>
            </w:r>
          </w:p>
        </w:tc>
        <w:tc>
          <w:tcPr>
            <w:tcW w:w="1192" w:type="dxa"/>
          </w:tcPr>
          <w:p w14:paraId="78A92F2C" w14:textId="77777777" w:rsidR="000F0594" w:rsidRPr="00C227E5" w:rsidRDefault="000F0594" w:rsidP="00920C98">
            <w:pPr>
              <w:tabs>
                <w:tab w:val="decimal" w:pos="770"/>
                <w:tab w:val="decimal" w:pos="880"/>
                <w:tab w:val="decimal" w:pos="1025"/>
              </w:tabs>
              <w:spacing w:line="300" w:lineRule="exact"/>
              <w:jc w:val="right"/>
              <w:rPr>
                <w:rFonts w:cs="Times New Roman"/>
                <w:sz w:val="16"/>
                <w:szCs w:val="16"/>
              </w:rPr>
            </w:pPr>
            <w:r w:rsidRPr="00C227E5">
              <w:rPr>
                <w:rFonts w:cs="Times New Roman"/>
                <w:sz w:val="16"/>
                <w:szCs w:val="16"/>
              </w:rPr>
              <w:t>-</w:t>
            </w:r>
          </w:p>
        </w:tc>
        <w:tc>
          <w:tcPr>
            <w:tcW w:w="1080" w:type="dxa"/>
          </w:tcPr>
          <w:p w14:paraId="0D83AE1D" w14:textId="77777777" w:rsidR="000F0594" w:rsidRPr="00C227E5" w:rsidRDefault="000F0594" w:rsidP="00920C98">
            <w:pPr>
              <w:tabs>
                <w:tab w:val="decimal" w:pos="790"/>
              </w:tabs>
              <w:spacing w:line="300" w:lineRule="exact"/>
              <w:jc w:val="both"/>
              <w:rPr>
                <w:rFonts w:cs="Times New Roman"/>
                <w:sz w:val="16"/>
                <w:szCs w:val="16"/>
              </w:rPr>
            </w:pPr>
            <w:r w:rsidRPr="00C227E5">
              <w:rPr>
                <w:rFonts w:cs="Times New Roman"/>
                <w:sz w:val="16"/>
                <w:szCs w:val="16"/>
              </w:rPr>
              <w:t>360,996,274</w:t>
            </w:r>
          </w:p>
        </w:tc>
      </w:tr>
    </w:tbl>
    <w:p w14:paraId="4D4EFBD4" w14:textId="77777777" w:rsidR="001B3854" w:rsidRDefault="001B3854" w:rsidP="00C51037">
      <w:pPr>
        <w:spacing w:before="200" w:line="360" w:lineRule="exact"/>
        <w:ind w:left="562" w:hanging="567"/>
        <w:jc w:val="thaiDistribute"/>
        <w:rPr>
          <w:rFonts w:cs="Times New Roman"/>
          <w:b/>
          <w:bCs/>
          <w:sz w:val="20"/>
          <w:szCs w:val="20"/>
        </w:rPr>
      </w:pPr>
      <w:r>
        <w:rPr>
          <w:rFonts w:cs="Times New Roman"/>
          <w:b/>
          <w:bCs/>
          <w:sz w:val="20"/>
          <w:szCs w:val="20"/>
        </w:rPr>
        <w:br w:type="page"/>
      </w:r>
    </w:p>
    <w:p w14:paraId="55A8E7BD" w14:textId="262DFCFB" w:rsidR="00625AAF" w:rsidRPr="00C227E5" w:rsidRDefault="00625AAF" w:rsidP="00C51037">
      <w:pPr>
        <w:spacing w:before="200" w:line="360" w:lineRule="exact"/>
        <w:ind w:left="562" w:hanging="567"/>
        <w:jc w:val="thaiDistribute"/>
        <w:rPr>
          <w:rFonts w:cs="Times New Roman"/>
          <w:b/>
          <w:bCs/>
          <w:sz w:val="20"/>
          <w:szCs w:val="20"/>
        </w:rPr>
      </w:pPr>
      <w:r w:rsidRPr="00C227E5">
        <w:rPr>
          <w:rFonts w:cs="Times New Roman"/>
          <w:b/>
          <w:bCs/>
          <w:sz w:val="20"/>
          <w:szCs w:val="20"/>
        </w:rPr>
        <w:lastRenderedPageBreak/>
        <w:t>2</w:t>
      </w:r>
      <w:r w:rsidR="000F0594" w:rsidRPr="00C227E5">
        <w:rPr>
          <w:rFonts w:cs="Times New Roman"/>
          <w:b/>
          <w:bCs/>
          <w:sz w:val="20"/>
          <w:szCs w:val="20"/>
        </w:rPr>
        <w:t>3</w:t>
      </w:r>
      <w:r w:rsidRPr="00C227E5">
        <w:rPr>
          <w:rFonts w:cs="Times New Roman"/>
          <w:b/>
          <w:bCs/>
          <w:sz w:val="20"/>
          <w:szCs w:val="20"/>
        </w:rPr>
        <w:t>.</w:t>
      </w:r>
      <w:r w:rsidRPr="00C227E5">
        <w:rPr>
          <w:rFonts w:cs="Times New Roman"/>
          <w:b/>
          <w:bCs/>
          <w:sz w:val="20"/>
          <w:szCs w:val="20"/>
        </w:rPr>
        <w:tab/>
      </w:r>
      <w:r w:rsidR="00855D32" w:rsidRPr="00C227E5">
        <w:rPr>
          <w:rFonts w:cs="Times New Roman"/>
          <w:b/>
          <w:bCs/>
          <w:sz w:val="20"/>
          <w:szCs w:val="20"/>
        </w:rPr>
        <w:t>TREASURY STOCKS</w:t>
      </w:r>
    </w:p>
    <w:p w14:paraId="459E2887" w14:textId="61BB6BEC" w:rsidR="005F063A" w:rsidRPr="00C227E5" w:rsidRDefault="005F063A" w:rsidP="00C51037">
      <w:pPr>
        <w:tabs>
          <w:tab w:val="left" w:pos="2880"/>
          <w:tab w:val="left" w:pos="9781"/>
        </w:tabs>
        <w:overflowPunct w:val="0"/>
        <w:autoSpaceDE w:val="0"/>
        <w:autoSpaceDN w:val="0"/>
        <w:adjustRightInd w:val="0"/>
        <w:spacing w:before="200" w:line="360" w:lineRule="exact"/>
        <w:ind w:left="540"/>
        <w:jc w:val="thaiDistribute"/>
        <w:rPr>
          <w:rFonts w:cs="Times New Roman"/>
          <w:sz w:val="20"/>
          <w:szCs w:val="20"/>
        </w:rPr>
      </w:pPr>
      <w:r w:rsidRPr="00C227E5">
        <w:rPr>
          <w:rFonts w:cs="Times New Roman"/>
          <w:sz w:val="20"/>
          <w:szCs w:val="20"/>
        </w:rPr>
        <w:t xml:space="preserve">On June 10, 2024, the Board of directors’ meeting No. 6/2024, passed the resolution to approve the Treasury Stock Project for financial management, with a stock repurchase limit of Baht 100 million and the number of ordinary shares to be repurchased not exceed 33 million shares at the par value of Baht 0.50 each, or equivalent to 2.73% of the total issued shares which will be proceeded the purchasing on the Stock Exchange of Thailand from June 17, 2024 to December 16, 2024 and the reissue period is scheduled to be </w:t>
      </w:r>
      <w:r w:rsidR="00756A8D" w:rsidRPr="00C227E5">
        <w:rPr>
          <w:rFonts w:cs="Times New Roman"/>
          <w:sz w:val="20"/>
          <w:szCs w:val="20"/>
        </w:rPr>
        <w:t xml:space="preserve"> </w:t>
      </w:r>
      <w:r w:rsidRPr="00C227E5">
        <w:rPr>
          <w:rFonts w:cs="Times New Roman"/>
          <w:sz w:val="20"/>
          <w:szCs w:val="20"/>
        </w:rPr>
        <w:t xml:space="preserve">3 months but not over 3 years from the date that the repurchase is complete. The treasury stocks are not </w:t>
      </w:r>
      <w:proofErr w:type="spellStart"/>
      <w:r w:rsidRPr="00C227E5">
        <w:rPr>
          <w:rFonts w:cs="Times New Roman"/>
          <w:sz w:val="20"/>
          <w:szCs w:val="20"/>
        </w:rPr>
        <w:t>quora</w:t>
      </w:r>
      <w:proofErr w:type="spellEnd"/>
      <w:r w:rsidRPr="00C227E5">
        <w:rPr>
          <w:rFonts w:cs="Times New Roman"/>
          <w:sz w:val="20"/>
          <w:szCs w:val="20"/>
        </w:rPr>
        <w:t xml:space="preserve"> at shareholders’ meetings and do not have the right to vote and receive </w:t>
      </w:r>
      <w:proofErr w:type="gramStart"/>
      <w:r w:rsidRPr="00C227E5">
        <w:rPr>
          <w:rFonts w:cs="Times New Roman"/>
          <w:sz w:val="20"/>
          <w:szCs w:val="20"/>
        </w:rPr>
        <w:t>dividend</w:t>
      </w:r>
      <w:proofErr w:type="gramEnd"/>
      <w:r w:rsidRPr="00C227E5">
        <w:rPr>
          <w:rFonts w:cs="Times New Roman"/>
          <w:sz w:val="20"/>
          <w:szCs w:val="20"/>
        </w:rPr>
        <w:t>.</w:t>
      </w:r>
    </w:p>
    <w:p w14:paraId="2795B636" w14:textId="5A3E5184" w:rsidR="00DA7D98" w:rsidRPr="00C227E5" w:rsidRDefault="00DA7D98" w:rsidP="00C51037">
      <w:pPr>
        <w:tabs>
          <w:tab w:val="left" w:pos="2880"/>
          <w:tab w:val="left" w:pos="9781"/>
        </w:tabs>
        <w:overflowPunct w:val="0"/>
        <w:autoSpaceDE w:val="0"/>
        <w:autoSpaceDN w:val="0"/>
        <w:adjustRightInd w:val="0"/>
        <w:spacing w:before="200" w:line="360" w:lineRule="exact"/>
        <w:ind w:left="540"/>
        <w:jc w:val="thaiDistribute"/>
        <w:rPr>
          <w:rFonts w:cs="Times New Roman"/>
          <w:sz w:val="20"/>
          <w:szCs w:val="20"/>
        </w:rPr>
      </w:pPr>
      <w:r w:rsidRPr="00C227E5">
        <w:rPr>
          <w:rFonts w:cs="Times New Roman"/>
          <w:sz w:val="20"/>
          <w:szCs w:val="20"/>
        </w:rPr>
        <w:t xml:space="preserve">As </w:t>
      </w:r>
      <w:proofErr w:type="gramStart"/>
      <w:r w:rsidRPr="00C227E5">
        <w:rPr>
          <w:rFonts w:cs="Times New Roman"/>
          <w:sz w:val="20"/>
          <w:szCs w:val="20"/>
        </w:rPr>
        <w:t>at</w:t>
      </w:r>
      <w:proofErr w:type="gramEnd"/>
      <w:r w:rsidRPr="00C227E5">
        <w:rPr>
          <w:rFonts w:cs="Times New Roman"/>
          <w:sz w:val="20"/>
          <w:szCs w:val="20"/>
          <w:cs/>
        </w:rPr>
        <w:t xml:space="preserve"> </w:t>
      </w:r>
      <w:r w:rsidR="005447F2" w:rsidRPr="00C227E5">
        <w:rPr>
          <w:rFonts w:cs="Times New Roman"/>
          <w:sz w:val="20"/>
          <w:szCs w:val="20"/>
        </w:rPr>
        <w:t>Decem</w:t>
      </w:r>
      <w:r w:rsidR="00503DBF" w:rsidRPr="00C227E5">
        <w:rPr>
          <w:rFonts w:cs="Times New Roman"/>
          <w:sz w:val="20"/>
          <w:szCs w:val="20"/>
        </w:rPr>
        <w:t>b</w:t>
      </w:r>
      <w:r w:rsidR="005447F2" w:rsidRPr="00C227E5">
        <w:rPr>
          <w:rFonts w:cs="Times New Roman"/>
          <w:sz w:val="20"/>
          <w:szCs w:val="20"/>
        </w:rPr>
        <w:t>er</w:t>
      </w:r>
      <w:r w:rsidRPr="00C227E5">
        <w:rPr>
          <w:rFonts w:cs="Times New Roman"/>
          <w:sz w:val="20"/>
          <w:szCs w:val="20"/>
        </w:rPr>
        <w:t xml:space="preserve"> 3</w:t>
      </w:r>
      <w:r w:rsidR="005447F2" w:rsidRPr="00C227E5">
        <w:rPr>
          <w:rFonts w:cs="Times New Roman"/>
          <w:sz w:val="20"/>
          <w:szCs w:val="20"/>
        </w:rPr>
        <w:t>1</w:t>
      </w:r>
      <w:r w:rsidRPr="00C227E5">
        <w:rPr>
          <w:rFonts w:cs="Times New Roman"/>
          <w:sz w:val="20"/>
          <w:szCs w:val="20"/>
        </w:rPr>
        <w:t xml:space="preserve">, 2024, there were 31,384,689 ordinary shares </w:t>
      </w:r>
      <w:proofErr w:type="gramStart"/>
      <w:r w:rsidRPr="00C227E5">
        <w:rPr>
          <w:rFonts w:cs="Times New Roman"/>
          <w:sz w:val="20"/>
          <w:szCs w:val="20"/>
        </w:rPr>
        <w:t>repurchased</w:t>
      </w:r>
      <w:proofErr w:type="gramEnd"/>
      <w:r w:rsidRPr="00C227E5">
        <w:rPr>
          <w:rFonts w:cs="Times New Roman"/>
          <w:sz w:val="20"/>
          <w:szCs w:val="20"/>
        </w:rPr>
        <w:t xml:space="preserve"> by the Company, representing 2.60% of total issued shares. The total value of the repurchased ordinary shares amounted to Baht 98.11</w:t>
      </w:r>
      <w:r w:rsidRPr="00C227E5">
        <w:rPr>
          <w:rFonts w:cs="Times New Roman"/>
          <w:sz w:val="20"/>
          <w:szCs w:val="20"/>
          <w:cs/>
        </w:rPr>
        <w:t xml:space="preserve"> </w:t>
      </w:r>
      <w:r w:rsidRPr="00C227E5">
        <w:rPr>
          <w:rFonts w:cs="Times New Roman"/>
          <w:sz w:val="20"/>
          <w:szCs w:val="20"/>
        </w:rPr>
        <w:t>million, is separately presented as a deduction in the equity.</w:t>
      </w:r>
    </w:p>
    <w:p w14:paraId="76075888" w14:textId="0E5CC2B4" w:rsidR="00DA7D98" w:rsidRPr="00C227E5" w:rsidRDefault="00DA7D98" w:rsidP="00C51037">
      <w:pPr>
        <w:tabs>
          <w:tab w:val="left" w:pos="2880"/>
          <w:tab w:val="left" w:pos="9781"/>
        </w:tabs>
        <w:overflowPunct w:val="0"/>
        <w:autoSpaceDE w:val="0"/>
        <w:autoSpaceDN w:val="0"/>
        <w:adjustRightInd w:val="0"/>
        <w:spacing w:before="200" w:line="360" w:lineRule="exact"/>
        <w:ind w:left="540"/>
        <w:jc w:val="thaiDistribute"/>
        <w:rPr>
          <w:rFonts w:cs="Times New Roman"/>
          <w:sz w:val="20"/>
          <w:szCs w:val="20"/>
        </w:rPr>
      </w:pPr>
      <w:r w:rsidRPr="00C227E5">
        <w:rPr>
          <w:rFonts w:cs="Times New Roman"/>
          <w:sz w:val="20"/>
          <w:szCs w:val="20"/>
        </w:rPr>
        <w:t xml:space="preserve">According to </w:t>
      </w:r>
      <w:proofErr w:type="gramStart"/>
      <w:r w:rsidRPr="00C227E5">
        <w:rPr>
          <w:rFonts w:cs="Times New Roman"/>
          <w:sz w:val="20"/>
          <w:szCs w:val="20"/>
        </w:rPr>
        <w:t>letter</w:t>
      </w:r>
      <w:proofErr w:type="gramEnd"/>
      <w:r w:rsidRPr="00C227E5">
        <w:rPr>
          <w:rFonts w:cs="Times New Roman"/>
          <w:sz w:val="20"/>
          <w:szCs w:val="20"/>
        </w:rPr>
        <w:t xml:space="preserve"> of the Office of the Securities and Exchange Commission No. </w:t>
      </w:r>
      <w:proofErr w:type="spellStart"/>
      <w:r w:rsidRPr="00C227E5">
        <w:rPr>
          <w:rFonts w:cs="Times New Roman"/>
          <w:sz w:val="20"/>
          <w:szCs w:val="20"/>
        </w:rPr>
        <w:t>KorLorTor</w:t>
      </w:r>
      <w:proofErr w:type="spellEnd"/>
      <w:r w:rsidRPr="00C227E5">
        <w:rPr>
          <w:rFonts w:cs="Times New Roman"/>
          <w:sz w:val="20"/>
          <w:szCs w:val="20"/>
        </w:rPr>
        <w:t xml:space="preserve">. </w:t>
      </w:r>
      <w:proofErr w:type="spellStart"/>
      <w:r w:rsidRPr="00C227E5">
        <w:rPr>
          <w:rFonts w:cs="Times New Roman"/>
          <w:sz w:val="20"/>
          <w:szCs w:val="20"/>
        </w:rPr>
        <w:t>ChorSor</w:t>
      </w:r>
      <w:proofErr w:type="spellEnd"/>
      <w:r w:rsidRPr="00C227E5">
        <w:rPr>
          <w:rFonts w:cs="Times New Roman"/>
          <w:sz w:val="20"/>
          <w:szCs w:val="20"/>
        </w:rPr>
        <w:t>. (</w:t>
      </w:r>
      <w:proofErr w:type="spellStart"/>
      <w:r w:rsidRPr="00C227E5">
        <w:rPr>
          <w:rFonts w:cs="Times New Roman"/>
          <w:sz w:val="20"/>
          <w:szCs w:val="20"/>
        </w:rPr>
        <w:t>Wor</w:t>
      </w:r>
      <w:proofErr w:type="spellEnd"/>
      <w:r w:rsidRPr="00C227E5">
        <w:rPr>
          <w:rFonts w:cs="Times New Roman"/>
          <w:sz w:val="20"/>
          <w:szCs w:val="20"/>
        </w:rPr>
        <w:t xml:space="preserve">) 2/2005 dated February 14, 2005, regarding the treasury stocks that the public company limited can </w:t>
      </w:r>
      <w:proofErr w:type="gramStart"/>
      <w:r w:rsidRPr="00C227E5">
        <w:rPr>
          <w:rFonts w:cs="Times New Roman"/>
          <w:sz w:val="20"/>
          <w:szCs w:val="20"/>
        </w:rPr>
        <w:t>repurchased</w:t>
      </w:r>
      <w:proofErr w:type="gramEnd"/>
      <w:r w:rsidRPr="00C227E5">
        <w:rPr>
          <w:rFonts w:cs="Times New Roman"/>
          <w:sz w:val="20"/>
          <w:szCs w:val="20"/>
        </w:rPr>
        <w:t xml:space="preserve"> shares not exceeding the amount of its retained earnings and is to appropriate an equal amount of retained earnings to a reserve for treasury stocks util the entire treasury stocks are sold out or reduces its paid-up share capital by cutting unsold treasury stocks which is practical. As </w:t>
      </w:r>
      <w:proofErr w:type="gramStart"/>
      <w:r w:rsidRPr="00C227E5">
        <w:rPr>
          <w:rFonts w:cs="Times New Roman"/>
          <w:sz w:val="20"/>
          <w:szCs w:val="20"/>
        </w:rPr>
        <w:t>at</w:t>
      </w:r>
      <w:proofErr w:type="gramEnd"/>
      <w:r w:rsidRPr="00C227E5">
        <w:rPr>
          <w:rFonts w:cs="Times New Roman"/>
          <w:sz w:val="20"/>
          <w:szCs w:val="20"/>
        </w:rPr>
        <w:t xml:space="preserve"> </w:t>
      </w:r>
      <w:r w:rsidR="006F5FE8" w:rsidRPr="00C227E5">
        <w:rPr>
          <w:rFonts w:cs="Times New Roman"/>
          <w:sz w:val="20"/>
          <w:szCs w:val="20"/>
        </w:rPr>
        <w:t>December</w:t>
      </w:r>
      <w:r w:rsidRPr="00C227E5">
        <w:rPr>
          <w:rFonts w:cs="Times New Roman"/>
          <w:sz w:val="20"/>
          <w:szCs w:val="20"/>
        </w:rPr>
        <w:t xml:space="preserve"> 3</w:t>
      </w:r>
      <w:r w:rsidR="006F5FE8" w:rsidRPr="00C227E5">
        <w:rPr>
          <w:rFonts w:cs="Times New Roman"/>
          <w:sz w:val="20"/>
          <w:szCs w:val="20"/>
        </w:rPr>
        <w:t>1</w:t>
      </w:r>
      <w:r w:rsidRPr="00C227E5">
        <w:rPr>
          <w:rFonts w:cs="Times New Roman"/>
          <w:sz w:val="20"/>
          <w:szCs w:val="20"/>
        </w:rPr>
        <w:t>, 2024, the Company has already appropriated the required amount to retained earnings as treasury stocks reserve, amounting to Baht 98.11 million.</w:t>
      </w:r>
    </w:p>
    <w:p w14:paraId="20EA245F" w14:textId="47ADE61E" w:rsidR="00452108" w:rsidRPr="00C227E5" w:rsidRDefault="00452108" w:rsidP="00C51037">
      <w:pPr>
        <w:spacing w:before="200" w:line="360" w:lineRule="exact"/>
        <w:ind w:left="562" w:hanging="567"/>
        <w:jc w:val="thaiDistribute"/>
        <w:rPr>
          <w:rFonts w:cs="Times New Roman"/>
          <w:b/>
          <w:bCs/>
          <w:sz w:val="20"/>
          <w:szCs w:val="20"/>
        </w:rPr>
      </w:pPr>
      <w:r w:rsidRPr="00C227E5">
        <w:rPr>
          <w:rFonts w:cs="Times New Roman"/>
          <w:b/>
          <w:bCs/>
          <w:sz w:val="20"/>
          <w:szCs w:val="20"/>
        </w:rPr>
        <w:t>2</w:t>
      </w:r>
      <w:r w:rsidR="000F0594" w:rsidRPr="00C227E5">
        <w:rPr>
          <w:rFonts w:cs="Times New Roman"/>
          <w:b/>
          <w:bCs/>
          <w:sz w:val="20"/>
          <w:szCs w:val="20"/>
        </w:rPr>
        <w:t>4</w:t>
      </w:r>
      <w:r w:rsidRPr="00C227E5">
        <w:rPr>
          <w:rFonts w:cs="Times New Roman"/>
          <w:b/>
          <w:bCs/>
          <w:sz w:val="20"/>
          <w:szCs w:val="20"/>
        </w:rPr>
        <w:t>.</w:t>
      </w:r>
      <w:r w:rsidRPr="00C227E5">
        <w:rPr>
          <w:rFonts w:cs="Times New Roman"/>
          <w:b/>
          <w:bCs/>
          <w:sz w:val="20"/>
          <w:szCs w:val="20"/>
        </w:rPr>
        <w:tab/>
        <w:t>LEGAL RESERVE</w:t>
      </w:r>
    </w:p>
    <w:p w14:paraId="6F7B323C" w14:textId="4C2A8048" w:rsidR="004E57EF" w:rsidRPr="00C227E5" w:rsidRDefault="004E57EF" w:rsidP="00C51037">
      <w:pPr>
        <w:spacing w:before="200" w:line="360" w:lineRule="exact"/>
        <w:ind w:left="567" w:hanging="5"/>
        <w:jc w:val="thaiDistribute"/>
        <w:rPr>
          <w:rFonts w:cs="Times New Roman"/>
          <w:sz w:val="20"/>
          <w:szCs w:val="20"/>
        </w:rPr>
      </w:pPr>
      <w:r w:rsidRPr="00C227E5">
        <w:rPr>
          <w:rFonts w:cs="Times New Roman"/>
          <w:sz w:val="20"/>
          <w:szCs w:val="20"/>
        </w:rPr>
        <w:t xml:space="preserve">According to the Public Company Limited Act, the Company </w:t>
      </w:r>
      <w:proofErr w:type="gramStart"/>
      <w:r w:rsidRPr="00C227E5">
        <w:rPr>
          <w:rFonts w:cs="Times New Roman"/>
          <w:sz w:val="20"/>
          <w:szCs w:val="20"/>
        </w:rPr>
        <w:t>has to</w:t>
      </w:r>
      <w:proofErr w:type="gramEnd"/>
      <w:r w:rsidRPr="00C227E5">
        <w:rPr>
          <w:rFonts w:cs="Times New Roman"/>
          <w:sz w:val="20"/>
          <w:szCs w:val="20"/>
        </w:rPr>
        <w:t xml:space="preserve"> appropriate its reserve as a legal reserve not less than 5% of the annual net profit after deduction with deficit brought forward (if any) until the reserve reaches 10% of authorized share capital. The legal reserve is not available for dividend distribution.</w:t>
      </w:r>
      <w:r w:rsidR="00A27E3E" w:rsidRPr="00C227E5">
        <w:rPr>
          <w:rFonts w:cs="Times New Roman"/>
          <w:sz w:val="20"/>
          <w:szCs w:val="20"/>
        </w:rPr>
        <w:t xml:space="preserve"> </w:t>
      </w:r>
    </w:p>
    <w:p w14:paraId="7C4DB466" w14:textId="17172F38" w:rsidR="004E57EF" w:rsidRPr="00C227E5" w:rsidRDefault="004E57EF" w:rsidP="00C51037">
      <w:pPr>
        <w:spacing w:before="200" w:line="360" w:lineRule="exact"/>
        <w:ind w:left="567" w:hanging="5"/>
        <w:jc w:val="thaiDistribute"/>
        <w:rPr>
          <w:rFonts w:cs="Times New Roman"/>
          <w:b/>
          <w:bCs/>
          <w:sz w:val="20"/>
          <w:szCs w:val="20"/>
        </w:rPr>
      </w:pPr>
      <w:r w:rsidRPr="00C227E5">
        <w:rPr>
          <w:rFonts w:cs="Times New Roman"/>
          <w:sz w:val="20"/>
          <w:szCs w:val="20"/>
        </w:rPr>
        <w:t xml:space="preserve">Under the Civil and Commercial Code, the subsidiaries are required to set aside not less than 5% of </w:t>
      </w:r>
      <w:proofErr w:type="gramStart"/>
      <w:r w:rsidRPr="00C227E5">
        <w:rPr>
          <w:rFonts w:cs="Times New Roman"/>
          <w:sz w:val="20"/>
          <w:szCs w:val="20"/>
        </w:rPr>
        <w:t>its</w:t>
      </w:r>
      <w:proofErr w:type="gramEnd"/>
      <w:r w:rsidRPr="00C227E5">
        <w:rPr>
          <w:rFonts w:cs="Times New Roman"/>
          <w:sz w:val="20"/>
          <w:szCs w:val="20"/>
        </w:rPr>
        <w:t xml:space="preserve"> net profit each time a dividend is declared until the reserve reaches an amount not less than 10% of the registered share capital. The reserve is not available for dividend.</w:t>
      </w:r>
    </w:p>
    <w:p w14:paraId="4BD70E4A" w14:textId="47147B62" w:rsidR="00625AAF" w:rsidRPr="00C227E5" w:rsidRDefault="00625AAF" w:rsidP="00C51037">
      <w:pPr>
        <w:spacing w:before="200" w:line="360" w:lineRule="exact"/>
        <w:ind w:left="567" w:hanging="567"/>
        <w:jc w:val="thaiDistribute"/>
        <w:rPr>
          <w:rFonts w:cs="Times New Roman"/>
          <w:b/>
          <w:bCs/>
          <w:sz w:val="20"/>
          <w:szCs w:val="20"/>
        </w:rPr>
      </w:pPr>
      <w:r w:rsidRPr="00C227E5">
        <w:rPr>
          <w:rFonts w:cs="Times New Roman"/>
          <w:b/>
          <w:bCs/>
          <w:sz w:val="20"/>
          <w:szCs w:val="20"/>
        </w:rPr>
        <w:t>2</w:t>
      </w:r>
      <w:r w:rsidR="000F0594" w:rsidRPr="00C227E5">
        <w:rPr>
          <w:rFonts w:cs="Times New Roman"/>
          <w:b/>
          <w:bCs/>
          <w:sz w:val="20"/>
          <w:szCs w:val="20"/>
        </w:rPr>
        <w:t>5</w:t>
      </w:r>
      <w:r w:rsidRPr="00C227E5">
        <w:rPr>
          <w:rFonts w:cs="Times New Roman"/>
          <w:b/>
          <w:bCs/>
          <w:sz w:val="20"/>
          <w:szCs w:val="20"/>
        </w:rPr>
        <w:t>.</w:t>
      </w:r>
      <w:r w:rsidRPr="00C227E5">
        <w:rPr>
          <w:rFonts w:cs="Times New Roman"/>
          <w:b/>
          <w:bCs/>
          <w:sz w:val="20"/>
          <w:szCs w:val="20"/>
        </w:rPr>
        <w:tab/>
        <w:t>DIVIDENDS</w:t>
      </w:r>
    </w:p>
    <w:p w14:paraId="144BFA10" w14:textId="6EFD4393" w:rsidR="00625AAF" w:rsidRPr="00C227E5" w:rsidRDefault="00625AAF" w:rsidP="00C51037">
      <w:pPr>
        <w:spacing w:before="200" w:line="360" w:lineRule="exact"/>
        <w:ind w:left="567" w:hanging="567"/>
        <w:jc w:val="thaiDistribute"/>
        <w:rPr>
          <w:rFonts w:cs="Times New Roman"/>
          <w:sz w:val="20"/>
          <w:szCs w:val="20"/>
        </w:rPr>
      </w:pPr>
      <w:r w:rsidRPr="00C227E5">
        <w:rPr>
          <w:rFonts w:cs="Times New Roman"/>
          <w:b/>
          <w:bCs/>
          <w:sz w:val="20"/>
          <w:szCs w:val="20"/>
        </w:rPr>
        <w:tab/>
      </w:r>
      <w:r w:rsidR="00B97ACF" w:rsidRPr="00C227E5">
        <w:rPr>
          <w:rFonts w:cs="Times New Roman"/>
          <w:sz w:val="20"/>
          <w:szCs w:val="20"/>
        </w:rPr>
        <w:t>On April 26, 2024, the Annual General Meeting of the Company's shareholders for the year 2024, passed the resolution to pay dividend from the 2023 results of operation to the shareholders for 1,209 million shares at Baht 0.05 each, amounting to Baht 60.47 million. This dividend was paid to the shareholders on May 20, 2024.</w:t>
      </w:r>
    </w:p>
    <w:p w14:paraId="0D196DD0" w14:textId="77777777" w:rsidR="00F62CC7" w:rsidRPr="00C227E5" w:rsidRDefault="00F62CC7" w:rsidP="00625AAF">
      <w:pPr>
        <w:spacing w:before="120" w:line="360" w:lineRule="exact"/>
        <w:ind w:left="567" w:hanging="567"/>
        <w:jc w:val="thaiDistribute"/>
        <w:rPr>
          <w:rFonts w:cs="Times New Roman"/>
          <w:sz w:val="20"/>
          <w:szCs w:val="20"/>
        </w:rPr>
      </w:pPr>
    </w:p>
    <w:p w14:paraId="459C0AA6" w14:textId="77777777" w:rsidR="00F62CC7" w:rsidRPr="00C227E5" w:rsidRDefault="00F62CC7" w:rsidP="00625AAF">
      <w:pPr>
        <w:spacing w:before="120" w:line="360" w:lineRule="exact"/>
        <w:ind w:left="567" w:hanging="567"/>
        <w:jc w:val="thaiDistribute"/>
        <w:rPr>
          <w:rFonts w:cs="Times New Roman"/>
          <w:sz w:val="20"/>
          <w:szCs w:val="20"/>
        </w:rPr>
      </w:pPr>
    </w:p>
    <w:p w14:paraId="63B8B88F" w14:textId="77777777" w:rsidR="00F62CC7" w:rsidRPr="00C227E5" w:rsidRDefault="00F62CC7" w:rsidP="00625AAF">
      <w:pPr>
        <w:spacing w:before="120" w:line="360" w:lineRule="exact"/>
        <w:ind w:left="567" w:hanging="567"/>
        <w:jc w:val="thaiDistribute"/>
        <w:rPr>
          <w:rFonts w:cs="Times New Roman"/>
          <w:sz w:val="20"/>
          <w:szCs w:val="20"/>
        </w:rPr>
      </w:pPr>
    </w:p>
    <w:p w14:paraId="1C68E741" w14:textId="77777777" w:rsidR="001B3854" w:rsidRDefault="001B3854" w:rsidP="00625AAF">
      <w:pPr>
        <w:spacing w:before="120" w:line="360" w:lineRule="exact"/>
        <w:ind w:left="567" w:hanging="567"/>
        <w:jc w:val="thaiDistribute"/>
        <w:rPr>
          <w:rFonts w:cs="Times New Roman"/>
          <w:b/>
          <w:bCs/>
          <w:sz w:val="20"/>
          <w:szCs w:val="20"/>
        </w:rPr>
      </w:pPr>
      <w:r>
        <w:rPr>
          <w:rFonts w:cs="Times New Roman"/>
          <w:b/>
          <w:bCs/>
          <w:sz w:val="20"/>
          <w:szCs w:val="20"/>
        </w:rPr>
        <w:br w:type="page"/>
      </w:r>
    </w:p>
    <w:p w14:paraId="41C4EEBC" w14:textId="632BA514" w:rsidR="00625AAF" w:rsidRPr="00C227E5" w:rsidRDefault="00625AAF" w:rsidP="00625AAF">
      <w:pPr>
        <w:spacing w:before="120" w:line="360" w:lineRule="exact"/>
        <w:ind w:left="567" w:hanging="567"/>
        <w:jc w:val="thaiDistribute"/>
        <w:rPr>
          <w:rFonts w:cs="Times New Roman"/>
          <w:sz w:val="20"/>
          <w:szCs w:val="20"/>
          <w:cs/>
        </w:rPr>
      </w:pPr>
      <w:r w:rsidRPr="00C227E5">
        <w:rPr>
          <w:rFonts w:cs="Times New Roman"/>
          <w:b/>
          <w:bCs/>
          <w:sz w:val="20"/>
          <w:szCs w:val="20"/>
        </w:rPr>
        <w:lastRenderedPageBreak/>
        <w:t>2</w:t>
      </w:r>
      <w:r w:rsidR="002E368B" w:rsidRPr="00C227E5">
        <w:rPr>
          <w:rFonts w:cs="Times New Roman"/>
          <w:b/>
          <w:bCs/>
          <w:sz w:val="20"/>
          <w:szCs w:val="20"/>
        </w:rPr>
        <w:t>6</w:t>
      </w:r>
      <w:r w:rsidRPr="00C227E5">
        <w:rPr>
          <w:rFonts w:cs="Times New Roman"/>
          <w:b/>
          <w:bCs/>
          <w:sz w:val="20"/>
          <w:szCs w:val="20"/>
        </w:rPr>
        <w:t>.</w:t>
      </w:r>
      <w:r w:rsidRPr="00C227E5">
        <w:rPr>
          <w:rFonts w:cs="Times New Roman"/>
          <w:b/>
          <w:bCs/>
          <w:sz w:val="20"/>
          <w:szCs w:val="20"/>
        </w:rPr>
        <w:tab/>
        <w:t>REVENUES FROM CONTRACTS WITH CUSTOMERS</w:t>
      </w:r>
    </w:p>
    <w:p w14:paraId="3B07819B" w14:textId="43957325" w:rsidR="00625AAF" w:rsidRPr="00C227E5" w:rsidRDefault="00625AAF" w:rsidP="00625AAF">
      <w:pPr>
        <w:spacing w:before="160" w:line="360" w:lineRule="exact"/>
        <w:ind w:left="547" w:hanging="547"/>
        <w:jc w:val="thaiDistribute"/>
        <w:rPr>
          <w:rFonts w:cs="Times New Roman"/>
          <w:b/>
          <w:bCs/>
          <w:sz w:val="20"/>
          <w:szCs w:val="20"/>
        </w:rPr>
      </w:pPr>
      <w:r w:rsidRPr="00C227E5">
        <w:rPr>
          <w:rFonts w:cs="Times New Roman"/>
          <w:b/>
          <w:bCs/>
          <w:sz w:val="20"/>
          <w:szCs w:val="20"/>
        </w:rPr>
        <w:t>2</w:t>
      </w:r>
      <w:r w:rsidR="000F0594" w:rsidRPr="00C227E5">
        <w:rPr>
          <w:rFonts w:cs="Times New Roman"/>
          <w:b/>
          <w:bCs/>
          <w:sz w:val="20"/>
          <w:szCs w:val="20"/>
        </w:rPr>
        <w:t>6</w:t>
      </w:r>
      <w:r w:rsidRPr="00C227E5">
        <w:rPr>
          <w:rFonts w:cs="Times New Roman"/>
          <w:b/>
          <w:bCs/>
          <w:sz w:val="20"/>
          <w:szCs w:val="20"/>
          <w:cs/>
        </w:rPr>
        <w:t>.</w:t>
      </w:r>
      <w:r w:rsidRPr="00C227E5">
        <w:rPr>
          <w:rFonts w:cs="Times New Roman"/>
          <w:b/>
          <w:bCs/>
          <w:sz w:val="20"/>
          <w:szCs w:val="20"/>
        </w:rPr>
        <w:t>1</w:t>
      </w:r>
      <w:r w:rsidRPr="00C227E5">
        <w:rPr>
          <w:rFonts w:cs="Times New Roman"/>
          <w:b/>
          <w:bCs/>
          <w:sz w:val="20"/>
          <w:szCs w:val="20"/>
          <w:cs/>
        </w:rPr>
        <w:tab/>
      </w:r>
      <w:r w:rsidRPr="00C227E5">
        <w:rPr>
          <w:rFonts w:cs="Times New Roman"/>
          <w:b/>
          <w:bCs/>
          <w:sz w:val="20"/>
          <w:szCs w:val="20"/>
        </w:rPr>
        <w:t>Segment revenues</w:t>
      </w:r>
      <w:r w:rsidRPr="00C227E5">
        <w:rPr>
          <w:rFonts w:cs="Times New Roman"/>
          <w:b/>
          <w:bCs/>
          <w:sz w:val="20"/>
          <w:szCs w:val="20"/>
          <w:cs/>
        </w:rPr>
        <w:t xml:space="preserve"> </w:t>
      </w:r>
    </w:p>
    <w:tbl>
      <w:tblPr>
        <w:tblW w:w="8844" w:type="dxa"/>
        <w:tblInd w:w="534" w:type="dxa"/>
        <w:tblLayout w:type="fixed"/>
        <w:tblLook w:val="04A0" w:firstRow="1" w:lastRow="0" w:firstColumn="1" w:lastColumn="0" w:noHBand="0" w:noVBand="1"/>
      </w:tblPr>
      <w:tblGrid>
        <w:gridCol w:w="3118"/>
        <w:gridCol w:w="1367"/>
        <w:gridCol w:w="1458"/>
        <w:gridCol w:w="1461"/>
        <w:gridCol w:w="1440"/>
      </w:tblGrid>
      <w:tr w:rsidR="00B82CC1" w:rsidRPr="00C227E5" w14:paraId="16202649" w14:textId="77777777" w:rsidTr="003A2D22">
        <w:tc>
          <w:tcPr>
            <w:tcW w:w="3118" w:type="dxa"/>
            <w:shd w:val="clear" w:color="auto" w:fill="auto"/>
            <w:vAlign w:val="bottom"/>
          </w:tcPr>
          <w:p w14:paraId="2A03F2F3" w14:textId="77777777" w:rsidR="00625AAF" w:rsidRPr="00C227E5" w:rsidRDefault="00625AAF" w:rsidP="001758EB">
            <w:pPr>
              <w:spacing w:line="340" w:lineRule="exact"/>
              <w:ind w:left="459"/>
              <w:jc w:val="thaiDistribute"/>
              <w:rPr>
                <w:rFonts w:cs="Times New Roman"/>
                <w:b/>
                <w:bCs/>
                <w:sz w:val="18"/>
                <w:szCs w:val="18"/>
              </w:rPr>
            </w:pPr>
          </w:p>
        </w:tc>
        <w:tc>
          <w:tcPr>
            <w:tcW w:w="2825" w:type="dxa"/>
            <w:gridSpan w:val="2"/>
            <w:shd w:val="clear" w:color="auto" w:fill="auto"/>
            <w:vAlign w:val="bottom"/>
          </w:tcPr>
          <w:p w14:paraId="748C0D5F" w14:textId="77777777" w:rsidR="00625AAF" w:rsidRPr="00C227E5" w:rsidRDefault="00625AAF" w:rsidP="001758EB">
            <w:pPr>
              <w:spacing w:line="340" w:lineRule="exact"/>
              <w:jc w:val="center"/>
              <w:rPr>
                <w:rFonts w:cs="Times New Roman"/>
                <w:sz w:val="18"/>
                <w:szCs w:val="18"/>
              </w:rPr>
            </w:pPr>
          </w:p>
        </w:tc>
        <w:tc>
          <w:tcPr>
            <w:tcW w:w="2901" w:type="dxa"/>
            <w:gridSpan w:val="2"/>
            <w:shd w:val="clear" w:color="auto" w:fill="auto"/>
            <w:vAlign w:val="bottom"/>
          </w:tcPr>
          <w:p w14:paraId="3BE9DF16" w14:textId="1C40DE29" w:rsidR="00625AAF" w:rsidRPr="00C227E5" w:rsidRDefault="00625AAF" w:rsidP="001758EB">
            <w:pPr>
              <w:spacing w:line="340" w:lineRule="exact"/>
              <w:jc w:val="right"/>
              <w:rPr>
                <w:rFonts w:cs="Times New Roman"/>
                <w:sz w:val="18"/>
                <w:szCs w:val="18"/>
              </w:rPr>
            </w:pPr>
            <w:r w:rsidRPr="00C227E5">
              <w:rPr>
                <w:rFonts w:cs="Times New Roman"/>
                <w:sz w:val="18"/>
                <w:szCs w:val="18"/>
                <w:cs/>
              </w:rPr>
              <w:t>(</w:t>
            </w:r>
            <w:r w:rsidRPr="00C227E5">
              <w:rPr>
                <w:rFonts w:cs="Times New Roman"/>
                <w:sz w:val="18"/>
                <w:szCs w:val="18"/>
              </w:rPr>
              <w:t>Unit</w:t>
            </w:r>
            <w:r w:rsidRPr="00C227E5">
              <w:rPr>
                <w:rFonts w:cs="Times New Roman"/>
                <w:sz w:val="18"/>
                <w:szCs w:val="18"/>
                <w:cs/>
              </w:rPr>
              <w:t>:</w:t>
            </w:r>
            <w:r w:rsidRPr="00C227E5">
              <w:rPr>
                <w:rFonts w:cs="Times New Roman"/>
                <w:sz w:val="18"/>
                <w:szCs w:val="18"/>
              </w:rPr>
              <w:t>Baht</w:t>
            </w:r>
            <w:r w:rsidRPr="00C227E5">
              <w:rPr>
                <w:rFonts w:cs="Times New Roman"/>
                <w:sz w:val="18"/>
                <w:szCs w:val="18"/>
                <w:cs/>
              </w:rPr>
              <w:t>)</w:t>
            </w:r>
          </w:p>
        </w:tc>
      </w:tr>
      <w:tr w:rsidR="00B82CC1" w:rsidRPr="00C227E5" w14:paraId="3CC6BD32" w14:textId="77777777" w:rsidTr="003A2D22">
        <w:tc>
          <w:tcPr>
            <w:tcW w:w="3118" w:type="dxa"/>
            <w:shd w:val="clear" w:color="auto" w:fill="auto"/>
            <w:vAlign w:val="bottom"/>
          </w:tcPr>
          <w:p w14:paraId="6A698972" w14:textId="77777777" w:rsidR="00625AAF" w:rsidRPr="00C227E5" w:rsidRDefault="00625AAF" w:rsidP="001758EB">
            <w:pPr>
              <w:spacing w:line="340" w:lineRule="exact"/>
              <w:ind w:left="459"/>
              <w:jc w:val="thaiDistribute"/>
              <w:rPr>
                <w:rFonts w:cs="Times New Roman"/>
                <w:b/>
                <w:bCs/>
                <w:sz w:val="18"/>
                <w:szCs w:val="18"/>
              </w:rPr>
            </w:pPr>
          </w:p>
        </w:tc>
        <w:tc>
          <w:tcPr>
            <w:tcW w:w="2825" w:type="dxa"/>
            <w:gridSpan w:val="2"/>
            <w:shd w:val="clear" w:color="auto" w:fill="auto"/>
            <w:vAlign w:val="bottom"/>
          </w:tcPr>
          <w:p w14:paraId="6DCACCD4" w14:textId="77777777" w:rsidR="00625AAF" w:rsidRPr="00C227E5" w:rsidRDefault="00625AAF" w:rsidP="001758EB">
            <w:pPr>
              <w:pBdr>
                <w:bottom w:val="single" w:sz="4" w:space="1" w:color="auto"/>
              </w:pBdr>
              <w:spacing w:line="340" w:lineRule="exact"/>
              <w:jc w:val="center"/>
              <w:rPr>
                <w:rFonts w:cs="Times New Roman"/>
                <w:snapToGrid w:val="0"/>
                <w:sz w:val="18"/>
                <w:szCs w:val="18"/>
                <w:lang w:eastAsia="th-TH"/>
              </w:rPr>
            </w:pPr>
            <w:r w:rsidRPr="00C227E5">
              <w:rPr>
                <w:rFonts w:cs="Times New Roman"/>
                <w:b/>
                <w:bCs/>
                <w:snapToGrid w:val="0"/>
                <w:sz w:val="18"/>
                <w:szCs w:val="18"/>
                <w:lang w:eastAsia="th-TH"/>
              </w:rPr>
              <w:t>Consolidated</w:t>
            </w:r>
            <w:r w:rsidRPr="00C227E5">
              <w:rPr>
                <w:rFonts w:cs="Times New Roman"/>
                <w:b/>
                <w:bCs/>
                <w:snapToGrid w:val="0"/>
                <w:sz w:val="18"/>
                <w:szCs w:val="18"/>
                <w:lang w:eastAsia="th-TH"/>
              </w:rPr>
              <w:br/>
              <w:t>financial statements</w:t>
            </w:r>
          </w:p>
        </w:tc>
        <w:tc>
          <w:tcPr>
            <w:tcW w:w="2901" w:type="dxa"/>
            <w:gridSpan w:val="2"/>
            <w:shd w:val="clear" w:color="auto" w:fill="auto"/>
            <w:vAlign w:val="bottom"/>
          </w:tcPr>
          <w:p w14:paraId="1820C8DE" w14:textId="77777777" w:rsidR="00625AAF" w:rsidRPr="00C227E5" w:rsidRDefault="00625AAF" w:rsidP="001758EB">
            <w:pPr>
              <w:pBdr>
                <w:bottom w:val="single" w:sz="4" w:space="1" w:color="auto"/>
              </w:pBdr>
              <w:spacing w:line="340" w:lineRule="exact"/>
              <w:jc w:val="center"/>
              <w:rPr>
                <w:rFonts w:cs="Times New Roman"/>
                <w:snapToGrid w:val="0"/>
                <w:sz w:val="18"/>
                <w:szCs w:val="18"/>
                <w:lang w:eastAsia="th-TH"/>
              </w:rPr>
            </w:pPr>
            <w:r w:rsidRPr="00C227E5">
              <w:rPr>
                <w:rFonts w:cs="Times New Roman"/>
                <w:b/>
                <w:bCs/>
                <w:snapToGrid w:val="0"/>
                <w:sz w:val="18"/>
                <w:szCs w:val="18"/>
                <w:lang w:eastAsia="th-TH"/>
              </w:rPr>
              <w:t xml:space="preserve">Separate </w:t>
            </w:r>
            <w:r w:rsidRPr="00C227E5">
              <w:rPr>
                <w:rFonts w:cs="Times New Roman"/>
                <w:b/>
                <w:bCs/>
                <w:snapToGrid w:val="0"/>
                <w:sz w:val="18"/>
                <w:szCs w:val="18"/>
                <w:lang w:eastAsia="th-TH"/>
              </w:rPr>
              <w:br/>
              <w:t>financial statements</w:t>
            </w:r>
          </w:p>
        </w:tc>
      </w:tr>
      <w:tr w:rsidR="00B82CC1" w:rsidRPr="00C227E5" w14:paraId="3965E74D" w14:textId="77777777" w:rsidTr="003A2D22">
        <w:trPr>
          <w:trHeight w:val="405"/>
        </w:trPr>
        <w:tc>
          <w:tcPr>
            <w:tcW w:w="3118" w:type="dxa"/>
            <w:shd w:val="clear" w:color="auto" w:fill="auto"/>
            <w:vAlign w:val="bottom"/>
          </w:tcPr>
          <w:p w14:paraId="2F550B1F" w14:textId="77777777" w:rsidR="00625AAF" w:rsidRPr="00C227E5" w:rsidRDefault="00625AAF" w:rsidP="001758EB">
            <w:pPr>
              <w:spacing w:line="340" w:lineRule="exact"/>
              <w:jc w:val="thaiDistribute"/>
              <w:rPr>
                <w:rFonts w:cs="Times New Roman"/>
                <w:b/>
                <w:bCs/>
                <w:sz w:val="18"/>
                <w:szCs w:val="18"/>
              </w:rPr>
            </w:pPr>
          </w:p>
        </w:tc>
        <w:tc>
          <w:tcPr>
            <w:tcW w:w="1367" w:type="dxa"/>
            <w:shd w:val="clear" w:color="auto" w:fill="auto"/>
            <w:vAlign w:val="bottom"/>
          </w:tcPr>
          <w:p w14:paraId="6C986393" w14:textId="35A95B92" w:rsidR="00625AAF" w:rsidRPr="00C227E5" w:rsidRDefault="00F43DD2" w:rsidP="001758EB">
            <w:pPr>
              <w:pBdr>
                <w:bottom w:val="single" w:sz="4" w:space="1" w:color="auto"/>
              </w:pBdr>
              <w:spacing w:line="340" w:lineRule="exact"/>
              <w:jc w:val="center"/>
              <w:rPr>
                <w:rFonts w:cs="Times New Roman"/>
                <w:sz w:val="18"/>
                <w:szCs w:val="18"/>
              </w:rPr>
            </w:pPr>
            <w:r w:rsidRPr="00C227E5">
              <w:rPr>
                <w:rFonts w:cs="Times New Roman"/>
                <w:sz w:val="18"/>
                <w:szCs w:val="18"/>
              </w:rPr>
              <w:t>202</w:t>
            </w:r>
            <w:r w:rsidR="00E860F9" w:rsidRPr="00C227E5">
              <w:rPr>
                <w:rFonts w:cs="Times New Roman"/>
                <w:sz w:val="18"/>
                <w:szCs w:val="18"/>
              </w:rPr>
              <w:t>4</w:t>
            </w:r>
          </w:p>
        </w:tc>
        <w:tc>
          <w:tcPr>
            <w:tcW w:w="1458" w:type="dxa"/>
            <w:shd w:val="clear" w:color="auto" w:fill="auto"/>
            <w:vAlign w:val="bottom"/>
          </w:tcPr>
          <w:p w14:paraId="2D30EAE6" w14:textId="0DEF5A28" w:rsidR="00625AAF" w:rsidRPr="00C227E5" w:rsidRDefault="00F43DD2" w:rsidP="001758EB">
            <w:pPr>
              <w:pBdr>
                <w:bottom w:val="single" w:sz="4" w:space="1" w:color="auto"/>
              </w:pBdr>
              <w:spacing w:line="340" w:lineRule="exact"/>
              <w:jc w:val="center"/>
              <w:rPr>
                <w:rFonts w:cs="Times New Roman"/>
                <w:sz w:val="18"/>
                <w:szCs w:val="18"/>
              </w:rPr>
            </w:pPr>
            <w:r w:rsidRPr="00C227E5">
              <w:rPr>
                <w:rFonts w:cs="Times New Roman"/>
                <w:sz w:val="18"/>
                <w:szCs w:val="18"/>
              </w:rPr>
              <w:t>2023</w:t>
            </w:r>
          </w:p>
        </w:tc>
        <w:tc>
          <w:tcPr>
            <w:tcW w:w="1461" w:type="dxa"/>
            <w:shd w:val="clear" w:color="auto" w:fill="auto"/>
            <w:vAlign w:val="bottom"/>
          </w:tcPr>
          <w:p w14:paraId="48B053FE" w14:textId="29FD7B9C" w:rsidR="00625AAF" w:rsidRPr="00C227E5" w:rsidRDefault="00F43DD2" w:rsidP="001758EB">
            <w:pPr>
              <w:pBdr>
                <w:bottom w:val="single" w:sz="4" w:space="1" w:color="auto"/>
              </w:pBdr>
              <w:spacing w:line="340" w:lineRule="exact"/>
              <w:jc w:val="center"/>
              <w:rPr>
                <w:rFonts w:cs="Times New Roman"/>
                <w:sz w:val="18"/>
                <w:szCs w:val="18"/>
              </w:rPr>
            </w:pPr>
            <w:r w:rsidRPr="00C227E5">
              <w:rPr>
                <w:rFonts w:cs="Times New Roman"/>
                <w:sz w:val="18"/>
                <w:szCs w:val="18"/>
              </w:rPr>
              <w:t>202</w:t>
            </w:r>
            <w:r w:rsidR="00E860F9" w:rsidRPr="00C227E5">
              <w:rPr>
                <w:rFonts w:cs="Times New Roman"/>
                <w:sz w:val="18"/>
                <w:szCs w:val="18"/>
              </w:rPr>
              <w:t>4</w:t>
            </w:r>
          </w:p>
        </w:tc>
        <w:tc>
          <w:tcPr>
            <w:tcW w:w="1440" w:type="dxa"/>
            <w:shd w:val="clear" w:color="auto" w:fill="auto"/>
            <w:vAlign w:val="bottom"/>
          </w:tcPr>
          <w:p w14:paraId="2F931A54" w14:textId="6B820618" w:rsidR="00625AAF" w:rsidRPr="00C227E5" w:rsidRDefault="00F43DD2" w:rsidP="001758EB">
            <w:pPr>
              <w:pBdr>
                <w:bottom w:val="single" w:sz="4" w:space="1" w:color="auto"/>
              </w:pBdr>
              <w:spacing w:line="340" w:lineRule="exact"/>
              <w:jc w:val="center"/>
              <w:rPr>
                <w:rFonts w:cs="Times New Roman"/>
                <w:sz w:val="18"/>
                <w:szCs w:val="18"/>
              </w:rPr>
            </w:pPr>
            <w:r w:rsidRPr="00C227E5">
              <w:rPr>
                <w:rFonts w:cs="Times New Roman"/>
                <w:sz w:val="18"/>
                <w:szCs w:val="18"/>
              </w:rPr>
              <w:t>2023</w:t>
            </w:r>
          </w:p>
        </w:tc>
      </w:tr>
      <w:tr w:rsidR="00304BFF" w:rsidRPr="00C227E5" w14:paraId="67509D53" w14:textId="77777777" w:rsidTr="003A2D22">
        <w:tc>
          <w:tcPr>
            <w:tcW w:w="3118" w:type="dxa"/>
            <w:shd w:val="clear" w:color="auto" w:fill="auto"/>
            <w:vAlign w:val="bottom"/>
          </w:tcPr>
          <w:p w14:paraId="15674633" w14:textId="021491BA" w:rsidR="00625AAF" w:rsidRPr="00C227E5" w:rsidRDefault="00625AAF" w:rsidP="003A2D22">
            <w:pPr>
              <w:spacing w:line="340" w:lineRule="exact"/>
              <w:ind w:left="274" w:right="-45" w:hanging="270"/>
              <w:rPr>
                <w:rFonts w:cs="Times New Roman"/>
                <w:b/>
                <w:bCs/>
                <w:sz w:val="18"/>
                <w:szCs w:val="18"/>
                <w:cs/>
              </w:rPr>
            </w:pPr>
            <w:r w:rsidRPr="00C227E5">
              <w:rPr>
                <w:rFonts w:cs="Times New Roman"/>
                <w:b/>
                <w:bCs/>
                <w:sz w:val="18"/>
                <w:szCs w:val="18"/>
              </w:rPr>
              <w:t xml:space="preserve">Type of </w:t>
            </w:r>
            <w:r w:rsidR="002A657E" w:rsidRPr="00C227E5">
              <w:rPr>
                <w:rFonts w:cs="Times New Roman"/>
                <w:b/>
                <w:bCs/>
                <w:sz w:val="18"/>
                <w:szCs w:val="18"/>
              </w:rPr>
              <w:t>g</w:t>
            </w:r>
            <w:r w:rsidR="00655181" w:rsidRPr="00C227E5">
              <w:rPr>
                <w:rFonts w:cs="Times New Roman"/>
                <w:b/>
                <w:bCs/>
                <w:sz w:val="18"/>
                <w:szCs w:val="18"/>
              </w:rPr>
              <w:t xml:space="preserve">oods or </w:t>
            </w:r>
            <w:r w:rsidR="002A657E" w:rsidRPr="00C227E5">
              <w:rPr>
                <w:rFonts w:cs="Times New Roman"/>
                <w:b/>
                <w:bCs/>
                <w:sz w:val="18"/>
                <w:szCs w:val="18"/>
              </w:rPr>
              <w:t>s</w:t>
            </w:r>
            <w:r w:rsidR="00655181" w:rsidRPr="00C227E5">
              <w:rPr>
                <w:rFonts w:cs="Times New Roman"/>
                <w:b/>
                <w:bCs/>
                <w:sz w:val="18"/>
                <w:szCs w:val="18"/>
              </w:rPr>
              <w:t>ervices</w:t>
            </w:r>
          </w:p>
        </w:tc>
        <w:tc>
          <w:tcPr>
            <w:tcW w:w="1367" w:type="dxa"/>
            <w:shd w:val="clear" w:color="auto" w:fill="auto"/>
            <w:vAlign w:val="bottom"/>
          </w:tcPr>
          <w:p w14:paraId="35FCC21C" w14:textId="77777777" w:rsidR="00625AAF" w:rsidRPr="00C227E5" w:rsidRDefault="00625AAF" w:rsidP="001758EB">
            <w:pPr>
              <w:spacing w:line="340" w:lineRule="exact"/>
              <w:jc w:val="thaiDistribute"/>
              <w:rPr>
                <w:rFonts w:cs="Times New Roman"/>
                <w:b/>
                <w:bCs/>
                <w:sz w:val="18"/>
                <w:szCs w:val="18"/>
              </w:rPr>
            </w:pPr>
          </w:p>
        </w:tc>
        <w:tc>
          <w:tcPr>
            <w:tcW w:w="1458" w:type="dxa"/>
            <w:shd w:val="clear" w:color="auto" w:fill="auto"/>
            <w:vAlign w:val="bottom"/>
          </w:tcPr>
          <w:p w14:paraId="3CAF6CC3" w14:textId="77777777" w:rsidR="00625AAF" w:rsidRPr="00C227E5" w:rsidRDefault="00625AAF" w:rsidP="001758EB">
            <w:pPr>
              <w:spacing w:line="340" w:lineRule="exact"/>
              <w:jc w:val="thaiDistribute"/>
              <w:rPr>
                <w:rFonts w:cs="Times New Roman"/>
                <w:b/>
                <w:bCs/>
                <w:sz w:val="18"/>
                <w:szCs w:val="18"/>
              </w:rPr>
            </w:pPr>
          </w:p>
        </w:tc>
        <w:tc>
          <w:tcPr>
            <w:tcW w:w="1461" w:type="dxa"/>
            <w:shd w:val="clear" w:color="auto" w:fill="auto"/>
            <w:vAlign w:val="bottom"/>
          </w:tcPr>
          <w:p w14:paraId="30EC3E59" w14:textId="77777777" w:rsidR="00625AAF" w:rsidRPr="00C227E5" w:rsidRDefault="00625AAF" w:rsidP="001758EB">
            <w:pPr>
              <w:spacing w:line="340" w:lineRule="exact"/>
              <w:jc w:val="thaiDistribute"/>
              <w:rPr>
                <w:rFonts w:cs="Times New Roman"/>
                <w:b/>
                <w:bCs/>
                <w:sz w:val="18"/>
                <w:szCs w:val="18"/>
              </w:rPr>
            </w:pPr>
          </w:p>
        </w:tc>
        <w:tc>
          <w:tcPr>
            <w:tcW w:w="1440" w:type="dxa"/>
            <w:shd w:val="clear" w:color="auto" w:fill="auto"/>
            <w:vAlign w:val="bottom"/>
          </w:tcPr>
          <w:p w14:paraId="72209713" w14:textId="77777777" w:rsidR="00625AAF" w:rsidRPr="00C227E5" w:rsidRDefault="00625AAF" w:rsidP="001758EB">
            <w:pPr>
              <w:spacing w:line="340" w:lineRule="exact"/>
              <w:jc w:val="thaiDistribute"/>
              <w:rPr>
                <w:rFonts w:cs="Times New Roman"/>
                <w:b/>
                <w:bCs/>
                <w:sz w:val="18"/>
                <w:szCs w:val="18"/>
              </w:rPr>
            </w:pPr>
          </w:p>
        </w:tc>
      </w:tr>
      <w:tr w:rsidR="00304BFF" w:rsidRPr="00C227E5" w14:paraId="791A0CB9" w14:textId="77777777" w:rsidTr="003A2D22">
        <w:tc>
          <w:tcPr>
            <w:tcW w:w="3118" w:type="dxa"/>
            <w:shd w:val="clear" w:color="auto" w:fill="auto"/>
            <w:vAlign w:val="bottom"/>
          </w:tcPr>
          <w:p w14:paraId="1AB068DF" w14:textId="629B7060" w:rsidR="00625AAF" w:rsidRPr="00C227E5" w:rsidRDefault="002A657E" w:rsidP="003A2D22">
            <w:pPr>
              <w:spacing w:line="340" w:lineRule="exact"/>
              <w:ind w:left="274" w:right="-45" w:hanging="270"/>
              <w:rPr>
                <w:rFonts w:cs="Times New Roman"/>
                <w:sz w:val="18"/>
                <w:szCs w:val="18"/>
                <w:cs/>
              </w:rPr>
            </w:pPr>
            <w:r w:rsidRPr="00C227E5">
              <w:rPr>
                <w:rFonts w:cs="Times New Roman"/>
                <w:sz w:val="18"/>
                <w:szCs w:val="18"/>
              </w:rPr>
              <w:t>S</w:t>
            </w:r>
            <w:r w:rsidR="00625AAF" w:rsidRPr="00C227E5">
              <w:rPr>
                <w:rFonts w:cs="Times New Roman"/>
                <w:sz w:val="18"/>
                <w:szCs w:val="18"/>
              </w:rPr>
              <w:t>ales of houses</w:t>
            </w:r>
            <w:r w:rsidRPr="00C227E5">
              <w:rPr>
                <w:rFonts w:cs="Times New Roman"/>
                <w:sz w:val="18"/>
                <w:szCs w:val="18"/>
              </w:rPr>
              <w:t xml:space="preserve"> and land</w:t>
            </w:r>
          </w:p>
        </w:tc>
        <w:tc>
          <w:tcPr>
            <w:tcW w:w="1367" w:type="dxa"/>
            <w:shd w:val="clear" w:color="auto" w:fill="auto"/>
            <w:vAlign w:val="bottom"/>
          </w:tcPr>
          <w:p w14:paraId="7CB4062E" w14:textId="1D83E497" w:rsidR="00625AAF" w:rsidRPr="00C227E5" w:rsidRDefault="00E860F9" w:rsidP="008C2E60">
            <w:pPr>
              <w:tabs>
                <w:tab w:val="decimal" w:pos="1146"/>
              </w:tabs>
              <w:spacing w:line="340" w:lineRule="exact"/>
              <w:rPr>
                <w:rFonts w:cs="Times New Roman"/>
                <w:sz w:val="18"/>
                <w:szCs w:val="18"/>
              </w:rPr>
            </w:pPr>
            <w:r w:rsidRPr="00C227E5">
              <w:rPr>
                <w:rFonts w:cs="Times New Roman"/>
                <w:sz w:val="18"/>
                <w:szCs w:val="18"/>
              </w:rPr>
              <w:t xml:space="preserve"> 1,770,958,350 </w:t>
            </w:r>
          </w:p>
        </w:tc>
        <w:tc>
          <w:tcPr>
            <w:tcW w:w="1458" w:type="dxa"/>
            <w:shd w:val="clear" w:color="auto" w:fill="auto"/>
            <w:vAlign w:val="bottom"/>
          </w:tcPr>
          <w:p w14:paraId="215E0461" w14:textId="03DA0FF2" w:rsidR="00625AAF" w:rsidRPr="00C227E5" w:rsidRDefault="00F43DD2" w:rsidP="001758EB">
            <w:pPr>
              <w:tabs>
                <w:tab w:val="decimal" w:pos="1240"/>
              </w:tabs>
              <w:spacing w:line="340" w:lineRule="exact"/>
              <w:rPr>
                <w:rFonts w:cs="Times New Roman"/>
                <w:sz w:val="18"/>
                <w:szCs w:val="18"/>
              </w:rPr>
            </w:pPr>
            <w:r w:rsidRPr="00C227E5">
              <w:rPr>
                <w:rFonts w:cs="Times New Roman"/>
                <w:sz w:val="18"/>
                <w:szCs w:val="18"/>
              </w:rPr>
              <w:t>1,477,180,046</w:t>
            </w:r>
          </w:p>
        </w:tc>
        <w:tc>
          <w:tcPr>
            <w:tcW w:w="1461" w:type="dxa"/>
            <w:shd w:val="clear" w:color="auto" w:fill="auto"/>
            <w:vAlign w:val="bottom"/>
          </w:tcPr>
          <w:p w14:paraId="2EDAC5D8" w14:textId="006FBAB9" w:rsidR="00625AAF" w:rsidRPr="00C227E5" w:rsidRDefault="00E860F9" w:rsidP="001758EB">
            <w:pPr>
              <w:tabs>
                <w:tab w:val="decimal" w:pos="1240"/>
              </w:tabs>
              <w:spacing w:line="340" w:lineRule="exact"/>
              <w:rPr>
                <w:rFonts w:cs="Times New Roman"/>
                <w:sz w:val="18"/>
                <w:szCs w:val="18"/>
              </w:rPr>
            </w:pPr>
            <w:r w:rsidRPr="00C227E5">
              <w:rPr>
                <w:rFonts w:cs="Times New Roman"/>
                <w:sz w:val="18"/>
                <w:szCs w:val="18"/>
              </w:rPr>
              <w:t>1,530,403,342</w:t>
            </w:r>
          </w:p>
        </w:tc>
        <w:tc>
          <w:tcPr>
            <w:tcW w:w="1440" w:type="dxa"/>
            <w:shd w:val="clear" w:color="auto" w:fill="auto"/>
            <w:vAlign w:val="bottom"/>
          </w:tcPr>
          <w:p w14:paraId="19E4C9AF" w14:textId="4407CEA0" w:rsidR="00625AAF" w:rsidRPr="00C227E5" w:rsidRDefault="00F43DD2" w:rsidP="001758EB">
            <w:pPr>
              <w:tabs>
                <w:tab w:val="decimal" w:pos="1170"/>
              </w:tabs>
              <w:spacing w:line="340" w:lineRule="exact"/>
              <w:rPr>
                <w:rFonts w:cs="Times New Roman"/>
                <w:sz w:val="18"/>
                <w:szCs w:val="18"/>
              </w:rPr>
            </w:pPr>
            <w:r w:rsidRPr="00C227E5">
              <w:rPr>
                <w:rFonts w:cs="Times New Roman"/>
                <w:sz w:val="18"/>
                <w:szCs w:val="18"/>
              </w:rPr>
              <w:t>1,312,179,351</w:t>
            </w:r>
          </w:p>
        </w:tc>
      </w:tr>
      <w:tr w:rsidR="00B82CC1" w:rsidRPr="00C227E5" w14:paraId="6A307171" w14:textId="77777777" w:rsidTr="003A2D22">
        <w:trPr>
          <w:trHeight w:val="80"/>
        </w:trPr>
        <w:tc>
          <w:tcPr>
            <w:tcW w:w="3118" w:type="dxa"/>
            <w:shd w:val="clear" w:color="auto" w:fill="auto"/>
            <w:vAlign w:val="bottom"/>
          </w:tcPr>
          <w:p w14:paraId="7767005A" w14:textId="0AB5E102" w:rsidR="00625AAF" w:rsidRPr="00C227E5" w:rsidRDefault="002A657E" w:rsidP="003A2D22">
            <w:pPr>
              <w:spacing w:line="340" w:lineRule="exact"/>
              <w:ind w:left="274" w:right="-167" w:hanging="270"/>
              <w:rPr>
                <w:rFonts w:cs="Times New Roman"/>
                <w:sz w:val="18"/>
                <w:szCs w:val="18"/>
                <w:cs/>
              </w:rPr>
            </w:pPr>
            <w:r w:rsidRPr="00C227E5">
              <w:rPr>
                <w:rFonts w:cs="Times New Roman"/>
                <w:sz w:val="18"/>
                <w:szCs w:val="18"/>
              </w:rPr>
              <w:t>S</w:t>
            </w:r>
            <w:r w:rsidR="00625AAF" w:rsidRPr="00C227E5">
              <w:rPr>
                <w:rFonts w:cs="Times New Roman"/>
                <w:sz w:val="18"/>
                <w:szCs w:val="18"/>
              </w:rPr>
              <w:t xml:space="preserve">ales of </w:t>
            </w:r>
            <w:r w:rsidRPr="00C227E5">
              <w:rPr>
                <w:rFonts w:cs="Times New Roman"/>
                <w:sz w:val="18"/>
                <w:szCs w:val="18"/>
              </w:rPr>
              <w:t xml:space="preserve">residential </w:t>
            </w:r>
            <w:r w:rsidR="00625AAF" w:rsidRPr="00C227E5">
              <w:rPr>
                <w:rFonts w:cs="Times New Roman"/>
                <w:sz w:val="18"/>
                <w:szCs w:val="18"/>
              </w:rPr>
              <w:t>condominium</w:t>
            </w:r>
          </w:p>
        </w:tc>
        <w:tc>
          <w:tcPr>
            <w:tcW w:w="1367" w:type="dxa"/>
            <w:shd w:val="clear" w:color="auto" w:fill="auto"/>
            <w:vAlign w:val="bottom"/>
          </w:tcPr>
          <w:p w14:paraId="4585734F" w14:textId="618A8589" w:rsidR="00625AAF" w:rsidRPr="00C227E5" w:rsidRDefault="00E860F9" w:rsidP="008C2E60">
            <w:pPr>
              <w:pBdr>
                <w:bottom w:val="single" w:sz="4" w:space="1" w:color="FFFFFF" w:themeColor="background1"/>
              </w:pBdr>
              <w:tabs>
                <w:tab w:val="decimal" w:pos="1146"/>
              </w:tabs>
              <w:spacing w:line="340" w:lineRule="exact"/>
              <w:rPr>
                <w:rFonts w:cs="Times New Roman"/>
                <w:sz w:val="18"/>
                <w:szCs w:val="18"/>
              </w:rPr>
            </w:pPr>
            <w:r w:rsidRPr="00C227E5">
              <w:rPr>
                <w:rFonts w:cs="Times New Roman"/>
                <w:sz w:val="18"/>
                <w:szCs w:val="18"/>
              </w:rPr>
              <w:t xml:space="preserve"> -   </w:t>
            </w:r>
          </w:p>
        </w:tc>
        <w:tc>
          <w:tcPr>
            <w:tcW w:w="1458" w:type="dxa"/>
            <w:shd w:val="clear" w:color="auto" w:fill="auto"/>
            <w:vAlign w:val="bottom"/>
          </w:tcPr>
          <w:p w14:paraId="2BA565DB" w14:textId="748AB37D" w:rsidR="00625AAF" w:rsidRPr="00C227E5" w:rsidRDefault="00F43DD2" w:rsidP="001758EB">
            <w:pPr>
              <w:pBdr>
                <w:bottom w:val="single" w:sz="4" w:space="1" w:color="FFFFFF" w:themeColor="background1"/>
              </w:pBdr>
              <w:tabs>
                <w:tab w:val="decimal" w:pos="1240"/>
              </w:tabs>
              <w:spacing w:line="340" w:lineRule="exact"/>
              <w:rPr>
                <w:rFonts w:cs="Times New Roman"/>
                <w:sz w:val="18"/>
                <w:szCs w:val="18"/>
              </w:rPr>
            </w:pPr>
            <w:r w:rsidRPr="00C227E5">
              <w:rPr>
                <w:rFonts w:cs="Times New Roman"/>
                <w:sz w:val="18"/>
                <w:szCs w:val="18"/>
                <w:cs/>
              </w:rPr>
              <w:t xml:space="preserve"> </w:t>
            </w:r>
            <w:r w:rsidRPr="00C227E5">
              <w:rPr>
                <w:rFonts w:cs="Times New Roman"/>
                <w:sz w:val="18"/>
                <w:szCs w:val="18"/>
              </w:rPr>
              <w:t>11,487,080</w:t>
            </w:r>
          </w:p>
        </w:tc>
        <w:tc>
          <w:tcPr>
            <w:tcW w:w="1461" w:type="dxa"/>
            <w:shd w:val="clear" w:color="auto" w:fill="auto"/>
            <w:vAlign w:val="bottom"/>
          </w:tcPr>
          <w:p w14:paraId="03415954" w14:textId="77777777" w:rsidR="00625AAF" w:rsidRPr="00C227E5" w:rsidRDefault="00625AAF" w:rsidP="001758EB">
            <w:pPr>
              <w:pBdr>
                <w:bottom w:val="single" w:sz="4" w:space="1" w:color="FFFFFF" w:themeColor="background1"/>
              </w:pBdr>
              <w:tabs>
                <w:tab w:val="decimal" w:pos="1240"/>
              </w:tabs>
              <w:spacing w:line="340" w:lineRule="exact"/>
              <w:rPr>
                <w:rFonts w:cs="Times New Roman"/>
                <w:sz w:val="18"/>
                <w:szCs w:val="18"/>
              </w:rPr>
            </w:pPr>
            <w:r w:rsidRPr="00C227E5">
              <w:rPr>
                <w:rFonts w:cs="Times New Roman"/>
                <w:sz w:val="18"/>
                <w:szCs w:val="18"/>
              </w:rPr>
              <w:t>-</w:t>
            </w:r>
          </w:p>
        </w:tc>
        <w:tc>
          <w:tcPr>
            <w:tcW w:w="1440" w:type="dxa"/>
            <w:shd w:val="clear" w:color="auto" w:fill="auto"/>
            <w:vAlign w:val="bottom"/>
          </w:tcPr>
          <w:p w14:paraId="7D0CAC07" w14:textId="77777777" w:rsidR="00625AAF" w:rsidRPr="00C227E5" w:rsidRDefault="00625AAF" w:rsidP="001758EB">
            <w:pPr>
              <w:pBdr>
                <w:bottom w:val="single" w:sz="4" w:space="1" w:color="FFFFFF" w:themeColor="background1"/>
              </w:pBdr>
              <w:tabs>
                <w:tab w:val="decimal" w:pos="1170"/>
              </w:tabs>
              <w:spacing w:line="340" w:lineRule="exact"/>
              <w:rPr>
                <w:rFonts w:cs="Times New Roman"/>
                <w:sz w:val="18"/>
                <w:szCs w:val="18"/>
              </w:rPr>
            </w:pPr>
            <w:r w:rsidRPr="00C227E5">
              <w:rPr>
                <w:rFonts w:cs="Times New Roman"/>
                <w:sz w:val="18"/>
                <w:szCs w:val="18"/>
              </w:rPr>
              <w:t>-</w:t>
            </w:r>
          </w:p>
        </w:tc>
      </w:tr>
      <w:tr w:rsidR="00D960FC" w:rsidRPr="00C227E5" w14:paraId="3255DEB0" w14:textId="77777777" w:rsidTr="003A2D22">
        <w:trPr>
          <w:trHeight w:val="80"/>
        </w:trPr>
        <w:tc>
          <w:tcPr>
            <w:tcW w:w="3118" w:type="dxa"/>
            <w:shd w:val="clear" w:color="auto" w:fill="auto"/>
            <w:vAlign w:val="bottom"/>
          </w:tcPr>
          <w:p w14:paraId="156AA9B4" w14:textId="5E109A5E" w:rsidR="00D960FC" w:rsidRPr="00C227E5" w:rsidRDefault="002A657E" w:rsidP="003A2D22">
            <w:pPr>
              <w:spacing w:line="340" w:lineRule="exact"/>
              <w:ind w:left="274" w:right="-167" w:hanging="270"/>
              <w:rPr>
                <w:rFonts w:cs="Times New Roman"/>
                <w:sz w:val="18"/>
                <w:szCs w:val="18"/>
              </w:rPr>
            </w:pPr>
            <w:r w:rsidRPr="00C227E5">
              <w:rPr>
                <w:rFonts w:cs="Times New Roman"/>
                <w:spacing w:val="-4"/>
                <w:sz w:val="18"/>
                <w:szCs w:val="18"/>
              </w:rPr>
              <w:t>R</w:t>
            </w:r>
            <w:r w:rsidR="00155E03" w:rsidRPr="00C227E5">
              <w:rPr>
                <w:rFonts w:cs="Times New Roman"/>
                <w:spacing w:val="-4"/>
                <w:sz w:val="18"/>
                <w:szCs w:val="18"/>
              </w:rPr>
              <w:t>endering of renovation and interior decoration services</w:t>
            </w:r>
          </w:p>
        </w:tc>
        <w:tc>
          <w:tcPr>
            <w:tcW w:w="1367" w:type="dxa"/>
            <w:shd w:val="clear" w:color="auto" w:fill="auto"/>
            <w:vAlign w:val="bottom"/>
          </w:tcPr>
          <w:p w14:paraId="37FD27BF" w14:textId="54A5E6E6" w:rsidR="00D960FC" w:rsidRPr="00C227E5" w:rsidRDefault="00804DEF" w:rsidP="008C2E60">
            <w:pPr>
              <w:pBdr>
                <w:bottom w:val="single" w:sz="4" w:space="1" w:color="auto"/>
              </w:pBdr>
              <w:tabs>
                <w:tab w:val="decimal" w:pos="1146"/>
              </w:tabs>
              <w:spacing w:line="340" w:lineRule="exact"/>
              <w:rPr>
                <w:rFonts w:cs="Times New Roman"/>
                <w:sz w:val="18"/>
                <w:szCs w:val="18"/>
                <w:cs/>
              </w:rPr>
            </w:pPr>
            <w:r w:rsidRPr="00C227E5">
              <w:rPr>
                <w:rFonts w:cs="Times New Roman"/>
                <w:sz w:val="18"/>
                <w:szCs w:val="18"/>
              </w:rPr>
              <w:t>28</w:t>
            </w:r>
            <w:r w:rsidR="00FB4F10" w:rsidRPr="00C227E5">
              <w:rPr>
                <w:rFonts w:cs="Times New Roman"/>
                <w:sz w:val="18"/>
                <w:szCs w:val="18"/>
              </w:rPr>
              <w:t>,</w:t>
            </w:r>
            <w:r w:rsidRPr="00C227E5">
              <w:rPr>
                <w:rFonts w:cs="Times New Roman"/>
                <w:sz w:val="18"/>
                <w:szCs w:val="18"/>
              </w:rPr>
              <w:t>037</w:t>
            </w:r>
            <w:r w:rsidR="00FB4F10" w:rsidRPr="00C227E5">
              <w:rPr>
                <w:rFonts w:cs="Times New Roman"/>
                <w:sz w:val="18"/>
                <w:szCs w:val="18"/>
              </w:rPr>
              <w:t>,</w:t>
            </w:r>
            <w:r w:rsidRPr="00C227E5">
              <w:rPr>
                <w:rFonts w:cs="Times New Roman"/>
                <w:sz w:val="18"/>
                <w:szCs w:val="18"/>
              </w:rPr>
              <w:t>383</w:t>
            </w:r>
          </w:p>
        </w:tc>
        <w:tc>
          <w:tcPr>
            <w:tcW w:w="1458" w:type="dxa"/>
            <w:shd w:val="clear" w:color="auto" w:fill="auto"/>
            <w:vAlign w:val="bottom"/>
          </w:tcPr>
          <w:p w14:paraId="05EA9D90" w14:textId="4554B886" w:rsidR="00D960FC" w:rsidRPr="00C227E5" w:rsidRDefault="00150EDF" w:rsidP="001758EB">
            <w:pPr>
              <w:pBdr>
                <w:bottom w:val="single" w:sz="4" w:space="1" w:color="auto"/>
              </w:pBdr>
              <w:tabs>
                <w:tab w:val="decimal" w:pos="1240"/>
              </w:tabs>
              <w:spacing w:line="340" w:lineRule="exact"/>
              <w:rPr>
                <w:rFonts w:cs="Times New Roman"/>
                <w:sz w:val="18"/>
                <w:szCs w:val="18"/>
              </w:rPr>
            </w:pPr>
            <w:r w:rsidRPr="00C227E5">
              <w:rPr>
                <w:rFonts w:cs="Times New Roman"/>
                <w:sz w:val="18"/>
                <w:szCs w:val="18"/>
              </w:rPr>
              <w:t>-</w:t>
            </w:r>
          </w:p>
        </w:tc>
        <w:tc>
          <w:tcPr>
            <w:tcW w:w="1461" w:type="dxa"/>
            <w:shd w:val="clear" w:color="auto" w:fill="auto"/>
            <w:vAlign w:val="bottom"/>
          </w:tcPr>
          <w:p w14:paraId="14AB4241" w14:textId="70E6DF48" w:rsidR="00D960FC" w:rsidRPr="00C227E5" w:rsidRDefault="00FB4F10" w:rsidP="001758EB">
            <w:pPr>
              <w:pBdr>
                <w:bottom w:val="single" w:sz="4" w:space="1" w:color="auto"/>
              </w:pBdr>
              <w:tabs>
                <w:tab w:val="decimal" w:pos="1240"/>
              </w:tabs>
              <w:spacing w:line="340" w:lineRule="exact"/>
              <w:rPr>
                <w:rFonts w:cs="Times New Roman"/>
                <w:sz w:val="18"/>
                <w:szCs w:val="18"/>
              </w:rPr>
            </w:pPr>
            <w:r w:rsidRPr="00C227E5">
              <w:rPr>
                <w:rFonts w:cs="Times New Roman"/>
                <w:sz w:val="18"/>
                <w:szCs w:val="18"/>
              </w:rPr>
              <w:t>-</w:t>
            </w:r>
          </w:p>
        </w:tc>
        <w:tc>
          <w:tcPr>
            <w:tcW w:w="1440" w:type="dxa"/>
            <w:shd w:val="clear" w:color="auto" w:fill="auto"/>
            <w:vAlign w:val="bottom"/>
          </w:tcPr>
          <w:p w14:paraId="09198026" w14:textId="278E0122" w:rsidR="00D960FC" w:rsidRPr="00C227E5" w:rsidRDefault="00BC0533" w:rsidP="001758EB">
            <w:pPr>
              <w:pBdr>
                <w:bottom w:val="single" w:sz="4" w:space="1" w:color="auto"/>
              </w:pBdr>
              <w:tabs>
                <w:tab w:val="decimal" w:pos="1170"/>
              </w:tabs>
              <w:spacing w:line="340" w:lineRule="exact"/>
              <w:rPr>
                <w:rFonts w:cs="Times New Roman"/>
                <w:sz w:val="18"/>
                <w:szCs w:val="18"/>
              </w:rPr>
            </w:pPr>
            <w:r w:rsidRPr="00C227E5">
              <w:rPr>
                <w:rFonts w:cs="Times New Roman"/>
                <w:sz w:val="18"/>
                <w:szCs w:val="18"/>
              </w:rPr>
              <w:t>-</w:t>
            </w:r>
          </w:p>
        </w:tc>
      </w:tr>
      <w:tr w:rsidR="00B82CC1" w:rsidRPr="00C227E5" w14:paraId="4DB9A20C" w14:textId="77777777" w:rsidTr="003A2D22">
        <w:tc>
          <w:tcPr>
            <w:tcW w:w="3118" w:type="dxa"/>
            <w:shd w:val="clear" w:color="auto" w:fill="auto"/>
            <w:vAlign w:val="bottom"/>
          </w:tcPr>
          <w:p w14:paraId="5F7CF85B" w14:textId="77777777" w:rsidR="00625AAF" w:rsidRPr="00C227E5" w:rsidRDefault="00625AAF" w:rsidP="003A2D22">
            <w:pPr>
              <w:spacing w:line="340" w:lineRule="exact"/>
              <w:ind w:left="274" w:right="-45" w:hanging="270"/>
              <w:rPr>
                <w:rFonts w:cs="Times New Roman"/>
                <w:b/>
                <w:bCs/>
                <w:sz w:val="18"/>
                <w:szCs w:val="18"/>
                <w:cs/>
              </w:rPr>
            </w:pPr>
            <w:r w:rsidRPr="00C227E5">
              <w:rPr>
                <w:rFonts w:cs="Times New Roman"/>
                <w:b/>
                <w:bCs/>
                <w:sz w:val="18"/>
                <w:szCs w:val="18"/>
              </w:rPr>
              <w:t>Total</w:t>
            </w:r>
          </w:p>
        </w:tc>
        <w:tc>
          <w:tcPr>
            <w:tcW w:w="1367" w:type="dxa"/>
            <w:shd w:val="clear" w:color="auto" w:fill="auto"/>
            <w:vAlign w:val="bottom"/>
          </w:tcPr>
          <w:p w14:paraId="5850A202" w14:textId="611AA2EF" w:rsidR="00625AAF" w:rsidRPr="00C227E5" w:rsidRDefault="00E860F9" w:rsidP="008C2E60">
            <w:pPr>
              <w:pBdr>
                <w:bottom w:val="double" w:sz="4" w:space="1" w:color="auto"/>
              </w:pBdr>
              <w:tabs>
                <w:tab w:val="decimal" w:pos="1146"/>
              </w:tabs>
              <w:spacing w:line="340" w:lineRule="exact"/>
              <w:rPr>
                <w:rFonts w:cs="Times New Roman"/>
                <w:sz w:val="18"/>
                <w:szCs w:val="18"/>
              </w:rPr>
            </w:pPr>
            <w:r w:rsidRPr="00C227E5">
              <w:rPr>
                <w:rFonts w:cs="Times New Roman"/>
                <w:sz w:val="18"/>
                <w:szCs w:val="18"/>
              </w:rPr>
              <w:t>1,7</w:t>
            </w:r>
            <w:r w:rsidR="006B381E" w:rsidRPr="00C227E5">
              <w:rPr>
                <w:rFonts w:cs="Times New Roman"/>
                <w:sz w:val="18"/>
                <w:szCs w:val="18"/>
              </w:rPr>
              <w:t>98</w:t>
            </w:r>
            <w:r w:rsidRPr="00C227E5">
              <w:rPr>
                <w:rFonts w:cs="Times New Roman"/>
                <w:sz w:val="18"/>
                <w:szCs w:val="18"/>
              </w:rPr>
              <w:t>,9</w:t>
            </w:r>
            <w:r w:rsidR="002E5128" w:rsidRPr="00C227E5">
              <w:rPr>
                <w:rFonts w:cs="Times New Roman"/>
                <w:sz w:val="18"/>
                <w:szCs w:val="18"/>
              </w:rPr>
              <w:t>95</w:t>
            </w:r>
            <w:r w:rsidRPr="00C227E5">
              <w:rPr>
                <w:rFonts w:cs="Times New Roman"/>
                <w:sz w:val="18"/>
                <w:szCs w:val="18"/>
              </w:rPr>
              <w:t>,</w:t>
            </w:r>
            <w:r w:rsidR="008B4551" w:rsidRPr="00C227E5">
              <w:rPr>
                <w:rFonts w:cs="Times New Roman"/>
                <w:sz w:val="18"/>
                <w:szCs w:val="18"/>
              </w:rPr>
              <w:t>733</w:t>
            </w:r>
          </w:p>
        </w:tc>
        <w:tc>
          <w:tcPr>
            <w:tcW w:w="1458" w:type="dxa"/>
            <w:shd w:val="clear" w:color="auto" w:fill="auto"/>
            <w:vAlign w:val="bottom"/>
          </w:tcPr>
          <w:p w14:paraId="28641699" w14:textId="1ED6FA3B" w:rsidR="00625AAF" w:rsidRPr="00C227E5" w:rsidRDefault="00F43DD2" w:rsidP="001758EB">
            <w:pPr>
              <w:pBdr>
                <w:bottom w:val="double" w:sz="4" w:space="1" w:color="auto"/>
              </w:pBdr>
              <w:tabs>
                <w:tab w:val="decimal" w:pos="1240"/>
              </w:tabs>
              <w:spacing w:line="340" w:lineRule="exact"/>
              <w:rPr>
                <w:rFonts w:cs="Times New Roman"/>
                <w:sz w:val="18"/>
                <w:szCs w:val="18"/>
              </w:rPr>
            </w:pPr>
            <w:r w:rsidRPr="00C227E5">
              <w:rPr>
                <w:rFonts w:cs="Times New Roman"/>
                <w:sz w:val="18"/>
                <w:szCs w:val="18"/>
              </w:rPr>
              <w:t>1,488,667,126</w:t>
            </w:r>
          </w:p>
        </w:tc>
        <w:tc>
          <w:tcPr>
            <w:tcW w:w="1461" w:type="dxa"/>
            <w:shd w:val="clear" w:color="auto" w:fill="auto"/>
            <w:vAlign w:val="bottom"/>
          </w:tcPr>
          <w:p w14:paraId="22C3A654" w14:textId="3A4EF111" w:rsidR="00625AAF" w:rsidRPr="00C227E5" w:rsidRDefault="00E860F9" w:rsidP="001758EB">
            <w:pPr>
              <w:pBdr>
                <w:bottom w:val="double" w:sz="4" w:space="1" w:color="auto"/>
              </w:pBdr>
              <w:tabs>
                <w:tab w:val="decimal" w:pos="1240"/>
              </w:tabs>
              <w:spacing w:line="340" w:lineRule="exact"/>
              <w:rPr>
                <w:rFonts w:cs="Times New Roman"/>
                <w:sz w:val="18"/>
                <w:szCs w:val="18"/>
              </w:rPr>
            </w:pPr>
            <w:r w:rsidRPr="00C227E5">
              <w:rPr>
                <w:rFonts w:cs="Times New Roman"/>
                <w:sz w:val="18"/>
                <w:szCs w:val="18"/>
              </w:rPr>
              <w:t>1,530,403,342</w:t>
            </w:r>
          </w:p>
        </w:tc>
        <w:tc>
          <w:tcPr>
            <w:tcW w:w="1440" w:type="dxa"/>
            <w:shd w:val="clear" w:color="auto" w:fill="auto"/>
            <w:vAlign w:val="bottom"/>
          </w:tcPr>
          <w:p w14:paraId="46D0A794" w14:textId="4D29045B" w:rsidR="00625AAF" w:rsidRPr="00C227E5" w:rsidRDefault="00F43DD2" w:rsidP="001758EB">
            <w:pPr>
              <w:pBdr>
                <w:bottom w:val="double" w:sz="4" w:space="1" w:color="auto"/>
              </w:pBdr>
              <w:tabs>
                <w:tab w:val="decimal" w:pos="1170"/>
              </w:tabs>
              <w:spacing w:line="340" w:lineRule="exact"/>
              <w:jc w:val="both"/>
              <w:rPr>
                <w:rFonts w:cs="Times New Roman"/>
                <w:sz w:val="18"/>
                <w:szCs w:val="18"/>
              </w:rPr>
            </w:pPr>
            <w:r w:rsidRPr="00C227E5">
              <w:rPr>
                <w:rFonts w:cs="Times New Roman"/>
                <w:sz w:val="18"/>
                <w:szCs w:val="18"/>
              </w:rPr>
              <w:t>1,312,179,351</w:t>
            </w:r>
          </w:p>
        </w:tc>
      </w:tr>
      <w:tr w:rsidR="00304BFF" w:rsidRPr="00C227E5" w14:paraId="6CDD2E82" w14:textId="77777777" w:rsidTr="003A2D22">
        <w:tc>
          <w:tcPr>
            <w:tcW w:w="3118" w:type="dxa"/>
            <w:shd w:val="clear" w:color="auto" w:fill="auto"/>
            <w:vAlign w:val="bottom"/>
          </w:tcPr>
          <w:p w14:paraId="12A041E4" w14:textId="296AFAE8" w:rsidR="005B3B74" w:rsidRPr="00C227E5" w:rsidRDefault="009B6A07" w:rsidP="003A2D22">
            <w:pPr>
              <w:spacing w:line="340" w:lineRule="exact"/>
              <w:ind w:left="274" w:right="-45" w:hanging="270"/>
              <w:rPr>
                <w:rFonts w:cs="Times New Roman"/>
                <w:b/>
                <w:bCs/>
                <w:sz w:val="18"/>
                <w:szCs w:val="18"/>
              </w:rPr>
            </w:pPr>
            <w:r w:rsidRPr="00C227E5">
              <w:rPr>
                <w:rFonts w:cs="Times New Roman"/>
                <w:b/>
                <w:bCs/>
                <w:sz w:val="18"/>
                <w:szCs w:val="18"/>
              </w:rPr>
              <w:t>Timing of revenue recognition:</w:t>
            </w:r>
          </w:p>
        </w:tc>
        <w:tc>
          <w:tcPr>
            <w:tcW w:w="1367" w:type="dxa"/>
            <w:shd w:val="clear" w:color="auto" w:fill="auto"/>
            <w:vAlign w:val="bottom"/>
          </w:tcPr>
          <w:p w14:paraId="290C7815" w14:textId="77777777" w:rsidR="005B3B74" w:rsidRPr="00C227E5" w:rsidRDefault="005B3B74" w:rsidP="008C2E60">
            <w:pPr>
              <w:tabs>
                <w:tab w:val="decimal" w:pos="1146"/>
              </w:tabs>
              <w:spacing w:line="340" w:lineRule="exact"/>
              <w:rPr>
                <w:rFonts w:cs="Times New Roman"/>
                <w:sz w:val="18"/>
                <w:szCs w:val="18"/>
              </w:rPr>
            </w:pPr>
          </w:p>
        </w:tc>
        <w:tc>
          <w:tcPr>
            <w:tcW w:w="1458" w:type="dxa"/>
            <w:shd w:val="clear" w:color="auto" w:fill="auto"/>
            <w:vAlign w:val="bottom"/>
          </w:tcPr>
          <w:p w14:paraId="5E679691" w14:textId="77777777" w:rsidR="005B3B74" w:rsidRPr="00C227E5" w:rsidRDefault="005B3B74" w:rsidP="001758EB">
            <w:pPr>
              <w:tabs>
                <w:tab w:val="decimal" w:pos="1240"/>
              </w:tabs>
              <w:spacing w:line="340" w:lineRule="exact"/>
              <w:rPr>
                <w:rFonts w:cs="Times New Roman"/>
                <w:sz w:val="18"/>
                <w:szCs w:val="18"/>
              </w:rPr>
            </w:pPr>
          </w:p>
        </w:tc>
        <w:tc>
          <w:tcPr>
            <w:tcW w:w="1461" w:type="dxa"/>
            <w:shd w:val="clear" w:color="auto" w:fill="auto"/>
            <w:vAlign w:val="bottom"/>
          </w:tcPr>
          <w:p w14:paraId="470829D1" w14:textId="77777777" w:rsidR="005B3B74" w:rsidRPr="00C227E5" w:rsidRDefault="005B3B74" w:rsidP="001758EB">
            <w:pPr>
              <w:tabs>
                <w:tab w:val="decimal" w:pos="1240"/>
              </w:tabs>
              <w:spacing w:line="340" w:lineRule="exact"/>
              <w:rPr>
                <w:rFonts w:cs="Times New Roman"/>
                <w:sz w:val="18"/>
                <w:szCs w:val="18"/>
              </w:rPr>
            </w:pPr>
          </w:p>
        </w:tc>
        <w:tc>
          <w:tcPr>
            <w:tcW w:w="1440" w:type="dxa"/>
            <w:shd w:val="clear" w:color="auto" w:fill="auto"/>
            <w:vAlign w:val="bottom"/>
          </w:tcPr>
          <w:p w14:paraId="1F391B68" w14:textId="77777777" w:rsidR="005B3B74" w:rsidRPr="00C227E5" w:rsidRDefault="005B3B74" w:rsidP="001758EB">
            <w:pPr>
              <w:tabs>
                <w:tab w:val="decimal" w:pos="1170"/>
              </w:tabs>
              <w:spacing w:line="340" w:lineRule="exact"/>
              <w:jc w:val="both"/>
              <w:rPr>
                <w:rFonts w:cs="Times New Roman"/>
                <w:sz w:val="18"/>
                <w:szCs w:val="18"/>
              </w:rPr>
            </w:pPr>
          </w:p>
        </w:tc>
      </w:tr>
      <w:tr w:rsidR="00304BFF" w:rsidRPr="00C227E5" w14:paraId="57225F5D" w14:textId="77777777" w:rsidTr="003A2D22">
        <w:tc>
          <w:tcPr>
            <w:tcW w:w="3118" w:type="dxa"/>
            <w:shd w:val="clear" w:color="auto" w:fill="auto"/>
            <w:vAlign w:val="bottom"/>
          </w:tcPr>
          <w:p w14:paraId="7C9376C3" w14:textId="7B9A0A9D" w:rsidR="005B3B74" w:rsidRPr="00C227E5" w:rsidRDefault="002A657E" w:rsidP="003A2D22">
            <w:pPr>
              <w:spacing w:line="340" w:lineRule="exact"/>
              <w:ind w:left="274" w:right="-45" w:hanging="270"/>
              <w:rPr>
                <w:rFonts w:cs="Times New Roman"/>
                <w:b/>
                <w:bCs/>
                <w:sz w:val="18"/>
                <w:szCs w:val="18"/>
              </w:rPr>
            </w:pPr>
            <w:proofErr w:type="spellStart"/>
            <w:r w:rsidRPr="00C227E5">
              <w:rPr>
                <w:rFonts w:cs="Times New Roman"/>
                <w:sz w:val="18"/>
                <w:szCs w:val="18"/>
              </w:rPr>
              <w:t>Reco</w:t>
            </w:r>
            <w:r w:rsidR="009B6A07" w:rsidRPr="00C227E5">
              <w:rPr>
                <w:rFonts w:cs="Times New Roman"/>
                <w:sz w:val="18"/>
                <w:szCs w:val="18"/>
              </w:rPr>
              <w:t>gnised</w:t>
            </w:r>
            <w:proofErr w:type="spellEnd"/>
            <w:r w:rsidR="009B6A07" w:rsidRPr="00C227E5">
              <w:rPr>
                <w:rFonts w:cs="Times New Roman"/>
                <w:sz w:val="18"/>
                <w:szCs w:val="18"/>
              </w:rPr>
              <w:t xml:space="preserve"> at a point in time</w:t>
            </w:r>
          </w:p>
        </w:tc>
        <w:tc>
          <w:tcPr>
            <w:tcW w:w="1367" w:type="dxa"/>
            <w:shd w:val="clear" w:color="auto" w:fill="auto"/>
            <w:vAlign w:val="bottom"/>
          </w:tcPr>
          <w:p w14:paraId="40400FED" w14:textId="56CF997A" w:rsidR="005B3B74" w:rsidRPr="00C227E5" w:rsidRDefault="005B3B74" w:rsidP="008C2E60">
            <w:pPr>
              <w:tabs>
                <w:tab w:val="decimal" w:pos="1146"/>
              </w:tabs>
              <w:spacing w:line="340" w:lineRule="exact"/>
              <w:rPr>
                <w:rFonts w:cs="Times New Roman"/>
                <w:sz w:val="18"/>
                <w:szCs w:val="18"/>
              </w:rPr>
            </w:pPr>
            <w:r w:rsidRPr="00C227E5">
              <w:rPr>
                <w:rFonts w:cs="Times New Roman"/>
                <w:sz w:val="18"/>
                <w:szCs w:val="18"/>
                <w:cs/>
              </w:rPr>
              <w:t xml:space="preserve"> </w:t>
            </w:r>
            <w:r w:rsidRPr="00C227E5">
              <w:rPr>
                <w:rFonts w:cs="Times New Roman"/>
                <w:sz w:val="18"/>
                <w:szCs w:val="18"/>
              </w:rPr>
              <w:t xml:space="preserve">1,770,958,350 </w:t>
            </w:r>
          </w:p>
        </w:tc>
        <w:tc>
          <w:tcPr>
            <w:tcW w:w="1458" w:type="dxa"/>
            <w:shd w:val="clear" w:color="auto" w:fill="auto"/>
            <w:vAlign w:val="bottom"/>
          </w:tcPr>
          <w:p w14:paraId="74AFBEF3" w14:textId="753FB150" w:rsidR="005B3B74" w:rsidRPr="00C227E5" w:rsidRDefault="005B3B74" w:rsidP="001758EB">
            <w:pPr>
              <w:tabs>
                <w:tab w:val="decimal" w:pos="1240"/>
              </w:tabs>
              <w:spacing w:line="340" w:lineRule="exact"/>
              <w:rPr>
                <w:rFonts w:cs="Times New Roman"/>
                <w:sz w:val="18"/>
                <w:szCs w:val="18"/>
              </w:rPr>
            </w:pPr>
            <w:r w:rsidRPr="00C227E5">
              <w:rPr>
                <w:rFonts w:cs="Times New Roman"/>
                <w:sz w:val="18"/>
                <w:szCs w:val="18"/>
              </w:rPr>
              <w:t>1,488,667,126</w:t>
            </w:r>
          </w:p>
        </w:tc>
        <w:tc>
          <w:tcPr>
            <w:tcW w:w="1461" w:type="dxa"/>
            <w:shd w:val="clear" w:color="auto" w:fill="auto"/>
            <w:vAlign w:val="bottom"/>
          </w:tcPr>
          <w:p w14:paraId="153D77E7" w14:textId="27823BA8" w:rsidR="005B3B74" w:rsidRPr="00C227E5" w:rsidRDefault="005B3B74" w:rsidP="001758EB">
            <w:pPr>
              <w:tabs>
                <w:tab w:val="decimal" w:pos="1240"/>
              </w:tabs>
              <w:spacing w:line="340" w:lineRule="exact"/>
              <w:rPr>
                <w:rFonts w:cs="Times New Roman"/>
                <w:sz w:val="18"/>
                <w:szCs w:val="18"/>
              </w:rPr>
            </w:pPr>
            <w:r w:rsidRPr="00C227E5">
              <w:rPr>
                <w:rFonts w:cs="Times New Roman"/>
                <w:sz w:val="18"/>
                <w:szCs w:val="18"/>
              </w:rPr>
              <w:t>1,530,403,342</w:t>
            </w:r>
          </w:p>
        </w:tc>
        <w:tc>
          <w:tcPr>
            <w:tcW w:w="1440" w:type="dxa"/>
            <w:shd w:val="clear" w:color="auto" w:fill="auto"/>
            <w:vAlign w:val="bottom"/>
          </w:tcPr>
          <w:p w14:paraId="722D83B3" w14:textId="4A375D98" w:rsidR="005B3B74" w:rsidRPr="00C227E5" w:rsidRDefault="005B3B74" w:rsidP="001758EB">
            <w:pPr>
              <w:tabs>
                <w:tab w:val="decimal" w:pos="1170"/>
              </w:tabs>
              <w:spacing w:line="340" w:lineRule="exact"/>
              <w:jc w:val="both"/>
              <w:rPr>
                <w:rFonts w:cs="Times New Roman"/>
                <w:sz w:val="18"/>
                <w:szCs w:val="18"/>
              </w:rPr>
            </w:pPr>
            <w:r w:rsidRPr="00C227E5">
              <w:rPr>
                <w:rFonts w:cs="Times New Roman"/>
                <w:sz w:val="18"/>
                <w:szCs w:val="18"/>
              </w:rPr>
              <w:t>1,312,179,351</w:t>
            </w:r>
          </w:p>
        </w:tc>
      </w:tr>
      <w:tr w:rsidR="005B3B74" w:rsidRPr="00C227E5" w14:paraId="5370B01C" w14:textId="77777777" w:rsidTr="003A2D22">
        <w:tc>
          <w:tcPr>
            <w:tcW w:w="3118" w:type="dxa"/>
            <w:shd w:val="clear" w:color="auto" w:fill="auto"/>
            <w:vAlign w:val="bottom"/>
          </w:tcPr>
          <w:p w14:paraId="1274091D" w14:textId="7F464240" w:rsidR="005B3B74" w:rsidRPr="00C227E5" w:rsidRDefault="002A657E" w:rsidP="003A2D22">
            <w:pPr>
              <w:spacing w:line="340" w:lineRule="exact"/>
              <w:ind w:left="274" w:right="-45" w:hanging="270"/>
              <w:rPr>
                <w:rFonts w:cs="Times New Roman"/>
                <w:b/>
                <w:bCs/>
                <w:sz w:val="18"/>
                <w:szCs w:val="18"/>
              </w:rPr>
            </w:pPr>
            <w:proofErr w:type="spellStart"/>
            <w:r w:rsidRPr="00C227E5">
              <w:rPr>
                <w:rFonts w:cs="Times New Roman"/>
                <w:sz w:val="18"/>
                <w:szCs w:val="18"/>
              </w:rPr>
              <w:t>R</w:t>
            </w:r>
            <w:r w:rsidR="009B6A07" w:rsidRPr="00C227E5">
              <w:rPr>
                <w:rFonts w:cs="Times New Roman"/>
                <w:sz w:val="18"/>
                <w:szCs w:val="18"/>
              </w:rPr>
              <w:t>ecognised</w:t>
            </w:r>
            <w:proofErr w:type="spellEnd"/>
            <w:r w:rsidR="009B6A07" w:rsidRPr="00C227E5">
              <w:rPr>
                <w:rFonts w:cs="Times New Roman"/>
                <w:sz w:val="18"/>
                <w:szCs w:val="18"/>
              </w:rPr>
              <w:t xml:space="preserve"> over time</w:t>
            </w:r>
          </w:p>
        </w:tc>
        <w:tc>
          <w:tcPr>
            <w:tcW w:w="1367" w:type="dxa"/>
            <w:shd w:val="clear" w:color="auto" w:fill="auto"/>
            <w:vAlign w:val="bottom"/>
          </w:tcPr>
          <w:p w14:paraId="088E610D" w14:textId="48A8B763" w:rsidR="005B3B74" w:rsidRPr="00C227E5" w:rsidRDefault="005B3B74" w:rsidP="008C2E60">
            <w:pPr>
              <w:pBdr>
                <w:bottom w:val="single" w:sz="4" w:space="1" w:color="auto"/>
              </w:pBdr>
              <w:tabs>
                <w:tab w:val="decimal" w:pos="1146"/>
              </w:tabs>
              <w:spacing w:line="340" w:lineRule="exact"/>
              <w:rPr>
                <w:rFonts w:cs="Times New Roman"/>
                <w:sz w:val="18"/>
                <w:szCs w:val="18"/>
              </w:rPr>
            </w:pPr>
            <w:r w:rsidRPr="00C227E5">
              <w:rPr>
                <w:rFonts w:cs="Times New Roman"/>
                <w:sz w:val="18"/>
                <w:szCs w:val="18"/>
              </w:rPr>
              <w:t xml:space="preserve">28,037,383   </w:t>
            </w:r>
          </w:p>
        </w:tc>
        <w:tc>
          <w:tcPr>
            <w:tcW w:w="1458" w:type="dxa"/>
            <w:shd w:val="clear" w:color="auto" w:fill="auto"/>
            <w:vAlign w:val="bottom"/>
          </w:tcPr>
          <w:p w14:paraId="592DD616" w14:textId="0B903F43" w:rsidR="005B3B74" w:rsidRPr="00C227E5" w:rsidRDefault="005B3B74" w:rsidP="001758EB">
            <w:pPr>
              <w:pBdr>
                <w:bottom w:val="single" w:sz="4" w:space="1" w:color="auto"/>
              </w:pBdr>
              <w:tabs>
                <w:tab w:val="decimal" w:pos="1240"/>
              </w:tabs>
              <w:spacing w:line="340" w:lineRule="exact"/>
              <w:rPr>
                <w:rFonts w:cs="Times New Roman"/>
                <w:sz w:val="18"/>
                <w:szCs w:val="18"/>
              </w:rPr>
            </w:pPr>
            <w:r w:rsidRPr="00C227E5">
              <w:rPr>
                <w:rFonts w:cs="Times New Roman"/>
                <w:sz w:val="18"/>
                <w:szCs w:val="18"/>
              </w:rPr>
              <w:t>-</w:t>
            </w:r>
          </w:p>
        </w:tc>
        <w:tc>
          <w:tcPr>
            <w:tcW w:w="1461" w:type="dxa"/>
            <w:shd w:val="clear" w:color="auto" w:fill="auto"/>
            <w:vAlign w:val="bottom"/>
          </w:tcPr>
          <w:p w14:paraId="4E7AE3D5" w14:textId="37D7AF34" w:rsidR="005B3B74" w:rsidRPr="00C227E5" w:rsidRDefault="005B3B74" w:rsidP="001758EB">
            <w:pPr>
              <w:pBdr>
                <w:bottom w:val="single" w:sz="4" w:space="1" w:color="auto"/>
              </w:pBdr>
              <w:tabs>
                <w:tab w:val="decimal" w:pos="1240"/>
              </w:tabs>
              <w:spacing w:line="340" w:lineRule="exact"/>
              <w:rPr>
                <w:rFonts w:cs="Times New Roman"/>
                <w:sz w:val="18"/>
                <w:szCs w:val="18"/>
              </w:rPr>
            </w:pPr>
            <w:r w:rsidRPr="00C227E5">
              <w:rPr>
                <w:rFonts w:cs="Times New Roman"/>
                <w:sz w:val="18"/>
                <w:szCs w:val="18"/>
              </w:rPr>
              <w:t>-</w:t>
            </w:r>
          </w:p>
        </w:tc>
        <w:tc>
          <w:tcPr>
            <w:tcW w:w="1440" w:type="dxa"/>
            <w:shd w:val="clear" w:color="auto" w:fill="auto"/>
            <w:vAlign w:val="bottom"/>
          </w:tcPr>
          <w:p w14:paraId="5B83340D" w14:textId="68692AC4" w:rsidR="005B3B74" w:rsidRPr="00C227E5" w:rsidRDefault="005B3B74" w:rsidP="001758EB">
            <w:pPr>
              <w:pBdr>
                <w:bottom w:val="single" w:sz="4" w:space="1" w:color="auto"/>
              </w:pBdr>
              <w:tabs>
                <w:tab w:val="decimal" w:pos="1170"/>
              </w:tabs>
              <w:spacing w:line="340" w:lineRule="exact"/>
              <w:jc w:val="both"/>
              <w:rPr>
                <w:rFonts w:cs="Times New Roman"/>
                <w:sz w:val="18"/>
                <w:szCs w:val="18"/>
              </w:rPr>
            </w:pPr>
            <w:r w:rsidRPr="00C227E5">
              <w:rPr>
                <w:rFonts w:cs="Times New Roman"/>
                <w:sz w:val="18"/>
                <w:szCs w:val="18"/>
              </w:rPr>
              <w:t>-</w:t>
            </w:r>
          </w:p>
        </w:tc>
      </w:tr>
      <w:tr w:rsidR="005B3B74" w:rsidRPr="00C227E5" w14:paraId="0AA39F08" w14:textId="77777777" w:rsidTr="003A2D22">
        <w:tc>
          <w:tcPr>
            <w:tcW w:w="3118" w:type="dxa"/>
            <w:shd w:val="clear" w:color="auto" w:fill="auto"/>
            <w:vAlign w:val="bottom"/>
          </w:tcPr>
          <w:p w14:paraId="431F91F9" w14:textId="645FC856" w:rsidR="005B3B74" w:rsidRPr="00C227E5" w:rsidRDefault="00D569FC" w:rsidP="003A2D22">
            <w:pPr>
              <w:spacing w:line="340" w:lineRule="exact"/>
              <w:ind w:left="274" w:right="-45" w:hanging="270"/>
              <w:rPr>
                <w:rFonts w:cs="Times New Roman"/>
                <w:b/>
                <w:bCs/>
                <w:sz w:val="18"/>
                <w:szCs w:val="18"/>
              </w:rPr>
            </w:pPr>
            <w:r w:rsidRPr="00C227E5">
              <w:rPr>
                <w:rFonts w:cs="Times New Roman"/>
                <w:b/>
                <w:bCs/>
                <w:sz w:val="18"/>
                <w:szCs w:val="18"/>
              </w:rPr>
              <w:t>Total</w:t>
            </w:r>
          </w:p>
        </w:tc>
        <w:tc>
          <w:tcPr>
            <w:tcW w:w="1367" w:type="dxa"/>
            <w:shd w:val="clear" w:color="auto" w:fill="auto"/>
            <w:vAlign w:val="bottom"/>
          </w:tcPr>
          <w:p w14:paraId="2D2FCBFC" w14:textId="6AF1BC12" w:rsidR="005B3B74" w:rsidRPr="00C227E5" w:rsidRDefault="005B3B74" w:rsidP="0016357C">
            <w:pPr>
              <w:pBdr>
                <w:bottom w:val="double" w:sz="4" w:space="1" w:color="auto"/>
              </w:pBdr>
              <w:tabs>
                <w:tab w:val="decimal" w:pos="1146"/>
              </w:tabs>
              <w:spacing w:line="340" w:lineRule="exact"/>
              <w:rPr>
                <w:rFonts w:cs="Times New Roman"/>
                <w:sz w:val="18"/>
                <w:szCs w:val="18"/>
              </w:rPr>
            </w:pPr>
            <w:r w:rsidRPr="00C227E5">
              <w:rPr>
                <w:rFonts w:cs="Times New Roman"/>
                <w:sz w:val="18"/>
                <w:szCs w:val="18"/>
              </w:rPr>
              <w:t>1,7</w:t>
            </w:r>
            <w:r w:rsidR="00E238BD" w:rsidRPr="00C227E5">
              <w:rPr>
                <w:rFonts w:cs="Times New Roman"/>
                <w:sz w:val="18"/>
                <w:szCs w:val="18"/>
              </w:rPr>
              <w:t>98</w:t>
            </w:r>
            <w:r w:rsidRPr="00C227E5">
              <w:rPr>
                <w:rFonts w:cs="Times New Roman"/>
                <w:sz w:val="18"/>
                <w:szCs w:val="18"/>
              </w:rPr>
              <w:t>,9</w:t>
            </w:r>
            <w:r w:rsidR="00E238BD" w:rsidRPr="00C227E5">
              <w:rPr>
                <w:rFonts w:cs="Times New Roman"/>
                <w:sz w:val="18"/>
                <w:szCs w:val="18"/>
              </w:rPr>
              <w:t>9</w:t>
            </w:r>
            <w:r w:rsidRPr="00C227E5">
              <w:rPr>
                <w:rFonts w:cs="Times New Roman"/>
                <w:sz w:val="18"/>
                <w:szCs w:val="18"/>
              </w:rPr>
              <w:t>5,</w:t>
            </w:r>
            <w:r w:rsidR="00E238BD" w:rsidRPr="00C227E5">
              <w:rPr>
                <w:rFonts w:cs="Times New Roman"/>
                <w:sz w:val="18"/>
                <w:szCs w:val="18"/>
              </w:rPr>
              <w:t>733</w:t>
            </w:r>
          </w:p>
        </w:tc>
        <w:tc>
          <w:tcPr>
            <w:tcW w:w="1458" w:type="dxa"/>
            <w:shd w:val="clear" w:color="auto" w:fill="auto"/>
            <w:vAlign w:val="bottom"/>
          </w:tcPr>
          <w:p w14:paraId="1DB143D0" w14:textId="0C54372D" w:rsidR="005B3B74" w:rsidRPr="00C227E5" w:rsidRDefault="005B3B74" w:rsidP="0016357C">
            <w:pPr>
              <w:pBdr>
                <w:bottom w:val="double" w:sz="4" w:space="1" w:color="auto"/>
              </w:pBdr>
              <w:tabs>
                <w:tab w:val="decimal" w:pos="1240"/>
              </w:tabs>
              <w:spacing w:line="340" w:lineRule="exact"/>
              <w:rPr>
                <w:rFonts w:cs="Times New Roman"/>
                <w:sz w:val="18"/>
                <w:szCs w:val="18"/>
              </w:rPr>
            </w:pPr>
            <w:r w:rsidRPr="00C227E5">
              <w:rPr>
                <w:rFonts w:cs="Times New Roman"/>
                <w:sz w:val="18"/>
                <w:szCs w:val="18"/>
              </w:rPr>
              <w:t>1,488,667,126</w:t>
            </w:r>
          </w:p>
        </w:tc>
        <w:tc>
          <w:tcPr>
            <w:tcW w:w="1461" w:type="dxa"/>
            <w:shd w:val="clear" w:color="auto" w:fill="auto"/>
            <w:vAlign w:val="bottom"/>
          </w:tcPr>
          <w:p w14:paraId="34833E0E" w14:textId="15D58088" w:rsidR="005B3B74" w:rsidRPr="00C227E5" w:rsidRDefault="005B3B74" w:rsidP="0016357C">
            <w:pPr>
              <w:pBdr>
                <w:bottom w:val="double" w:sz="4" w:space="1" w:color="auto"/>
              </w:pBdr>
              <w:tabs>
                <w:tab w:val="decimal" w:pos="1240"/>
              </w:tabs>
              <w:spacing w:line="340" w:lineRule="exact"/>
              <w:rPr>
                <w:rFonts w:cs="Times New Roman"/>
                <w:sz w:val="18"/>
                <w:szCs w:val="18"/>
              </w:rPr>
            </w:pPr>
            <w:r w:rsidRPr="00C227E5">
              <w:rPr>
                <w:rFonts w:cs="Times New Roman"/>
                <w:sz w:val="18"/>
                <w:szCs w:val="18"/>
              </w:rPr>
              <w:t>1,530,403,342</w:t>
            </w:r>
          </w:p>
        </w:tc>
        <w:tc>
          <w:tcPr>
            <w:tcW w:w="1440" w:type="dxa"/>
            <w:shd w:val="clear" w:color="auto" w:fill="auto"/>
            <w:vAlign w:val="bottom"/>
          </w:tcPr>
          <w:p w14:paraId="29F08178" w14:textId="3AB0AA50" w:rsidR="005B3B74" w:rsidRPr="00C227E5" w:rsidRDefault="005B3B74" w:rsidP="0016357C">
            <w:pPr>
              <w:pBdr>
                <w:bottom w:val="double" w:sz="4" w:space="1" w:color="auto"/>
              </w:pBdr>
              <w:tabs>
                <w:tab w:val="decimal" w:pos="1170"/>
              </w:tabs>
              <w:spacing w:line="340" w:lineRule="exact"/>
              <w:jc w:val="both"/>
              <w:rPr>
                <w:rFonts w:cs="Times New Roman"/>
                <w:sz w:val="18"/>
                <w:szCs w:val="18"/>
              </w:rPr>
            </w:pPr>
            <w:r w:rsidRPr="00C227E5">
              <w:rPr>
                <w:rFonts w:cs="Times New Roman"/>
                <w:sz w:val="18"/>
                <w:szCs w:val="18"/>
              </w:rPr>
              <w:t>1,312,179,351</w:t>
            </w:r>
          </w:p>
        </w:tc>
      </w:tr>
    </w:tbl>
    <w:p w14:paraId="658A728F" w14:textId="5C7BD4ED" w:rsidR="00625AAF" w:rsidRPr="00C227E5" w:rsidRDefault="00625AAF" w:rsidP="002E368B">
      <w:pPr>
        <w:spacing w:before="120" w:line="340" w:lineRule="exact"/>
        <w:ind w:left="547" w:hanging="547"/>
        <w:jc w:val="thaiDistribute"/>
        <w:rPr>
          <w:rFonts w:cs="Times New Roman"/>
          <w:b/>
          <w:bCs/>
          <w:sz w:val="20"/>
          <w:szCs w:val="20"/>
          <w:cs/>
        </w:rPr>
      </w:pPr>
      <w:bookmarkStart w:id="7" w:name="_Hlk19039531"/>
      <w:r w:rsidRPr="00C227E5">
        <w:rPr>
          <w:rFonts w:cs="Times New Roman"/>
          <w:b/>
          <w:bCs/>
          <w:sz w:val="20"/>
          <w:szCs w:val="20"/>
        </w:rPr>
        <w:t>2</w:t>
      </w:r>
      <w:r w:rsidR="000F0594" w:rsidRPr="00C227E5">
        <w:rPr>
          <w:rFonts w:cs="Times New Roman"/>
          <w:b/>
          <w:bCs/>
          <w:sz w:val="20"/>
          <w:szCs w:val="20"/>
        </w:rPr>
        <w:t>6</w:t>
      </w:r>
      <w:r w:rsidRPr="00C227E5">
        <w:rPr>
          <w:rFonts w:cs="Times New Roman"/>
          <w:b/>
          <w:bCs/>
          <w:sz w:val="20"/>
          <w:szCs w:val="20"/>
          <w:cs/>
        </w:rPr>
        <w:t>.</w:t>
      </w:r>
      <w:r w:rsidRPr="00C227E5">
        <w:rPr>
          <w:rFonts w:cs="Times New Roman"/>
          <w:b/>
          <w:bCs/>
          <w:sz w:val="20"/>
          <w:szCs w:val="20"/>
        </w:rPr>
        <w:t>2</w:t>
      </w:r>
      <w:r w:rsidRPr="00C227E5">
        <w:rPr>
          <w:rFonts w:cs="Times New Roman"/>
          <w:b/>
          <w:bCs/>
          <w:sz w:val="20"/>
          <w:szCs w:val="20"/>
          <w:cs/>
        </w:rPr>
        <w:tab/>
      </w:r>
      <w:r w:rsidRPr="00C227E5">
        <w:rPr>
          <w:rFonts w:cs="Times New Roman"/>
          <w:b/>
          <w:bCs/>
          <w:sz w:val="20"/>
          <w:szCs w:val="20"/>
        </w:rPr>
        <w:t>Recognized revenue related to the balance under contract</w:t>
      </w:r>
      <w:r w:rsidRPr="00C227E5">
        <w:rPr>
          <w:rFonts w:cs="Times New Roman"/>
          <w:b/>
          <w:bCs/>
          <w:sz w:val="20"/>
          <w:szCs w:val="20"/>
          <w:cs/>
        </w:rPr>
        <w:t xml:space="preserve"> </w:t>
      </w:r>
    </w:p>
    <w:p w14:paraId="0B59CDBD" w14:textId="49AC11D2" w:rsidR="00625AAF" w:rsidRPr="00C227E5" w:rsidRDefault="00625AAF" w:rsidP="002E368B">
      <w:pPr>
        <w:spacing w:before="120" w:line="340" w:lineRule="exact"/>
        <w:ind w:left="547"/>
        <w:jc w:val="thaiDistribute"/>
        <w:rPr>
          <w:rFonts w:cs="Times New Roman"/>
          <w:spacing w:val="-2"/>
          <w:sz w:val="20"/>
          <w:szCs w:val="20"/>
        </w:rPr>
      </w:pPr>
      <w:r w:rsidRPr="00C227E5">
        <w:rPr>
          <w:rFonts w:cs="Times New Roman"/>
          <w:spacing w:val="-2"/>
          <w:sz w:val="20"/>
          <w:szCs w:val="20"/>
        </w:rPr>
        <w:t>During the year 202</w:t>
      </w:r>
      <w:r w:rsidR="00822F16" w:rsidRPr="00C227E5">
        <w:rPr>
          <w:rFonts w:cs="Times New Roman"/>
          <w:spacing w:val="-2"/>
          <w:sz w:val="20"/>
          <w:szCs w:val="20"/>
        </w:rPr>
        <w:t>4</w:t>
      </w:r>
      <w:r w:rsidRPr="00C227E5">
        <w:rPr>
          <w:rFonts w:cs="Times New Roman"/>
          <w:spacing w:val="-2"/>
          <w:sz w:val="20"/>
          <w:szCs w:val="20"/>
        </w:rPr>
        <w:t xml:space="preserve">, the Group has </w:t>
      </w:r>
      <w:proofErr w:type="spellStart"/>
      <w:r w:rsidRPr="00C227E5">
        <w:rPr>
          <w:rFonts w:cs="Times New Roman"/>
          <w:spacing w:val="-2"/>
          <w:sz w:val="20"/>
          <w:szCs w:val="20"/>
        </w:rPr>
        <w:t>recogni</w:t>
      </w:r>
      <w:r w:rsidR="002A657E" w:rsidRPr="00C227E5">
        <w:rPr>
          <w:rFonts w:cs="Times New Roman"/>
          <w:spacing w:val="-2"/>
          <w:sz w:val="20"/>
          <w:szCs w:val="20"/>
        </w:rPr>
        <w:t>s</w:t>
      </w:r>
      <w:r w:rsidRPr="00C227E5">
        <w:rPr>
          <w:rFonts w:cs="Times New Roman"/>
          <w:spacing w:val="-2"/>
          <w:sz w:val="20"/>
          <w:szCs w:val="20"/>
        </w:rPr>
        <w:t>ed</w:t>
      </w:r>
      <w:proofErr w:type="spellEnd"/>
      <w:r w:rsidRPr="00C227E5">
        <w:rPr>
          <w:rFonts w:cs="Times New Roman"/>
          <w:spacing w:val="-2"/>
          <w:sz w:val="20"/>
          <w:szCs w:val="20"/>
        </w:rPr>
        <w:t xml:space="preserve"> revenues </w:t>
      </w:r>
      <w:r w:rsidR="002A657E" w:rsidRPr="00C227E5">
        <w:rPr>
          <w:rFonts w:cs="Times New Roman"/>
          <w:spacing w:val="-2"/>
          <w:sz w:val="20"/>
          <w:szCs w:val="20"/>
        </w:rPr>
        <w:t xml:space="preserve">which previously </w:t>
      </w:r>
      <w:r w:rsidRPr="00C227E5">
        <w:rPr>
          <w:rFonts w:cs="Times New Roman"/>
          <w:spacing w:val="-2"/>
          <w:sz w:val="20"/>
          <w:szCs w:val="20"/>
        </w:rPr>
        <w:t xml:space="preserve">included in the brought forward balance of advance received from customers in the </w:t>
      </w:r>
      <w:proofErr w:type="gramStart"/>
      <w:r w:rsidRPr="00C227E5">
        <w:rPr>
          <w:rFonts w:cs="Times New Roman"/>
          <w:spacing w:val="-2"/>
          <w:sz w:val="20"/>
          <w:szCs w:val="20"/>
        </w:rPr>
        <w:t>amount</w:t>
      </w:r>
      <w:proofErr w:type="gramEnd"/>
      <w:r w:rsidRPr="00C227E5">
        <w:rPr>
          <w:rFonts w:cs="Times New Roman"/>
          <w:spacing w:val="-2"/>
          <w:sz w:val="20"/>
          <w:szCs w:val="20"/>
        </w:rPr>
        <w:t xml:space="preserve"> of Baht </w:t>
      </w:r>
      <w:r w:rsidR="002B31AA" w:rsidRPr="00C227E5">
        <w:rPr>
          <w:rFonts w:cs="Times New Roman"/>
          <w:spacing w:val="-2"/>
          <w:sz w:val="20"/>
          <w:szCs w:val="20"/>
        </w:rPr>
        <w:t>360.31</w:t>
      </w:r>
      <w:r w:rsidRPr="00C227E5">
        <w:rPr>
          <w:rFonts w:cs="Times New Roman"/>
          <w:spacing w:val="-2"/>
          <w:sz w:val="20"/>
          <w:szCs w:val="20"/>
        </w:rPr>
        <w:t xml:space="preserve"> million (202</w:t>
      </w:r>
      <w:r w:rsidR="00B552F2" w:rsidRPr="00C227E5">
        <w:rPr>
          <w:rFonts w:cs="Times New Roman"/>
          <w:spacing w:val="-2"/>
          <w:sz w:val="20"/>
          <w:szCs w:val="20"/>
        </w:rPr>
        <w:t>3</w:t>
      </w:r>
      <w:r w:rsidRPr="00C227E5">
        <w:rPr>
          <w:rFonts w:cs="Times New Roman"/>
          <w:spacing w:val="-2"/>
          <w:sz w:val="20"/>
          <w:szCs w:val="20"/>
        </w:rPr>
        <w:t xml:space="preserve">: Baht </w:t>
      </w:r>
      <w:r w:rsidR="00B552F2" w:rsidRPr="00C227E5">
        <w:rPr>
          <w:rFonts w:cs="Times New Roman"/>
          <w:spacing w:val="-2"/>
          <w:sz w:val="20"/>
          <w:szCs w:val="20"/>
        </w:rPr>
        <w:t>154.42</w:t>
      </w:r>
      <w:r w:rsidRPr="00C227E5">
        <w:rPr>
          <w:rFonts w:cs="Times New Roman"/>
          <w:spacing w:val="-2"/>
          <w:sz w:val="20"/>
          <w:szCs w:val="20"/>
        </w:rPr>
        <w:t xml:space="preserve"> million</w:t>
      </w:r>
      <w:bookmarkEnd w:id="7"/>
      <w:r w:rsidRPr="00C227E5">
        <w:rPr>
          <w:rFonts w:cs="Times New Roman"/>
          <w:spacing w:val="-2"/>
          <w:sz w:val="20"/>
          <w:szCs w:val="20"/>
        </w:rPr>
        <w:t>)</w:t>
      </w:r>
      <w:r w:rsidR="002A657E" w:rsidRPr="00C227E5">
        <w:rPr>
          <w:rFonts w:cs="Times New Roman"/>
          <w:spacing w:val="-2"/>
          <w:sz w:val="20"/>
          <w:szCs w:val="20"/>
        </w:rPr>
        <w:t>.</w:t>
      </w:r>
    </w:p>
    <w:p w14:paraId="0F3693D2" w14:textId="5F36DB62" w:rsidR="00625AAF" w:rsidRPr="00C227E5" w:rsidRDefault="00625AAF" w:rsidP="002E368B">
      <w:pPr>
        <w:spacing w:before="120" w:line="340" w:lineRule="exact"/>
        <w:ind w:left="547" w:hanging="547"/>
        <w:jc w:val="thaiDistribute"/>
        <w:rPr>
          <w:rFonts w:cs="Times New Roman"/>
          <w:b/>
          <w:bCs/>
          <w:sz w:val="20"/>
          <w:szCs w:val="20"/>
          <w:cs/>
        </w:rPr>
      </w:pPr>
      <w:r w:rsidRPr="00C227E5">
        <w:rPr>
          <w:rFonts w:cs="Times New Roman"/>
          <w:b/>
          <w:bCs/>
          <w:sz w:val="20"/>
          <w:szCs w:val="20"/>
        </w:rPr>
        <w:t>2</w:t>
      </w:r>
      <w:r w:rsidR="000F0594" w:rsidRPr="00C227E5">
        <w:rPr>
          <w:rFonts w:cs="Times New Roman"/>
          <w:b/>
          <w:bCs/>
          <w:sz w:val="20"/>
          <w:szCs w:val="20"/>
        </w:rPr>
        <w:t>6</w:t>
      </w:r>
      <w:r w:rsidRPr="00C227E5">
        <w:rPr>
          <w:rFonts w:cs="Times New Roman"/>
          <w:b/>
          <w:bCs/>
          <w:sz w:val="20"/>
          <w:szCs w:val="20"/>
          <w:cs/>
        </w:rPr>
        <w:t>.</w:t>
      </w:r>
      <w:r w:rsidRPr="00C227E5">
        <w:rPr>
          <w:rFonts w:cs="Times New Roman"/>
          <w:b/>
          <w:bCs/>
          <w:sz w:val="20"/>
          <w:szCs w:val="20"/>
        </w:rPr>
        <w:t>3</w:t>
      </w:r>
      <w:r w:rsidRPr="00C227E5">
        <w:rPr>
          <w:rFonts w:cs="Times New Roman"/>
          <w:b/>
          <w:bCs/>
          <w:sz w:val="20"/>
          <w:szCs w:val="20"/>
          <w:cs/>
        </w:rPr>
        <w:tab/>
      </w:r>
      <w:r w:rsidRPr="00C227E5">
        <w:rPr>
          <w:rFonts w:cs="Times New Roman"/>
          <w:b/>
          <w:bCs/>
          <w:sz w:val="20"/>
          <w:szCs w:val="20"/>
        </w:rPr>
        <w:t>Expected revenues to recognize for unsatisfied performance obligations</w:t>
      </w:r>
    </w:p>
    <w:p w14:paraId="6375128A" w14:textId="77777777" w:rsidR="001B3854" w:rsidRDefault="00625AAF" w:rsidP="002E36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2"/>
        <w:jc w:val="thaiDistribute"/>
        <w:rPr>
          <w:rFonts w:cs="Times New Roman"/>
        </w:rPr>
      </w:pPr>
      <w:r w:rsidRPr="00C227E5">
        <w:rPr>
          <w:rFonts w:cs="Times New Roman"/>
        </w:rPr>
        <w:t>As at December 31, 202</w:t>
      </w:r>
      <w:r w:rsidR="00B552F2" w:rsidRPr="00C227E5">
        <w:rPr>
          <w:rFonts w:cs="Times New Roman"/>
        </w:rPr>
        <w:t>4</w:t>
      </w:r>
      <w:r w:rsidRPr="00C227E5">
        <w:rPr>
          <w:rFonts w:cs="Times New Roman"/>
        </w:rPr>
        <w:t xml:space="preserve">, the Group expected that revenues to be recognized in the future for unsatisfied performance obligations from contracts with customers’ </w:t>
      </w:r>
      <w:r w:rsidRPr="00C227E5">
        <w:rPr>
          <w:rFonts w:cs="Times New Roman"/>
          <w:shd w:val="clear" w:color="auto" w:fill="FFFFFF" w:themeFill="background1"/>
        </w:rPr>
        <w:t xml:space="preserve">amount of Baht </w:t>
      </w:r>
      <w:r w:rsidR="002E201B" w:rsidRPr="00C227E5">
        <w:rPr>
          <w:rFonts w:cs="Times New Roman"/>
          <w:shd w:val="clear" w:color="auto" w:fill="FFFFFF" w:themeFill="background1"/>
        </w:rPr>
        <w:t>279.61</w:t>
      </w:r>
      <w:r w:rsidRPr="00C227E5">
        <w:rPr>
          <w:rFonts w:cs="Times New Roman"/>
          <w:shd w:val="clear" w:color="auto" w:fill="FFFFFF" w:themeFill="background1"/>
        </w:rPr>
        <w:t xml:space="preserve"> million (202</w:t>
      </w:r>
      <w:r w:rsidR="00976841" w:rsidRPr="00C227E5">
        <w:rPr>
          <w:rFonts w:cs="Times New Roman"/>
          <w:shd w:val="clear" w:color="auto" w:fill="FFFFFF" w:themeFill="background1"/>
        </w:rPr>
        <w:t>3</w:t>
      </w:r>
      <w:r w:rsidRPr="00C227E5">
        <w:rPr>
          <w:rFonts w:cs="Times New Roman"/>
          <w:shd w:val="clear" w:color="auto" w:fill="FFFFFF" w:themeFill="background1"/>
        </w:rPr>
        <w:t>: Baht 1,</w:t>
      </w:r>
      <w:r w:rsidR="00B025B9" w:rsidRPr="00C227E5">
        <w:rPr>
          <w:rFonts w:cs="Times New Roman"/>
          <w:shd w:val="clear" w:color="auto" w:fill="FFFFFF" w:themeFill="background1"/>
        </w:rPr>
        <w:t>750</w:t>
      </w:r>
      <w:r w:rsidRPr="00C227E5">
        <w:rPr>
          <w:rFonts w:cs="Times New Roman"/>
          <w:shd w:val="clear" w:color="auto" w:fill="FFFFFF" w:themeFill="background1"/>
        </w:rPr>
        <w:t>.</w:t>
      </w:r>
      <w:r w:rsidR="00B025B9" w:rsidRPr="00C227E5">
        <w:rPr>
          <w:rFonts w:cs="Times New Roman"/>
          <w:shd w:val="clear" w:color="auto" w:fill="FFFFFF" w:themeFill="background1"/>
        </w:rPr>
        <w:t>28</w:t>
      </w:r>
      <w:r w:rsidRPr="00C227E5">
        <w:rPr>
          <w:rFonts w:cs="Times New Roman"/>
          <w:shd w:val="clear" w:color="auto" w:fill="FFFFFF" w:themeFill="background1"/>
        </w:rPr>
        <w:t xml:space="preserve"> million)</w:t>
      </w:r>
      <w:r w:rsidR="00122A23" w:rsidRPr="00C227E5">
        <w:rPr>
          <w:rFonts w:cs="Times New Roman"/>
          <w:shd w:val="clear" w:color="auto" w:fill="FFFFFF" w:themeFill="background1"/>
        </w:rPr>
        <w:t>, Separate:</w:t>
      </w:r>
      <w:r w:rsidRPr="00C227E5">
        <w:rPr>
          <w:rFonts w:cs="Times New Roman"/>
          <w:shd w:val="clear" w:color="auto" w:fill="FFFFFF" w:themeFill="background1"/>
        </w:rPr>
        <w:t xml:space="preserve"> 202</w:t>
      </w:r>
      <w:r w:rsidR="00E133E3" w:rsidRPr="00C227E5">
        <w:rPr>
          <w:rFonts w:cs="Times New Roman"/>
          <w:shd w:val="clear" w:color="auto" w:fill="FFFFFF" w:themeFill="background1"/>
        </w:rPr>
        <w:t>4</w:t>
      </w:r>
      <w:r w:rsidRPr="00C227E5">
        <w:rPr>
          <w:rFonts w:cs="Times New Roman"/>
          <w:shd w:val="clear" w:color="auto" w:fill="FFFFFF" w:themeFill="background1"/>
          <w:cs/>
        </w:rPr>
        <w:t xml:space="preserve"> </w:t>
      </w:r>
      <w:r w:rsidRPr="00C227E5">
        <w:rPr>
          <w:rFonts w:cs="Times New Roman"/>
          <w:shd w:val="clear" w:color="auto" w:fill="FFFFFF" w:themeFill="background1"/>
        </w:rPr>
        <w:t xml:space="preserve">of Baht </w:t>
      </w:r>
      <w:r w:rsidR="002E201B" w:rsidRPr="00C227E5">
        <w:rPr>
          <w:rFonts w:cs="Times New Roman"/>
          <w:shd w:val="clear" w:color="auto" w:fill="FFFFFF" w:themeFill="background1"/>
        </w:rPr>
        <w:t>166</w:t>
      </w:r>
      <w:r w:rsidRPr="00C227E5">
        <w:rPr>
          <w:rFonts w:cs="Times New Roman"/>
          <w:shd w:val="clear" w:color="auto" w:fill="FFFFFF" w:themeFill="background1"/>
        </w:rPr>
        <w:t xml:space="preserve"> million (</w:t>
      </w:r>
      <w:r w:rsidRPr="00C227E5">
        <w:rPr>
          <w:rFonts w:cs="Times New Roman"/>
          <w:shd w:val="clear" w:color="auto" w:fill="FFFFFF" w:themeFill="background1"/>
          <w:lang w:val="en-US"/>
        </w:rPr>
        <w:t>202</w:t>
      </w:r>
      <w:r w:rsidR="00B025B9" w:rsidRPr="00C227E5">
        <w:rPr>
          <w:rFonts w:cs="Times New Roman"/>
          <w:shd w:val="clear" w:color="auto" w:fill="FFFFFF" w:themeFill="background1"/>
          <w:lang w:val="en-US"/>
        </w:rPr>
        <w:t>3</w:t>
      </w:r>
      <w:r w:rsidRPr="00C227E5">
        <w:rPr>
          <w:rFonts w:cs="Times New Roman"/>
          <w:shd w:val="clear" w:color="auto" w:fill="FFFFFF" w:themeFill="background1"/>
          <w:lang w:val="en-US"/>
        </w:rPr>
        <w:t>:</w:t>
      </w:r>
      <w:r w:rsidRPr="00C227E5">
        <w:rPr>
          <w:rFonts w:cs="Times New Roman"/>
          <w:shd w:val="clear" w:color="auto" w:fill="FFFFFF" w:themeFill="background1"/>
          <w:cs/>
        </w:rPr>
        <w:t xml:space="preserve"> </w:t>
      </w:r>
      <w:r w:rsidRPr="00C227E5">
        <w:rPr>
          <w:rFonts w:cs="Times New Roman"/>
          <w:shd w:val="clear" w:color="auto" w:fill="FFFFFF" w:themeFill="background1"/>
        </w:rPr>
        <w:t xml:space="preserve">Baht </w:t>
      </w:r>
      <w:r w:rsidRPr="00C227E5">
        <w:rPr>
          <w:rFonts w:cs="Times New Roman"/>
          <w:shd w:val="clear" w:color="auto" w:fill="FFFFFF" w:themeFill="background1"/>
          <w:lang w:val="en-US"/>
        </w:rPr>
        <w:t>1,</w:t>
      </w:r>
      <w:r w:rsidR="003A26F9" w:rsidRPr="00C227E5">
        <w:rPr>
          <w:rFonts w:cs="Times New Roman"/>
          <w:shd w:val="clear" w:color="auto" w:fill="FFFFFF" w:themeFill="background1"/>
          <w:lang w:val="en-US"/>
        </w:rPr>
        <w:t>725.82</w:t>
      </w:r>
      <w:r w:rsidRPr="00C227E5">
        <w:rPr>
          <w:rFonts w:cs="Times New Roman"/>
          <w:shd w:val="clear" w:color="auto" w:fill="FFFFFF" w:themeFill="background1"/>
          <w:lang w:val="en-US"/>
        </w:rPr>
        <w:t xml:space="preserve"> million</w:t>
      </w:r>
      <w:r w:rsidRPr="00C227E5">
        <w:rPr>
          <w:rFonts w:cs="Times New Roman"/>
          <w:shd w:val="clear" w:color="auto" w:fill="FFFFFF" w:themeFill="background1"/>
        </w:rPr>
        <w:t>)</w:t>
      </w:r>
      <w:r w:rsidRPr="00C227E5">
        <w:rPr>
          <w:rFonts w:cs="Times New Roman"/>
          <w:lang w:val="en-US"/>
        </w:rPr>
        <w:t xml:space="preserve"> </w:t>
      </w:r>
      <w:r w:rsidRPr="00C227E5">
        <w:rPr>
          <w:rFonts w:cs="Times New Roman"/>
        </w:rPr>
        <w:t>which the Group expected to satisfy these performance obligations within 1</w:t>
      </w:r>
      <w:r w:rsidR="00FD13EC" w:rsidRPr="00C227E5">
        <w:rPr>
          <w:rFonts w:cs="Times New Roman"/>
          <w:lang w:val="en-US"/>
        </w:rPr>
        <w:t>-2</w:t>
      </w:r>
      <w:r w:rsidRPr="00C227E5">
        <w:rPr>
          <w:rFonts w:cs="Times New Roman"/>
        </w:rPr>
        <w:t xml:space="preserve"> year</w:t>
      </w:r>
      <w:r w:rsidR="006D3D8D" w:rsidRPr="00C227E5">
        <w:rPr>
          <w:rFonts w:cs="Times New Roman"/>
          <w:lang w:val="en-US"/>
        </w:rPr>
        <w:t>s</w:t>
      </w:r>
      <w:r w:rsidRPr="00C227E5">
        <w:rPr>
          <w:rFonts w:cs="Times New Roman"/>
        </w:rPr>
        <w:t>.</w:t>
      </w:r>
    </w:p>
    <w:p w14:paraId="7182602D" w14:textId="7F7C6D2B" w:rsidR="00137E0D" w:rsidRPr="00C227E5" w:rsidRDefault="00625AAF" w:rsidP="002E36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2"/>
        <w:jc w:val="thaiDistribute"/>
        <w:rPr>
          <w:rFonts w:cs="Times New Roman"/>
          <w:lang w:val="en-US"/>
        </w:rPr>
      </w:pPr>
      <w:r w:rsidRPr="00C227E5">
        <w:rPr>
          <w:rFonts w:cs="Times New Roman"/>
        </w:rPr>
        <w:t> </w:t>
      </w:r>
      <w:r w:rsidR="00137E0D" w:rsidRPr="00C227E5">
        <w:rPr>
          <w:rFonts w:cs="Times New Roman"/>
        </w:rPr>
        <w:br w:type="page"/>
      </w:r>
    </w:p>
    <w:bookmarkEnd w:id="6"/>
    <w:p w14:paraId="13000D4C" w14:textId="7652E623" w:rsidR="00625AAF" w:rsidRPr="00C227E5" w:rsidRDefault="00625AAF" w:rsidP="0026288F">
      <w:pPr>
        <w:spacing w:before="160" w:line="340" w:lineRule="exact"/>
        <w:ind w:left="547" w:hanging="547"/>
        <w:jc w:val="thaiDistribute"/>
        <w:rPr>
          <w:rFonts w:cs="Times New Roman"/>
          <w:b/>
          <w:bCs/>
          <w:sz w:val="20"/>
          <w:szCs w:val="20"/>
        </w:rPr>
      </w:pPr>
      <w:r w:rsidRPr="00C227E5">
        <w:rPr>
          <w:rFonts w:cs="Times New Roman"/>
          <w:b/>
          <w:bCs/>
          <w:sz w:val="20"/>
          <w:szCs w:val="20"/>
        </w:rPr>
        <w:lastRenderedPageBreak/>
        <w:t>2</w:t>
      </w:r>
      <w:r w:rsidR="005B3B74" w:rsidRPr="00C227E5">
        <w:rPr>
          <w:rFonts w:cs="Times New Roman"/>
          <w:b/>
          <w:bCs/>
          <w:sz w:val="20"/>
          <w:szCs w:val="20"/>
        </w:rPr>
        <w:t>7</w:t>
      </w:r>
      <w:r w:rsidRPr="00C227E5">
        <w:rPr>
          <w:rFonts w:cs="Times New Roman"/>
          <w:b/>
          <w:bCs/>
          <w:sz w:val="20"/>
          <w:szCs w:val="20"/>
        </w:rPr>
        <w:t>.</w:t>
      </w:r>
      <w:r w:rsidRPr="00C227E5">
        <w:rPr>
          <w:rFonts w:cs="Times New Roman"/>
          <w:b/>
          <w:bCs/>
          <w:sz w:val="20"/>
          <w:szCs w:val="20"/>
        </w:rPr>
        <w:tab/>
        <w:t>EXPENSES BY NATURE</w:t>
      </w:r>
    </w:p>
    <w:p w14:paraId="040AD70F" w14:textId="7F2871EC" w:rsidR="00625AAF" w:rsidRPr="00C227E5" w:rsidRDefault="00625AAF" w:rsidP="0026288F">
      <w:pPr>
        <w:spacing w:before="160" w:line="340" w:lineRule="exact"/>
        <w:ind w:left="544"/>
        <w:jc w:val="thaiDistribute"/>
        <w:rPr>
          <w:rFonts w:cs="Times New Roman"/>
          <w:sz w:val="20"/>
          <w:szCs w:val="20"/>
        </w:rPr>
      </w:pPr>
      <w:r w:rsidRPr="00C227E5">
        <w:rPr>
          <w:rFonts w:cs="Times New Roman"/>
          <w:sz w:val="20"/>
          <w:szCs w:val="20"/>
        </w:rPr>
        <w:t xml:space="preserve">Significant expenses by nature for the year ended December 31, </w:t>
      </w:r>
      <w:proofErr w:type="gramStart"/>
      <w:r w:rsidRPr="00C227E5">
        <w:rPr>
          <w:rFonts w:cs="Times New Roman"/>
          <w:sz w:val="20"/>
          <w:szCs w:val="20"/>
        </w:rPr>
        <w:t>202</w:t>
      </w:r>
      <w:r w:rsidR="006C0D4E" w:rsidRPr="00C227E5">
        <w:rPr>
          <w:rFonts w:cs="Times New Roman"/>
          <w:sz w:val="20"/>
          <w:szCs w:val="20"/>
        </w:rPr>
        <w:t>4</w:t>
      </w:r>
      <w:proofErr w:type="gramEnd"/>
      <w:r w:rsidRPr="00C227E5">
        <w:rPr>
          <w:rFonts w:cs="Times New Roman"/>
          <w:sz w:val="20"/>
          <w:szCs w:val="20"/>
        </w:rPr>
        <w:t xml:space="preserve"> and 2023 comprise:</w:t>
      </w:r>
    </w:p>
    <w:tbl>
      <w:tblPr>
        <w:tblW w:w="9074" w:type="dxa"/>
        <w:tblInd w:w="270" w:type="dxa"/>
        <w:tblBorders>
          <w:bottom w:val="double" w:sz="4" w:space="0" w:color="auto"/>
        </w:tblBorders>
        <w:tblLayout w:type="fixed"/>
        <w:tblLook w:val="0000" w:firstRow="0" w:lastRow="0" w:firstColumn="0" w:lastColumn="0" w:noHBand="0" w:noVBand="0"/>
      </w:tblPr>
      <w:tblGrid>
        <w:gridCol w:w="3708"/>
        <w:gridCol w:w="1316"/>
        <w:gridCol w:w="1350"/>
        <w:gridCol w:w="1350"/>
        <w:gridCol w:w="1350"/>
      </w:tblGrid>
      <w:tr w:rsidR="00B82CC1" w:rsidRPr="00C227E5" w14:paraId="19CF9EE4" w14:textId="77777777">
        <w:trPr>
          <w:trHeight w:val="80"/>
        </w:trPr>
        <w:tc>
          <w:tcPr>
            <w:tcW w:w="3708" w:type="dxa"/>
            <w:vAlign w:val="bottom"/>
          </w:tcPr>
          <w:p w14:paraId="2EE901A3" w14:textId="77777777" w:rsidR="00625AAF" w:rsidRPr="00C227E5" w:rsidRDefault="00625AAF" w:rsidP="0026288F">
            <w:pPr>
              <w:spacing w:line="280" w:lineRule="exact"/>
              <w:ind w:left="540" w:hanging="270"/>
              <w:jc w:val="right"/>
              <w:rPr>
                <w:rFonts w:cs="Times New Roman"/>
                <w:sz w:val="20"/>
                <w:szCs w:val="20"/>
              </w:rPr>
            </w:pPr>
          </w:p>
        </w:tc>
        <w:tc>
          <w:tcPr>
            <w:tcW w:w="5366" w:type="dxa"/>
            <w:gridSpan w:val="4"/>
            <w:vAlign w:val="bottom"/>
          </w:tcPr>
          <w:p w14:paraId="3BF0A3FB" w14:textId="77777777" w:rsidR="00625AAF" w:rsidRPr="00C227E5" w:rsidRDefault="00625AAF" w:rsidP="0026288F">
            <w:pPr>
              <w:pStyle w:val="A1"/>
              <w:pBdr>
                <w:bottom w:val="none" w:sz="0" w:space="0" w:color="auto"/>
              </w:pBdr>
              <w:spacing w:line="280" w:lineRule="exact"/>
              <w:jc w:val="right"/>
              <w:rPr>
                <w:b w:val="0"/>
                <w:bCs w:val="0"/>
                <w:snapToGrid w:val="0"/>
                <w:sz w:val="20"/>
                <w:szCs w:val="20"/>
                <w:cs/>
                <w:lang w:eastAsia="th-TH"/>
              </w:rPr>
            </w:pPr>
            <w:r w:rsidRPr="00C227E5">
              <w:rPr>
                <w:b w:val="0"/>
                <w:bCs w:val="0"/>
                <w:sz w:val="20"/>
                <w:szCs w:val="20"/>
                <w:cs/>
              </w:rPr>
              <w:t>(</w:t>
            </w:r>
            <w:r w:rsidRPr="00C227E5">
              <w:rPr>
                <w:b w:val="0"/>
                <w:bCs w:val="0"/>
                <w:sz w:val="20"/>
                <w:szCs w:val="20"/>
              </w:rPr>
              <w:t>Unit</w:t>
            </w:r>
            <w:r w:rsidRPr="00C227E5">
              <w:rPr>
                <w:b w:val="0"/>
                <w:bCs w:val="0"/>
                <w:sz w:val="20"/>
                <w:szCs w:val="20"/>
                <w:cs/>
              </w:rPr>
              <w:t>:</w:t>
            </w:r>
            <w:r w:rsidRPr="00C227E5">
              <w:rPr>
                <w:b w:val="0"/>
                <w:bCs w:val="0"/>
                <w:sz w:val="20"/>
                <w:szCs w:val="20"/>
              </w:rPr>
              <w:t>Baht</w:t>
            </w:r>
            <w:r w:rsidRPr="00C227E5">
              <w:rPr>
                <w:b w:val="0"/>
                <w:bCs w:val="0"/>
                <w:sz w:val="20"/>
                <w:szCs w:val="20"/>
                <w:cs/>
              </w:rPr>
              <w:t>)</w:t>
            </w:r>
          </w:p>
        </w:tc>
      </w:tr>
      <w:tr w:rsidR="00B82CC1" w:rsidRPr="00C227E5" w14:paraId="5ABBDB0F" w14:textId="77777777">
        <w:trPr>
          <w:trHeight w:val="80"/>
        </w:trPr>
        <w:tc>
          <w:tcPr>
            <w:tcW w:w="3708" w:type="dxa"/>
          </w:tcPr>
          <w:p w14:paraId="4D0F47FA" w14:textId="77777777" w:rsidR="00625AAF" w:rsidRPr="00C227E5" w:rsidRDefault="00625AAF" w:rsidP="0026288F">
            <w:pPr>
              <w:spacing w:line="280" w:lineRule="exact"/>
              <w:ind w:left="540" w:hanging="270"/>
              <w:jc w:val="both"/>
              <w:rPr>
                <w:rFonts w:cs="Times New Roman"/>
                <w:b/>
                <w:bCs/>
                <w:sz w:val="20"/>
                <w:szCs w:val="20"/>
              </w:rPr>
            </w:pPr>
          </w:p>
        </w:tc>
        <w:tc>
          <w:tcPr>
            <w:tcW w:w="2666" w:type="dxa"/>
            <w:gridSpan w:val="2"/>
            <w:vAlign w:val="bottom"/>
          </w:tcPr>
          <w:p w14:paraId="5E490FAB" w14:textId="77777777" w:rsidR="00625AAF" w:rsidRPr="00C227E5" w:rsidRDefault="00625AAF" w:rsidP="0026288F">
            <w:pPr>
              <w:pStyle w:val="A1"/>
              <w:spacing w:line="280" w:lineRule="exact"/>
              <w:ind w:left="60"/>
              <w:rPr>
                <w:snapToGrid w:val="0"/>
                <w:sz w:val="20"/>
                <w:szCs w:val="20"/>
                <w:lang w:eastAsia="th-TH"/>
              </w:rPr>
            </w:pPr>
            <w:r w:rsidRPr="00C227E5">
              <w:rPr>
                <w:sz w:val="20"/>
                <w:szCs w:val="20"/>
              </w:rPr>
              <w:t>Consolidated financial statements</w:t>
            </w:r>
          </w:p>
        </w:tc>
        <w:tc>
          <w:tcPr>
            <w:tcW w:w="2700" w:type="dxa"/>
            <w:gridSpan w:val="2"/>
            <w:vAlign w:val="bottom"/>
          </w:tcPr>
          <w:p w14:paraId="33EB08C2" w14:textId="77777777" w:rsidR="00625AAF" w:rsidRPr="00C227E5" w:rsidRDefault="00625AAF" w:rsidP="0026288F">
            <w:pPr>
              <w:pStyle w:val="A1"/>
              <w:spacing w:line="280" w:lineRule="exact"/>
              <w:rPr>
                <w:sz w:val="20"/>
                <w:szCs w:val="20"/>
              </w:rPr>
            </w:pPr>
            <w:r w:rsidRPr="00C227E5">
              <w:rPr>
                <w:sz w:val="20"/>
                <w:szCs w:val="20"/>
              </w:rPr>
              <w:t>Separate financial       statements</w:t>
            </w:r>
          </w:p>
        </w:tc>
      </w:tr>
      <w:tr w:rsidR="00B82CC1" w:rsidRPr="00C227E5" w14:paraId="49113E79" w14:textId="77777777">
        <w:trPr>
          <w:trHeight w:val="429"/>
        </w:trPr>
        <w:tc>
          <w:tcPr>
            <w:tcW w:w="3708" w:type="dxa"/>
          </w:tcPr>
          <w:p w14:paraId="73CFAD75" w14:textId="77777777" w:rsidR="00625AAF" w:rsidRPr="00C227E5" w:rsidRDefault="00625AAF" w:rsidP="0026288F">
            <w:pPr>
              <w:spacing w:line="280" w:lineRule="exact"/>
              <w:ind w:left="540" w:hanging="270"/>
              <w:jc w:val="both"/>
              <w:rPr>
                <w:rFonts w:cs="Times New Roman"/>
                <w:sz w:val="20"/>
                <w:szCs w:val="20"/>
              </w:rPr>
            </w:pPr>
          </w:p>
        </w:tc>
        <w:tc>
          <w:tcPr>
            <w:tcW w:w="1316" w:type="dxa"/>
            <w:vAlign w:val="bottom"/>
          </w:tcPr>
          <w:p w14:paraId="013E47A3" w14:textId="7AFA50E8" w:rsidR="00625AAF" w:rsidRPr="00C227E5" w:rsidRDefault="00625AAF" w:rsidP="0026288F">
            <w:pPr>
              <w:pBdr>
                <w:bottom w:val="single" w:sz="4" w:space="1" w:color="auto"/>
              </w:pBdr>
              <w:spacing w:line="280" w:lineRule="exact"/>
              <w:ind w:left="70"/>
              <w:jc w:val="center"/>
              <w:rPr>
                <w:rFonts w:cs="Times New Roman"/>
                <w:sz w:val="20"/>
                <w:szCs w:val="20"/>
                <w:cs/>
              </w:rPr>
            </w:pPr>
            <w:r w:rsidRPr="00C227E5">
              <w:rPr>
                <w:rFonts w:cs="Times New Roman"/>
                <w:sz w:val="20"/>
                <w:szCs w:val="20"/>
              </w:rPr>
              <w:t>202</w:t>
            </w:r>
            <w:r w:rsidR="00AB4081" w:rsidRPr="00C227E5">
              <w:rPr>
                <w:rFonts w:cs="Times New Roman"/>
                <w:sz w:val="20"/>
                <w:szCs w:val="20"/>
              </w:rPr>
              <w:t>4</w:t>
            </w:r>
          </w:p>
        </w:tc>
        <w:tc>
          <w:tcPr>
            <w:tcW w:w="1350" w:type="dxa"/>
            <w:vAlign w:val="bottom"/>
          </w:tcPr>
          <w:p w14:paraId="4D4EDB81" w14:textId="2C68759F" w:rsidR="00625AAF" w:rsidRPr="00C227E5" w:rsidRDefault="00625AAF" w:rsidP="0026288F">
            <w:pPr>
              <w:pBdr>
                <w:bottom w:val="single" w:sz="4" w:space="1" w:color="auto"/>
              </w:pBdr>
              <w:spacing w:line="280" w:lineRule="exact"/>
              <w:ind w:left="70"/>
              <w:jc w:val="center"/>
              <w:rPr>
                <w:rFonts w:cs="Times New Roman"/>
                <w:sz w:val="20"/>
                <w:szCs w:val="20"/>
                <w:cs/>
              </w:rPr>
            </w:pPr>
            <w:r w:rsidRPr="00C227E5">
              <w:rPr>
                <w:rFonts w:cs="Times New Roman"/>
                <w:sz w:val="20"/>
                <w:szCs w:val="20"/>
              </w:rPr>
              <w:t>202</w:t>
            </w:r>
            <w:r w:rsidR="00AB4081" w:rsidRPr="00C227E5">
              <w:rPr>
                <w:rFonts w:cs="Times New Roman"/>
                <w:sz w:val="20"/>
                <w:szCs w:val="20"/>
              </w:rPr>
              <w:t>3</w:t>
            </w:r>
          </w:p>
        </w:tc>
        <w:tc>
          <w:tcPr>
            <w:tcW w:w="1350" w:type="dxa"/>
            <w:vAlign w:val="bottom"/>
          </w:tcPr>
          <w:p w14:paraId="6547D2E8" w14:textId="30E2B79C" w:rsidR="00625AAF" w:rsidRPr="00C227E5" w:rsidRDefault="00625AAF" w:rsidP="0026288F">
            <w:pPr>
              <w:pBdr>
                <w:bottom w:val="single" w:sz="4" w:space="1" w:color="auto"/>
              </w:pBdr>
              <w:spacing w:line="280" w:lineRule="exact"/>
              <w:ind w:left="70"/>
              <w:jc w:val="center"/>
              <w:rPr>
                <w:rFonts w:cs="Times New Roman"/>
                <w:sz w:val="20"/>
                <w:szCs w:val="20"/>
                <w:cs/>
              </w:rPr>
            </w:pPr>
            <w:r w:rsidRPr="00C227E5">
              <w:rPr>
                <w:rFonts w:cs="Times New Roman"/>
                <w:sz w:val="20"/>
                <w:szCs w:val="20"/>
              </w:rPr>
              <w:t>202</w:t>
            </w:r>
            <w:r w:rsidR="00AB4081" w:rsidRPr="00C227E5">
              <w:rPr>
                <w:rFonts w:cs="Times New Roman"/>
                <w:sz w:val="20"/>
                <w:szCs w:val="20"/>
              </w:rPr>
              <w:t>4</w:t>
            </w:r>
          </w:p>
        </w:tc>
        <w:tc>
          <w:tcPr>
            <w:tcW w:w="1350" w:type="dxa"/>
            <w:vAlign w:val="bottom"/>
          </w:tcPr>
          <w:p w14:paraId="0F72FAEE" w14:textId="220B2AE5" w:rsidR="00625AAF" w:rsidRPr="00C227E5" w:rsidRDefault="00625AAF" w:rsidP="0026288F">
            <w:pPr>
              <w:pBdr>
                <w:bottom w:val="single" w:sz="4" w:space="1" w:color="auto"/>
              </w:pBdr>
              <w:spacing w:line="280" w:lineRule="exact"/>
              <w:ind w:left="70"/>
              <w:jc w:val="center"/>
              <w:rPr>
                <w:rFonts w:cs="Times New Roman"/>
                <w:sz w:val="20"/>
                <w:szCs w:val="20"/>
                <w:cs/>
              </w:rPr>
            </w:pPr>
            <w:r w:rsidRPr="00C227E5">
              <w:rPr>
                <w:rFonts w:cs="Times New Roman"/>
                <w:sz w:val="20"/>
                <w:szCs w:val="20"/>
              </w:rPr>
              <w:t>202</w:t>
            </w:r>
            <w:r w:rsidR="00AB4081" w:rsidRPr="00C227E5">
              <w:rPr>
                <w:rFonts w:cs="Times New Roman"/>
                <w:sz w:val="20"/>
                <w:szCs w:val="20"/>
              </w:rPr>
              <w:t>3</w:t>
            </w:r>
          </w:p>
        </w:tc>
      </w:tr>
      <w:tr w:rsidR="00304BFF" w:rsidRPr="00C227E5" w14:paraId="5E4BA111" w14:textId="77777777" w:rsidTr="002E006B">
        <w:tblPrEx>
          <w:tblBorders>
            <w:bottom w:val="none" w:sz="0" w:space="0" w:color="auto"/>
          </w:tblBorders>
        </w:tblPrEx>
        <w:trPr>
          <w:trHeight w:val="346"/>
        </w:trPr>
        <w:tc>
          <w:tcPr>
            <w:tcW w:w="3708" w:type="dxa"/>
            <w:vAlign w:val="bottom"/>
          </w:tcPr>
          <w:p w14:paraId="359682C5" w14:textId="77777777" w:rsidR="002E006B" w:rsidRPr="00C227E5" w:rsidRDefault="002E006B" w:rsidP="002E006B">
            <w:pPr>
              <w:numPr>
                <w:ilvl w:val="12"/>
                <w:numId w:val="0"/>
              </w:numPr>
              <w:spacing w:line="300" w:lineRule="exact"/>
              <w:ind w:left="540" w:hanging="270"/>
              <w:rPr>
                <w:rFonts w:cs="Times New Roman"/>
                <w:sz w:val="20"/>
                <w:szCs w:val="20"/>
              </w:rPr>
            </w:pPr>
            <w:r w:rsidRPr="00C227E5">
              <w:rPr>
                <w:rFonts w:cs="Times New Roman"/>
                <w:sz w:val="20"/>
                <w:szCs w:val="20"/>
              </w:rPr>
              <w:t xml:space="preserve">Land, construction and project </w:t>
            </w:r>
          </w:p>
          <w:p w14:paraId="6A239F19" w14:textId="77777777" w:rsidR="002E006B" w:rsidRPr="00C227E5" w:rsidRDefault="002E006B" w:rsidP="002E006B">
            <w:pPr>
              <w:numPr>
                <w:ilvl w:val="12"/>
                <w:numId w:val="0"/>
              </w:numPr>
              <w:spacing w:line="300" w:lineRule="exact"/>
              <w:ind w:left="540" w:hanging="270"/>
              <w:rPr>
                <w:rFonts w:cs="Times New Roman"/>
                <w:sz w:val="20"/>
                <w:szCs w:val="20"/>
                <w:cs/>
                <w:lang w:val="th-TH"/>
              </w:rPr>
            </w:pPr>
            <w:r w:rsidRPr="00C227E5">
              <w:rPr>
                <w:rFonts w:cs="Times New Roman"/>
                <w:sz w:val="20"/>
                <w:szCs w:val="20"/>
              </w:rPr>
              <w:t xml:space="preserve">    development costs</w:t>
            </w:r>
          </w:p>
        </w:tc>
        <w:tc>
          <w:tcPr>
            <w:tcW w:w="1316" w:type="dxa"/>
            <w:shd w:val="clear" w:color="auto" w:fill="auto"/>
            <w:vAlign w:val="bottom"/>
          </w:tcPr>
          <w:p w14:paraId="739B729F" w14:textId="5EA0647C"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 xml:space="preserve"> 2,130,671,274 </w:t>
            </w:r>
          </w:p>
        </w:tc>
        <w:tc>
          <w:tcPr>
            <w:tcW w:w="1350" w:type="dxa"/>
            <w:shd w:val="clear" w:color="auto" w:fill="auto"/>
            <w:vAlign w:val="bottom"/>
          </w:tcPr>
          <w:p w14:paraId="2D893739" w14:textId="730F005B"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1,512,434,354</w:t>
            </w:r>
          </w:p>
        </w:tc>
        <w:tc>
          <w:tcPr>
            <w:tcW w:w="1350" w:type="dxa"/>
            <w:shd w:val="clear" w:color="auto" w:fill="auto"/>
            <w:vAlign w:val="bottom"/>
          </w:tcPr>
          <w:p w14:paraId="04184A1F" w14:textId="51109AD8"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379,593,089</w:t>
            </w:r>
          </w:p>
        </w:tc>
        <w:tc>
          <w:tcPr>
            <w:tcW w:w="1350" w:type="dxa"/>
            <w:shd w:val="clear" w:color="auto" w:fill="auto"/>
            <w:vAlign w:val="bottom"/>
          </w:tcPr>
          <w:p w14:paraId="32E03485" w14:textId="021A61A3"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547,083,637</w:t>
            </w:r>
          </w:p>
        </w:tc>
      </w:tr>
      <w:tr w:rsidR="00304BFF" w:rsidRPr="00C227E5" w14:paraId="0735AC12" w14:textId="77777777" w:rsidTr="002E006B">
        <w:tblPrEx>
          <w:tblBorders>
            <w:bottom w:val="none" w:sz="0" w:space="0" w:color="auto"/>
          </w:tblBorders>
        </w:tblPrEx>
        <w:trPr>
          <w:trHeight w:val="346"/>
        </w:trPr>
        <w:tc>
          <w:tcPr>
            <w:tcW w:w="3708" w:type="dxa"/>
            <w:vAlign w:val="bottom"/>
          </w:tcPr>
          <w:p w14:paraId="166EDF59" w14:textId="77777777" w:rsidR="002E006B" w:rsidRPr="00C227E5" w:rsidRDefault="002E006B" w:rsidP="002E006B">
            <w:pPr>
              <w:numPr>
                <w:ilvl w:val="12"/>
                <w:numId w:val="0"/>
              </w:numPr>
              <w:spacing w:line="300" w:lineRule="exact"/>
              <w:ind w:left="540" w:hanging="270"/>
              <w:rPr>
                <w:rFonts w:cs="Times New Roman"/>
                <w:sz w:val="20"/>
                <w:szCs w:val="20"/>
                <w:cs/>
                <w:lang w:val="th-TH"/>
              </w:rPr>
            </w:pPr>
            <w:r w:rsidRPr="00C227E5">
              <w:rPr>
                <w:rFonts w:cs="Times New Roman"/>
                <w:sz w:val="20"/>
                <w:szCs w:val="20"/>
              </w:rPr>
              <w:t xml:space="preserve">Changes in </w:t>
            </w:r>
            <w:proofErr w:type="gramStart"/>
            <w:r w:rsidRPr="00C227E5">
              <w:rPr>
                <w:rFonts w:cs="Times New Roman"/>
                <w:sz w:val="20"/>
                <w:szCs w:val="20"/>
              </w:rPr>
              <w:t>cost</w:t>
            </w:r>
            <w:proofErr w:type="gramEnd"/>
            <w:r w:rsidRPr="00C227E5">
              <w:rPr>
                <w:rFonts w:cs="Times New Roman"/>
                <w:sz w:val="20"/>
                <w:szCs w:val="20"/>
              </w:rPr>
              <w:t xml:space="preserve"> of real estate </w:t>
            </w:r>
          </w:p>
          <w:p w14:paraId="367B0876" w14:textId="77777777" w:rsidR="002E006B" w:rsidRPr="00C227E5" w:rsidRDefault="002E006B" w:rsidP="002E006B">
            <w:pPr>
              <w:numPr>
                <w:ilvl w:val="12"/>
                <w:numId w:val="0"/>
              </w:numPr>
              <w:spacing w:line="300" w:lineRule="exact"/>
              <w:ind w:left="540" w:hanging="270"/>
              <w:rPr>
                <w:rFonts w:cs="Times New Roman"/>
                <w:sz w:val="20"/>
                <w:szCs w:val="20"/>
                <w:cs/>
                <w:lang w:val="th-TH"/>
              </w:rPr>
            </w:pPr>
            <w:r w:rsidRPr="00C227E5">
              <w:rPr>
                <w:rFonts w:cs="Times New Roman"/>
                <w:sz w:val="20"/>
                <w:szCs w:val="20"/>
                <w:cs/>
                <w:lang w:val="th-TH"/>
              </w:rPr>
              <w:t xml:space="preserve">   </w:t>
            </w:r>
            <w:r w:rsidRPr="00C227E5">
              <w:rPr>
                <w:rFonts w:cs="Times New Roman"/>
                <w:sz w:val="20"/>
                <w:szCs w:val="20"/>
              </w:rPr>
              <w:t>development projects</w:t>
            </w:r>
          </w:p>
        </w:tc>
        <w:tc>
          <w:tcPr>
            <w:tcW w:w="1316" w:type="dxa"/>
            <w:shd w:val="clear" w:color="auto" w:fill="auto"/>
            <w:vAlign w:val="bottom"/>
          </w:tcPr>
          <w:p w14:paraId="29007A60" w14:textId="7A947703"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ind w:left="-108"/>
              <w:rPr>
                <w:rFonts w:cs="Times New Roman"/>
                <w:sz w:val="19"/>
                <w:szCs w:val="19"/>
                <w:lang w:val="en-US"/>
              </w:rPr>
            </w:pPr>
            <w:r w:rsidRPr="00C227E5">
              <w:rPr>
                <w:rFonts w:cs="Times New Roman"/>
                <w:sz w:val="19"/>
                <w:szCs w:val="19"/>
                <w:lang w:val="en-US"/>
              </w:rPr>
              <w:t xml:space="preserve"> 1,125,632,775 </w:t>
            </w:r>
          </w:p>
        </w:tc>
        <w:tc>
          <w:tcPr>
            <w:tcW w:w="1350" w:type="dxa"/>
            <w:shd w:val="clear" w:color="auto" w:fill="auto"/>
            <w:vAlign w:val="bottom"/>
          </w:tcPr>
          <w:p w14:paraId="126370BF" w14:textId="134AF00C"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ind w:left="-108"/>
              <w:rPr>
                <w:rFonts w:cs="Times New Roman"/>
                <w:sz w:val="19"/>
                <w:szCs w:val="19"/>
                <w:lang w:val="en-US"/>
              </w:rPr>
            </w:pPr>
            <w:r w:rsidRPr="00C227E5">
              <w:rPr>
                <w:rFonts w:cs="Times New Roman"/>
                <w:sz w:val="19"/>
                <w:szCs w:val="19"/>
                <w:lang w:val="en-US"/>
              </w:rPr>
              <w:t>670,211,834</w:t>
            </w:r>
          </w:p>
        </w:tc>
        <w:tc>
          <w:tcPr>
            <w:tcW w:w="1350" w:type="dxa"/>
            <w:shd w:val="clear" w:color="auto" w:fill="auto"/>
            <w:vAlign w:val="bottom"/>
          </w:tcPr>
          <w:p w14:paraId="0BE907E3" w14:textId="029EC424"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(388,5</w:t>
            </w:r>
            <w:r w:rsidR="006F09CE" w:rsidRPr="00C227E5">
              <w:rPr>
                <w:rFonts w:cs="Times New Roman"/>
                <w:sz w:val="19"/>
                <w:szCs w:val="19"/>
                <w:lang w:val="en-US"/>
              </w:rPr>
              <w:t>98</w:t>
            </w:r>
            <w:r w:rsidRPr="00C227E5">
              <w:rPr>
                <w:rFonts w:cs="Times New Roman"/>
                <w:sz w:val="19"/>
                <w:szCs w:val="19"/>
                <w:lang w:val="en-US"/>
              </w:rPr>
              <w:t>,802)</w:t>
            </w:r>
          </w:p>
        </w:tc>
        <w:tc>
          <w:tcPr>
            <w:tcW w:w="1350" w:type="dxa"/>
            <w:shd w:val="clear" w:color="auto" w:fill="auto"/>
            <w:vAlign w:val="bottom"/>
          </w:tcPr>
          <w:p w14:paraId="05E0414C" w14:textId="74FB92A6"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(157,525,393)</w:t>
            </w:r>
          </w:p>
        </w:tc>
      </w:tr>
      <w:tr w:rsidR="00304BFF" w:rsidRPr="00C227E5" w14:paraId="28252DF2" w14:textId="77777777" w:rsidTr="002E006B">
        <w:tblPrEx>
          <w:tblBorders>
            <w:bottom w:val="none" w:sz="0" w:space="0" w:color="auto"/>
          </w:tblBorders>
        </w:tblPrEx>
        <w:trPr>
          <w:trHeight w:val="346"/>
        </w:trPr>
        <w:tc>
          <w:tcPr>
            <w:tcW w:w="3708" w:type="dxa"/>
            <w:vAlign w:val="bottom"/>
          </w:tcPr>
          <w:p w14:paraId="3116EF81" w14:textId="77777777" w:rsidR="002E006B" w:rsidRPr="00C227E5" w:rsidRDefault="002E006B" w:rsidP="002E006B">
            <w:pPr>
              <w:numPr>
                <w:ilvl w:val="12"/>
                <w:numId w:val="0"/>
              </w:numPr>
              <w:spacing w:line="300" w:lineRule="exact"/>
              <w:ind w:left="540" w:hanging="270"/>
              <w:rPr>
                <w:rFonts w:cs="Times New Roman"/>
                <w:sz w:val="20"/>
                <w:szCs w:val="20"/>
                <w:cs/>
              </w:rPr>
            </w:pPr>
            <w:r w:rsidRPr="00C227E5">
              <w:rPr>
                <w:rFonts w:cs="Times New Roman"/>
                <w:sz w:val="20"/>
                <w:szCs w:val="20"/>
              </w:rPr>
              <w:t>Depreciation and amortization</w:t>
            </w:r>
          </w:p>
        </w:tc>
        <w:tc>
          <w:tcPr>
            <w:tcW w:w="1316" w:type="dxa"/>
            <w:shd w:val="clear" w:color="auto" w:fill="auto"/>
            <w:vAlign w:val="bottom"/>
          </w:tcPr>
          <w:p w14:paraId="57EEEDD8" w14:textId="16E5CC42"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cs/>
                <w:lang w:val="en-US"/>
              </w:rPr>
            </w:pPr>
            <w:r w:rsidRPr="00C227E5">
              <w:rPr>
                <w:rFonts w:cs="Times New Roman"/>
                <w:sz w:val="19"/>
                <w:szCs w:val="19"/>
                <w:lang w:val="en-US"/>
              </w:rPr>
              <w:t xml:space="preserve"> 5,665,165 </w:t>
            </w:r>
          </w:p>
        </w:tc>
        <w:tc>
          <w:tcPr>
            <w:tcW w:w="1350" w:type="dxa"/>
            <w:shd w:val="clear" w:color="auto" w:fill="auto"/>
            <w:vAlign w:val="bottom"/>
          </w:tcPr>
          <w:p w14:paraId="04276A56" w14:textId="24EE21FC"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4,077,875</w:t>
            </w:r>
          </w:p>
        </w:tc>
        <w:tc>
          <w:tcPr>
            <w:tcW w:w="1350" w:type="dxa"/>
            <w:shd w:val="clear" w:color="auto" w:fill="auto"/>
            <w:vAlign w:val="bottom"/>
          </w:tcPr>
          <w:p w14:paraId="77272A2C" w14:textId="687883CB"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 xml:space="preserve"> 168,763 </w:t>
            </w:r>
          </w:p>
        </w:tc>
        <w:tc>
          <w:tcPr>
            <w:tcW w:w="1350" w:type="dxa"/>
            <w:shd w:val="clear" w:color="auto" w:fill="auto"/>
            <w:vAlign w:val="bottom"/>
          </w:tcPr>
          <w:p w14:paraId="3489DE62" w14:textId="283A756F"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161,411</w:t>
            </w:r>
          </w:p>
        </w:tc>
      </w:tr>
      <w:tr w:rsidR="00304BFF" w:rsidRPr="00C227E5" w14:paraId="62167731" w14:textId="77777777" w:rsidTr="002E006B">
        <w:tblPrEx>
          <w:tblBorders>
            <w:bottom w:val="none" w:sz="0" w:space="0" w:color="auto"/>
          </w:tblBorders>
        </w:tblPrEx>
        <w:tc>
          <w:tcPr>
            <w:tcW w:w="3708" w:type="dxa"/>
            <w:shd w:val="clear" w:color="auto" w:fill="auto"/>
            <w:vAlign w:val="bottom"/>
          </w:tcPr>
          <w:p w14:paraId="3560564F" w14:textId="77777777" w:rsidR="002E006B" w:rsidRPr="00C227E5" w:rsidRDefault="002E006B" w:rsidP="002E006B">
            <w:pPr>
              <w:numPr>
                <w:ilvl w:val="12"/>
                <w:numId w:val="0"/>
              </w:numPr>
              <w:spacing w:line="300" w:lineRule="exact"/>
              <w:ind w:left="540" w:hanging="270"/>
              <w:rPr>
                <w:rFonts w:cs="Times New Roman"/>
                <w:sz w:val="20"/>
                <w:szCs w:val="20"/>
                <w:cs/>
              </w:rPr>
            </w:pPr>
            <w:r w:rsidRPr="00C227E5">
              <w:rPr>
                <w:rFonts w:cs="Times New Roman"/>
                <w:sz w:val="20"/>
                <w:szCs w:val="20"/>
              </w:rPr>
              <w:t>Directors’ remuneration</w:t>
            </w:r>
          </w:p>
        </w:tc>
        <w:tc>
          <w:tcPr>
            <w:tcW w:w="1316" w:type="dxa"/>
            <w:shd w:val="clear" w:color="auto" w:fill="auto"/>
            <w:vAlign w:val="bottom"/>
          </w:tcPr>
          <w:p w14:paraId="4BDBF3C8" w14:textId="5BF422E6"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cs/>
                <w:lang w:val="en-US"/>
              </w:rPr>
            </w:pPr>
            <w:r w:rsidRPr="00C227E5">
              <w:rPr>
                <w:rFonts w:cs="Times New Roman"/>
                <w:sz w:val="19"/>
                <w:szCs w:val="19"/>
                <w:lang w:val="en-US"/>
              </w:rPr>
              <w:t xml:space="preserve"> 1,723,000 </w:t>
            </w:r>
          </w:p>
        </w:tc>
        <w:tc>
          <w:tcPr>
            <w:tcW w:w="1350" w:type="dxa"/>
            <w:shd w:val="clear" w:color="auto" w:fill="auto"/>
            <w:vAlign w:val="bottom"/>
          </w:tcPr>
          <w:p w14:paraId="50242CC0" w14:textId="4F65D000"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cs/>
                <w:lang w:val="en-US"/>
              </w:rPr>
            </w:pPr>
            <w:r w:rsidRPr="00C227E5">
              <w:rPr>
                <w:rFonts w:cs="Times New Roman"/>
                <w:sz w:val="19"/>
                <w:szCs w:val="19"/>
                <w:lang w:val="en-US"/>
              </w:rPr>
              <w:t>1,381,000</w:t>
            </w:r>
          </w:p>
        </w:tc>
        <w:tc>
          <w:tcPr>
            <w:tcW w:w="1350" w:type="dxa"/>
            <w:shd w:val="clear" w:color="auto" w:fill="auto"/>
            <w:vAlign w:val="bottom"/>
          </w:tcPr>
          <w:p w14:paraId="16D5AD93" w14:textId="09ADA1D9"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 xml:space="preserve"> 1,663,000 </w:t>
            </w:r>
          </w:p>
        </w:tc>
        <w:tc>
          <w:tcPr>
            <w:tcW w:w="1350" w:type="dxa"/>
            <w:shd w:val="clear" w:color="auto" w:fill="auto"/>
            <w:vAlign w:val="bottom"/>
          </w:tcPr>
          <w:p w14:paraId="1E70A27E" w14:textId="1A709914"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1,321,000</w:t>
            </w:r>
          </w:p>
        </w:tc>
      </w:tr>
      <w:tr w:rsidR="00304BFF" w:rsidRPr="00C227E5" w14:paraId="3D3F75DF" w14:textId="77777777" w:rsidTr="002E006B">
        <w:tblPrEx>
          <w:tblBorders>
            <w:bottom w:val="none" w:sz="0" w:space="0" w:color="auto"/>
          </w:tblBorders>
        </w:tblPrEx>
        <w:tc>
          <w:tcPr>
            <w:tcW w:w="3708" w:type="dxa"/>
            <w:shd w:val="clear" w:color="auto" w:fill="auto"/>
            <w:vAlign w:val="bottom"/>
          </w:tcPr>
          <w:p w14:paraId="12E76E37" w14:textId="77777777" w:rsidR="002E006B" w:rsidRPr="00C227E5" w:rsidRDefault="002E006B" w:rsidP="002E006B">
            <w:pPr>
              <w:numPr>
                <w:ilvl w:val="12"/>
                <w:numId w:val="0"/>
              </w:numPr>
              <w:spacing w:line="300" w:lineRule="exact"/>
              <w:ind w:left="540" w:hanging="270"/>
              <w:rPr>
                <w:rFonts w:cs="Times New Roman"/>
                <w:sz w:val="20"/>
                <w:szCs w:val="20"/>
                <w:cs/>
              </w:rPr>
            </w:pPr>
            <w:r w:rsidRPr="00C227E5">
              <w:rPr>
                <w:rFonts w:cs="Times New Roman"/>
                <w:sz w:val="20"/>
                <w:szCs w:val="20"/>
              </w:rPr>
              <w:t>Management benefit expenses</w:t>
            </w:r>
          </w:p>
        </w:tc>
        <w:tc>
          <w:tcPr>
            <w:tcW w:w="1316" w:type="dxa"/>
            <w:shd w:val="clear" w:color="auto" w:fill="auto"/>
            <w:vAlign w:val="bottom"/>
          </w:tcPr>
          <w:p w14:paraId="537BFE89" w14:textId="5140F7B1"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 xml:space="preserve"> 15,332,214 </w:t>
            </w:r>
          </w:p>
        </w:tc>
        <w:tc>
          <w:tcPr>
            <w:tcW w:w="1350" w:type="dxa"/>
            <w:shd w:val="clear" w:color="auto" w:fill="auto"/>
            <w:vAlign w:val="bottom"/>
          </w:tcPr>
          <w:p w14:paraId="56E09D58" w14:textId="5C648118"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16,415,925</w:t>
            </w:r>
          </w:p>
        </w:tc>
        <w:tc>
          <w:tcPr>
            <w:tcW w:w="1350" w:type="dxa"/>
            <w:shd w:val="clear" w:color="auto" w:fill="auto"/>
            <w:vAlign w:val="bottom"/>
          </w:tcPr>
          <w:p w14:paraId="02010F11" w14:textId="5EE02A9A"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 xml:space="preserve">2,483,825 </w:t>
            </w:r>
          </w:p>
        </w:tc>
        <w:tc>
          <w:tcPr>
            <w:tcW w:w="1350" w:type="dxa"/>
            <w:shd w:val="clear" w:color="auto" w:fill="auto"/>
            <w:vAlign w:val="bottom"/>
          </w:tcPr>
          <w:p w14:paraId="7DABA755" w14:textId="214BEDF8"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1,901,579</w:t>
            </w:r>
          </w:p>
        </w:tc>
      </w:tr>
      <w:tr w:rsidR="00304BFF" w:rsidRPr="00C227E5" w14:paraId="44105ABC" w14:textId="77777777" w:rsidTr="002E006B">
        <w:tblPrEx>
          <w:tblBorders>
            <w:bottom w:val="none" w:sz="0" w:space="0" w:color="auto"/>
          </w:tblBorders>
        </w:tblPrEx>
        <w:tc>
          <w:tcPr>
            <w:tcW w:w="3708" w:type="dxa"/>
            <w:vAlign w:val="bottom"/>
          </w:tcPr>
          <w:p w14:paraId="4699BE82" w14:textId="77777777" w:rsidR="002E006B" w:rsidRPr="00C227E5" w:rsidRDefault="002E006B" w:rsidP="002E006B">
            <w:pPr>
              <w:numPr>
                <w:ilvl w:val="12"/>
                <w:numId w:val="0"/>
              </w:numPr>
              <w:spacing w:line="300" w:lineRule="exact"/>
              <w:ind w:left="540" w:right="-120" w:hanging="270"/>
              <w:rPr>
                <w:rFonts w:cs="Times New Roman"/>
                <w:spacing w:val="-6"/>
                <w:sz w:val="20"/>
                <w:szCs w:val="20"/>
                <w:cs/>
              </w:rPr>
            </w:pPr>
            <w:r w:rsidRPr="00C227E5">
              <w:rPr>
                <w:rFonts w:cs="Times New Roman"/>
                <w:spacing w:val="-6"/>
                <w:sz w:val="20"/>
                <w:szCs w:val="20"/>
              </w:rPr>
              <w:t>Salaries, wages and other employee benefits</w:t>
            </w:r>
          </w:p>
        </w:tc>
        <w:tc>
          <w:tcPr>
            <w:tcW w:w="1316" w:type="dxa"/>
            <w:shd w:val="clear" w:color="auto" w:fill="auto"/>
            <w:vAlign w:val="bottom"/>
          </w:tcPr>
          <w:p w14:paraId="132E5A8B" w14:textId="684DD497"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43,008,846</w:t>
            </w:r>
          </w:p>
        </w:tc>
        <w:tc>
          <w:tcPr>
            <w:tcW w:w="1350" w:type="dxa"/>
            <w:shd w:val="clear" w:color="auto" w:fill="auto"/>
            <w:vAlign w:val="bottom"/>
          </w:tcPr>
          <w:p w14:paraId="74544DC0" w14:textId="42FCB65E"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31,415,925</w:t>
            </w:r>
          </w:p>
        </w:tc>
        <w:tc>
          <w:tcPr>
            <w:tcW w:w="1350" w:type="dxa"/>
            <w:shd w:val="clear" w:color="auto" w:fill="auto"/>
            <w:vAlign w:val="bottom"/>
          </w:tcPr>
          <w:p w14:paraId="6137B4FC" w14:textId="6A779AF9"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 xml:space="preserve"> 4,407,400 </w:t>
            </w:r>
          </w:p>
        </w:tc>
        <w:tc>
          <w:tcPr>
            <w:tcW w:w="1350" w:type="dxa"/>
            <w:shd w:val="clear" w:color="auto" w:fill="auto"/>
            <w:vAlign w:val="bottom"/>
          </w:tcPr>
          <w:p w14:paraId="312719AA" w14:textId="3D4931B1"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2,679,091</w:t>
            </w:r>
          </w:p>
        </w:tc>
      </w:tr>
      <w:tr w:rsidR="00304BFF" w:rsidRPr="00C227E5" w14:paraId="77ED725A" w14:textId="77777777" w:rsidTr="002E006B">
        <w:tblPrEx>
          <w:tblBorders>
            <w:bottom w:val="none" w:sz="0" w:space="0" w:color="auto"/>
          </w:tblBorders>
        </w:tblPrEx>
        <w:tc>
          <w:tcPr>
            <w:tcW w:w="3708" w:type="dxa"/>
            <w:vAlign w:val="bottom"/>
          </w:tcPr>
          <w:p w14:paraId="4275BF2E" w14:textId="77777777" w:rsidR="002E006B" w:rsidRPr="00C227E5" w:rsidRDefault="002E006B" w:rsidP="002E006B">
            <w:pPr>
              <w:numPr>
                <w:ilvl w:val="12"/>
                <w:numId w:val="0"/>
              </w:numPr>
              <w:spacing w:line="300" w:lineRule="exact"/>
              <w:ind w:left="540" w:hanging="270"/>
              <w:rPr>
                <w:rFonts w:cs="Times New Roman"/>
                <w:spacing w:val="-6"/>
                <w:sz w:val="20"/>
                <w:szCs w:val="20"/>
                <w:cs/>
              </w:rPr>
            </w:pPr>
            <w:r w:rsidRPr="00C227E5">
              <w:rPr>
                <w:rFonts w:cs="Times New Roman"/>
                <w:spacing w:val="-6"/>
                <w:sz w:val="20"/>
                <w:szCs w:val="20"/>
              </w:rPr>
              <w:t>Sales commission</w:t>
            </w:r>
          </w:p>
        </w:tc>
        <w:tc>
          <w:tcPr>
            <w:tcW w:w="1316" w:type="dxa"/>
            <w:shd w:val="clear" w:color="auto" w:fill="auto"/>
            <w:vAlign w:val="bottom"/>
          </w:tcPr>
          <w:p w14:paraId="3A341C3B" w14:textId="042573B5"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 xml:space="preserve"> 10,252,510 </w:t>
            </w:r>
          </w:p>
        </w:tc>
        <w:tc>
          <w:tcPr>
            <w:tcW w:w="1350" w:type="dxa"/>
            <w:shd w:val="clear" w:color="auto" w:fill="auto"/>
            <w:vAlign w:val="bottom"/>
          </w:tcPr>
          <w:p w14:paraId="7C2BD913" w14:textId="155324F0"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5,002,979</w:t>
            </w:r>
          </w:p>
        </w:tc>
        <w:tc>
          <w:tcPr>
            <w:tcW w:w="1350" w:type="dxa"/>
            <w:shd w:val="clear" w:color="auto" w:fill="auto"/>
            <w:vAlign w:val="bottom"/>
          </w:tcPr>
          <w:p w14:paraId="39339F58" w14:textId="31CB8758"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 xml:space="preserve"> 9,708,577 </w:t>
            </w:r>
          </w:p>
        </w:tc>
        <w:tc>
          <w:tcPr>
            <w:tcW w:w="1350" w:type="dxa"/>
            <w:shd w:val="clear" w:color="auto" w:fill="auto"/>
            <w:vAlign w:val="bottom"/>
          </w:tcPr>
          <w:p w14:paraId="0C74CD1C" w14:textId="633034BC"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4,085,339</w:t>
            </w:r>
          </w:p>
        </w:tc>
      </w:tr>
      <w:tr w:rsidR="00304BFF" w:rsidRPr="00C227E5" w14:paraId="2F64B6BA" w14:textId="77777777" w:rsidTr="002E006B">
        <w:tblPrEx>
          <w:tblBorders>
            <w:bottom w:val="none" w:sz="0" w:space="0" w:color="auto"/>
          </w:tblBorders>
        </w:tblPrEx>
        <w:tc>
          <w:tcPr>
            <w:tcW w:w="3708" w:type="dxa"/>
            <w:vAlign w:val="bottom"/>
          </w:tcPr>
          <w:p w14:paraId="6B48D5F6" w14:textId="77777777" w:rsidR="002E006B" w:rsidRPr="00C227E5" w:rsidRDefault="002E006B" w:rsidP="002E006B">
            <w:pPr>
              <w:numPr>
                <w:ilvl w:val="12"/>
                <w:numId w:val="0"/>
              </w:numPr>
              <w:spacing w:line="300" w:lineRule="exact"/>
              <w:ind w:left="540" w:right="-110" w:hanging="270"/>
              <w:rPr>
                <w:rFonts w:cs="Times New Roman"/>
                <w:sz w:val="20"/>
                <w:szCs w:val="20"/>
              </w:rPr>
            </w:pPr>
            <w:r w:rsidRPr="00C227E5">
              <w:rPr>
                <w:rFonts w:cs="Times New Roman"/>
                <w:sz w:val="20"/>
                <w:szCs w:val="20"/>
              </w:rPr>
              <w:t>Advertising and sales promotion expenses</w:t>
            </w:r>
          </w:p>
        </w:tc>
        <w:tc>
          <w:tcPr>
            <w:tcW w:w="1316" w:type="dxa"/>
            <w:shd w:val="clear" w:color="auto" w:fill="auto"/>
            <w:vAlign w:val="bottom"/>
          </w:tcPr>
          <w:p w14:paraId="64453487" w14:textId="662C9A7E"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4</w:t>
            </w:r>
            <w:r w:rsidR="006F09CE" w:rsidRPr="00C227E5">
              <w:rPr>
                <w:rFonts w:cs="Times New Roman"/>
                <w:sz w:val="19"/>
                <w:szCs w:val="19"/>
                <w:lang w:val="en-US"/>
              </w:rPr>
              <w:t>3</w:t>
            </w:r>
            <w:r w:rsidRPr="00C227E5">
              <w:rPr>
                <w:rFonts w:cs="Times New Roman"/>
                <w:sz w:val="19"/>
                <w:szCs w:val="19"/>
                <w:lang w:val="en-US"/>
              </w:rPr>
              <w:t xml:space="preserve">,163,576 </w:t>
            </w:r>
          </w:p>
        </w:tc>
        <w:tc>
          <w:tcPr>
            <w:tcW w:w="1350" w:type="dxa"/>
            <w:shd w:val="clear" w:color="auto" w:fill="auto"/>
            <w:vAlign w:val="bottom"/>
          </w:tcPr>
          <w:p w14:paraId="4DFD0A1D" w14:textId="1B08F75B"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15,875,079</w:t>
            </w:r>
          </w:p>
        </w:tc>
        <w:tc>
          <w:tcPr>
            <w:tcW w:w="1350" w:type="dxa"/>
            <w:shd w:val="clear" w:color="auto" w:fill="auto"/>
            <w:vAlign w:val="bottom"/>
          </w:tcPr>
          <w:p w14:paraId="7F79EA06" w14:textId="0042AAC5"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 xml:space="preserve">29,236,998 </w:t>
            </w:r>
          </w:p>
        </w:tc>
        <w:tc>
          <w:tcPr>
            <w:tcW w:w="1350" w:type="dxa"/>
            <w:shd w:val="clear" w:color="auto" w:fill="auto"/>
            <w:vAlign w:val="bottom"/>
          </w:tcPr>
          <w:p w14:paraId="0313F32D" w14:textId="7FB4A6AA"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10,518,927</w:t>
            </w:r>
          </w:p>
        </w:tc>
      </w:tr>
      <w:tr w:rsidR="00304BFF" w:rsidRPr="00C227E5" w14:paraId="4910C6CF" w14:textId="77777777" w:rsidTr="002E006B">
        <w:tblPrEx>
          <w:tblBorders>
            <w:bottom w:val="none" w:sz="0" w:space="0" w:color="auto"/>
          </w:tblBorders>
        </w:tblPrEx>
        <w:tc>
          <w:tcPr>
            <w:tcW w:w="3708" w:type="dxa"/>
            <w:vAlign w:val="bottom"/>
          </w:tcPr>
          <w:p w14:paraId="45C2CBF3" w14:textId="77777777" w:rsidR="002E006B" w:rsidRPr="00C227E5" w:rsidRDefault="002E006B" w:rsidP="002E006B">
            <w:pPr>
              <w:numPr>
                <w:ilvl w:val="12"/>
                <w:numId w:val="0"/>
              </w:numPr>
              <w:spacing w:line="300" w:lineRule="exact"/>
              <w:ind w:left="540" w:right="-110" w:hanging="270"/>
              <w:rPr>
                <w:rFonts w:cs="Times New Roman"/>
                <w:sz w:val="20"/>
                <w:szCs w:val="20"/>
                <w:cs/>
              </w:rPr>
            </w:pPr>
            <w:r w:rsidRPr="00C227E5">
              <w:rPr>
                <w:rFonts w:cs="Times New Roman"/>
                <w:sz w:val="20"/>
                <w:szCs w:val="20"/>
              </w:rPr>
              <w:t>Specific business tax and ownership transferring fees</w:t>
            </w:r>
          </w:p>
        </w:tc>
        <w:tc>
          <w:tcPr>
            <w:tcW w:w="1316" w:type="dxa"/>
            <w:shd w:val="clear" w:color="auto" w:fill="auto"/>
            <w:vAlign w:val="bottom"/>
          </w:tcPr>
          <w:p w14:paraId="5D16F39B" w14:textId="2D9BEA09"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 xml:space="preserve"> 62,791,531 </w:t>
            </w:r>
          </w:p>
        </w:tc>
        <w:tc>
          <w:tcPr>
            <w:tcW w:w="1350" w:type="dxa"/>
            <w:shd w:val="clear" w:color="auto" w:fill="auto"/>
            <w:vAlign w:val="bottom"/>
          </w:tcPr>
          <w:p w14:paraId="548C6257" w14:textId="0C6E1F8B"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53,447,702</w:t>
            </w:r>
          </w:p>
        </w:tc>
        <w:tc>
          <w:tcPr>
            <w:tcW w:w="1350" w:type="dxa"/>
            <w:shd w:val="clear" w:color="auto" w:fill="auto"/>
            <w:vAlign w:val="bottom"/>
          </w:tcPr>
          <w:p w14:paraId="28A58610" w14:textId="241EFD76"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 xml:space="preserve"> 53,787,535 </w:t>
            </w:r>
          </w:p>
        </w:tc>
        <w:tc>
          <w:tcPr>
            <w:tcW w:w="1350" w:type="dxa"/>
            <w:shd w:val="clear" w:color="auto" w:fill="auto"/>
            <w:vAlign w:val="bottom"/>
          </w:tcPr>
          <w:p w14:paraId="7114E136" w14:textId="7CCF46F5" w:rsidR="002E006B" w:rsidRPr="00C227E5" w:rsidRDefault="002E006B" w:rsidP="002E00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9"/>
                <w:szCs w:val="19"/>
                <w:lang w:val="en-US"/>
              </w:rPr>
            </w:pPr>
            <w:r w:rsidRPr="00C227E5">
              <w:rPr>
                <w:rFonts w:cs="Times New Roman"/>
                <w:sz w:val="19"/>
                <w:szCs w:val="19"/>
                <w:lang w:val="en-US"/>
              </w:rPr>
              <w:t>46,179,973</w:t>
            </w:r>
          </w:p>
        </w:tc>
      </w:tr>
    </w:tbl>
    <w:p w14:paraId="43D7704A" w14:textId="36E60497" w:rsidR="00625AAF" w:rsidRPr="00C227E5" w:rsidRDefault="00625AAF" w:rsidP="001B3854">
      <w:pPr>
        <w:spacing w:before="240" w:line="400" w:lineRule="exact"/>
        <w:ind w:left="561" w:hanging="561"/>
        <w:rPr>
          <w:rFonts w:cs="Times New Roman"/>
          <w:b/>
          <w:bCs/>
          <w:sz w:val="20"/>
          <w:szCs w:val="20"/>
        </w:rPr>
      </w:pPr>
      <w:r w:rsidRPr="00C227E5">
        <w:rPr>
          <w:rFonts w:cs="Times New Roman"/>
          <w:b/>
          <w:bCs/>
          <w:sz w:val="20"/>
          <w:szCs w:val="20"/>
        </w:rPr>
        <w:t>2</w:t>
      </w:r>
      <w:r w:rsidR="001B4F2D" w:rsidRPr="00C227E5">
        <w:rPr>
          <w:rFonts w:cs="Times New Roman"/>
          <w:b/>
          <w:bCs/>
          <w:sz w:val="20"/>
          <w:szCs w:val="20"/>
        </w:rPr>
        <w:t>8</w:t>
      </w:r>
      <w:r w:rsidRPr="00C227E5">
        <w:rPr>
          <w:rFonts w:cs="Times New Roman"/>
          <w:b/>
          <w:bCs/>
          <w:sz w:val="20"/>
          <w:szCs w:val="20"/>
        </w:rPr>
        <w:t>.</w:t>
      </w:r>
      <w:r w:rsidRPr="00C227E5">
        <w:rPr>
          <w:rFonts w:cs="Times New Roman"/>
          <w:b/>
          <w:bCs/>
          <w:sz w:val="20"/>
          <w:szCs w:val="20"/>
        </w:rPr>
        <w:tab/>
        <w:t>BASIC EARNINGS (LOSS) PER SHARE</w:t>
      </w:r>
    </w:p>
    <w:p w14:paraId="7002DEEA" w14:textId="1A6D877D" w:rsidR="009600A3" w:rsidRPr="00C227E5" w:rsidRDefault="009600A3" w:rsidP="00507108">
      <w:pPr>
        <w:tabs>
          <w:tab w:val="left" w:pos="900"/>
          <w:tab w:val="left" w:pos="2160"/>
          <w:tab w:val="right" w:pos="6300"/>
          <w:tab w:val="right" w:pos="8100"/>
        </w:tabs>
        <w:spacing w:before="100" w:line="380" w:lineRule="exact"/>
        <w:ind w:left="567" w:right="-43"/>
        <w:jc w:val="both"/>
        <w:rPr>
          <w:rFonts w:cs="Times New Roman"/>
          <w:sz w:val="20"/>
          <w:szCs w:val="20"/>
          <w:lang w:eastAsia="en-US"/>
        </w:rPr>
      </w:pPr>
      <w:r w:rsidRPr="00C227E5">
        <w:rPr>
          <w:rFonts w:cs="Times New Roman"/>
          <w:sz w:val="20"/>
          <w:szCs w:val="20"/>
        </w:rPr>
        <w:t xml:space="preserve">Basic earnings (loss) per share </w:t>
      </w:r>
      <w:proofErr w:type="gramStart"/>
      <w:r w:rsidRPr="00C227E5">
        <w:rPr>
          <w:rFonts w:cs="Times New Roman"/>
          <w:sz w:val="20"/>
          <w:szCs w:val="20"/>
        </w:rPr>
        <w:t>is</w:t>
      </w:r>
      <w:proofErr w:type="gramEnd"/>
      <w:r w:rsidRPr="00C227E5">
        <w:rPr>
          <w:rFonts w:cs="Times New Roman"/>
          <w:sz w:val="20"/>
          <w:szCs w:val="20"/>
        </w:rPr>
        <w:t xml:space="preserve"> calculated by dividing profit (loss) for the </w:t>
      </w:r>
      <w:r w:rsidR="00F305CF" w:rsidRPr="00C227E5">
        <w:rPr>
          <w:rFonts w:cs="Times New Roman"/>
          <w:sz w:val="20"/>
          <w:szCs w:val="20"/>
        </w:rPr>
        <w:t>year</w:t>
      </w:r>
      <w:r w:rsidRPr="00C227E5">
        <w:rPr>
          <w:rFonts w:cs="Times New Roman"/>
          <w:sz w:val="20"/>
          <w:szCs w:val="20"/>
        </w:rPr>
        <w:t xml:space="preserve"> attributable to equity holders of the Company (excluding other comprehensive income) by the weighted average number of ordinary shares in issue during the </w:t>
      </w:r>
      <w:r w:rsidR="00AD59DD" w:rsidRPr="00C227E5">
        <w:rPr>
          <w:rFonts w:cs="Times New Roman"/>
          <w:sz w:val="20"/>
          <w:szCs w:val="20"/>
        </w:rPr>
        <w:t>year</w:t>
      </w:r>
      <w:r w:rsidRPr="00C227E5">
        <w:rPr>
          <w:rFonts w:cs="Times New Roman"/>
          <w:sz w:val="20"/>
          <w:szCs w:val="20"/>
        </w:rPr>
        <w:t>.</w:t>
      </w:r>
    </w:p>
    <w:p w14:paraId="392EB15E" w14:textId="6500FEAC" w:rsidR="009600A3" w:rsidRPr="00C227E5" w:rsidRDefault="009600A3" w:rsidP="009600A3">
      <w:pPr>
        <w:tabs>
          <w:tab w:val="left" w:pos="900"/>
          <w:tab w:val="left" w:pos="2160"/>
          <w:tab w:val="right" w:pos="6300"/>
          <w:tab w:val="right" w:pos="8100"/>
        </w:tabs>
        <w:spacing w:before="120" w:line="380" w:lineRule="exact"/>
        <w:ind w:left="567" w:right="-43"/>
        <w:jc w:val="both"/>
        <w:rPr>
          <w:rFonts w:cs="Times New Roman"/>
          <w:spacing w:val="-4"/>
          <w:sz w:val="20"/>
          <w:szCs w:val="20"/>
          <w:lang w:eastAsia="en-US"/>
        </w:rPr>
      </w:pPr>
      <w:r w:rsidRPr="00C227E5">
        <w:rPr>
          <w:rFonts w:cs="Times New Roman"/>
          <w:spacing w:val="-4"/>
          <w:sz w:val="20"/>
          <w:szCs w:val="20"/>
        </w:rPr>
        <w:t xml:space="preserve">Diluted earnings (loss) per share is calculated by dividing profit (loss) for the </w:t>
      </w:r>
      <w:r w:rsidR="00EB1C43" w:rsidRPr="00C227E5">
        <w:rPr>
          <w:rFonts w:cs="Times New Roman"/>
          <w:spacing w:val="-4"/>
          <w:sz w:val="20"/>
          <w:szCs w:val="20"/>
        </w:rPr>
        <w:t>year</w:t>
      </w:r>
      <w:r w:rsidRPr="00C227E5">
        <w:rPr>
          <w:rFonts w:cs="Times New Roman"/>
          <w:spacing w:val="-4"/>
          <w:sz w:val="20"/>
          <w:szCs w:val="20"/>
        </w:rPr>
        <w:t xml:space="preserve"> attributable to equity holders of the Company (excluding other comprehensive income) by the weighted average number of ordinary shares in issue during the </w:t>
      </w:r>
      <w:r w:rsidR="00F12E2C" w:rsidRPr="00C227E5">
        <w:rPr>
          <w:rFonts w:cs="Times New Roman"/>
          <w:spacing w:val="-4"/>
          <w:sz w:val="20"/>
          <w:szCs w:val="20"/>
        </w:rPr>
        <w:t>year</w:t>
      </w:r>
      <w:r w:rsidRPr="00C227E5">
        <w:rPr>
          <w:rFonts w:cs="Times New Roman"/>
          <w:spacing w:val="-4"/>
          <w:sz w:val="20"/>
          <w:szCs w:val="20"/>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73120D" w:rsidRPr="00C227E5">
        <w:rPr>
          <w:rFonts w:cs="Times New Roman"/>
          <w:spacing w:val="-4"/>
          <w:sz w:val="20"/>
          <w:szCs w:val="20"/>
        </w:rPr>
        <w:t>year</w:t>
      </w:r>
      <w:r w:rsidRPr="00C227E5">
        <w:rPr>
          <w:rFonts w:cs="Times New Roman"/>
          <w:spacing w:val="-4"/>
          <w:sz w:val="20"/>
          <w:szCs w:val="20"/>
        </w:rPr>
        <w:t xml:space="preserve"> or on the date the potential ordinary shares were issued.</w:t>
      </w:r>
    </w:p>
    <w:p w14:paraId="033FEB97" w14:textId="4CD09CC6" w:rsidR="00625AAF" w:rsidRPr="00C227E5" w:rsidRDefault="009600A3" w:rsidP="00252328">
      <w:pPr>
        <w:spacing w:before="120" w:line="380" w:lineRule="exact"/>
        <w:ind w:left="567"/>
        <w:jc w:val="thaiDistribute"/>
        <w:rPr>
          <w:rFonts w:cs="Times New Roman"/>
          <w:sz w:val="20"/>
          <w:szCs w:val="20"/>
        </w:rPr>
      </w:pPr>
      <w:r w:rsidRPr="00C227E5">
        <w:rPr>
          <w:rFonts w:cs="Times New Roman"/>
          <w:sz w:val="20"/>
          <w:szCs w:val="20"/>
        </w:rPr>
        <w:t xml:space="preserve">Basic earnings (loss) per share </w:t>
      </w:r>
      <w:proofErr w:type="gramStart"/>
      <w:r w:rsidRPr="00C227E5">
        <w:rPr>
          <w:rFonts w:cs="Times New Roman"/>
          <w:sz w:val="20"/>
          <w:szCs w:val="20"/>
        </w:rPr>
        <w:t>is shown</w:t>
      </w:r>
      <w:proofErr w:type="gramEnd"/>
      <w:r w:rsidRPr="00C227E5">
        <w:rPr>
          <w:rFonts w:cs="Times New Roman"/>
          <w:sz w:val="20"/>
          <w:szCs w:val="20"/>
        </w:rPr>
        <w:t xml:space="preserve"> as follows:</w:t>
      </w:r>
    </w:p>
    <w:tbl>
      <w:tblPr>
        <w:tblW w:w="9236" w:type="dxa"/>
        <w:tblInd w:w="250" w:type="dxa"/>
        <w:tblBorders>
          <w:bottom w:val="double" w:sz="4" w:space="0" w:color="auto"/>
        </w:tblBorders>
        <w:tblLayout w:type="fixed"/>
        <w:tblLook w:val="0000" w:firstRow="0" w:lastRow="0" w:firstColumn="0" w:lastColumn="0" w:noHBand="0" w:noVBand="0"/>
      </w:tblPr>
      <w:tblGrid>
        <w:gridCol w:w="3836"/>
        <w:gridCol w:w="1350"/>
        <w:gridCol w:w="1350"/>
        <w:gridCol w:w="1350"/>
        <w:gridCol w:w="1350"/>
      </w:tblGrid>
      <w:tr w:rsidR="00B82CC1" w:rsidRPr="00C227E5" w14:paraId="75925941" w14:textId="77777777" w:rsidTr="00191B6E">
        <w:trPr>
          <w:trHeight w:val="80"/>
        </w:trPr>
        <w:tc>
          <w:tcPr>
            <w:tcW w:w="3836" w:type="dxa"/>
            <w:shd w:val="clear" w:color="auto" w:fill="auto"/>
            <w:vAlign w:val="bottom"/>
          </w:tcPr>
          <w:p w14:paraId="463DA060" w14:textId="77777777" w:rsidR="00625AAF" w:rsidRPr="00C227E5" w:rsidRDefault="00625AAF" w:rsidP="0026288F">
            <w:pPr>
              <w:spacing w:line="280" w:lineRule="exact"/>
              <w:ind w:left="750" w:hanging="180"/>
              <w:jc w:val="center"/>
              <w:rPr>
                <w:rFonts w:cs="Times New Roman"/>
                <w:b/>
                <w:bCs/>
                <w:sz w:val="18"/>
                <w:szCs w:val="18"/>
              </w:rPr>
            </w:pPr>
          </w:p>
        </w:tc>
        <w:tc>
          <w:tcPr>
            <w:tcW w:w="2700" w:type="dxa"/>
            <w:gridSpan w:val="2"/>
            <w:shd w:val="clear" w:color="auto" w:fill="auto"/>
            <w:vAlign w:val="bottom"/>
          </w:tcPr>
          <w:p w14:paraId="453E5646" w14:textId="281C9A06" w:rsidR="00625AAF" w:rsidRPr="00C227E5" w:rsidRDefault="00625AAF" w:rsidP="0026288F">
            <w:pPr>
              <w:pStyle w:val="A1"/>
              <w:spacing w:line="280" w:lineRule="exact"/>
              <w:rPr>
                <w:snapToGrid w:val="0"/>
                <w:sz w:val="18"/>
                <w:szCs w:val="18"/>
                <w:cs/>
                <w:lang w:eastAsia="th-TH"/>
              </w:rPr>
            </w:pPr>
            <w:r w:rsidRPr="00C227E5">
              <w:rPr>
                <w:sz w:val="18"/>
                <w:szCs w:val="18"/>
              </w:rPr>
              <w:t xml:space="preserve">Consolidated </w:t>
            </w:r>
            <w:r w:rsidR="009600A3" w:rsidRPr="00C227E5">
              <w:rPr>
                <w:sz w:val="18"/>
                <w:szCs w:val="18"/>
                <w:cs/>
              </w:rPr>
              <w:br/>
            </w:r>
            <w:r w:rsidRPr="00C227E5">
              <w:rPr>
                <w:sz w:val="18"/>
                <w:szCs w:val="18"/>
              </w:rPr>
              <w:t>financial statements</w:t>
            </w:r>
          </w:p>
        </w:tc>
        <w:tc>
          <w:tcPr>
            <w:tcW w:w="2700" w:type="dxa"/>
            <w:gridSpan w:val="2"/>
            <w:shd w:val="clear" w:color="auto" w:fill="auto"/>
            <w:vAlign w:val="bottom"/>
          </w:tcPr>
          <w:p w14:paraId="03808C48" w14:textId="36688865" w:rsidR="00625AAF" w:rsidRPr="00C227E5" w:rsidRDefault="00625AAF" w:rsidP="0026288F">
            <w:pPr>
              <w:pStyle w:val="A1"/>
              <w:spacing w:line="280" w:lineRule="exact"/>
              <w:rPr>
                <w:sz w:val="18"/>
                <w:szCs w:val="18"/>
              </w:rPr>
            </w:pPr>
            <w:r w:rsidRPr="00C227E5">
              <w:rPr>
                <w:sz w:val="18"/>
                <w:szCs w:val="18"/>
              </w:rPr>
              <w:t>Separate</w:t>
            </w:r>
            <w:r w:rsidR="009600A3" w:rsidRPr="00C227E5">
              <w:rPr>
                <w:sz w:val="18"/>
                <w:szCs w:val="18"/>
                <w:cs/>
              </w:rPr>
              <w:br/>
            </w:r>
            <w:r w:rsidRPr="00C227E5">
              <w:rPr>
                <w:sz w:val="18"/>
                <w:szCs w:val="18"/>
              </w:rPr>
              <w:t xml:space="preserve"> financial statements</w:t>
            </w:r>
          </w:p>
        </w:tc>
      </w:tr>
      <w:tr w:rsidR="00B82CC1" w:rsidRPr="00C227E5" w14:paraId="58547FAA" w14:textId="77777777" w:rsidTr="00191B6E">
        <w:tblPrEx>
          <w:tblBorders>
            <w:bottom w:val="none" w:sz="0" w:space="0" w:color="auto"/>
          </w:tblBorders>
          <w:tblLook w:val="01E0" w:firstRow="1" w:lastRow="1" w:firstColumn="1" w:lastColumn="1" w:noHBand="0" w:noVBand="0"/>
        </w:tblPrEx>
        <w:trPr>
          <w:trHeight w:val="234"/>
        </w:trPr>
        <w:tc>
          <w:tcPr>
            <w:tcW w:w="3836" w:type="dxa"/>
            <w:shd w:val="clear" w:color="auto" w:fill="auto"/>
            <w:vAlign w:val="bottom"/>
          </w:tcPr>
          <w:p w14:paraId="0A770E2C" w14:textId="77777777" w:rsidR="00625AAF" w:rsidRPr="00C227E5" w:rsidRDefault="00625AAF" w:rsidP="0026288F">
            <w:pPr>
              <w:spacing w:line="280" w:lineRule="exact"/>
              <w:ind w:left="447" w:right="-45" w:hanging="360"/>
              <w:jc w:val="center"/>
              <w:rPr>
                <w:rFonts w:cs="Times New Roman"/>
                <w:sz w:val="18"/>
                <w:szCs w:val="18"/>
                <w:cs/>
              </w:rPr>
            </w:pPr>
          </w:p>
        </w:tc>
        <w:tc>
          <w:tcPr>
            <w:tcW w:w="1350" w:type="dxa"/>
            <w:shd w:val="clear" w:color="auto" w:fill="auto"/>
            <w:vAlign w:val="bottom"/>
          </w:tcPr>
          <w:p w14:paraId="146775B2" w14:textId="2A6F2044" w:rsidR="00625AAF" w:rsidRPr="00C227E5" w:rsidRDefault="00A55254" w:rsidP="0026288F">
            <w:pPr>
              <w:pBdr>
                <w:bottom w:val="single" w:sz="4" w:space="1" w:color="auto"/>
              </w:pBdr>
              <w:spacing w:line="280" w:lineRule="exact"/>
              <w:ind w:left="70"/>
              <w:jc w:val="center"/>
              <w:rPr>
                <w:rFonts w:cs="Times New Roman"/>
                <w:sz w:val="18"/>
                <w:szCs w:val="18"/>
                <w:cs/>
              </w:rPr>
            </w:pPr>
            <w:r w:rsidRPr="00C227E5">
              <w:rPr>
                <w:rFonts w:cs="Times New Roman"/>
                <w:sz w:val="18"/>
                <w:szCs w:val="18"/>
              </w:rPr>
              <w:t>2024</w:t>
            </w:r>
          </w:p>
        </w:tc>
        <w:tc>
          <w:tcPr>
            <w:tcW w:w="1350" w:type="dxa"/>
            <w:shd w:val="clear" w:color="auto" w:fill="auto"/>
            <w:vAlign w:val="bottom"/>
          </w:tcPr>
          <w:p w14:paraId="601ADA9F" w14:textId="37C0A45B" w:rsidR="00625AAF" w:rsidRPr="00C227E5" w:rsidRDefault="00A55254" w:rsidP="0026288F">
            <w:pPr>
              <w:pBdr>
                <w:bottom w:val="single" w:sz="4" w:space="1" w:color="auto"/>
              </w:pBdr>
              <w:spacing w:line="280" w:lineRule="exact"/>
              <w:ind w:left="70"/>
              <w:jc w:val="center"/>
              <w:rPr>
                <w:rFonts w:cs="Times New Roman"/>
                <w:sz w:val="18"/>
                <w:szCs w:val="18"/>
                <w:cs/>
              </w:rPr>
            </w:pPr>
            <w:r w:rsidRPr="00C227E5">
              <w:rPr>
                <w:rFonts w:cs="Times New Roman"/>
                <w:sz w:val="18"/>
                <w:szCs w:val="18"/>
              </w:rPr>
              <w:t>2023</w:t>
            </w:r>
          </w:p>
        </w:tc>
        <w:tc>
          <w:tcPr>
            <w:tcW w:w="1350" w:type="dxa"/>
            <w:shd w:val="clear" w:color="auto" w:fill="auto"/>
            <w:vAlign w:val="bottom"/>
          </w:tcPr>
          <w:p w14:paraId="0141DF01" w14:textId="5DE2B149" w:rsidR="00625AAF" w:rsidRPr="00C227E5" w:rsidRDefault="00625AAF" w:rsidP="0026288F">
            <w:pPr>
              <w:pBdr>
                <w:bottom w:val="single" w:sz="4" w:space="1" w:color="auto"/>
              </w:pBdr>
              <w:spacing w:line="280" w:lineRule="exact"/>
              <w:ind w:left="70"/>
              <w:jc w:val="center"/>
              <w:rPr>
                <w:rFonts w:cs="Times New Roman"/>
                <w:sz w:val="18"/>
                <w:szCs w:val="18"/>
                <w:cs/>
              </w:rPr>
            </w:pPr>
            <w:r w:rsidRPr="00C227E5">
              <w:rPr>
                <w:rFonts w:cs="Times New Roman"/>
                <w:sz w:val="18"/>
                <w:szCs w:val="18"/>
              </w:rPr>
              <w:t>202</w:t>
            </w:r>
            <w:r w:rsidR="00E54B2F" w:rsidRPr="00C227E5">
              <w:rPr>
                <w:rFonts w:cs="Times New Roman"/>
                <w:sz w:val="18"/>
                <w:szCs w:val="18"/>
              </w:rPr>
              <w:t>4</w:t>
            </w:r>
          </w:p>
        </w:tc>
        <w:tc>
          <w:tcPr>
            <w:tcW w:w="1350" w:type="dxa"/>
            <w:shd w:val="clear" w:color="auto" w:fill="auto"/>
            <w:vAlign w:val="bottom"/>
          </w:tcPr>
          <w:p w14:paraId="5714E9A7" w14:textId="1F9E1C7D" w:rsidR="00625AAF" w:rsidRPr="00C227E5" w:rsidRDefault="00A55254" w:rsidP="0026288F">
            <w:pPr>
              <w:pBdr>
                <w:bottom w:val="single" w:sz="4" w:space="1" w:color="auto"/>
              </w:pBdr>
              <w:spacing w:line="280" w:lineRule="exact"/>
              <w:ind w:left="70"/>
              <w:jc w:val="center"/>
              <w:rPr>
                <w:rFonts w:cs="Times New Roman"/>
                <w:sz w:val="18"/>
                <w:szCs w:val="18"/>
                <w:cs/>
              </w:rPr>
            </w:pPr>
            <w:r w:rsidRPr="00C227E5">
              <w:rPr>
                <w:rFonts w:cs="Times New Roman"/>
                <w:sz w:val="18"/>
                <w:szCs w:val="18"/>
              </w:rPr>
              <w:t>202</w:t>
            </w:r>
            <w:r w:rsidR="00E54B2F" w:rsidRPr="00C227E5">
              <w:rPr>
                <w:rFonts w:cs="Times New Roman"/>
                <w:sz w:val="18"/>
                <w:szCs w:val="18"/>
              </w:rPr>
              <w:t>3</w:t>
            </w:r>
          </w:p>
        </w:tc>
      </w:tr>
      <w:tr w:rsidR="00304BFF" w:rsidRPr="00C227E5" w14:paraId="31E32294" w14:textId="77777777" w:rsidTr="00191B6E">
        <w:tblPrEx>
          <w:tblBorders>
            <w:bottom w:val="none" w:sz="0" w:space="0" w:color="auto"/>
          </w:tblBorders>
          <w:tblLook w:val="01E0" w:firstRow="1" w:lastRow="1" w:firstColumn="1" w:lastColumn="1" w:noHBand="0" w:noVBand="0"/>
        </w:tblPrEx>
        <w:trPr>
          <w:trHeight w:val="144"/>
        </w:trPr>
        <w:tc>
          <w:tcPr>
            <w:tcW w:w="3836" w:type="dxa"/>
            <w:shd w:val="clear" w:color="auto" w:fill="auto"/>
            <w:vAlign w:val="bottom"/>
          </w:tcPr>
          <w:p w14:paraId="3CB27373" w14:textId="77777777" w:rsidR="00625AAF" w:rsidRPr="00C227E5" w:rsidRDefault="00625AAF" w:rsidP="0053114B">
            <w:pPr>
              <w:spacing w:line="320" w:lineRule="exact"/>
              <w:ind w:left="447" w:right="-45" w:hanging="132"/>
              <w:rPr>
                <w:rFonts w:cs="Times New Roman"/>
                <w:sz w:val="18"/>
                <w:szCs w:val="18"/>
                <w:cs/>
              </w:rPr>
            </w:pPr>
            <w:r w:rsidRPr="00C227E5">
              <w:rPr>
                <w:rFonts w:cs="Times New Roman"/>
                <w:sz w:val="18"/>
                <w:szCs w:val="18"/>
              </w:rPr>
              <w:t>Profit (loss) for the year attributable to the</w:t>
            </w:r>
            <w:r w:rsidRPr="00C227E5">
              <w:rPr>
                <w:rFonts w:cs="Times New Roman"/>
                <w:sz w:val="18"/>
                <w:szCs w:val="18"/>
                <w:cs/>
              </w:rPr>
              <w:t xml:space="preserve"> </w:t>
            </w:r>
            <w:r w:rsidRPr="00C227E5">
              <w:rPr>
                <w:rFonts w:cs="Times New Roman"/>
                <w:sz w:val="18"/>
                <w:szCs w:val="18"/>
              </w:rPr>
              <w:t>shareholders of the Company</w:t>
            </w:r>
            <w:r w:rsidRPr="00C227E5">
              <w:rPr>
                <w:rFonts w:cs="Times New Roman"/>
                <w:sz w:val="18"/>
                <w:szCs w:val="18"/>
                <w:cs/>
              </w:rPr>
              <w:t xml:space="preserve"> (</w:t>
            </w:r>
            <w:r w:rsidRPr="00C227E5">
              <w:rPr>
                <w:rFonts w:cs="Times New Roman"/>
                <w:sz w:val="18"/>
                <w:szCs w:val="18"/>
              </w:rPr>
              <w:t>Baht</w:t>
            </w:r>
            <w:r w:rsidRPr="00C227E5">
              <w:rPr>
                <w:rFonts w:cs="Times New Roman"/>
                <w:sz w:val="18"/>
                <w:szCs w:val="18"/>
                <w:cs/>
              </w:rPr>
              <w:t>)</w:t>
            </w:r>
          </w:p>
        </w:tc>
        <w:tc>
          <w:tcPr>
            <w:tcW w:w="1350" w:type="dxa"/>
            <w:shd w:val="clear" w:color="auto" w:fill="auto"/>
            <w:vAlign w:val="bottom"/>
          </w:tcPr>
          <w:p w14:paraId="2503E2B0" w14:textId="4660F2DD" w:rsidR="00625AAF" w:rsidRPr="00C227E5" w:rsidRDefault="00F5465A" w:rsidP="002E368B">
            <w:pPr>
              <w:tabs>
                <w:tab w:val="decimal" w:pos="1065"/>
              </w:tabs>
              <w:spacing w:line="320" w:lineRule="exact"/>
              <w:ind w:right="-15"/>
              <w:rPr>
                <w:rFonts w:cs="Times New Roman"/>
                <w:sz w:val="18"/>
                <w:szCs w:val="18"/>
              </w:rPr>
            </w:pPr>
            <w:r w:rsidRPr="00C227E5">
              <w:rPr>
                <w:rFonts w:cs="Times New Roman"/>
                <w:sz w:val="18"/>
                <w:szCs w:val="18"/>
              </w:rPr>
              <w:t>453</w:t>
            </w:r>
            <w:r w:rsidR="00230A4B" w:rsidRPr="00C227E5">
              <w:rPr>
                <w:rFonts w:cs="Times New Roman"/>
                <w:sz w:val="18"/>
                <w:szCs w:val="18"/>
              </w:rPr>
              <w:t>,283,116</w:t>
            </w:r>
          </w:p>
        </w:tc>
        <w:tc>
          <w:tcPr>
            <w:tcW w:w="1350" w:type="dxa"/>
            <w:shd w:val="clear" w:color="auto" w:fill="auto"/>
            <w:vAlign w:val="bottom"/>
          </w:tcPr>
          <w:p w14:paraId="211C4099" w14:textId="397A880B" w:rsidR="00625AAF" w:rsidRPr="00C227E5" w:rsidRDefault="00DD39CB" w:rsidP="002E368B">
            <w:pPr>
              <w:tabs>
                <w:tab w:val="decimal" w:pos="1065"/>
              </w:tabs>
              <w:spacing w:line="320" w:lineRule="exact"/>
              <w:ind w:right="-15"/>
              <w:rPr>
                <w:rFonts w:cs="Times New Roman"/>
                <w:sz w:val="18"/>
                <w:szCs w:val="18"/>
              </w:rPr>
            </w:pPr>
            <w:r w:rsidRPr="00C227E5">
              <w:rPr>
                <w:rFonts w:cs="Times New Roman"/>
                <w:sz w:val="18"/>
                <w:szCs w:val="18"/>
              </w:rPr>
              <w:t>506,433,996</w:t>
            </w:r>
          </w:p>
        </w:tc>
        <w:tc>
          <w:tcPr>
            <w:tcW w:w="1350" w:type="dxa"/>
            <w:shd w:val="clear" w:color="auto" w:fill="auto"/>
            <w:vAlign w:val="bottom"/>
          </w:tcPr>
          <w:p w14:paraId="53E6EC12" w14:textId="0D47AD63" w:rsidR="00625AAF" w:rsidRPr="00C227E5" w:rsidRDefault="007C7A20" w:rsidP="002E368B">
            <w:pPr>
              <w:tabs>
                <w:tab w:val="decimal" w:pos="1065"/>
              </w:tabs>
              <w:spacing w:line="320" w:lineRule="exact"/>
              <w:ind w:right="-15"/>
              <w:rPr>
                <w:rFonts w:cs="Times New Roman"/>
                <w:sz w:val="18"/>
                <w:szCs w:val="18"/>
              </w:rPr>
            </w:pPr>
            <w:r w:rsidRPr="00C227E5">
              <w:rPr>
                <w:rFonts w:cs="Times New Roman"/>
                <w:sz w:val="18"/>
                <w:szCs w:val="18"/>
              </w:rPr>
              <w:t>708,213,832</w:t>
            </w:r>
          </w:p>
        </w:tc>
        <w:tc>
          <w:tcPr>
            <w:tcW w:w="1350" w:type="dxa"/>
            <w:shd w:val="clear" w:color="auto" w:fill="auto"/>
            <w:vAlign w:val="bottom"/>
          </w:tcPr>
          <w:p w14:paraId="5CFB5B1C" w14:textId="79EB2EC8" w:rsidR="00625AAF" w:rsidRPr="00C227E5" w:rsidRDefault="00DD39CB" w:rsidP="002E368B">
            <w:pPr>
              <w:tabs>
                <w:tab w:val="decimal" w:pos="1065"/>
              </w:tabs>
              <w:spacing w:line="320" w:lineRule="exact"/>
              <w:ind w:right="-15"/>
              <w:rPr>
                <w:rFonts w:cs="Times New Roman"/>
                <w:sz w:val="18"/>
                <w:szCs w:val="18"/>
              </w:rPr>
            </w:pPr>
            <w:r w:rsidRPr="00C227E5">
              <w:rPr>
                <w:rFonts w:cs="Times New Roman"/>
                <w:sz w:val="18"/>
                <w:szCs w:val="18"/>
              </w:rPr>
              <w:t>414,197,635</w:t>
            </w:r>
          </w:p>
        </w:tc>
      </w:tr>
      <w:tr w:rsidR="00304BFF" w:rsidRPr="00C227E5" w14:paraId="13504B4A" w14:textId="77777777" w:rsidTr="00191B6E">
        <w:tblPrEx>
          <w:tblBorders>
            <w:bottom w:val="none" w:sz="0" w:space="0" w:color="auto"/>
          </w:tblBorders>
          <w:tblLook w:val="01E0" w:firstRow="1" w:lastRow="1" w:firstColumn="1" w:lastColumn="1" w:noHBand="0" w:noVBand="0"/>
        </w:tblPrEx>
        <w:trPr>
          <w:trHeight w:val="303"/>
        </w:trPr>
        <w:tc>
          <w:tcPr>
            <w:tcW w:w="3836" w:type="dxa"/>
            <w:shd w:val="clear" w:color="auto" w:fill="auto"/>
            <w:vAlign w:val="bottom"/>
          </w:tcPr>
          <w:p w14:paraId="71B266B2" w14:textId="3AC84146" w:rsidR="00625AAF" w:rsidRPr="00C227E5" w:rsidRDefault="00625AAF" w:rsidP="0053114B">
            <w:pPr>
              <w:spacing w:line="320" w:lineRule="exact"/>
              <w:ind w:left="447" w:right="-108" w:hanging="132"/>
              <w:rPr>
                <w:rFonts w:cs="Times New Roman"/>
                <w:sz w:val="18"/>
                <w:szCs w:val="18"/>
              </w:rPr>
            </w:pPr>
            <w:r w:rsidRPr="00C227E5">
              <w:rPr>
                <w:rFonts w:cs="Times New Roman"/>
                <w:sz w:val="18"/>
                <w:szCs w:val="18"/>
              </w:rPr>
              <w:t>Number of ordinary shares by the weighted average</w:t>
            </w:r>
          </w:p>
        </w:tc>
        <w:tc>
          <w:tcPr>
            <w:tcW w:w="1350" w:type="dxa"/>
            <w:shd w:val="clear" w:color="auto" w:fill="auto"/>
            <w:vAlign w:val="bottom"/>
          </w:tcPr>
          <w:p w14:paraId="641AC02F" w14:textId="4AA9CF31" w:rsidR="00625AAF" w:rsidRPr="00C227E5" w:rsidRDefault="00DD39CB" w:rsidP="002E368B">
            <w:pPr>
              <w:tabs>
                <w:tab w:val="decimal" w:pos="1065"/>
              </w:tabs>
              <w:spacing w:line="320" w:lineRule="exact"/>
              <w:ind w:right="-15"/>
              <w:rPr>
                <w:rFonts w:cs="Times New Roman"/>
                <w:sz w:val="18"/>
                <w:szCs w:val="18"/>
                <w:cs/>
              </w:rPr>
            </w:pPr>
            <w:r w:rsidRPr="00C227E5">
              <w:rPr>
                <w:rFonts w:cs="Times New Roman"/>
                <w:sz w:val="18"/>
                <w:szCs w:val="18"/>
              </w:rPr>
              <w:t>1,193,246,418</w:t>
            </w:r>
          </w:p>
        </w:tc>
        <w:tc>
          <w:tcPr>
            <w:tcW w:w="1350" w:type="dxa"/>
            <w:shd w:val="clear" w:color="auto" w:fill="auto"/>
            <w:vAlign w:val="bottom"/>
          </w:tcPr>
          <w:p w14:paraId="714BBF49" w14:textId="252FD6B1" w:rsidR="00625AAF" w:rsidRPr="00C227E5" w:rsidRDefault="00625AAF" w:rsidP="002E368B">
            <w:pPr>
              <w:tabs>
                <w:tab w:val="decimal" w:pos="1065"/>
              </w:tabs>
              <w:spacing w:line="320" w:lineRule="exact"/>
              <w:ind w:right="-15"/>
              <w:rPr>
                <w:rFonts w:cs="Times New Roman"/>
                <w:sz w:val="18"/>
                <w:szCs w:val="18"/>
                <w:cs/>
              </w:rPr>
            </w:pPr>
            <w:r w:rsidRPr="00C227E5">
              <w:rPr>
                <w:rFonts w:cs="Times New Roman"/>
                <w:sz w:val="18"/>
                <w:szCs w:val="18"/>
              </w:rPr>
              <w:t>1,209,384,615</w:t>
            </w:r>
          </w:p>
        </w:tc>
        <w:tc>
          <w:tcPr>
            <w:tcW w:w="1350" w:type="dxa"/>
            <w:shd w:val="clear" w:color="auto" w:fill="auto"/>
            <w:vAlign w:val="bottom"/>
          </w:tcPr>
          <w:p w14:paraId="01F64929" w14:textId="776B6416" w:rsidR="00625AAF" w:rsidRPr="00C227E5" w:rsidRDefault="00DD39CB" w:rsidP="002E368B">
            <w:pPr>
              <w:tabs>
                <w:tab w:val="decimal" w:pos="1065"/>
              </w:tabs>
              <w:spacing w:line="320" w:lineRule="exact"/>
              <w:ind w:right="-15"/>
              <w:rPr>
                <w:rFonts w:cs="Times New Roman"/>
                <w:sz w:val="18"/>
                <w:szCs w:val="18"/>
                <w:cs/>
              </w:rPr>
            </w:pPr>
            <w:r w:rsidRPr="00C227E5">
              <w:rPr>
                <w:rFonts w:cs="Times New Roman"/>
                <w:sz w:val="18"/>
                <w:szCs w:val="18"/>
              </w:rPr>
              <w:t>1,193,246,418</w:t>
            </w:r>
          </w:p>
        </w:tc>
        <w:tc>
          <w:tcPr>
            <w:tcW w:w="1350" w:type="dxa"/>
            <w:shd w:val="clear" w:color="auto" w:fill="auto"/>
            <w:vAlign w:val="bottom"/>
          </w:tcPr>
          <w:p w14:paraId="60616443" w14:textId="05BB90BE" w:rsidR="00625AAF" w:rsidRPr="00C227E5" w:rsidRDefault="00625AAF" w:rsidP="002E368B">
            <w:pPr>
              <w:tabs>
                <w:tab w:val="decimal" w:pos="1065"/>
              </w:tabs>
              <w:spacing w:line="320" w:lineRule="exact"/>
              <w:ind w:right="-15"/>
              <w:rPr>
                <w:rFonts w:cs="Times New Roman"/>
                <w:sz w:val="18"/>
                <w:szCs w:val="18"/>
                <w:cs/>
              </w:rPr>
            </w:pPr>
            <w:r w:rsidRPr="00C227E5">
              <w:rPr>
                <w:rFonts w:cs="Times New Roman"/>
                <w:sz w:val="18"/>
                <w:szCs w:val="18"/>
              </w:rPr>
              <w:t>1,209,384,615</w:t>
            </w:r>
          </w:p>
        </w:tc>
      </w:tr>
      <w:tr w:rsidR="00304BFF" w:rsidRPr="00C227E5" w14:paraId="00818868" w14:textId="77777777" w:rsidTr="00191B6E">
        <w:tblPrEx>
          <w:tblBorders>
            <w:bottom w:val="none" w:sz="0" w:space="0" w:color="auto"/>
          </w:tblBorders>
          <w:tblLook w:val="01E0" w:firstRow="1" w:lastRow="1" w:firstColumn="1" w:lastColumn="1" w:noHBand="0" w:noVBand="0"/>
        </w:tblPrEx>
        <w:trPr>
          <w:trHeight w:val="281"/>
        </w:trPr>
        <w:tc>
          <w:tcPr>
            <w:tcW w:w="3836" w:type="dxa"/>
            <w:shd w:val="clear" w:color="auto" w:fill="auto"/>
            <w:vAlign w:val="bottom"/>
          </w:tcPr>
          <w:p w14:paraId="0A652469" w14:textId="77777777" w:rsidR="00625AAF" w:rsidRPr="00C227E5" w:rsidRDefault="00625AAF" w:rsidP="00E06EB9">
            <w:pPr>
              <w:spacing w:line="320" w:lineRule="exact"/>
              <w:ind w:left="990" w:right="-45" w:hanging="675"/>
              <w:rPr>
                <w:rFonts w:cs="Times New Roman"/>
                <w:b/>
                <w:bCs/>
                <w:sz w:val="18"/>
                <w:szCs w:val="18"/>
                <w:cs/>
              </w:rPr>
            </w:pPr>
            <w:r w:rsidRPr="00C227E5">
              <w:rPr>
                <w:rFonts w:cs="Times New Roman"/>
                <w:b/>
                <w:bCs/>
                <w:sz w:val="18"/>
                <w:szCs w:val="18"/>
              </w:rPr>
              <w:t>Basic earnings (loss) per share</w:t>
            </w:r>
          </w:p>
        </w:tc>
        <w:tc>
          <w:tcPr>
            <w:tcW w:w="1350" w:type="dxa"/>
            <w:shd w:val="clear" w:color="auto" w:fill="auto"/>
            <w:vAlign w:val="bottom"/>
          </w:tcPr>
          <w:p w14:paraId="65329168" w14:textId="204B67BE" w:rsidR="00625AAF" w:rsidRPr="00C227E5" w:rsidRDefault="00DD39CB" w:rsidP="002E368B">
            <w:pPr>
              <w:tabs>
                <w:tab w:val="decimal" w:pos="705"/>
              </w:tabs>
              <w:spacing w:line="320" w:lineRule="exact"/>
              <w:rPr>
                <w:rFonts w:cs="Times New Roman"/>
                <w:sz w:val="18"/>
                <w:szCs w:val="18"/>
                <w:cs/>
              </w:rPr>
            </w:pPr>
            <w:r w:rsidRPr="00C227E5">
              <w:rPr>
                <w:rFonts w:cs="Times New Roman"/>
                <w:sz w:val="18"/>
                <w:szCs w:val="18"/>
              </w:rPr>
              <w:t xml:space="preserve">            0.</w:t>
            </w:r>
            <w:r w:rsidR="007C7A20" w:rsidRPr="00C227E5">
              <w:rPr>
                <w:rFonts w:cs="Times New Roman"/>
                <w:sz w:val="18"/>
                <w:szCs w:val="18"/>
              </w:rPr>
              <w:t>38</w:t>
            </w:r>
          </w:p>
        </w:tc>
        <w:tc>
          <w:tcPr>
            <w:tcW w:w="1350" w:type="dxa"/>
            <w:shd w:val="clear" w:color="auto" w:fill="auto"/>
            <w:vAlign w:val="bottom"/>
          </w:tcPr>
          <w:p w14:paraId="600124A3" w14:textId="6DCAD62D" w:rsidR="00625AAF" w:rsidRPr="00C227E5" w:rsidRDefault="00625AAF" w:rsidP="002E368B">
            <w:pPr>
              <w:tabs>
                <w:tab w:val="decimal" w:pos="705"/>
              </w:tabs>
              <w:spacing w:line="320" w:lineRule="exact"/>
              <w:rPr>
                <w:rFonts w:cs="Times New Roman"/>
                <w:sz w:val="18"/>
                <w:szCs w:val="18"/>
                <w:cs/>
              </w:rPr>
            </w:pPr>
            <w:r w:rsidRPr="00C227E5">
              <w:rPr>
                <w:rFonts w:cs="Times New Roman"/>
                <w:sz w:val="18"/>
                <w:szCs w:val="18"/>
              </w:rPr>
              <w:t>0.</w:t>
            </w:r>
            <w:r w:rsidR="00DD39CB" w:rsidRPr="00C227E5">
              <w:rPr>
                <w:rFonts w:cs="Times New Roman"/>
                <w:sz w:val="18"/>
                <w:szCs w:val="18"/>
              </w:rPr>
              <w:t>4</w:t>
            </w:r>
            <w:r w:rsidR="009423EB" w:rsidRPr="00C227E5">
              <w:rPr>
                <w:rFonts w:cs="Times New Roman"/>
                <w:sz w:val="18"/>
                <w:szCs w:val="18"/>
              </w:rPr>
              <w:t>2</w:t>
            </w:r>
          </w:p>
        </w:tc>
        <w:tc>
          <w:tcPr>
            <w:tcW w:w="1350" w:type="dxa"/>
            <w:shd w:val="clear" w:color="auto" w:fill="auto"/>
            <w:vAlign w:val="bottom"/>
          </w:tcPr>
          <w:p w14:paraId="26E76399" w14:textId="0484434C" w:rsidR="00625AAF" w:rsidRPr="00C227E5" w:rsidRDefault="00625AAF" w:rsidP="002E368B">
            <w:pPr>
              <w:tabs>
                <w:tab w:val="decimal" w:pos="705"/>
              </w:tabs>
              <w:spacing w:line="320" w:lineRule="exact"/>
              <w:rPr>
                <w:rFonts w:cs="Times New Roman"/>
                <w:sz w:val="18"/>
                <w:szCs w:val="18"/>
                <w:cs/>
              </w:rPr>
            </w:pPr>
            <w:r w:rsidRPr="00C227E5">
              <w:rPr>
                <w:rFonts w:cs="Times New Roman"/>
                <w:sz w:val="18"/>
                <w:szCs w:val="18"/>
              </w:rPr>
              <w:t>0.</w:t>
            </w:r>
            <w:r w:rsidR="007C7A20" w:rsidRPr="00C227E5">
              <w:rPr>
                <w:rFonts w:cs="Times New Roman"/>
                <w:sz w:val="18"/>
                <w:szCs w:val="18"/>
              </w:rPr>
              <w:t>59</w:t>
            </w:r>
          </w:p>
        </w:tc>
        <w:tc>
          <w:tcPr>
            <w:tcW w:w="1350" w:type="dxa"/>
            <w:shd w:val="clear" w:color="auto" w:fill="auto"/>
            <w:vAlign w:val="bottom"/>
          </w:tcPr>
          <w:p w14:paraId="15E4AB04" w14:textId="7B67888F" w:rsidR="00625AAF" w:rsidRPr="00C227E5" w:rsidRDefault="00625AAF" w:rsidP="002E368B">
            <w:pPr>
              <w:tabs>
                <w:tab w:val="decimal" w:pos="705"/>
              </w:tabs>
              <w:spacing w:line="320" w:lineRule="exact"/>
              <w:rPr>
                <w:rFonts w:cs="Times New Roman"/>
                <w:sz w:val="18"/>
                <w:szCs w:val="18"/>
                <w:cs/>
              </w:rPr>
            </w:pPr>
            <w:r w:rsidRPr="00C227E5">
              <w:rPr>
                <w:rFonts w:cs="Times New Roman"/>
                <w:sz w:val="18"/>
                <w:szCs w:val="18"/>
              </w:rPr>
              <w:t>0.</w:t>
            </w:r>
            <w:r w:rsidR="00DD39CB" w:rsidRPr="00C227E5">
              <w:rPr>
                <w:rFonts w:cs="Times New Roman"/>
                <w:sz w:val="18"/>
                <w:szCs w:val="18"/>
              </w:rPr>
              <w:t>34</w:t>
            </w:r>
          </w:p>
        </w:tc>
      </w:tr>
    </w:tbl>
    <w:p w14:paraId="6D0658F5" w14:textId="6D2AE6B8" w:rsidR="0026288F" w:rsidRPr="00C227E5" w:rsidRDefault="007143EC" w:rsidP="00F434FE">
      <w:pPr>
        <w:spacing w:before="120" w:line="340" w:lineRule="exact"/>
        <w:ind w:left="562"/>
        <w:jc w:val="both"/>
        <w:rPr>
          <w:rFonts w:cs="Times New Roman"/>
          <w:b/>
          <w:bCs/>
        </w:rPr>
      </w:pPr>
      <w:r w:rsidRPr="00C227E5">
        <w:rPr>
          <w:rFonts w:cs="Times New Roman"/>
          <w:sz w:val="20"/>
          <w:szCs w:val="20"/>
        </w:rPr>
        <w:t xml:space="preserve">Diluted earnings per share from the effect of warrants were not shown in the financial statements for the </w:t>
      </w:r>
      <w:proofErr w:type="gramStart"/>
      <w:r w:rsidR="001E2827" w:rsidRPr="00C227E5">
        <w:rPr>
          <w:rFonts w:cs="Times New Roman"/>
          <w:sz w:val="20"/>
          <w:szCs w:val="20"/>
        </w:rPr>
        <w:t>year</w:t>
      </w:r>
      <w:proofErr w:type="gramEnd"/>
      <w:r w:rsidRPr="00C227E5">
        <w:rPr>
          <w:rFonts w:cs="Times New Roman"/>
          <w:sz w:val="20"/>
          <w:szCs w:val="20"/>
        </w:rPr>
        <w:t xml:space="preserve"> ended </w:t>
      </w:r>
      <w:r w:rsidR="00DD7887" w:rsidRPr="00C227E5">
        <w:rPr>
          <w:rFonts w:cs="Times New Roman"/>
          <w:sz w:val="20"/>
          <w:szCs w:val="20"/>
        </w:rPr>
        <w:t>December 31</w:t>
      </w:r>
      <w:r w:rsidRPr="00C227E5">
        <w:rPr>
          <w:rFonts w:cs="Times New Roman"/>
          <w:sz w:val="20"/>
          <w:szCs w:val="20"/>
        </w:rPr>
        <w:t xml:space="preserve">, </w:t>
      </w:r>
      <w:proofErr w:type="gramStart"/>
      <w:r w:rsidRPr="00C227E5">
        <w:rPr>
          <w:rFonts w:cs="Times New Roman"/>
          <w:sz w:val="20"/>
          <w:szCs w:val="20"/>
        </w:rPr>
        <w:t>202</w:t>
      </w:r>
      <w:r w:rsidR="006A0E12" w:rsidRPr="00C227E5">
        <w:rPr>
          <w:rFonts w:cs="Times New Roman"/>
          <w:sz w:val="20"/>
          <w:szCs w:val="20"/>
        </w:rPr>
        <w:t>4</w:t>
      </w:r>
      <w:proofErr w:type="gramEnd"/>
      <w:r w:rsidRPr="00C227E5">
        <w:rPr>
          <w:rFonts w:cs="Times New Roman"/>
          <w:sz w:val="20"/>
          <w:szCs w:val="20"/>
        </w:rPr>
        <w:t xml:space="preserve"> </w:t>
      </w:r>
      <w:r w:rsidR="00040A51" w:rsidRPr="00C227E5">
        <w:rPr>
          <w:rFonts w:cs="Times New Roman"/>
          <w:sz w:val="20"/>
          <w:szCs w:val="20"/>
        </w:rPr>
        <w:t xml:space="preserve">and </w:t>
      </w:r>
      <w:r w:rsidR="00A0752E" w:rsidRPr="00C227E5">
        <w:rPr>
          <w:rFonts w:cs="Times New Roman"/>
          <w:sz w:val="20"/>
          <w:szCs w:val="20"/>
        </w:rPr>
        <w:t>202</w:t>
      </w:r>
      <w:r w:rsidR="006A0E12" w:rsidRPr="00C227E5">
        <w:rPr>
          <w:rFonts w:cs="Times New Roman"/>
          <w:sz w:val="20"/>
          <w:szCs w:val="20"/>
        </w:rPr>
        <w:t>3</w:t>
      </w:r>
      <w:r w:rsidRPr="00C227E5">
        <w:rPr>
          <w:rFonts w:cs="Times New Roman"/>
          <w:sz w:val="20"/>
          <w:szCs w:val="20"/>
        </w:rPr>
        <w:t xml:space="preserve"> because the exercise price plus fair value per unit of warrants was higher than the average market price of the Company's ordinary shares</w:t>
      </w:r>
      <w:r w:rsidR="00F170B3" w:rsidRPr="00C227E5">
        <w:rPr>
          <w:rFonts w:cs="Times New Roman"/>
          <w:sz w:val="20"/>
          <w:szCs w:val="20"/>
        </w:rPr>
        <w:t>.</w:t>
      </w:r>
      <w:r w:rsidR="0026288F" w:rsidRPr="00C227E5">
        <w:rPr>
          <w:rFonts w:cs="Times New Roman"/>
          <w:b/>
          <w:bCs/>
        </w:rPr>
        <w:br w:type="page"/>
      </w:r>
    </w:p>
    <w:p w14:paraId="3A528686" w14:textId="56F93103" w:rsidR="00625AAF" w:rsidRPr="00C227E5" w:rsidRDefault="001B4F2D" w:rsidP="002628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40" w:lineRule="exact"/>
        <w:jc w:val="thaiDistribute"/>
        <w:rPr>
          <w:rFonts w:cs="Times New Roman"/>
          <w:b/>
          <w:bCs/>
          <w:cs/>
        </w:rPr>
      </w:pPr>
      <w:r w:rsidRPr="00C227E5">
        <w:rPr>
          <w:rFonts w:cs="Times New Roman"/>
          <w:b/>
          <w:bCs/>
          <w:lang w:val="en-US"/>
        </w:rPr>
        <w:lastRenderedPageBreak/>
        <w:t>29</w:t>
      </w:r>
      <w:r w:rsidR="00625AAF" w:rsidRPr="00C227E5">
        <w:rPr>
          <w:rFonts w:cs="Times New Roman"/>
          <w:b/>
          <w:bCs/>
        </w:rPr>
        <w:t>.</w:t>
      </w:r>
      <w:r w:rsidR="00625AAF" w:rsidRPr="00C227E5">
        <w:rPr>
          <w:rFonts w:cs="Times New Roman"/>
          <w:b/>
          <w:bCs/>
          <w:lang w:val="en-US"/>
        </w:rPr>
        <w:tab/>
      </w:r>
      <w:r w:rsidR="00625AAF" w:rsidRPr="00C227E5">
        <w:rPr>
          <w:rFonts w:cs="Times New Roman"/>
          <w:b/>
          <w:bCs/>
        </w:rPr>
        <w:t>OPERATING SEGMENT</w:t>
      </w:r>
    </w:p>
    <w:p w14:paraId="0AFF9B40" w14:textId="77777777" w:rsidR="00625AAF" w:rsidRPr="00C227E5" w:rsidRDefault="00625AAF" w:rsidP="0026288F">
      <w:pPr>
        <w:spacing w:before="160" w:line="340" w:lineRule="exact"/>
        <w:ind w:left="547"/>
        <w:jc w:val="thaiDistribute"/>
        <w:rPr>
          <w:rFonts w:cs="Times New Roman"/>
          <w:sz w:val="20"/>
          <w:szCs w:val="20"/>
        </w:rPr>
      </w:pPr>
      <w:r w:rsidRPr="00C227E5">
        <w:rPr>
          <w:rFonts w:cs="Times New Roman"/>
          <w:sz w:val="20"/>
          <w:szCs w:val="20"/>
        </w:rPr>
        <w:t xml:space="preserve">Operating segment information is reported in a manner consistent with the internal reports of the Company that are regularly reviewed by the chief operating decision maker </w:t>
      </w:r>
      <w:proofErr w:type="gramStart"/>
      <w:r w:rsidRPr="00C227E5">
        <w:rPr>
          <w:rFonts w:cs="Times New Roman"/>
          <w:sz w:val="20"/>
          <w:szCs w:val="20"/>
        </w:rPr>
        <w:t>in order to</w:t>
      </w:r>
      <w:proofErr w:type="gramEnd"/>
      <w:r w:rsidRPr="00C227E5">
        <w:rPr>
          <w:rFonts w:cs="Times New Roman"/>
          <w:sz w:val="20"/>
          <w:szCs w:val="20"/>
        </w:rPr>
        <w:t xml:space="preserve"> make decision about the allocation of resources to the segment and assess its performance.</w:t>
      </w:r>
    </w:p>
    <w:p w14:paraId="0AF38E31" w14:textId="735A12EE" w:rsidR="00625AAF" w:rsidRPr="00C227E5" w:rsidRDefault="00625AAF" w:rsidP="0026288F">
      <w:pPr>
        <w:tabs>
          <w:tab w:val="left" w:pos="0"/>
          <w:tab w:val="left" w:pos="959"/>
          <w:tab w:val="left" w:pos="1918"/>
          <w:tab w:val="left" w:pos="2490"/>
        </w:tabs>
        <w:spacing w:before="160" w:line="340" w:lineRule="exact"/>
        <w:ind w:left="547"/>
        <w:rPr>
          <w:rFonts w:cs="Times New Roman"/>
          <w:b/>
          <w:bCs/>
          <w:sz w:val="20"/>
          <w:szCs w:val="20"/>
        </w:rPr>
      </w:pPr>
      <w:r w:rsidRPr="00C227E5">
        <w:rPr>
          <w:rFonts w:cs="Times New Roman"/>
          <w:b/>
          <w:bCs/>
          <w:sz w:val="20"/>
          <w:szCs w:val="20"/>
        </w:rPr>
        <w:t>Business Segment</w:t>
      </w:r>
    </w:p>
    <w:p w14:paraId="5110C337" w14:textId="77777777" w:rsidR="00407791" w:rsidRPr="00C227E5" w:rsidRDefault="00407791" w:rsidP="0026288F">
      <w:pPr>
        <w:spacing w:before="160" w:line="340" w:lineRule="exact"/>
        <w:ind w:left="547"/>
        <w:jc w:val="thaiDistribute"/>
        <w:rPr>
          <w:rFonts w:cs="Times New Roman"/>
          <w:b/>
          <w:bCs/>
          <w:sz w:val="20"/>
          <w:szCs w:val="20"/>
        </w:rPr>
      </w:pPr>
      <w:r w:rsidRPr="00C227E5">
        <w:rPr>
          <w:rFonts w:cs="Times New Roman"/>
          <w:sz w:val="20"/>
          <w:szCs w:val="20"/>
        </w:rPr>
        <w:t xml:space="preserve">The Group operation involved virtually in real estate development for sales business, and to provide services related to the real estate development business for sale in form of interior, decoration and renovation contractual (which includes total revenues and/ or profit and/or assets less than </w:t>
      </w:r>
      <w:r w:rsidR="00804DEF" w:rsidRPr="00C227E5">
        <w:rPr>
          <w:rFonts w:cs="Times New Roman"/>
          <w:sz w:val="20"/>
          <w:szCs w:val="20"/>
        </w:rPr>
        <w:t>10</w:t>
      </w:r>
      <w:r w:rsidRPr="00C227E5">
        <w:rPr>
          <w:rFonts w:cs="Times New Roman"/>
          <w:sz w:val="20"/>
          <w:szCs w:val="20"/>
          <w:cs/>
        </w:rPr>
        <w:t xml:space="preserve">% </w:t>
      </w:r>
      <w:r w:rsidRPr="00C227E5">
        <w:rPr>
          <w:rFonts w:cs="Times New Roman"/>
          <w:sz w:val="20"/>
          <w:szCs w:val="20"/>
        </w:rPr>
        <w:t>of total revenues and/or profit and/or assets of entire segment which do not meet the condition to be separately presented as set out in financial reporting standards.</w:t>
      </w:r>
    </w:p>
    <w:p w14:paraId="4500DEC0" w14:textId="6E8074E1" w:rsidR="00625AAF" w:rsidRPr="00C227E5" w:rsidRDefault="00625AAF" w:rsidP="0026288F">
      <w:pPr>
        <w:spacing w:before="160" w:line="340" w:lineRule="exact"/>
        <w:ind w:left="547"/>
        <w:rPr>
          <w:rFonts w:cs="Times New Roman"/>
          <w:b/>
          <w:bCs/>
          <w:sz w:val="20"/>
          <w:szCs w:val="20"/>
        </w:rPr>
      </w:pPr>
      <w:r w:rsidRPr="00C227E5">
        <w:rPr>
          <w:rFonts w:cs="Times New Roman"/>
          <w:b/>
          <w:bCs/>
          <w:sz w:val="20"/>
          <w:szCs w:val="20"/>
        </w:rPr>
        <w:t>Geographical segment</w:t>
      </w:r>
    </w:p>
    <w:p w14:paraId="4D6E4D02" w14:textId="77777777" w:rsidR="00625AAF" w:rsidRPr="00C227E5" w:rsidRDefault="00625AAF" w:rsidP="0026288F">
      <w:pPr>
        <w:spacing w:before="160" w:line="340" w:lineRule="exact"/>
        <w:ind w:left="547"/>
        <w:jc w:val="thaiDistribute"/>
        <w:rPr>
          <w:rFonts w:cs="Times New Roman"/>
          <w:sz w:val="20"/>
          <w:szCs w:val="20"/>
          <w:cs/>
        </w:rPr>
      </w:pPr>
      <w:r w:rsidRPr="00C227E5">
        <w:rPr>
          <w:rFonts w:cs="Times New Roman"/>
          <w:sz w:val="20"/>
          <w:szCs w:val="20"/>
        </w:rPr>
        <w:t>The Group operation involved virtually in one geographical segment only in Thailand, therefore, the Management deems has only one geographical segment.</w:t>
      </w:r>
    </w:p>
    <w:p w14:paraId="1B8D16BA" w14:textId="5C09A1B3" w:rsidR="00625AAF" w:rsidRPr="00C227E5" w:rsidRDefault="00625AAF" w:rsidP="0026288F">
      <w:pPr>
        <w:spacing w:before="160" w:line="340" w:lineRule="exact"/>
        <w:ind w:left="547"/>
        <w:jc w:val="thaiDistribute"/>
        <w:rPr>
          <w:rFonts w:cs="Times New Roman"/>
          <w:b/>
          <w:bCs/>
          <w:sz w:val="20"/>
          <w:szCs w:val="20"/>
        </w:rPr>
      </w:pPr>
      <w:r w:rsidRPr="00C227E5">
        <w:rPr>
          <w:rFonts w:cs="Times New Roman"/>
          <w:b/>
          <w:bCs/>
          <w:sz w:val="20"/>
          <w:szCs w:val="20"/>
        </w:rPr>
        <w:t>Major customer information</w:t>
      </w:r>
    </w:p>
    <w:p w14:paraId="370C1B2B" w14:textId="33E91AB7" w:rsidR="00063F0F" w:rsidRPr="00C227E5" w:rsidRDefault="00625AAF" w:rsidP="0026288F">
      <w:pPr>
        <w:spacing w:before="160" w:line="340" w:lineRule="exact"/>
        <w:ind w:left="547"/>
        <w:jc w:val="thaiDistribute"/>
        <w:rPr>
          <w:rFonts w:cs="Times New Roman"/>
          <w:sz w:val="20"/>
          <w:szCs w:val="20"/>
        </w:rPr>
      </w:pPr>
      <w:r w:rsidRPr="00C227E5">
        <w:rPr>
          <w:rFonts w:cs="Times New Roman"/>
          <w:sz w:val="20"/>
          <w:szCs w:val="20"/>
        </w:rPr>
        <w:t xml:space="preserve">The Group has operated in property development for sale that the Group’s customers are </w:t>
      </w:r>
      <w:proofErr w:type="gramStart"/>
      <w:r w:rsidRPr="00C227E5">
        <w:rPr>
          <w:rFonts w:cs="Times New Roman"/>
          <w:sz w:val="20"/>
          <w:szCs w:val="20"/>
        </w:rPr>
        <w:t>general</w:t>
      </w:r>
      <w:proofErr w:type="gramEnd"/>
      <w:r w:rsidRPr="00C227E5">
        <w:rPr>
          <w:rFonts w:cs="Times New Roman"/>
          <w:sz w:val="20"/>
          <w:szCs w:val="20"/>
        </w:rPr>
        <w:t xml:space="preserve"> minor, there is no revenues from any customers which had the higher value as major customer.</w:t>
      </w:r>
    </w:p>
    <w:p w14:paraId="6BEE2981" w14:textId="7253DF41" w:rsidR="00625AAF" w:rsidRPr="00C227E5" w:rsidRDefault="00625AAF" w:rsidP="0026288F">
      <w:pPr>
        <w:spacing w:before="160" w:line="340" w:lineRule="exact"/>
        <w:ind w:left="567" w:hanging="567"/>
        <w:jc w:val="thaiDistribute"/>
        <w:rPr>
          <w:rFonts w:cs="Times New Roman"/>
          <w:b/>
          <w:bCs/>
          <w:sz w:val="20"/>
          <w:szCs w:val="20"/>
        </w:rPr>
      </w:pPr>
      <w:r w:rsidRPr="00C227E5">
        <w:rPr>
          <w:rFonts w:cs="Times New Roman"/>
          <w:b/>
          <w:bCs/>
          <w:sz w:val="20"/>
          <w:szCs w:val="20"/>
        </w:rPr>
        <w:t>3</w:t>
      </w:r>
      <w:r w:rsidR="00BC1488" w:rsidRPr="00C227E5">
        <w:rPr>
          <w:rFonts w:cs="Times New Roman"/>
          <w:b/>
          <w:bCs/>
          <w:sz w:val="20"/>
          <w:szCs w:val="20"/>
        </w:rPr>
        <w:t>0</w:t>
      </w:r>
      <w:r w:rsidRPr="00C227E5">
        <w:rPr>
          <w:rFonts w:cs="Times New Roman"/>
          <w:b/>
          <w:bCs/>
          <w:sz w:val="20"/>
          <w:szCs w:val="20"/>
        </w:rPr>
        <w:t>.</w:t>
      </w:r>
      <w:r w:rsidRPr="00C227E5">
        <w:rPr>
          <w:rFonts w:cs="Times New Roman"/>
          <w:b/>
          <w:bCs/>
          <w:sz w:val="20"/>
          <w:szCs w:val="20"/>
        </w:rPr>
        <w:tab/>
        <w:t>FAIR VALUE HIERARCHY</w:t>
      </w:r>
    </w:p>
    <w:p w14:paraId="2ABB2589" w14:textId="3CDAEF35" w:rsidR="00625AAF" w:rsidRPr="00C227E5" w:rsidRDefault="00625AAF" w:rsidP="0026288F">
      <w:pPr>
        <w:spacing w:before="160" w:line="340" w:lineRule="exact"/>
        <w:ind w:left="567"/>
        <w:jc w:val="thaiDistribute"/>
        <w:rPr>
          <w:rFonts w:cs="Times New Roman"/>
          <w:b/>
          <w:bCs/>
          <w:sz w:val="20"/>
          <w:szCs w:val="20"/>
        </w:rPr>
      </w:pPr>
      <w:r w:rsidRPr="00C227E5">
        <w:rPr>
          <w:rFonts w:cs="Times New Roman"/>
          <w:sz w:val="20"/>
          <w:szCs w:val="20"/>
        </w:rPr>
        <w:t xml:space="preserve">As </w:t>
      </w:r>
      <w:proofErr w:type="gramStart"/>
      <w:r w:rsidRPr="00C227E5">
        <w:rPr>
          <w:rFonts w:cs="Times New Roman"/>
          <w:sz w:val="20"/>
          <w:szCs w:val="20"/>
        </w:rPr>
        <w:t>at</w:t>
      </w:r>
      <w:proofErr w:type="gramEnd"/>
      <w:r w:rsidRPr="00C227E5">
        <w:rPr>
          <w:rFonts w:cs="Times New Roman"/>
          <w:sz w:val="20"/>
          <w:szCs w:val="20"/>
        </w:rPr>
        <w:t xml:space="preserve"> December 31, 202</w:t>
      </w:r>
      <w:r w:rsidR="00AE12BE" w:rsidRPr="00C227E5">
        <w:rPr>
          <w:rFonts w:cs="Times New Roman"/>
          <w:sz w:val="20"/>
          <w:szCs w:val="20"/>
        </w:rPr>
        <w:t>4</w:t>
      </w:r>
      <w:r w:rsidRPr="00C227E5">
        <w:rPr>
          <w:rFonts w:cs="Times New Roman"/>
          <w:sz w:val="20"/>
          <w:szCs w:val="20"/>
        </w:rPr>
        <w:t xml:space="preserve"> and 202</w:t>
      </w:r>
      <w:r w:rsidR="00AE12BE" w:rsidRPr="00C227E5">
        <w:rPr>
          <w:rFonts w:cs="Times New Roman"/>
          <w:sz w:val="20"/>
          <w:szCs w:val="20"/>
        </w:rPr>
        <w:t>3</w:t>
      </w:r>
      <w:r w:rsidRPr="00C227E5">
        <w:rPr>
          <w:rFonts w:cs="Times New Roman"/>
          <w:sz w:val="20"/>
          <w:szCs w:val="20"/>
        </w:rPr>
        <w:t>, the Group had assets and liabilities disclosed at fair value by hierarchy of fair value as follows:</w:t>
      </w:r>
    </w:p>
    <w:tbl>
      <w:tblPr>
        <w:tblW w:w="9042" w:type="dxa"/>
        <w:tblInd w:w="270" w:type="dxa"/>
        <w:tblBorders>
          <w:bottom w:val="double" w:sz="4" w:space="0" w:color="auto"/>
        </w:tblBorders>
        <w:tblLayout w:type="fixed"/>
        <w:tblLook w:val="0000" w:firstRow="0" w:lastRow="0" w:firstColumn="0" w:lastColumn="0" w:noHBand="0" w:noVBand="0"/>
      </w:tblPr>
      <w:tblGrid>
        <w:gridCol w:w="4698"/>
        <w:gridCol w:w="1080"/>
        <w:gridCol w:w="1080"/>
        <w:gridCol w:w="1080"/>
        <w:gridCol w:w="1104"/>
      </w:tblGrid>
      <w:tr w:rsidR="00B82CC1" w:rsidRPr="00C227E5" w14:paraId="7FCE3843" w14:textId="77777777" w:rsidTr="00486C3A">
        <w:trPr>
          <w:trHeight w:val="80"/>
        </w:trPr>
        <w:tc>
          <w:tcPr>
            <w:tcW w:w="4698" w:type="dxa"/>
            <w:vAlign w:val="bottom"/>
          </w:tcPr>
          <w:p w14:paraId="689BD35B" w14:textId="77777777" w:rsidR="00625AAF" w:rsidRPr="00C227E5" w:rsidRDefault="00625AAF" w:rsidP="00300BC7">
            <w:pPr>
              <w:spacing w:line="340" w:lineRule="exact"/>
              <w:ind w:left="175"/>
              <w:jc w:val="right"/>
              <w:rPr>
                <w:rFonts w:cs="Times New Roman"/>
                <w:sz w:val="20"/>
                <w:szCs w:val="20"/>
              </w:rPr>
            </w:pPr>
          </w:p>
        </w:tc>
        <w:tc>
          <w:tcPr>
            <w:tcW w:w="4344" w:type="dxa"/>
            <w:gridSpan w:val="4"/>
            <w:vAlign w:val="bottom"/>
          </w:tcPr>
          <w:p w14:paraId="3D083B0D" w14:textId="04253518" w:rsidR="00625AAF" w:rsidRPr="00C227E5" w:rsidRDefault="00625AAF" w:rsidP="00300BC7">
            <w:pPr>
              <w:pStyle w:val="A1"/>
              <w:pBdr>
                <w:bottom w:val="none" w:sz="0" w:space="0" w:color="auto"/>
              </w:pBdr>
              <w:spacing w:line="340" w:lineRule="exact"/>
              <w:jc w:val="right"/>
              <w:rPr>
                <w:b w:val="0"/>
                <w:bCs w:val="0"/>
                <w:sz w:val="20"/>
                <w:szCs w:val="20"/>
                <w:cs/>
              </w:rPr>
            </w:pPr>
            <w:r w:rsidRPr="00C227E5">
              <w:rPr>
                <w:b w:val="0"/>
                <w:bCs w:val="0"/>
                <w:sz w:val="20"/>
                <w:szCs w:val="20"/>
              </w:rPr>
              <w:t>(</w:t>
            </w:r>
            <w:proofErr w:type="spellStart"/>
            <w:r w:rsidRPr="00C227E5">
              <w:rPr>
                <w:b w:val="0"/>
                <w:bCs w:val="0"/>
                <w:sz w:val="20"/>
                <w:szCs w:val="20"/>
              </w:rPr>
              <w:t>Unit:Million</w:t>
            </w:r>
            <w:proofErr w:type="spellEnd"/>
            <w:r w:rsidR="008A7986" w:rsidRPr="00C227E5">
              <w:rPr>
                <w:b w:val="0"/>
                <w:bCs w:val="0"/>
                <w:sz w:val="20"/>
                <w:szCs w:val="20"/>
              </w:rPr>
              <w:t xml:space="preserve"> Baht</w:t>
            </w:r>
            <w:r w:rsidRPr="00C227E5">
              <w:rPr>
                <w:b w:val="0"/>
                <w:bCs w:val="0"/>
                <w:sz w:val="20"/>
                <w:szCs w:val="20"/>
              </w:rPr>
              <w:t>)</w:t>
            </w:r>
          </w:p>
        </w:tc>
      </w:tr>
      <w:tr w:rsidR="00B82CC1" w:rsidRPr="00C227E5" w14:paraId="6491AECE" w14:textId="77777777" w:rsidTr="0026288F">
        <w:trPr>
          <w:trHeight w:val="585"/>
        </w:trPr>
        <w:tc>
          <w:tcPr>
            <w:tcW w:w="4698" w:type="dxa"/>
            <w:vAlign w:val="bottom"/>
          </w:tcPr>
          <w:p w14:paraId="25515AAD" w14:textId="77777777" w:rsidR="00625AAF" w:rsidRPr="00C227E5" w:rsidRDefault="00625AAF" w:rsidP="00300BC7">
            <w:pPr>
              <w:spacing w:line="340" w:lineRule="exact"/>
              <w:ind w:left="175"/>
              <w:jc w:val="right"/>
              <w:rPr>
                <w:rFonts w:cs="Times New Roman"/>
                <w:sz w:val="20"/>
                <w:szCs w:val="20"/>
              </w:rPr>
            </w:pPr>
          </w:p>
        </w:tc>
        <w:tc>
          <w:tcPr>
            <w:tcW w:w="4344" w:type="dxa"/>
            <w:gridSpan w:val="4"/>
            <w:vAlign w:val="bottom"/>
          </w:tcPr>
          <w:p w14:paraId="3D106DE6" w14:textId="77777777" w:rsidR="00625AAF" w:rsidRPr="00C227E5" w:rsidRDefault="00625AAF" w:rsidP="00300BC7">
            <w:pPr>
              <w:pStyle w:val="A1"/>
              <w:spacing w:line="340" w:lineRule="exact"/>
              <w:ind w:left="60"/>
              <w:rPr>
                <w:sz w:val="20"/>
                <w:szCs w:val="20"/>
              </w:rPr>
            </w:pPr>
            <w:r w:rsidRPr="00C227E5">
              <w:rPr>
                <w:sz w:val="20"/>
                <w:szCs w:val="20"/>
              </w:rPr>
              <w:t>Consolidated and</w:t>
            </w:r>
          </w:p>
          <w:p w14:paraId="3A54DC3C" w14:textId="77777777" w:rsidR="00625AAF" w:rsidRPr="00C227E5" w:rsidRDefault="00625AAF" w:rsidP="00300BC7">
            <w:pPr>
              <w:pStyle w:val="A1"/>
              <w:spacing w:line="340" w:lineRule="exact"/>
              <w:ind w:left="60"/>
              <w:rPr>
                <w:sz w:val="20"/>
                <w:szCs w:val="20"/>
              </w:rPr>
            </w:pPr>
            <w:r w:rsidRPr="00C227E5">
              <w:rPr>
                <w:sz w:val="20"/>
                <w:szCs w:val="20"/>
              </w:rPr>
              <w:t>separate financial statements</w:t>
            </w:r>
          </w:p>
        </w:tc>
      </w:tr>
      <w:tr w:rsidR="00B82CC1" w:rsidRPr="00C227E5" w14:paraId="7C574D69" w14:textId="77777777" w:rsidTr="0026288F">
        <w:trPr>
          <w:trHeight w:val="225"/>
        </w:trPr>
        <w:tc>
          <w:tcPr>
            <w:tcW w:w="4698" w:type="dxa"/>
            <w:vAlign w:val="bottom"/>
          </w:tcPr>
          <w:p w14:paraId="43EBF9D7" w14:textId="77777777" w:rsidR="00625AAF" w:rsidRPr="00C227E5" w:rsidRDefault="00625AAF" w:rsidP="0026288F">
            <w:pPr>
              <w:spacing w:line="340" w:lineRule="exact"/>
              <w:ind w:left="175"/>
              <w:jc w:val="right"/>
              <w:rPr>
                <w:rFonts w:cs="Times New Roman"/>
                <w:sz w:val="20"/>
                <w:szCs w:val="20"/>
              </w:rPr>
            </w:pPr>
          </w:p>
        </w:tc>
        <w:tc>
          <w:tcPr>
            <w:tcW w:w="4344" w:type="dxa"/>
            <w:gridSpan w:val="4"/>
            <w:vAlign w:val="bottom"/>
          </w:tcPr>
          <w:p w14:paraId="4EDC8140" w14:textId="4EE6454D" w:rsidR="00625AAF" w:rsidRPr="00C227E5" w:rsidRDefault="00625AAF" w:rsidP="0026288F">
            <w:pPr>
              <w:pStyle w:val="A1"/>
              <w:spacing w:line="340" w:lineRule="exact"/>
              <w:ind w:left="60"/>
              <w:rPr>
                <w:sz w:val="20"/>
                <w:szCs w:val="20"/>
              </w:rPr>
            </w:pPr>
            <w:r w:rsidRPr="00C227E5">
              <w:rPr>
                <w:sz w:val="20"/>
                <w:szCs w:val="20"/>
              </w:rPr>
              <w:t>December</w:t>
            </w:r>
            <w:r w:rsidR="00886D4E" w:rsidRPr="00C227E5">
              <w:rPr>
                <w:sz w:val="20"/>
                <w:szCs w:val="20"/>
              </w:rPr>
              <w:t xml:space="preserve"> </w:t>
            </w:r>
            <w:r w:rsidRPr="00C227E5">
              <w:rPr>
                <w:sz w:val="20"/>
                <w:szCs w:val="20"/>
              </w:rPr>
              <w:t>31</w:t>
            </w:r>
            <w:r w:rsidR="00886D4E" w:rsidRPr="00C227E5">
              <w:rPr>
                <w:sz w:val="20"/>
                <w:szCs w:val="20"/>
              </w:rPr>
              <w:t>,</w:t>
            </w:r>
            <w:r w:rsidRPr="00C227E5">
              <w:rPr>
                <w:sz w:val="20"/>
                <w:szCs w:val="20"/>
              </w:rPr>
              <w:t xml:space="preserve"> 202</w:t>
            </w:r>
            <w:r w:rsidR="00522CA1" w:rsidRPr="00C227E5">
              <w:rPr>
                <w:sz w:val="20"/>
                <w:szCs w:val="20"/>
              </w:rPr>
              <w:t>4</w:t>
            </w:r>
          </w:p>
        </w:tc>
      </w:tr>
      <w:tr w:rsidR="00B82CC1" w:rsidRPr="00C227E5" w14:paraId="58A56E9F" w14:textId="77777777" w:rsidTr="0026288F">
        <w:trPr>
          <w:trHeight w:val="288"/>
        </w:trPr>
        <w:tc>
          <w:tcPr>
            <w:tcW w:w="4698" w:type="dxa"/>
          </w:tcPr>
          <w:p w14:paraId="3C41BB31" w14:textId="77777777" w:rsidR="00625AAF" w:rsidRPr="00C227E5" w:rsidRDefault="00625AAF" w:rsidP="00300BC7">
            <w:pPr>
              <w:spacing w:line="340" w:lineRule="exact"/>
              <w:ind w:left="175"/>
              <w:rPr>
                <w:rFonts w:cs="Times New Roman"/>
                <w:b/>
                <w:bCs/>
                <w:sz w:val="20"/>
                <w:szCs w:val="20"/>
              </w:rPr>
            </w:pPr>
          </w:p>
        </w:tc>
        <w:tc>
          <w:tcPr>
            <w:tcW w:w="1080" w:type="dxa"/>
            <w:vAlign w:val="bottom"/>
          </w:tcPr>
          <w:p w14:paraId="40B71EFE" w14:textId="77777777" w:rsidR="00625AAF" w:rsidRPr="00C227E5" w:rsidRDefault="00625AAF" w:rsidP="00300BC7">
            <w:pPr>
              <w:pBdr>
                <w:bottom w:val="single" w:sz="4" w:space="1" w:color="auto"/>
              </w:pBdr>
              <w:spacing w:line="340" w:lineRule="exact"/>
              <w:ind w:left="70"/>
              <w:jc w:val="center"/>
              <w:rPr>
                <w:rFonts w:cs="Times New Roman"/>
                <w:sz w:val="20"/>
                <w:szCs w:val="20"/>
                <w:cs/>
              </w:rPr>
            </w:pPr>
            <w:r w:rsidRPr="00C227E5">
              <w:rPr>
                <w:rFonts w:cs="Times New Roman"/>
                <w:sz w:val="20"/>
                <w:szCs w:val="20"/>
              </w:rPr>
              <w:t>Level 1</w:t>
            </w:r>
          </w:p>
        </w:tc>
        <w:tc>
          <w:tcPr>
            <w:tcW w:w="1080" w:type="dxa"/>
            <w:vAlign w:val="bottom"/>
          </w:tcPr>
          <w:p w14:paraId="4C2CC818" w14:textId="77777777" w:rsidR="00625AAF" w:rsidRPr="00C227E5" w:rsidRDefault="00625AAF" w:rsidP="00300BC7">
            <w:pPr>
              <w:pBdr>
                <w:bottom w:val="single" w:sz="4" w:space="1" w:color="auto"/>
              </w:pBdr>
              <w:spacing w:line="340" w:lineRule="exact"/>
              <w:ind w:left="70"/>
              <w:jc w:val="center"/>
              <w:rPr>
                <w:rFonts w:cs="Times New Roman"/>
                <w:sz w:val="20"/>
                <w:szCs w:val="20"/>
                <w:cs/>
              </w:rPr>
            </w:pPr>
            <w:r w:rsidRPr="00C227E5">
              <w:rPr>
                <w:rFonts w:cs="Times New Roman"/>
                <w:sz w:val="20"/>
                <w:szCs w:val="20"/>
              </w:rPr>
              <w:t>Level 2</w:t>
            </w:r>
          </w:p>
        </w:tc>
        <w:tc>
          <w:tcPr>
            <w:tcW w:w="1080" w:type="dxa"/>
            <w:vAlign w:val="bottom"/>
          </w:tcPr>
          <w:p w14:paraId="6D05280B" w14:textId="77777777" w:rsidR="00625AAF" w:rsidRPr="00C227E5" w:rsidRDefault="00625AAF" w:rsidP="00300BC7">
            <w:pPr>
              <w:pBdr>
                <w:bottom w:val="single" w:sz="4" w:space="1" w:color="auto"/>
              </w:pBdr>
              <w:spacing w:line="340" w:lineRule="exact"/>
              <w:ind w:left="70"/>
              <w:jc w:val="center"/>
              <w:rPr>
                <w:rFonts w:cs="Times New Roman"/>
                <w:sz w:val="20"/>
                <w:szCs w:val="20"/>
                <w:cs/>
              </w:rPr>
            </w:pPr>
            <w:r w:rsidRPr="00C227E5">
              <w:rPr>
                <w:rFonts w:cs="Times New Roman"/>
                <w:sz w:val="20"/>
                <w:szCs w:val="20"/>
              </w:rPr>
              <w:t>Level 3</w:t>
            </w:r>
          </w:p>
        </w:tc>
        <w:tc>
          <w:tcPr>
            <w:tcW w:w="1104" w:type="dxa"/>
            <w:vAlign w:val="bottom"/>
          </w:tcPr>
          <w:p w14:paraId="79DE1A57" w14:textId="77777777" w:rsidR="00625AAF" w:rsidRPr="00C227E5" w:rsidRDefault="00625AAF" w:rsidP="00300BC7">
            <w:pPr>
              <w:pBdr>
                <w:bottom w:val="single" w:sz="4" w:space="1" w:color="auto"/>
              </w:pBdr>
              <w:spacing w:line="340" w:lineRule="exact"/>
              <w:ind w:left="70"/>
              <w:jc w:val="center"/>
              <w:rPr>
                <w:rFonts w:cs="Times New Roman"/>
                <w:sz w:val="20"/>
                <w:szCs w:val="20"/>
                <w:cs/>
              </w:rPr>
            </w:pPr>
            <w:r w:rsidRPr="00C227E5">
              <w:rPr>
                <w:rFonts w:cs="Times New Roman"/>
                <w:sz w:val="20"/>
                <w:szCs w:val="20"/>
              </w:rPr>
              <w:t>Total</w:t>
            </w:r>
          </w:p>
        </w:tc>
      </w:tr>
      <w:tr w:rsidR="00304BFF" w:rsidRPr="00C227E5" w14:paraId="3941772F" w14:textId="77777777" w:rsidTr="00486C3A">
        <w:tblPrEx>
          <w:tblBorders>
            <w:bottom w:val="none" w:sz="0" w:space="0" w:color="auto"/>
          </w:tblBorders>
        </w:tblPrEx>
        <w:trPr>
          <w:trHeight w:val="346"/>
        </w:trPr>
        <w:tc>
          <w:tcPr>
            <w:tcW w:w="4698" w:type="dxa"/>
            <w:vAlign w:val="bottom"/>
          </w:tcPr>
          <w:p w14:paraId="5D919CB5" w14:textId="77777777" w:rsidR="00625AAF" w:rsidRPr="00C227E5" w:rsidRDefault="00625AAF" w:rsidP="00300BC7">
            <w:pPr>
              <w:numPr>
                <w:ilvl w:val="12"/>
                <w:numId w:val="0"/>
              </w:numPr>
              <w:spacing w:line="340" w:lineRule="exact"/>
              <w:ind w:left="540" w:hanging="270"/>
              <w:rPr>
                <w:rFonts w:cs="Times New Roman"/>
                <w:sz w:val="20"/>
                <w:szCs w:val="20"/>
              </w:rPr>
            </w:pPr>
            <w:r w:rsidRPr="00C227E5">
              <w:rPr>
                <w:rFonts w:cs="Times New Roman"/>
                <w:b/>
                <w:bCs/>
                <w:sz w:val="20"/>
                <w:szCs w:val="20"/>
              </w:rPr>
              <w:t>Liabilities for which fair value are disclosed</w:t>
            </w:r>
          </w:p>
        </w:tc>
        <w:tc>
          <w:tcPr>
            <w:tcW w:w="1080" w:type="dxa"/>
            <w:shd w:val="clear" w:color="auto" w:fill="auto"/>
            <w:vAlign w:val="bottom"/>
          </w:tcPr>
          <w:p w14:paraId="3635A884" w14:textId="77777777" w:rsidR="00625AAF" w:rsidRPr="00C227E5" w:rsidRDefault="00625AAF"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40" w:lineRule="exact"/>
              <w:rPr>
                <w:rFonts w:cs="Times New Roman"/>
                <w:lang w:val="en-US"/>
              </w:rPr>
            </w:pPr>
          </w:p>
        </w:tc>
        <w:tc>
          <w:tcPr>
            <w:tcW w:w="1080" w:type="dxa"/>
            <w:shd w:val="clear" w:color="auto" w:fill="auto"/>
            <w:vAlign w:val="bottom"/>
          </w:tcPr>
          <w:p w14:paraId="438EA4D9" w14:textId="77777777" w:rsidR="00625AAF" w:rsidRPr="00C227E5" w:rsidRDefault="00625AAF"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lang w:val="en-US"/>
              </w:rPr>
            </w:pPr>
          </w:p>
        </w:tc>
        <w:tc>
          <w:tcPr>
            <w:tcW w:w="1080" w:type="dxa"/>
            <w:shd w:val="clear" w:color="auto" w:fill="auto"/>
            <w:vAlign w:val="bottom"/>
          </w:tcPr>
          <w:p w14:paraId="5256EAF4" w14:textId="77777777" w:rsidR="00625AAF" w:rsidRPr="00C227E5" w:rsidRDefault="00625AAF"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85"/>
              </w:tabs>
              <w:spacing w:line="340" w:lineRule="exact"/>
              <w:rPr>
                <w:rFonts w:cs="Times New Roman"/>
                <w:lang w:val="en-US"/>
              </w:rPr>
            </w:pPr>
          </w:p>
        </w:tc>
        <w:tc>
          <w:tcPr>
            <w:tcW w:w="1104" w:type="dxa"/>
            <w:vAlign w:val="bottom"/>
          </w:tcPr>
          <w:p w14:paraId="6B806F79" w14:textId="77777777" w:rsidR="00625AAF" w:rsidRPr="00C227E5" w:rsidRDefault="00625AAF"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lang w:val="en-US"/>
              </w:rPr>
            </w:pPr>
          </w:p>
        </w:tc>
      </w:tr>
      <w:tr w:rsidR="00304BFF" w:rsidRPr="00C227E5" w14:paraId="76F8FD1F" w14:textId="77777777" w:rsidTr="00486C3A">
        <w:tblPrEx>
          <w:tblBorders>
            <w:bottom w:val="none" w:sz="0" w:space="0" w:color="auto"/>
          </w:tblBorders>
        </w:tblPrEx>
        <w:trPr>
          <w:trHeight w:val="346"/>
        </w:trPr>
        <w:tc>
          <w:tcPr>
            <w:tcW w:w="4698" w:type="dxa"/>
            <w:vAlign w:val="bottom"/>
          </w:tcPr>
          <w:p w14:paraId="1F86143A" w14:textId="77777777" w:rsidR="00625AAF" w:rsidRPr="00C227E5" w:rsidRDefault="00625AAF" w:rsidP="008A7986">
            <w:pPr>
              <w:numPr>
                <w:ilvl w:val="12"/>
                <w:numId w:val="0"/>
              </w:numPr>
              <w:spacing w:line="340" w:lineRule="exact"/>
              <w:ind w:left="726" w:hanging="270"/>
              <w:rPr>
                <w:rFonts w:cs="Times New Roman"/>
                <w:sz w:val="20"/>
                <w:szCs w:val="20"/>
                <w:cs/>
                <w:lang w:val="th-TH"/>
              </w:rPr>
            </w:pPr>
            <w:r w:rsidRPr="00C227E5">
              <w:rPr>
                <w:rFonts w:cs="Times New Roman"/>
                <w:sz w:val="20"/>
                <w:szCs w:val="20"/>
              </w:rPr>
              <w:t>Debentures</w:t>
            </w:r>
          </w:p>
        </w:tc>
        <w:tc>
          <w:tcPr>
            <w:tcW w:w="1080" w:type="dxa"/>
            <w:shd w:val="clear" w:color="auto" w:fill="auto"/>
            <w:vAlign w:val="bottom"/>
          </w:tcPr>
          <w:p w14:paraId="75C2B9DA" w14:textId="77777777" w:rsidR="00625AAF" w:rsidRPr="00C227E5" w:rsidRDefault="00625AAF" w:rsidP="00475A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jc w:val="right"/>
              <w:rPr>
                <w:rFonts w:cs="Times New Roman"/>
                <w:lang w:val="en-US"/>
              </w:rPr>
            </w:pPr>
            <w:r w:rsidRPr="00C227E5">
              <w:rPr>
                <w:rFonts w:cs="Times New Roman"/>
                <w:lang w:val="en-US"/>
              </w:rPr>
              <w:t>-</w:t>
            </w:r>
          </w:p>
        </w:tc>
        <w:tc>
          <w:tcPr>
            <w:tcW w:w="1080" w:type="dxa"/>
            <w:shd w:val="clear" w:color="auto" w:fill="auto"/>
            <w:vAlign w:val="bottom"/>
          </w:tcPr>
          <w:p w14:paraId="4A60D6A8" w14:textId="6CA956B0" w:rsidR="00625AAF" w:rsidRPr="00C227E5" w:rsidRDefault="009210A9" w:rsidP="00475A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jc w:val="right"/>
              <w:rPr>
                <w:rFonts w:cs="Times New Roman"/>
                <w:lang w:val="en-US"/>
              </w:rPr>
            </w:pPr>
            <w:r w:rsidRPr="00C227E5">
              <w:rPr>
                <w:rFonts w:cs="Times New Roman"/>
                <w:lang w:val="en-US"/>
              </w:rPr>
              <w:t>459</w:t>
            </w:r>
          </w:p>
        </w:tc>
        <w:tc>
          <w:tcPr>
            <w:tcW w:w="1080" w:type="dxa"/>
            <w:shd w:val="clear" w:color="auto" w:fill="auto"/>
            <w:vAlign w:val="bottom"/>
          </w:tcPr>
          <w:p w14:paraId="0017CB9E" w14:textId="77777777" w:rsidR="00625AAF" w:rsidRPr="00C227E5" w:rsidRDefault="00625AAF" w:rsidP="00475A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jc w:val="right"/>
              <w:rPr>
                <w:rFonts w:cs="Times New Roman"/>
                <w:lang w:val="en-US"/>
              </w:rPr>
            </w:pPr>
            <w:r w:rsidRPr="00C227E5">
              <w:rPr>
                <w:rFonts w:cs="Times New Roman"/>
                <w:lang w:val="en-US"/>
              </w:rPr>
              <w:t>-</w:t>
            </w:r>
          </w:p>
        </w:tc>
        <w:tc>
          <w:tcPr>
            <w:tcW w:w="1104" w:type="dxa"/>
            <w:vAlign w:val="bottom"/>
          </w:tcPr>
          <w:p w14:paraId="2BEB250C" w14:textId="13C03A53" w:rsidR="00625AAF" w:rsidRPr="00C227E5" w:rsidRDefault="009210A9" w:rsidP="00475A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jc w:val="right"/>
              <w:rPr>
                <w:rFonts w:cs="Times New Roman"/>
                <w:lang w:val="en-US"/>
              </w:rPr>
            </w:pPr>
            <w:r w:rsidRPr="00C227E5">
              <w:rPr>
                <w:rFonts w:cs="Times New Roman"/>
                <w:lang w:val="en-US"/>
              </w:rPr>
              <w:t>459</w:t>
            </w:r>
          </w:p>
        </w:tc>
      </w:tr>
      <w:tr w:rsidR="00304BFF" w:rsidRPr="00C227E5" w14:paraId="5E0A0CFB" w14:textId="77777777" w:rsidTr="0026288F">
        <w:tblPrEx>
          <w:tblBorders>
            <w:bottom w:val="none" w:sz="0" w:space="0" w:color="auto"/>
          </w:tblBorders>
        </w:tblPrEx>
        <w:trPr>
          <w:trHeight w:val="153"/>
        </w:trPr>
        <w:tc>
          <w:tcPr>
            <w:tcW w:w="4698" w:type="dxa"/>
            <w:vAlign w:val="bottom"/>
          </w:tcPr>
          <w:p w14:paraId="2A49A96F" w14:textId="77777777" w:rsidR="002C5701" w:rsidRPr="00C227E5" w:rsidRDefault="002C5701" w:rsidP="008A7986">
            <w:pPr>
              <w:numPr>
                <w:ilvl w:val="12"/>
                <w:numId w:val="0"/>
              </w:numPr>
              <w:spacing w:line="340" w:lineRule="exact"/>
              <w:ind w:left="726" w:hanging="270"/>
              <w:rPr>
                <w:rFonts w:cs="Times New Roman"/>
                <w:sz w:val="20"/>
                <w:szCs w:val="20"/>
              </w:rPr>
            </w:pPr>
          </w:p>
        </w:tc>
        <w:tc>
          <w:tcPr>
            <w:tcW w:w="1080" w:type="dxa"/>
            <w:shd w:val="clear" w:color="auto" w:fill="auto"/>
            <w:vAlign w:val="bottom"/>
          </w:tcPr>
          <w:p w14:paraId="66F5D5D9" w14:textId="77777777" w:rsidR="002C5701" w:rsidRPr="00C227E5" w:rsidRDefault="002C5701"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rPr>
                <w:rFonts w:cs="Times New Roman"/>
                <w:lang w:val="en-US"/>
              </w:rPr>
            </w:pPr>
          </w:p>
        </w:tc>
        <w:tc>
          <w:tcPr>
            <w:tcW w:w="1080" w:type="dxa"/>
            <w:shd w:val="clear" w:color="auto" w:fill="auto"/>
            <w:vAlign w:val="bottom"/>
          </w:tcPr>
          <w:p w14:paraId="0019CD76" w14:textId="77777777" w:rsidR="002C5701" w:rsidRPr="00C227E5" w:rsidRDefault="002C5701"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rPr>
                <w:rFonts w:cs="Times New Roman"/>
                <w:lang w:val="en-US"/>
              </w:rPr>
            </w:pPr>
          </w:p>
        </w:tc>
        <w:tc>
          <w:tcPr>
            <w:tcW w:w="1080" w:type="dxa"/>
            <w:shd w:val="clear" w:color="auto" w:fill="auto"/>
            <w:vAlign w:val="bottom"/>
          </w:tcPr>
          <w:p w14:paraId="78EBE35B" w14:textId="77777777" w:rsidR="002C5701" w:rsidRPr="00C227E5" w:rsidRDefault="002C5701"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rPr>
                <w:rFonts w:cs="Times New Roman"/>
                <w:lang w:val="en-US"/>
              </w:rPr>
            </w:pPr>
          </w:p>
        </w:tc>
        <w:tc>
          <w:tcPr>
            <w:tcW w:w="1104" w:type="dxa"/>
            <w:vAlign w:val="bottom"/>
          </w:tcPr>
          <w:p w14:paraId="0C7E22CF" w14:textId="77777777" w:rsidR="002C5701" w:rsidRPr="00C227E5" w:rsidRDefault="002C5701"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rPr>
                <w:rFonts w:cs="Times New Roman"/>
                <w:lang w:val="en-US"/>
              </w:rPr>
            </w:pPr>
          </w:p>
        </w:tc>
      </w:tr>
      <w:tr w:rsidR="00304BFF" w:rsidRPr="00C227E5" w14:paraId="3085C923" w14:textId="77777777" w:rsidTr="00486C3A">
        <w:trPr>
          <w:trHeight w:val="80"/>
        </w:trPr>
        <w:tc>
          <w:tcPr>
            <w:tcW w:w="4698" w:type="dxa"/>
            <w:vAlign w:val="bottom"/>
          </w:tcPr>
          <w:p w14:paraId="49138BD7" w14:textId="77777777" w:rsidR="00625AAF" w:rsidRPr="00C227E5" w:rsidRDefault="00625AAF" w:rsidP="00300BC7">
            <w:pPr>
              <w:spacing w:line="340" w:lineRule="exact"/>
              <w:ind w:left="175"/>
              <w:jc w:val="right"/>
              <w:rPr>
                <w:rFonts w:cs="Times New Roman"/>
                <w:sz w:val="20"/>
                <w:szCs w:val="20"/>
              </w:rPr>
            </w:pPr>
          </w:p>
        </w:tc>
        <w:tc>
          <w:tcPr>
            <w:tcW w:w="4344" w:type="dxa"/>
            <w:gridSpan w:val="4"/>
            <w:vAlign w:val="bottom"/>
          </w:tcPr>
          <w:p w14:paraId="0DE8A16F" w14:textId="4608EB6C" w:rsidR="00625AAF" w:rsidRPr="00C227E5" w:rsidRDefault="00625AAF" w:rsidP="00300BC7">
            <w:pPr>
              <w:pStyle w:val="A1"/>
              <w:pBdr>
                <w:bottom w:val="none" w:sz="0" w:space="0" w:color="auto"/>
              </w:pBdr>
              <w:spacing w:line="340" w:lineRule="exact"/>
              <w:jc w:val="right"/>
              <w:rPr>
                <w:b w:val="0"/>
                <w:bCs w:val="0"/>
                <w:snapToGrid w:val="0"/>
                <w:sz w:val="20"/>
                <w:szCs w:val="20"/>
                <w:cs/>
                <w:lang w:eastAsia="th-TH"/>
              </w:rPr>
            </w:pPr>
            <w:r w:rsidRPr="00C227E5">
              <w:rPr>
                <w:b w:val="0"/>
                <w:bCs w:val="0"/>
                <w:sz w:val="20"/>
                <w:szCs w:val="20"/>
              </w:rPr>
              <w:t>(</w:t>
            </w:r>
            <w:proofErr w:type="spellStart"/>
            <w:r w:rsidRPr="00C227E5">
              <w:rPr>
                <w:b w:val="0"/>
                <w:bCs w:val="0"/>
                <w:sz w:val="20"/>
                <w:szCs w:val="20"/>
              </w:rPr>
              <w:t>Unit:Million</w:t>
            </w:r>
            <w:proofErr w:type="spellEnd"/>
            <w:r w:rsidR="008A7986" w:rsidRPr="00C227E5">
              <w:rPr>
                <w:b w:val="0"/>
                <w:bCs w:val="0"/>
                <w:sz w:val="20"/>
                <w:szCs w:val="20"/>
              </w:rPr>
              <w:t xml:space="preserve"> Baht</w:t>
            </w:r>
            <w:r w:rsidRPr="00C227E5">
              <w:rPr>
                <w:b w:val="0"/>
                <w:bCs w:val="0"/>
                <w:sz w:val="20"/>
                <w:szCs w:val="20"/>
              </w:rPr>
              <w:t>)</w:t>
            </w:r>
          </w:p>
        </w:tc>
      </w:tr>
      <w:tr w:rsidR="00B82CC1" w:rsidRPr="00C227E5" w14:paraId="36795C89" w14:textId="77777777" w:rsidTr="0026288F">
        <w:trPr>
          <w:trHeight w:val="549"/>
        </w:trPr>
        <w:tc>
          <w:tcPr>
            <w:tcW w:w="4698" w:type="dxa"/>
          </w:tcPr>
          <w:p w14:paraId="178204D5" w14:textId="77777777" w:rsidR="00625AAF" w:rsidRPr="00C227E5" w:rsidRDefault="00625AAF" w:rsidP="00300BC7">
            <w:pPr>
              <w:spacing w:line="340" w:lineRule="exact"/>
              <w:ind w:left="175"/>
              <w:jc w:val="both"/>
              <w:rPr>
                <w:rFonts w:cs="Times New Roman"/>
                <w:b/>
                <w:bCs/>
                <w:sz w:val="20"/>
                <w:szCs w:val="20"/>
              </w:rPr>
            </w:pPr>
          </w:p>
        </w:tc>
        <w:tc>
          <w:tcPr>
            <w:tcW w:w="4344" w:type="dxa"/>
            <w:gridSpan w:val="4"/>
            <w:vAlign w:val="bottom"/>
          </w:tcPr>
          <w:p w14:paraId="72000CEF" w14:textId="77777777" w:rsidR="00625AAF" w:rsidRPr="00C227E5" w:rsidRDefault="00625AAF" w:rsidP="00300BC7">
            <w:pPr>
              <w:pStyle w:val="A1"/>
              <w:pBdr>
                <w:bottom w:val="none" w:sz="0" w:space="0" w:color="auto"/>
              </w:pBdr>
              <w:spacing w:line="340" w:lineRule="exact"/>
              <w:ind w:left="60"/>
              <w:rPr>
                <w:sz w:val="20"/>
                <w:szCs w:val="20"/>
              </w:rPr>
            </w:pPr>
            <w:r w:rsidRPr="00C227E5">
              <w:rPr>
                <w:sz w:val="20"/>
                <w:szCs w:val="20"/>
              </w:rPr>
              <w:t>Consolidated and</w:t>
            </w:r>
          </w:p>
          <w:p w14:paraId="06FD1773" w14:textId="77777777" w:rsidR="00625AAF" w:rsidRPr="00C227E5" w:rsidRDefault="00625AAF" w:rsidP="00300BC7">
            <w:pPr>
              <w:pStyle w:val="A1"/>
              <w:spacing w:line="340" w:lineRule="exact"/>
              <w:rPr>
                <w:sz w:val="20"/>
                <w:szCs w:val="20"/>
              </w:rPr>
            </w:pPr>
            <w:r w:rsidRPr="00C227E5">
              <w:rPr>
                <w:sz w:val="20"/>
                <w:szCs w:val="20"/>
              </w:rPr>
              <w:t>separate financial statements</w:t>
            </w:r>
          </w:p>
        </w:tc>
      </w:tr>
      <w:tr w:rsidR="00B82CC1" w:rsidRPr="00C227E5" w14:paraId="0CDDE859" w14:textId="77777777" w:rsidTr="00486C3A">
        <w:trPr>
          <w:trHeight w:val="80"/>
        </w:trPr>
        <w:tc>
          <w:tcPr>
            <w:tcW w:w="4698" w:type="dxa"/>
          </w:tcPr>
          <w:p w14:paraId="68DFD1BA" w14:textId="77777777" w:rsidR="00625AAF" w:rsidRPr="00C227E5" w:rsidRDefault="00625AAF" w:rsidP="00300BC7">
            <w:pPr>
              <w:spacing w:line="340" w:lineRule="exact"/>
              <w:ind w:left="175"/>
              <w:jc w:val="both"/>
              <w:rPr>
                <w:rFonts w:cs="Times New Roman"/>
                <w:b/>
                <w:bCs/>
                <w:sz w:val="20"/>
                <w:szCs w:val="20"/>
              </w:rPr>
            </w:pPr>
          </w:p>
        </w:tc>
        <w:tc>
          <w:tcPr>
            <w:tcW w:w="4344" w:type="dxa"/>
            <w:gridSpan w:val="4"/>
            <w:vAlign w:val="bottom"/>
          </w:tcPr>
          <w:p w14:paraId="6D7DC43A" w14:textId="575D9F30" w:rsidR="00625AAF" w:rsidRPr="00C227E5" w:rsidRDefault="00625AAF" w:rsidP="00300BC7">
            <w:pPr>
              <w:pStyle w:val="A1"/>
              <w:spacing w:line="340" w:lineRule="exact"/>
              <w:ind w:left="60"/>
              <w:rPr>
                <w:sz w:val="20"/>
                <w:szCs w:val="20"/>
              </w:rPr>
            </w:pPr>
            <w:r w:rsidRPr="00C227E5">
              <w:rPr>
                <w:sz w:val="20"/>
                <w:szCs w:val="20"/>
              </w:rPr>
              <w:t xml:space="preserve">December </w:t>
            </w:r>
            <w:r w:rsidR="00886D4E" w:rsidRPr="00C227E5">
              <w:rPr>
                <w:sz w:val="20"/>
                <w:szCs w:val="20"/>
              </w:rPr>
              <w:t>31, 202</w:t>
            </w:r>
            <w:r w:rsidR="00F434FE" w:rsidRPr="00C227E5">
              <w:rPr>
                <w:sz w:val="20"/>
                <w:szCs w:val="20"/>
              </w:rPr>
              <w:t>3</w:t>
            </w:r>
          </w:p>
        </w:tc>
      </w:tr>
      <w:tr w:rsidR="00B82CC1" w:rsidRPr="00C227E5" w14:paraId="5378126A" w14:textId="77777777" w:rsidTr="0026288F">
        <w:trPr>
          <w:trHeight w:val="198"/>
        </w:trPr>
        <w:tc>
          <w:tcPr>
            <w:tcW w:w="4698" w:type="dxa"/>
          </w:tcPr>
          <w:p w14:paraId="38275ACD" w14:textId="77777777" w:rsidR="00625AAF" w:rsidRPr="00C227E5" w:rsidRDefault="00625AAF" w:rsidP="00300BC7">
            <w:pPr>
              <w:spacing w:line="340" w:lineRule="exact"/>
              <w:ind w:left="175"/>
              <w:rPr>
                <w:rFonts w:cs="Times New Roman"/>
                <w:b/>
                <w:bCs/>
                <w:sz w:val="20"/>
                <w:szCs w:val="20"/>
              </w:rPr>
            </w:pPr>
          </w:p>
        </w:tc>
        <w:tc>
          <w:tcPr>
            <w:tcW w:w="1080" w:type="dxa"/>
            <w:vAlign w:val="bottom"/>
          </w:tcPr>
          <w:p w14:paraId="58D3345A" w14:textId="77777777" w:rsidR="00625AAF" w:rsidRPr="00C227E5" w:rsidRDefault="00625AAF" w:rsidP="00300BC7">
            <w:pPr>
              <w:pBdr>
                <w:bottom w:val="single" w:sz="4" w:space="1" w:color="auto"/>
              </w:pBdr>
              <w:spacing w:line="340" w:lineRule="exact"/>
              <w:ind w:left="70"/>
              <w:jc w:val="center"/>
              <w:rPr>
                <w:rFonts w:cs="Times New Roman"/>
                <w:sz w:val="20"/>
                <w:szCs w:val="20"/>
                <w:cs/>
              </w:rPr>
            </w:pPr>
            <w:r w:rsidRPr="00C227E5">
              <w:rPr>
                <w:rFonts w:cs="Times New Roman"/>
                <w:sz w:val="20"/>
                <w:szCs w:val="20"/>
              </w:rPr>
              <w:t>Level 1</w:t>
            </w:r>
          </w:p>
        </w:tc>
        <w:tc>
          <w:tcPr>
            <w:tcW w:w="1080" w:type="dxa"/>
            <w:vAlign w:val="bottom"/>
          </w:tcPr>
          <w:p w14:paraId="398C3E48" w14:textId="77777777" w:rsidR="00625AAF" w:rsidRPr="00C227E5" w:rsidRDefault="00625AAF" w:rsidP="00300BC7">
            <w:pPr>
              <w:pBdr>
                <w:bottom w:val="single" w:sz="4" w:space="1" w:color="auto"/>
              </w:pBdr>
              <w:spacing w:line="340" w:lineRule="exact"/>
              <w:ind w:left="70"/>
              <w:jc w:val="center"/>
              <w:rPr>
                <w:rFonts w:cs="Times New Roman"/>
                <w:sz w:val="20"/>
                <w:szCs w:val="20"/>
                <w:cs/>
              </w:rPr>
            </w:pPr>
            <w:r w:rsidRPr="00C227E5">
              <w:rPr>
                <w:rFonts w:cs="Times New Roman"/>
                <w:sz w:val="20"/>
                <w:szCs w:val="20"/>
              </w:rPr>
              <w:t>Level 2</w:t>
            </w:r>
          </w:p>
        </w:tc>
        <w:tc>
          <w:tcPr>
            <w:tcW w:w="1080" w:type="dxa"/>
            <w:vAlign w:val="bottom"/>
          </w:tcPr>
          <w:p w14:paraId="543E24F9" w14:textId="77777777" w:rsidR="00625AAF" w:rsidRPr="00C227E5" w:rsidRDefault="00625AAF" w:rsidP="00300BC7">
            <w:pPr>
              <w:pBdr>
                <w:bottom w:val="single" w:sz="4" w:space="1" w:color="auto"/>
              </w:pBdr>
              <w:spacing w:line="340" w:lineRule="exact"/>
              <w:ind w:left="70"/>
              <w:jc w:val="center"/>
              <w:rPr>
                <w:rFonts w:cs="Times New Roman"/>
                <w:sz w:val="20"/>
                <w:szCs w:val="20"/>
                <w:cs/>
              </w:rPr>
            </w:pPr>
            <w:r w:rsidRPr="00C227E5">
              <w:rPr>
                <w:rFonts w:cs="Times New Roman"/>
                <w:sz w:val="20"/>
                <w:szCs w:val="20"/>
              </w:rPr>
              <w:t>Level 3</w:t>
            </w:r>
          </w:p>
        </w:tc>
        <w:tc>
          <w:tcPr>
            <w:tcW w:w="1104" w:type="dxa"/>
            <w:vAlign w:val="bottom"/>
          </w:tcPr>
          <w:p w14:paraId="6F1D55F9" w14:textId="77777777" w:rsidR="00625AAF" w:rsidRPr="00C227E5" w:rsidRDefault="00625AAF" w:rsidP="00300BC7">
            <w:pPr>
              <w:pBdr>
                <w:bottom w:val="single" w:sz="4" w:space="1" w:color="auto"/>
              </w:pBdr>
              <w:spacing w:line="340" w:lineRule="exact"/>
              <w:ind w:left="70"/>
              <w:jc w:val="center"/>
              <w:rPr>
                <w:rFonts w:cs="Times New Roman"/>
                <w:sz w:val="20"/>
                <w:szCs w:val="20"/>
                <w:cs/>
              </w:rPr>
            </w:pPr>
            <w:r w:rsidRPr="00C227E5">
              <w:rPr>
                <w:rFonts w:cs="Times New Roman"/>
                <w:sz w:val="20"/>
                <w:szCs w:val="20"/>
              </w:rPr>
              <w:t>Total</w:t>
            </w:r>
          </w:p>
        </w:tc>
      </w:tr>
      <w:tr w:rsidR="00304BFF" w:rsidRPr="00C227E5" w14:paraId="07B5B728" w14:textId="77777777" w:rsidTr="0026288F">
        <w:tblPrEx>
          <w:tblBorders>
            <w:bottom w:val="none" w:sz="0" w:space="0" w:color="auto"/>
          </w:tblBorders>
        </w:tblPrEx>
        <w:trPr>
          <w:trHeight w:val="279"/>
        </w:trPr>
        <w:tc>
          <w:tcPr>
            <w:tcW w:w="4698" w:type="dxa"/>
            <w:vAlign w:val="bottom"/>
          </w:tcPr>
          <w:p w14:paraId="40674825" w14:textId="77777777" w:rsidR="00625AAF" w:rsidRPr="00C227E5" w:rsidRDefault="00625AAF" w:rsidP="00300BC7">
            <w:pPr>
              <w:numPr>
                <w:ilvl w:val="12"/>
                <w:numId w:val="0"/>
              </w:numPr>
              <w:spacing w:line="340" w:lineRule="exact"/>
              <w:ind w:left="540" w:hanging="270"/>
              <w:rPr>
                <w:rFonts w:cs="Times New Roman"/>
                <w:sz w:val="20"/>
                <w:szCs w:val="20"/>
              </w:rPr>
            </w:pPr>
            <w:r w:rsidRPr="00C227E5">
              <w:rPr>
                <w:rFonts w:cs="Times New Roman"/>
                <w:b/>
                <w:bCs/>
                <w:sz w:val="20"/>
                <w:szCs w:val="20"/>
              </w:rPr>
              <w:t>Liabilities for which fair value are disclosed</w:t>
            </w:r>
          </w:p>
        </w:tc>
        <w:tc>
          <w:tcPr>
            <w:tcW w:w="1080" w:type="dxa"/>
            <w:shd w:val="clear" w:color="auto" w:fill="auto"/>
            <w:vAlign w:val="bottom"/>
          </w:tcPr>
          <w:p w14:paraId="554792E6" w14:textId="77777777" w:rsidR="00625AAF" w:rsidRPr="00C227E5" w:rsidRDefault="00625AAF"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40" w:lineRule="exact"/>
              <w:rPr>
                <w:rFonts w:cs="Times New Roman"/>
                <w:lang w:val="en-US"/>
              </w:rPr>
            </w:pPr>
          </w:p>
        </w:tc>
        <w:tc>
          <w:tcPr>
            <w:tcW w:w="1080" w:type="dxa"/>
            <w:shd w:val="clear" w:color="auto" w:fill="auto"/>
            <w:vAlign w:val="bottom"/>
          </w:tcPr>
          <w:p w14:paraId="35DB6B21" w14:textId="77777777" w:rsidR="00625AAF" w:rsidRPr="00C227E5" w:rsidRDefault="00625AAF"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lang w:val="en-US"/>
              </w:rPr>
            </w:pPr>
          </w:p>
        </w:tc>
        <w:tc>
          <w:tcPr>
            <w:tcW w:w="1080" w:type="dxa"/>
            <w:shd w:val="clear" w:color="auto" w:fill="auto"/>
            <w:vAlign w:val="bottom"/>
          </w:tcPr>
          <w:p w14:paraId="3DA9A835" w14:textId="77777777" w:rsidR="00625AAF" w:rsidRPr="00C227E5" w:rsidRDefault="00625AAF"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85"/>
              </w:tabs>
              <w:spacing w:line="340" w:lineRule="exact"/>
              <w:rPr>
                <w:rFonts w:cs="Times New Roman"/>
                <w:lang w:val="en-US"/>
              </w:rPr>
            </w:pPr>
          </w:p>
        </w:tc>
        <w:tc>
          <w:tcPr>
            <w:tcW w:w="1104" w:type="dxa"/>
            <w:vAlign w:val="bottom"/>
          </w:tcPr>
          <w:p w14:paraId="30A6BD37" w14:textId="77777777" w:rsidR="00625AAF" w:rsidRPr="00C227E5" w:rsidRDefault="00625AAF"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lang w:val="en-US"/>
              </w:rPr>
            </w:pPr>
          </w:p>
        </w:tc>
      </w:tr>
      <w:tr w:rsidR="00304BFF" w:rsidRPr="00C227E5" w14:paraId="072912B9" w14:textId="77777777" w:rsidTr="0026288F">
        <w:tblPrEx>
          <w:tblBorders>
            <w:bottom w:val="none" w:sz="0" w:space="0" w:color="auto"/>
          </w:tblBorders>
        </w:tblPrEx>
        <w:trPr>
          <w:trHeight w:val="198"/>
        </w:trPr>
        <w:tc>
          <w:tcPr>
            <w:tcW w:w="4698" w:type="dxa"/>
            <w:vAlign w:val="bottom"/>
          </w:tcPr>
          <w:p w14:paraId="61403AA4" w14:textId="77777777" w:rsidR="00625AAF" w:rsidRPr="00C227E5" w:rsidRDefault="00625AAF" w:rsidP="008A7986">
            <w:pPr>
              <w:numPr>
                <w:ilvl w:val="12"/>
                <w:numId w:val="0"/>
              </w:numPr>
              <w:spacing w:line="340" w:lineRule="exact"/>
              <w:ind w:left="726" w:hanging="270"/>
              <w:rPr>
                <w:rFonts w:cs="Times New Roman"/>
                <w:sz w:val="20"/>
                <w:szCs w:val="20"/>
                <w:cs/>
                <w:lang w:val="th-TH"/>
              </w:rPr>
            </w:pPr>
            <w:r w:rsidRPr="00C227E5">
              <w:rPr>
                <w:rFonts w:cs="Times New Roman"/>
                <w:sz w:val="20"/>
                <w:szCs w:val="20"/>
              </w:rPr>
              <w:t>Debentures</w:t>
            </w:r>
          </w:p>
        </w:tc>
        <w:tc>
          <w:tcPr>
            <w:tcW w:w="1080" w:type="dxa"/>
            <w:shd w:val="clear" w:color="auto" w:fill="auto"/>
            <w:vAlign w:val="bottom"/>
          </w:tcPr>
          <w:p w14:paraId="78169FDC" w14:textId="77777777" w:rsidR="00625AAF" w:rsidRPr="00C227E5" w:rsidRDefault="00625AAF"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rPr>
                <w:rFonts w:cs="Times New Roman"/>
                <w:lang w:val="en-US"/>
              </w:rPr>
            </w:pPr>
            <w:r w:rsidRPr="00C227E5">
              <w:rPr>
                <w:rFonts w:cs="Times New Roman"/>
                <w:lang w:val="en-US"/>
              </w:rPr>
              <w:t>-</w:t>
            </w:r>
          </w:p>
        </w:tc>
        <w:tc>
          <w:tcPr>
            <w:tcW w:w="1080" w:type="dxa"/>
            <w:shd w:val="clear" w:color="auto" w:fill="auto"/>
            <w:vAlign w:val="bottom"/>
          </w:tcPr>
          <w:p w14:paraId="16FFA58C" w14:textId="3F9B5516" w:rsidR="00625AAF" w:rsidRPr="00C227E5" w:rsidRDefault="006A5145"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rPr>
                <w:rFonts w:cs="Times New Roman"/>
                <w:lang w:val="en-US"/>
              </w:rPr>
            </w:pPr>
            <w:r w:rsidRPr="00C227E5">
              <w:rPr>
                <w:rFonts w:eastAsia="SimSun" w:cs="Times New Roman"/>
                <w:kern w:val="28"/>
              </w:rPr>
              <w:t>709</w:t>
            </w:r>
          </w:p>
        </w:tc>
        <w:tc>
          <w:tcPr>
            <w:tcW w:w="1080" w:type="dxa"/>
            <w:shd w:val="clear" w:color="auto" w:fill="auto"/>
            <w:vAlign w:val="bottom"/>
          </w:tcPr>
          <w:p w14:paraId="687EB19E" w14:textId="612A74EF" w:rsidR="00625AAF" w:rsidRPr="00C227E5" w:rsidRDefault="00625AAF"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rPr>
                <w:rFonts w:cs="Times New Roman"/>
                <w:lang w:val="en-US"/>
              </w:rPr>
            </w:pPr>
            <w:r w:rsidRPr="00C227E5">
              <w:rPr>
                <w:rFonts w:eastAsia="SimSun" w:cs="Times New Roman"/>
                <w:kern w:val="28"/>
              </w:rPr>
              <w:t>-</w:t>
            </w:r>
          </w:p>
        </w:tc>
        <w:tc>
          <w:tcPr>
            <w:tcW w:w="1104" w:type="dxa"/>
            <w:vAlign w:val="bottom"/>
          </w:tcPr>
          <w:p w14:paraId="5F70D85B" w14:textId="6698586E" w:rsidR="00625AAF" w:rsidRPr="00C227E5" w:rsidRDefault="006A5145" w:rsidP="00300BC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40" w:lineRule="exact"/>
              <w:rPr>
                <w:rFonts w:cs="Times New Roman"/>
                <w:lang w:val="en-US"/>
              </w:rPr>
            </w:pPr>
            <w:r w:rsidRPr="00C227E5">
              <w:rPr>
                <w:rFonts w:eastAsia="SimSun" w:cs="Times New Roman"/>
                <w:kern w:val="28"/>
              </w:rPr>
              <w:t>709</w:t>
            </w:r>
          </w:p>
        </w:tc>
      </w:tr>
    </w:tbl>
    <w:p w14:paraId="58DD43F1" w14:textId="77777777" w:rsidR="00625AAF" w:rsidRPr="00C227E5" w:rsidRDefault="00625AAF" w:rsidP="00300BC7">
      <w:pPr>
        <w:spacing w:line="360" w:lineRule="exact"/>
        <w:ind w:left="544" w:hanging="544"/>
        <w:jc w:val="thaiDistribute"/>
        <w:rPr>
          <w:rFonts w:cs="Times New Roman"/>
          <w:b/>
          <w:bCs/>
          <w:sz w:val="20"/>
          <w:szCs w:val="20"/>
        </w:rPr>
      </w:pPr>
    </w:p>
    <w:p w14:paraId="704C78A7" w14:textId="77777777" w:rsidR="0077402C" w:rsidRPr="00C227E5" w:rsidRDefault="0077402C" w:rsidP="00137E0D">
      <w:pPr>
        <w:spacing w:before="160" w:line="360" w:lineRule="exact"/>
        <w:ind w:left="567" w:hanging="567"/>
        <w:jc w:val="thaiDistribute"/>
        <w:rPr>
          <w:rFonts w:cs="Times New Roman"/>
          <w:b/>
          <w:bCs/>
          <w:sz w:val="20"/>
          <w:szCs w:val="20"/>
        </w:rPr>
      </w:pPr>
      <w:r w:rsidRPr="00C227E5">
        <w:rPr>
          <w:rFonts w:cs="Times New Roman"/>
          <w:b/>
          <w:bCs/>
          <w:sz w:val="20"/>
          <w:szCs w:val="20"/>
        </w:rPr>
        <w:br w:type="page"/>
      </w:r>
    </w:p>
    <w:p w14:paraId="3B8464CB" w14:textId="4884C74D" w:rsidR="00625AAF" w:rsidRPr="00C227E5" w:rsidRDefault="00625AAF" w:rsidP="00137E0D">
      <w:pPr>
        <w:spacing w:before="160" w:line="360" w:lineRule="exact"/>
        <w:ind w:left="567" w:hanging="567"/>
        <w:jc w:val="thaiDistribute"/>
        <w:rPr>
          <w:rFonts w:cs="Times New Roman"/>
          <w:b/>
          <w:bCs/>
          <w:sz w:val="20"/>
          <w:szCs w:val="20"/>
        </w:rPr>
      </w:pPr>
      <w:r w:rsidRPr="00C227E5">
        <w:rPr>
          <w:rFonts w:cs="Times New Roman"/>
          <w:b/>
          <w:bCs/>
          <w:sz w:val="20"/>
          <w:szCs w:val="20"/>
        </w:rPr>
        <w:lastRenderedPageBreak/>
        <w:t>3</w:t>
      </w:r>
      <w:r w:rsidR="001B4F2D" w:rsidRPr="00C227E5">
        <w:rPr>
          <w:rFonts w:cs="Times New Roman"/>
          <w:b/>
          <w:bCs/>
          <w:sz w:val="20"/>
          <w:szCs w:val="20"/>
        </w:rPr>
        <w:t>1</w:t>
      </w:r>
      <w:r w:rsidRPr="00C227E5">
        <w:rPr>
          <w:rFonts w:cs="Times New Roman"/>
          <w:b/>
          <w:bCs/>
          <w:sz w:val="20"/>
          <w:szCs w:val="20"/>
        </w:rPr>
        <w:t>.</w:t>
      </w:r>
      <w:r w:rsidRPr="00C227E5">
        <w:rPr>
          <w:rFonts w:cs="Times New Roman"/>
          <w:b/>
          <w:bCs/>
          <w:sz w:val="20"/>
          <w:szCs w:val="20"/>
        </w:rPr>
        <w:tab/>
        <w:t>FINANCIAL INSTRUMENTS</w:t>
      </w:r>
    </w:p>
    <w:p w14:paraId="611B9D54" w14:textId="00195365" w:rsidR="00625AAF" w:rsidRPr="00C227E5"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rPr>
      </w:pPr>
      <w:r w:rsidRPr="00C227E5">
        <w:rPr>
          <w:rFonts w:cs="Times New Roman"/>
          <w:b/>
          <w:bCs/>
          <w:lang w:val="en-US"/>
        </w:rPr>
        <w:t>3</w:t>
      </w:r>
      <w:r w:rsidR="001B4F2D" w:rsidRPr="00C227E5">
        <w:rPr>
          <w:rFonts w:cs="Times New Roman"/>
          <w:b/>
          <w:bCs/>
          <w:lang w:val="en-US"/>
        </w:rPr>
        <w:t>1</w:t>
      </w:r>
      <w:r w:rsidRPr="00C227E5">
        <w:rPr>
          <w:rFonts w:cs="Times New Roman"/>
          <w:b/>
          <w:bCs/>
          <w:cs/>
        </w:rPr>
        <w:t>.</w:t>
      </w:r>
      <w:r w:rsidRPr="00C227E5">
        <w:rPr>
          <w:rFonts w:cs="Times New Roman"/>
          <w:b/>
          <w:bCs/>
        </w:rPr>
        <w:t>1</w:t>
      </w:r>
      <w:r w:rsidRPr="00C227E5">
        <w:rPr>
          <w:rFonts w:cs="Times New Roman"/>
          <w:b/>
          <w:bCs/>
        </w:rPr>
        <w:tab/>
        <w:t>Financial risk management policies</w:t>
      </w:r>
    </w:p>
    <w:p w14:paraId="7B6F9AB2" w14:textId="77777777" w:rsidR="00625AAF" w:rsidRPr="00C227E5" w:rsidRDefault="00625AAF" w:rsidP="00137E0D">
      <w:pPr>
        <w:spacing w:before="160" w:line="360" w:lineRule="exact"/>
        <w:ind w:left="567"/>
        <w:jc w:val="thaiDistribute"/>
        <w:rPr>
          <w:rFonts w:cs="Times New Roman"/>
          <w:sz w:val="20"/>
          <w:szCs w:val="25"/>
        </w:rPr>
      </w:pPr>
      <w:r w:rsidRPr="00C227E5">
        <w:rPr>
          <w:rFonts w:cs="Times New Roman"/>
          <w:sz w:val="20"/>
          <w:szCs w:val="20"/>
        </w:rPr>
        <w:t xml:space="preserve">The Group is exposed to any financial risks which </w:t>
      </w:r>
      <w:proofErr w:type="gramStart"/>
      <w:r w:rsidRPr="00C227E5">
        <w:rPr>
          <w:rFonts w:cs="Times New Roman"/>
          <w:sz w:val="20"/>
          <w:szCs w:val="20"/>
        </w:rPr>
        <w:t>included</w:t>
      </w:r>
      <w:proofErr w:type="gramEnd"/>
      <w:r w:rsidRPr="00C227E5">
        <w:rPr>
          <w:rFonts w:cs="Times New Roman"/>
          <w:sz w:val="20"/>
          <w:szCs w:val="20"/>
        </w:rPr>
        <w:t xml:space="preserve"> credit risk, market risk (including currency risk and interest risk) and liquidity risk. The overall risk management policies of the Group that </w:t>
      </w:r>
      <w:proofErr w:type="gramStart"/>
      <w:r w:rsidRPr="00C227E5">
        <w:rPr>
          <w:rFonts w:cs="Times New Roman"/>
          <w:sz w:val="20"/>
          <w:szCs w:val="20"/>
        </w:rPr>
        <w:t>focuses</w:t>
      </w:r>
      <w:proofErr w:type="gramEnd"/>
      <w:r w:rsidRPr="00C227E5">
        <w:rPr>
          <w:rFonts w:cs="Times New Roman"/>
          <w:sz w:val="20"/>
          <w:szCs w:val="20"/>
        </w:rPr>
        <w:t xml:space="preserve"> the risk management from fluctuation of unforeseeable financial market to create the minimal negative impacts on results of financing operation. The Group used </w:t>
      </w:r>
      <w:proofErr w:type="gramStart"/>
      <w:r w:rsidRPr="00C227E5">
        <w:rPr>
          <w:rFonts w:cs="Times New Roman"/>
          <w:sz w:val="20"/>
          <w:szCs w:val="20"/>
        </w:rPr>
        <w:t>the derivatives</w:t>
      </w:r>
      <w:proofErr w:type="gramEnd"/>
      <w:r w:rsidRPr="00C227E5">
        <w:rPr>
          <w:rFonts w:cs="Times New Roman"/>
          <w:sz w:val="20"/>
          <w:szCs w:val="20"/>
        </w:rPr>
        <w:t xml:space="preserve"> to hedge risk exposures as follows:</w:t>
      </w:r>
    </w:p>
    <w:p w14:paraId="038E902F" w14:textId="77777777" w:rsidR="00625AAF" w:rsidRPr="00C227E5" w:rsidRDefault="00625AAF" w:rsidP="00137E0D">
      <w:pPr>
        <w:spacing w:before="160" w:line="360" w:lineRule="exact"/>
        <w:ind w:left="567"/>
        <w:jc w:val="both"/>
        <w:rPr>
          <w:rFonts w:cs="Times New Roman"/>
          <w:b/>
          <w:bCs/>
          <w:sz w:val="20"/>
          <w:szCs w:val="20"/>
        </w:rPr>
      </w:pPr>
      <w:r w:rsidRPr="00C227E5">
        <w:rPr>
          <w:rFonts w:cs="Times New Roman"/>
          <w:b/>
          <w:bCs/>
          <w:sz w:val="20"/>
          <w:szCs w:val="20"/>
        </w:rPr>
        <w:t>Credit risk</w:t>
      </w:r>
    </w:p>
    <w:p w14:paraId="0F3E15BF" w14:textId="77777777" w:rsidR="00625AAF" w:rsidRPr="00C227E5" w:rsidRDefault="00625AAF" w:rsidP="00137E0D">
      <w:pPr>
        <w:spacing w:before="160" w:line="360" w:lineRule="exact"/>
        <w:ind w:left="567"/>
        <w:jc w:val="both"/>
        <w:rPr>
          <w:rFonts w:cs="Times New Roman"/>
          <w:sz w:val="20"/>
          <w:szCs w:val="20"/>
        </w:rPr>
      </w:pPr>
      <w:r w:rsidRPr="00C227E5">
        <w:rPr>
          <w:rFonts w:cs="Times New Roman"/>
          <w:sz w:val="20"/>
          <w:szCs w:val="20"/>
        </w:rPr>
        <w:t>The Group is exposed to credit risk related to trade receivables, loan deposits with banks and financial institutions, and other financial instruments. The maximum amount that the Group may incur from lending is the carrying amount shown in the statement of financial position.</w:t>
      </w:r>
    </w:p>
    <w:p w14:paraId="14E6C816" w14:textId="77B435E0" w:rsidR="00625AAF" w:rsidRPr="00C227E5" w:rsidRDefault="00625AAF" w:rsidP="00137E0D">
      <w:pPr>
        <w:spacing w:before="160" w:line="360" w:lineRule="exact"/>
        <w:ind w:left="567"/>
        <w:jc w:val="both"/>
        <w:rPr>
          <w:rFonts w:cs="Times New Roman"/>
          <w:sz w:val="20"/>
          <w:szCs w:val="20"/>
        </w:rPr>
      </w:pPr>
      <w:r w:rsidRPr="00C227E5">
        <w:rPr>
          <w:rFonts w:cs="Times New Roman"/>
          <w:sz w:val="20"/>
          <w:szCs w:val="20"/>
        </w:rPr>
        <w:t xml:space="preserve">The Group </w:t>
      </w:r>
      <w:r w:rsidR="00B12FA6" w:rsidRPr="00C227E5">
        <w:rPr>
          <w:rFonts w:cs="Times New Roman"/>
          <w:sz w:val="20"/>
          <w:szCs w:val="20"/>
        </w:rPr>
        <w:t>is exposed to</w:t>
      </w:r>
      <w:r w:rsidRPr="00C227E5">
        <w:rPr>
          <w:rFonts w:cs="Times New Roman"/>
          <w:sz w:val="20"/>
          <w:szCs w:val="20"/>
        </w:rPr>
        <w:t xml:space="preserve"> credit risk associated with its </w:t>
      </w:r>
      <w:r w:rsidR="00B12FA6" w:rsidRPr="00C227E5">
        <w:rPr>
          <w:rFonts w:cs="Times New Roman"/>
          <w:sz w:val="20"/>
          <w:szCs w:val="20"/>
        </w:rPr>
        <w:t>receivables</w:t>
      </w:r>
      <w:r w:rsidRPr="00C227E5">
        <w:rPr>
          <w:rFonts w:cs="Times New Roman"/>
          <w:sz w:val="20"/>
          <w:szCs w:val="20"/>
        </w:rPr>
        <w:t xml:space="preserve">. The Group has a policy to hedge the risk by </w:t>
      </w:r>
      <w:proofErr w:type="gramStart"/>
      <w:r w:rsidRPr="00C227E5">
        <w:rPr>
          <w:rFonts w:cs="Times New Roman"/>
          <w:sz w:val="20"/>
          <w:szCs w:val="20"/>
        </w:rPr>
        <w:t>consideration</w:t>
      </w:r>
      <w:proofErr w:type="gramEnd"/>
      <w:r w:rsidRPr="00C227E5">
        <w:rPr>
          <w:rFonts w:cs="Times New Roman"/>
          <w:sz w:val="20"/>
          <w:szCs w:val="20"/>
        </w:rPr>
        <w:t xml:space="preserve"> the credit providing to customers, determines the credit term and following up of outstanding receivables. Fair value of receivables presented in statements of financial position equal to </w:t>
      </w:r>
      <w:proofErr w:type="gramStart"/>
      <w:r w:rsidRPr="00C227E5">
        <w:rPr>
          <w:rFonts w:cs="Times New Roman"/>
          <w:sz w:val="20"/>
          <w:szCs w:val="20"/>
        </w:rPr>
        <w:t>net</w:t>
      </w:r>
      <w:proofErr w:type="gramEnd"/>
      <w:r w:rsidRPr="00C227E5">
        <w:rPr>
          <w:rFonts w:cs="Times New Roman"/>
          <w:sz w:val="20"/>
          <w:szCs w:val="20"/>
        </w:rPr>
        <w:t xml:space="preserve"> amount of receivables less allowance for expected credit losses. However, the Group expects not to meet the significant </w:t>
      </w:r>
      <w:proofErr w:type="gramStart"/>
      <w:r w:rsidRPr="00C227E5">
        <w:rPr>
          <w:rFonts w:cs="Times New Roman"/>
          <w:sz w:val="20"/>
          <w:szCs w:val="20"/>
        </w:rPr>
        <w:t>damages</w:t>
      </w:r>
      <w:proofErr w:type="gramEnd"/>
      <w:r w:rsidRPr="00C227E5">
        <w:rPr>
          <w:rFonts w:cs="Times New Roman"/>
          <w:sz w:val="20"/>
          <w:szCs w:val="20"/>
        </w:rPr>
        <w:t xml:space="preserve"> from debt collection since the core business of the Group. The ownership of sold assets to the buyer will not be transferred until the payment under </w:t>
      </w:r>
      <w:proofErr w:type="gramStart"/>
      <w:r w:rsidRPr="00C227E5">
        <w:rPr>
          <w:rFonts w:cs="Times New Roman"/>
          <w:sz w:val="20"/>
          <w:szCs w:val="20"/>
        </w:rPr>
        <w:t>agreement</w:t>
      </w:r>
      <w:proofErr w:type="gramEnd"/>
      <w:r w:rsidRPr="00C227E5">
        <w:rPr>
          <w:rFonts w:cs="Times New Roman"/>
          <w:sz w:val="20"/>
          <w:szCs w:val="20"/>
        </w:rPr>
        <w:t xml:space="preserve"> was already made in total.</w:t>
      </w:r>
    </w:p>
    <w:p w14:paraId="7496BFD1" w14:textId="6930DD8D" w:rsidR="00625AAF" w:rsidRPr="00C227E5" w:rsidRDefault="00625AAF" w:rsidP="00137E0D">
      <w:pPr>
        <w:spacing w:before="160" w:line="360" w:lineRule="exact"/>
        <w:ind w:left="567"/>
        <w:jc w:val="both"/>
        <w:rPr>
          <w:rFonts w:cs="Times New Roman"/>
          <w:b/>
          <w:bCs/>
          <w:sz w:val="20"/>
          <w:szCs w:val="20"/>
        </w:rPr>
      </w:pPr>
      <w:r w:rsidRPr="00C227E5">
        <w:rPr>
          <w:rFonts w:cs="Times New Roman"/>
          <w:b/>
          <w:bCs/>
          <w:sz w:val="20"/>
          <w:szCs w:val="20"/>
        </w:rPr>
        <w:t xml:space="preserve">Market </w:t>
      </w:r>
      <w:r w:rsidR="00B12FA6" w:rsidRPr="00C227E5">
        <w:rPr>
          <w:rFonts w:cs="Times New Roman"/>
          <w:b/>
          <w:bCs/>
          <w:sz w:val="20"/>
          <w:szCs w:val="20"/>
        </w:rPr>
        <w:t>r</w:t>
      </w:r>
      <w:r w:rsidRPr="00C227E5">
        <w:rPr>
          <w:rFonts w:cs="Times New Roman"/>
          <w:b/>
          <w:bCs/>
          <w:sz w:val="20"/>
          <w:szCs w:val="20"/>
        </w:rPr>
        <w:t>isk</w:t>
      </w:r>
    </w:p>
    <w:p w14:paraId="5649AE3C" w14:textId="77777777" w:rsidR="00625AAF" w:rsidRPr="00C227E5" w:rsidRDefault="00625AAF" w:rsidP="00137E0D">
      <w:pPr>
        <w:spacing w:before="120" w:after="120" w:line="380" w:lineRule="exact"/>
        <w:ind w:left="567"/>
        <w:jc w:val="thaiDistribute"/>
        <w:rPr>
          <w:rFonts w:cs="Times New Roman"/>
          <w:i/>
          <w:iCs/>
          <w:sz w:val="20"/>
          <w:szCs w:val="20"/>
        </w:rPr>
      </w:pPr>
      <w:r w:rsidRPr="00C227E5">
        <w:rPr>
          <w:rFonts w:cs="Times New Roman"/>
          <w:i/>
          <w:iCs/>
          <w:sz w:val="20"/>
          <w:szCs w:val="20"/>
        </w:rPr>
        <w:t>Exchange rate risk</w:t>
      </w:r>
    </w:p>
    <w:p w14:paraId="63AE10A2" w14:textId="25D96A5D" w:rsidR="00625AAF" w:rsidRPr="00C227E5" w:rsidRDefault="00625AAF" w:rsidP="00137E0D">
      <w:pPr>
        <w:spacing w:before="160" w:line="360" w:lineRule="exact"/>
        <w:ind w:left="567"/>
        <w:jc w:val="thaiDistribute"/>
        <w:rPr>
          <w:rFonts w:cs="Times New Roman"/>
          <w:sz w:val="20"/>
          <w:szCs w:val="20"/>
        </w:rPr>
      </w:pPr>
      <w:r w:rsidRPr="00C227E5">
        <w:rPr>
          <w:rFonts w:cs="Times New Roman"/>
          <w:sz w:val="20"/>
          <w:szCs w:val="20"/>
        </w:rPr>
        <w:t xml:space="preserve">The Group is not exposed to exchange rate risk since the balance of financial assets and liabilities in the financial statements as </w:t>
      </w:r>
      <w:proofErr w:type="gramStart"/>
      <w:r w:rsidRPr="00C227E5">
        <w:rPr>
          <w:rFonts w:cs="Times New Roman"/>
          <w:sz w:val="20"/>
          <w:szCs w:val="20"/>
        </w:rPr>
        <w:t>at</w:t>
      </w:r>
      <w:proofErr w:type="gramEnd"/>
      <w:r w:rsidRPr="00C227E5">
        <w:rPr>
          <w:rFonts w:cs="Times New Roman"/>
          <w:sz w:val="20"/>
          <w:szCs w:val="20"/>
        </w:rPr>
        <w:t xml:space="preserve"> December 31, 202</w:t>
      </w:r>
      <w:r w:rsidR="001666B7" w:rsidRPr="00C227E5">
        <w:rPr>
          <w:rFonts w:cs="Times New Roman"/>
          <w:sz w:val="20"/>
          <w:szCs w:val="20"/>
        </w:rPr>
        <w:t>4</w:t>
      </w:r>
      <w:r w:rsidRPr="00C227E5">
        <w:rPr>
          <w:rFonts w:cs="Times New Roman"/>
          <w:sz w:val="20"/>
          <w:szCs w:val="20"/>
          <w:cs/>
        </w:rPr>
        <w:t xml:space="preserve"> </w:t>
      </w:r>
      <w:r w:rsidRPr="00C227E5">
        <w:rPr>
          <w:rFonts w:cs="Times New Roman"/>
          <w:sz w:val="20"/>
          <w:szCs w:val="20"/>
        </w:rPr>
        <w:t>and 202</w:t>
      </w:r>
      <w:r w:rsidR="001666B7" w:rsidRPr="00C227E5">
        <w:rPr>
          <w:rFonts w:cs="Times New Roman"/>
          <w:sz w:val="20"/>
          <w:szCs w:val="20"/>
        </w:rPr>
        <w:t>3</w:t>
      </w:r>
      <w:r w:rsidRPr="00C227E5">
        <w:rPr>
          <w:rFonts w:cs="Times New Roman"/>
          <w:sz w:val="20"/>
          <w:szCs w:val="20"/>
        </w:rPr>
        <w:t xml:space="preserve">, denominated in Thai Baht. </w:t>
      </w:r>
    </w:p>
    <w:p w14:paraId="27C0F2B7" w14:textId="619522D4" w:rsidR="00625AAF" w:rsidRPr="00C227E5" w:rsidRDefault="00625AAF" w:rsidP="00137E0D">
      <w:pPr>
        <w:pStyle w:val="Preformatted"/>
        <w:tabs>
          <w:tab w:val="clear" w:pos="0"/>
          <w:tab w:val="clear" w:pos="959"/>
          <w:tab w:val="clear" w:pos="9590"/>
        </w:tabs>
        <w:spacing w:before="160" w:line="360" w:lineRule="exact"/>
        <w:ind w:left="567"/>
        <w:jc w:val="thaiDistribute"/>
        <w:rPr>
          <w:rFonts w:cs="Times New Roman"/>
          <w:i/>
          <w:iCs/>
          <w:cs/>
        </w:rPr>
      </w:pPr>
      <w:r w:rsidRPr="00C227E5">
        <w:rPr>
          <w:rFonts w:cs="Times New Roman"/>
          <w:i/>
          <w:iCs/>
        </w:rPr>
        <w:t>Interest rate risk</w:t>
      </w:r>
    </w:p>
    <w:p w14:paraId="302C247B" w14:textId="77777777" w:rsidR="00625AAF" w:rsidRPr="00C227E5" w:rsidRDefault="00625AAF" w:rsidP="00137E0D">
      <w:pPr>
        <w:spacing w:before="160" w:line="360" w:lineRule="exact"/>
        <w:ind w:left="567"/>
        <w:jc w:val="thaiDistribute"/>
        <w:rPr>
          <w:rFonts w:cs="Times New Roman"/>
          <w:sz w:val="20"/>
          <w:szCs w:val="20"/>
        </w:rPr>
      </w:pPr>
      <w:r w:rsidRPr="00C227E5">
        <w:rPr>
          <w:rFonts w:cs="Times New Roman"/>
          <w:sz w:val="20"/>
          <w:szCs w:val="20"/>
        </w:rPr>
        <w:t>The Group is exposure to interest rate risk relates primarily to its cash at financial institutions and short-term loans</w:t>
      </w:r>
      <w:r w:rsidRPr="00C227E5">
        <w:rPr>
          <w:rFonts w:cs="Times New Roman"/>
          <w:sz w:val="20"/>
          <w:szCs w:val="25"/>
        </w:rPr>
        <w:t xml:space="preserve">, </w:t>
      </w:r>
      <w:r w:rsidRPr="00C227E5">
        <w:rPr>
          <w:rFonts w:cs="Times New Roman"/>
          <w:sz w:val="20"/>
          <w:szCs w:val="20"/>
        </w:rPr>
        <w:t xml:space="preserve">overdrafts line with a bank, short-term and long-term borrowings with interest rate bearing. However, since </w:t>
      </w:r>
      <w:proofErr w:type="gramStart"/>
      <w:r w:rsidRPr="00C227E5">
        <w:rPr>
          <w:rFonts w:cs="Times New Roman"/>
          <w:sz w:val="20"/>
          <w:szCs w:val="20"/>
        </w:rPr>
        <w:t>the most of</w:t>
      </w:r>
      <w:proofErr w:type="gramEnd"/>
      <w:r w:rsidRPr="00C227E5">
        <w:rPr>
          <w:rFonts w:cs="Times New Roman"/>
          <w:sz w:val="20"/>
          <w:szCs w:val="20"/>
        </w:rPr>
        <w:t xml:space="preserve"> financial assets and liabilities bear floating interest rates or fixed interest rates which are close to the market rate, the interest rate risk is minimal. Information about interest rate and maturity date had been disclosed in related notes to financial statements.</w:t>
      </w:r>
    </w:p>
    <w:p w14:paraId="28805FE5" w14:textId="74E6B6C7" w:rsidR="00625AAF" w:rsidRPr="00C227E5" w:rsidRDefault="00625AAF" w:rsidP="00137E0D">
      <w:pPr>
        <w:spacing w:before="160" w:line="360" w:lineRule="exact"/>
        <w:ind w:left="567"/>
        <w:jc w:val="thaiDistribute"/>
        <w:rPr>
          <w:rFonts w:cs="Times New Roman"/>
          <w:sz w:val="20"/>
          <w:szCs w:val="20"/>
        </w:rPr>
      </w:pPr>
      <w:r w:rsidRPr="00C227E5">
        <w:rPr>
          <w:rFonts w:cs="Times New Roman"/>
          <w:sz w:val="20"/>
          <w:szCs w:val="20"/>
        </w:rPr>
        <w:t xml:space="preserve">As </w:t>
      </w:r>
      <w:proofErr w:type="gramStart"/>
      <w:r w:rsidRPr="00C227E5">
        <w:rPr>
          <w:rFonts w:cs="Times New Roman"/>
          <w:sz w:val="20"/>
          <w:szCs w:val="20"/>
        </w:rPr>
        <w:t>at</w:t>
      </w:r>
      <w:proofErr w:type="gramEnd"/>
      <w:r w:rsidRPr="00C227E5">
        <w:rPr>
          <w:rFonts w:cs="Times New Roman"/>
          <w:sz w:val="20"/>
          <w:szCs w:val="20"/>
        </w:rPr>
        <w:t xml:space="preserve"> December 31, 202</w:t>
      </w:r>
      <w:r w:rsidR="00D51517" w:rsidRPr="00C227E5">
        <w:rPr>
          <w:rFonts w:cs="Times New Roman"/>
          <w:sz w:val="20"/>
          <w:szCs w:val="20"/>
        </w:rPr>
        <w:t>4</w:t>
      </w:r>
      <w:r w:rsidRPr="00C227E5">
        <w:rPr>
          <w:rFonts w:cs="Times New Roman"/>
          <w:sz w:val="20"/>
          <w:szCs w:val="20"/>
        </w:rPr>
        <w:t xml:space="preserve"> and 202</w:t>
      </w:r>
      <w:r w:rsidR="00D51517" w:rsidRPr="00C227E5">
        <w:rPr>
          <w:rFonts w:cs="Times New Roman"/>
          <w:sz w:val="20"/>
          <w:szCs w:val="20"/>
        </w:rPr>
        <w:t>3</w:t>
      </w:r>
      <w:r w:rsidRPr="00C227E5">
        <w:rPr>
          <w:rFonts w:cs="Times New Roman"/>
          <w:sz w:val="20"/>
          <w:szCs w:val="20"/>
        </w:rPr>
        <w:t>, the significant financial assets and liabilities can be classified by interest rate category and for fixed-rate financial assets and liabilities can be separated by maturity date or interest rate date (if a new interest rate is earlier) as follows:</w:t>
      </w:r>
    </w:p>
    <w:p w14:paraId="6F46BD29" w14:textId="122694C6" w:rsidR="0077402C" w:rsidRPr="00C227E5" w:rsidRDefault="0077402C" w:rsidP="00137E0D">
      <w:pPr>
        <w:spacing w:before="160" w:line="360" w:lineRule="exact"/>
        <w:ind w:left="567"/>
        <w:jc w:val="thaiDistribute"/>
        <w:rPr>
          <w:rFonts w:cs="Times New Roman"/>
          <w:sz w:val="20"/>
          <w:szCs w:val="20"/>
        </w:rPr>
      </w:pPr>
      <w:r w:rsidRPr="00C227E5">
        <w:rPr>
          <w:rFonts w:cs="Times New Roman"/>
          <w:sz w:val="20"/>
          <w:szCs w:val="20"/>
        </w:rPr>
        <w:br w:type="page"/>
      </w:r>
    </w:p>
    <w:tbl>
      <w:tblPr>
        <w:tblW w:w="8891" w:type="dxa"/>
        <w:tblInd w:w="468" w:type="dxa"/>
        <w:shd w:val="clear" w:color="auto" w:fill="FFFF00"/>
        <w:tblLayout w:type="fixed"/>
        <w:tblLook w:val="04A0" w:firstRow="1" w:lastRow="0" w:firstColumn="1" w:lastColumn="0" w:noHBand="0" w:noVBand="1"/>
      </w:tblPr>
      <w:tblGrid>
        <w:gridCol w:w="3060"/>
        <w:gridCol w:w="900"/>
        <w:gridCol w:w="900"/>
        <w:gridCol w:w="990"/>
        <w:gridCol w:w="990"/>
        <w:gridCol w:w="900"/>
        <w:gridCol w:w="1151"/>
      </w:tblGrid>
      <w:tr w:rsidR="00434A65" w:rsidRPr="00C227E5" w14:paraId="3712D424" w14:textId="77777777">
        <w:tc>
          <w:tcPr>
            <w:tcW w:w="3060" w:type="dxa"/>
            <w:shd w:val="clear" w:color="auto" w:fill="auto"/>
            <w:vAlign w:val="bottom"/>
          </w:tcPr>
          <w:p w14:paraId="07D3D358" w14:textId="77777777" w:rsidR="00625AAF" w:rsidRPr="00C227E5" w:rsidRDefault="00625AAF" w:rsidP="0077402C">
            <w:pPr>
              <w:spacing w:line="300" w:lineRule="exact"/>
              <w:jc w:val="center"/>
              <w:rPr>
                <w:rFonts w:cs="Times New Roman"/>
                <w:sz w:val="17"/>
                <w:szCs w:val="17"/>
                <w:cs/>
              </w:rPr>
            </w:pPr>
          </w:p>
        </w:tc>
        <w:tc>
          <w:tcPr>
            <w:tcW w:w="900" w:type="dxa"/>
            <w:shd w:val="clear" w:color="auto" w:fill="auto"/>
            <w:vAlign w:val="bottom"/>
          </w:tcPr>
          <w:p w14:paraId="645F9DC6" w14:textId="77777777" w:rsidR="00625AAF" w:rsidRPr="00C227E5" w:rsidRDefault="00625AAF" w:rsidP="0077402C">
            <w:pPr>
              <w:spacing w:line="300" w:lineRule="exact"/>
              <w:jc w:val="right"/>
              <w:rPr>
                <w:rFonts w:cs="Times New Roman"/>
                <w:sz w:val="17"/>
                <w:szCs w:val="17"/>
              </w:rPr>
            </w:pPr>
          </w:p>
        </w:tc>
        <w:tc>
          <w:tcPr>
            <w:tcW w:w="900" w:type="dxa"/>
            <w:shd w:val="clear" w:color="auto" w:fill="auto"/>
            <w:vAlign w:val="bottom"/>
          </w:tcPr>
          <w:p w14:paraId="4334A7B8" w14:textId="77777777" w:rsidR="00625AAF" w:rsidRPr="00C227E5" w:rsidRDefault="00625AAF" w:rsidP="0077402C">
            <w:pPr>
              <w:spacing w:line="300" w:lineRule="exact"/>
              <w:jc w:val="right"/>
              <w:rPr>
                <w:rFonts w:cs="Times New Roman"/>
                <w:sz w:val="17"/>
                <w:szCs w:val="17"/>
              </w:rPr>
            </w:pPr>
          </w:p>
        </w:tc>
        <w:tc>
          <w:tcPr>
            <w:tcW w:w="4031" w:type="dxa"/>
            <w:gridSpan w:val="4"/>
            <w:shd w:val="clear" w:color="auto" w:fill="auto"/>
            <w:vAlign w:val="bottom"/>
            <w:hideMark/>
          </w:tcPr>
          <w:p w14:paraId="5613222C" w14:textId="07882D5B" w:rsidR="00625AAF" w:rsidRPr="00C227E5" w:rsidRDefault="00E26C93" w:rsidP="0077402C">
            <w:pPr>
              <w:spacing w:line="300" w:lineRule="exact"/>
              <w:jc w:val="right"/>
              <w:rPr>
                <w:rFonts w:cs="Times New Roman"/>
                <w:sz w:val="17"/>
                <w:szCs w:val="17"/>
              </w:rPr>
            </w:pPr>
            <w:r w:rsidRPr="00C227E5">
              <w:rPr>
                <w:rFonts w:cs="Times New Roman"/>
                <w:sz w:val="17"/>
                <w:szCs w:val="17"/>
              </w:rPr>
              <w:t>(</w:t>
            </w:r>
            <w:proofErr w:type="spellStart"/>
            <w:r w:rsidRPr="00C227E5">
              <w:rPr>
                <w:rFonts w:cs="Times New Roman"/>
                <w:sz w:val="17"/>
                <w:szCs w:val="17"/>
              </w:rPr>
              <w:t>Unit:Million</w:t>
            </w:r>
            <w:proofErr w:type="spellEnd"/>
            <w:r w:rsidRPr="00C227E5">
              <w:rPr>
                <w:rFonts w:cs="Times New Roman"/>
                <w:sz w:val="17"/>
                <w:szCs w:val="17"/>
              </w:rPr>
              <w:t xml:space="preserve"> Baht)</w:t>
            </w:r>
          </w:p>
        </w:tc>
      </w:tr>
      <w:tr w:rsidR="00434A65" w:rsidRPr="00C227E5" w14:paraId="69C7D53A" w14:textId="77777777">
        <w:tc>
          <w:tcPr>
            <w:tcW w:w="3060" w:type="dxa"/>
            <w:shd w:val="clear" w:color="auto" w:fill="auto"/>
            <w:vAlign w:val="bottom"/>
          </w:tcPr>
          <w:p w14:paraId="686140F8" w14:textId="77777777" w:rsidR="00625AAF" w:rsidRPr="00C227E5" w:rsidRDefault="00625AAF" w:rsidP="0077402C">
            <w:pPr>
              <w:spacing w:line="300" w:lineRule="exact"/>
              <w:jc w:val="center"/>
              <w:rPr>
                <w:rFonts w:cs="Times New Roman"/>
                <w:b/>
                <w:bCs/>
                <w:sz w:val="17"/>
                <w:szCs w:val="17"/>
              </w:rPr>
            </w:pPr>
          </w:p>
        </w:tc>
        <w:tc>
          <w:tcPr>
            <w:tcW w:w="5831" w:type="dxa"/>
            <w:gridSpan w:val="6"/>
            <w:shd w:val="clear" w:color="auto" w:fill="auto"/>
            <w:vAlign w:val="bottom"/>
          </w:tcPr>
          <w:p w14:paraId="76064667" w14:textId="77777777" w:rsidR="00625AAF" w:rsidRPr="00C227E5" w:rsidRDefault="00625AAF" w:rsidP="0077402C">
            <w:pPr>
              <w:pBdr>
                <w:bottom w:val="single" w:sz="4" w:space="1" w:color="auto"/>
              </w:pBdr>
              <w:spacing w:line="300" w:lineRule="exact"/>
              <w:jc w:val="center"/>
              <w:rPr>
                <w:rFonts w:cs="Times New Roman"/>
                <w:b/>
                <w:bCs/>
                <w:sz w:val="17"/>
                <w:szCs w:val="17"/>
                <w:cs/>
              </w:rPr>
            </w:pPr>
            <w:r w:rsidRPr="00C227E5">
              <w:rPr>
                <w:rFonts w:cs="Times New Roman"/>
                <w:b/>
                <w:bCs/>
                <w:sz w:val="17"/>
                <w:szCs w:val="17"/>
              </w:rPr>
              <w:t>Consolidated financial statements</w:t>
            </w:r>
          </w:p>
        </w:tc>
      </w:tr>
      <w:tr w:rsidR="00434A65" w:rsidRPr="00C227E5" w14:paraId="27291AE3" w14:textId="77777777">
        <w:tc>
          <w:tcPr>
            <w:tcW w:w="3060" w:type="dxa"/>
            <w:shd w:val="clear" w:color="auto" w:fill="auto"/>
            <w:vAlign w:val="bottom"/>
          </w:tcPr>
          <w:p w14:paraId="324BFCFF" w14:textId="77777777" w:rsidR="00625AAF" w:rsidRPr="00C227E5" w:rsidRDefault="00625AAF" w:rsidP="0077402C">
            <w:pPr>
              <w:spacing w:line="300" w:lineRule="exact"/>
              <w:jc w:val="center"/>
              <w:rPr>
                <w:rFonts w:cs="Times New Roman"/>
                <w:b/>
                <w:bCs/>
                <w:sz w:val="17"/>
                <w:szCs w:val="17"/>
              </w:rPr>
            </w:pPr>
          </w:p>
        </w:tc>
        <w:tc>
          <w:tcPr>
            <w:tcW w:w="5831" w:type="dxa"/>
            <w:gridSpan w:val="6"/>
            <w:shd w:val="clear" w:color="auto" w:fill="auto"/>
            <w:vAlign w:val="bottom"/>
          </w:tcPr>
          <w:p w14:paraId="28357DD5" w14:textId="3B7CE91C" w:rsidR="00625AAF" w:rsidRPr="00C227E5" w:rsidRDefault="00625AAF" w:rsidP="0077402C">
            <w:pPr>
              <w:pBdr>
                <w:bottom w:val="single" w:sz="4" w:space="1" w:color="auto"/>
              </w:pBdr>
              <w:spacing w:line="300" w:lineRule="exact"/>
              <w:jc w:val="center"/>
              <w:rPr>
                <w:rFonts w:cs="Times New Roman"/>
                <w:sz w:val="17"/>
                <w:szCs w:val="17"/>
              </w:rPr>
            </w:pPr>
            <w:r w:rsidRPr="00C227E5">
              <w:rPr>
                <w:rFonts w:cs="Times New Roman"/>
                <w:sz w:val="17"/>
                <w:szCs w:val="17"/>
              </w:rPr>
              <w:t>December 31, 202</w:t>
            </w:r>
            <w:r w:rsidR="0031792F" w:rsidRPr="00C227E5">
              <w:rPr>
                <w:rFonts w:cs="Times New Roman"/>
                <w:sz w:val="17"/>
                <w:szCs w:val="17"/>
              </w:rPr>
              <w:t>4</w:t>
            </w:r>
          </w:p>
        </w:tc>
      </w:tr>
      <w:tr w:rsidR="00304BFF" w:rsidRPr="00C227E5" w14:paraId="3DB5217C" w14:textId="77777777">
        <w:trPr>
          <w:trHeight w:val="369"/>
        </w:trPr>
        <w:tc>
          <w:tcPr>
            <w:tcW w:w="3060" w:type="dxa"/>
            <w:shd w:val="clear" w:color="auto" w:fill="auto"/>
            <w:vAlign w:val="bottom"/>
          </w:tcPr>
          <w:p w14:paraId="6EF94D61" w14:textId="77777777" w:rsidR="00625AAF" w:rsidRPr="00C227E5" w:rsidRDefault="00625AAF" w:rsidP="0077402C">
            <w:pPr>
              <w:spacing w:line="300" w:lineRule="exact"/>
              <w:ind w:right="162"/>
              <w:jc w:val="center"/>
              <w:rPr>
                <w:rFonts w:cs="Times New Roman"/>
                <w:sz w:val="17"/>
                <w:szCs w:val="17"/>
                <w:cs/>
              </w:rPr>
            </w:pPr>
          </w:p>
        </w:tc>
        <w:tc>
          <w:tcPr>
            <w:tcW w:w="1800" w:type="dxa"/>
            <w:gridSpan w:val="2"/>
            <w:shd w:val="clear" w:color="auto" w:fill="auto"/>
            <w:vAlign w:val="bottom"/>
            <w:hideMark/>
          </w:tcPr>
          <w:p w14:paraId="6D1A770D" w14:textId="77777777" w:rsidR="00625AAF" w:rsidRPr="00C227E5" w:rsidRDefault="00625AAF" w:rsidP="0077402C">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Fixed interest rate</w:t>
            </w:r>
          </w:p>
        </w:tc>
        <w:tc>
          <w:tcPr>
            <w:tcW w:w="990" w:type="dxa"/>
            <w:shd w:val="clear" w:color="auto" w:fill="auto"/>
            <w:vAlign w:val="bottom"/>
          </w:tcPr>
          <w:p w14:paraId="2B560E75" w14:textId="77777777" w:rsidR="00625AAF" w:rsidRPr="00C227E5" w:rsidRDefault="00625AAF" w:rsidP="0077402C">
            <w:pPr>
              <w:pStyle w:val="Heading8"/>
              <w:spacing w:before="0" w:after="0" w:line="300" w:lineRule="exact"/>
              <w:ind w:right="-114" w:firstLine="2"/>
              <w:jc w:val="center"/>
              <w:rPr>
                <w:rFonts w:ascii="Times New Roman" w:hAnsi="Times New Roman" w:cs="Times New Roman"/>
                <w:i w:val="0"/>
                <w:iCs w:val="0"/>
                <w:sz w:val="17"/>
                <w:szCs w:val="17"/>
              </w:rPr>
            </w:pPr>
          </w:p>
        </w:tc>
        <w:tc>
          <w:tcPr>
            <w:tcW w:w="990" w:type="dxa"/>
            <w:shd w:val="clear" w:color="auto" w:fill="auto"/>
            <w:vAlign w:val="bottom"/>
          </w:tcPr>
          <w:p w14:paraId="1F75652A" w14:textId="77777777" w:rsidR="00625AAF" w:rsidRPr="00C227E5" w:rsidRDefault="00625AAF" w:rsidP="0077402C">
            <w:pPr>
              <w:spacing w:line="300" w:lineRule="exact"/>
              <w:ind w:right="-114" w:firstLine="2"/>
              <w:jc w:val="center"/>
              <w:rPr>
                <w:rFonts w:cs="Times New Roman"/>
                <w:sz w:val="17"/>
                <w:szCs w:val="17"/>
              </w:rPr>
            </w:pPr>
          </w:p>
        </w:tc>
        <w:tc>
          <w:tcPr>
            <w:tcW w:w="900" w:type="dxa"/>
            <w:shd w:val="clear" w:color="auto" w:fill="auto"/>
            <w:vAlign w:val="bottom"/>
          </w:tcPr>
          <w:p w14:paraId="75B6BABF" w14:textId="77777777" w:rsidR="00625AAF" w:rsidRPr="00C227E5" w:rsidRDefault="00625AAF" w:rsidP="0077402C">
            <w:pPr>
              <w:spacing w:line="300" w:lineRule="exact"/>
              <w:jc w:val="center"/>
              <w:rPr>
                <w:rFonts w:cs="Times New Roman"/>
                <w:sz w:val="17"/>
                <w:szCs w:val="17"/>
                <w:cs/>
              </w:rPr>
            </w:pPr>
          </w:p>
        </w:tc>
        <w:tc>
          <w:tcPr>
            <w:tcW w:w="1151" w:type="dxa"/>
            <w:shd w:val="clear" w:color="auto" w:fill="auto"/>
            <w:vAlign w:val="bottom"/>
          </w:tcPr>
          <w:p w14:paraId="7E271DF4" w14:textId="77777777" w:rsidR="00625AAF" w:rsidRPr="00C227E5" w:rsidRDefault="00625AAF" w:rsidP="0077402C">
            <w:pPr>
              <w:spacing w:line="300" w:lineRule="exact"/>
              <w:jc w:val="center"/>
              <w:rPr>
                <w:rFonts w:cs="Times New Roman"/>
                <w:sz w:val="17"/>
                <w:szCs w:val="17"/>
              </w:rPr>
            </w:pPr>
            <w:r w:rsidRPr="00C227E5">
              <w:rPr>
                <w:rFonts w:cs="Times New Roman"/>
                <w:sz w:val="17"/>
                <w:szCs w:val="17"/>
              </w:rPr>
              <w:t>Effective</w:t>
            </w:r>
          </w:p>
        </w:tc>
      </w:tr>
      <w:tr w:rsidR="00304BFF" w:rsidRPr="00C227E5" w14:paraId="12172CB9" w14:textId="77777777">
        <w:trPr>
          <w:trHeight w:val="171"/>
        </w:trPr>
        <w:tc>
          <w:tcPr>
            <w:tcW w:w="3060" w:type="dxa"/>
            <w:shd w:val="clear" w:color="auto" w:fill="auto"/>
            <w:vAlign w:val="bottom"/>
          </w:tcPr>
          <w:p w14:paraId="68D27806" w14:textId="77777777" w:rsidR="00625AAF" w:rsidRPr="00C227E5" w:rsidRDefault="00625AAF" w:rsidP="0077402C">
            <w:pPr>
              <w:spacing w:line="300" w:lineRule="exact"/>
              <w:ind w:right="-18"/>
              <w:jc w:val="center"/>
              <w:rPr>
                <w:rFonts w:cs="Times New Roman"/>
                <w:sz w:val="17"/>
                <w:szCs w:val="17"/>
                <w:cs/>
              </w:rPr>
            </w:pPr>
          </w:p>
        </w:tc>
        <w:tc>
          <w:tcPr>
            <w:tcW w:w="900" w:type="dxa"/>
            <w:shd w:val="clear" w:color="auto" w:fill="auto"/>
            <w:vAlign w:val="bottom"/>
          </w:tcPr>
          <w:p w14:paraId="6D53602F" w14:textId="77777777" w:rsidR="00625AAF" w:rsidRPr="00C227E5" w:rsidRDefault="00625AAF" w:rsidP="0077402C">
            <w:pPr>
              <w:pStyle w:val="Heading8"/>
              <w:tabs>
                <w:tab w:val="left" w:pos="720"/>
              </w:tabs>
              <w:spacing w:before="0" w:after="0" w:line="300" w:lineRule="exact"/>
              <w:jc w:val="center"/>
              <w:rPr>
                <w:rFonts w:ascii="Times New Roman" w:hAnsi="Times New Roman" w:cs="Times New Roman"/>
                <w:i w:val="0"/>
                <w:iCs w:val="0"/>
                <w:sz w:val="17"/>
                <w:szCs w:val="17"/>
              </w:rPr>
            </w:pPr>
            <w:r w:rsidRPr="00C227E5">
              <w:rPr>
                <w:rFonts w:ascii="Times New Roman" w:hAnsi="Times New Roman" w:cs="Times New Roman"/>
                <w:i w:val="0"/>
                <w:iCs w:val="0"/>
                <w:sz w:val="17"/>
                <w:szCs w:val="17"/>
              </w:rPr>
              <w:t>Within</w:t>
            </w:r>
          </w:p>
        </w:tc>
        <w:tc>
          <w:tcPr>
            <w:tcW w:w="900" w:type="dxa"/>
            <w:shd w:val="clear" w:color="auto" w:fill="auto"/>
            <w:vAlign w:val="bottom"/>
          </w:tcPr>
          <w:p w14:paraId="329DDB65" w14:textId="77777777" w:rsidR="00625AAF" w:rsidRPr="00C227E5" w:rsidRDefault="00625AAF" w:rsidP="0077402C">
            <w:pPr>
              <w:pStyle w:val="Heading8"/>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Over</w:t>
            </w:r>
            <w:r w:rsidRPr="00C227E5">
              <w:rPr>
                <w:rFonts w:ascii="Times New Roman" w:hAnsi="Times New Roman" w:cs="Times New Roman"/>
                <w:i w:val="0"/>
                <w:iCs w:val="0"/>
                <w:sz w:val="17"/>
                <w:szCs w:val="17"/>
                <w:cs/>
              </w:rPr>
              <w:t xml:space="preserve"> </w:t>
            </w:r>
          </w:p>
        </w:tc>
        <w:tc>
          <w:tcPr>
            <w:tcW w:w="990" w:type="dxa"/>
            <w:shd w:val="clear" w:color="auto" w:fill="auto"/>
            <w:vAlign w:val="center"/>
          </w:tcPr>
          <w:p w14:paraId="6CF66FF4" w14:textId="77777777" w:rsidR="00625AAF" w:rsidRPr="00C227E5" w:rsidRDefault="00625AAF" w:rsidP="0077402C">
            <w:pPr>
              <w:pStyle w:val="Heading8"/>
              <w:tabs>
                <w:tab w:val="left" w:pos="720"/>
              </w:tabs>
              <w:spacing w:before="0" w:after="0" w:line="300" w:lineRule="exact"/>
              <w:ind w:right="-114" w:firstLine="2"/>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Floating</w:t>
            </w:r>
          </w:p>
        </w:tc>
        <w:tc>
          <w:tcPr>
            <w:tcW w:w="990" w:type="dxa"/>
            <w:shd w:val="clear" w:color="auto" w:fill="auto"/>
            <w:vAlign w:val="center"/>
          </w:tcPr>
          <w:p w14:paraId="4531E1AC" w14:textId="77777777" w:rsidR="00625AAF" w:rsidRPr="00C227E5" w:rsidRDefault="00625AAF" w:rsidP="0077402C">
            <w:pPr>
              <w:spacing w:line="300" w:lineRule="exact"/>
              <w:ind w:right="-114" w:firstLine="2"/>
              <w:jc w:val="center"/>
              <w:rPr>
                <w:rFonts w:cs="Times New Roman"/>
                <w:sz w:val="17"/>
                <w:szCs w:val="17"/>
                <w:cs/>
              </w:rPr>
            </w:pPr>
            <w:r w:rsidRPr="00C227E5">
              <w:rPr>
                <w:rFonts w:cs="Times New Roman"/>
                <w:sz w:val="17"/>
                <w:szCs w:val="17"/>
              </w:rPr>
              <w:t>Non-interest</w:t>
            </w:r>
          </w:p>
        </w:tc>
        <w:tc>
          <w:tcPr>
            <w:tcW w:w="900" w:type="dxa"/>
            <w:shd w:val="clear" w:color="auto" w:fill="auto"/>
            <w:vAlign w:val="bottom"/>
          </w:tcPr>
          <w:p w14:paraId="25AB4B0B" w14:textId="77777777" w:rsidR="00625AAF" w:rsidRPr="00C227E5" w:rsidRDefault="00625AAF" w:rsidP="0077402C">
            <w:pPr>
              <w:spacing w:line="300" w:lineRule="exact"/>
              <w:jc w:val="center"/>
              <w:rPr>
                <w:rFonts w:cs="Times New Roman"/>
                <w:sz w:val="17"/>
                <w:szCs w:val="17"/>
                <w:cs/>
              </w:rPr>
            </w:pPr>
          </w:p>
        </w:tc>
        <w:tc>
          <w:tcPr>
            <w:tcW w:w="1151" w:type="dxa"/>
            <w:shd w:val="clear" w:color="auto" w:fill="auto"/>
            <w:vAlign w:val="center"/>
          </w:tcPr>
          <w:p w14:paraId="376AAA61" w14:textId="77777777" w:rsidR="00625AAF" w:rsidRPr="00C227E5" w:rsidRDefault="00625AAF" w:rsidP="0077402C">
            <w:pPr>
              <w:spacing w:line="300" w:lineRule="exact"/>
              <w:jc w:val="center"/>
              <w:rPr>
                <w:rFonts w:cs="Times New Roman"/>
                <w:sz w:val="17"/>
                <w:szCs w:val="17"/>
                <w:cs/>
              </w:rPr>
            </w:pPr>
            <w:r w:rsidRPr="00C227E5">
              <w:rPr>
                <w:rFonts w:cs="Times New Roman"/>
                <w:sz w:val="17"/>
                <w:szCs w:val="17"/>
              </w:rPr>
              <w:t>interest</w:t>
            </w:r>
          </w:p>
        </w:tc>
      </w:tr>
      <w:tr w:rsidR="00434A65" w:rsidRPr="00C227E5" w14:paraId="5AD98588" w14:textId="77777777">
        <w:trPr>
          <w:trHeight w:val="333"/>
        </w:trPr>
        <w:tc>
          <w:tcPr>
            <w:tcW w:w="3060" w:type="dxa"/>
            <w:shd w:val="clear" w:color="auto" w:fill="auto"/>
            <w:vAlign w:val="bottom"/>
            <w:hideMark/>
          </w:tcPr>
          <w:p w14:paraId="1E1B74C0" w14:textId="77777777" w:rsidR="00625AAF" w:rsidRPr="00C227E5" w:rsidRDefault="00625AAF" w:rsidP="0077402C">
            <w:pPr>
              <w:spacing w:line="300" w:lineRule="exact"/>
              <w:ind w:right="-18"/>
              <w:jc w:val="center"/>
              <w:rPr>
                <w:rFonts w:cs="Times New Roman"/>
                <w:sz w:val="17"/>
                <w:szCs w:val="17"/>
                <w:cs/>
              </w:rPr>
            </w:pPr>
          </w:p>
        </w:tc>
        <w:tc>
          <w:tcPr>
            <w:tcW w:w="900" w:type="dxa"/>
            <w:shd w:val="clear" w:color="auto" w:fill="auto"/>
            <w:vAlign w:val="bottom"/>
            <w:hideMark/>
          </w:tcPr>
          <w:p w14:paraId="1E5A9E6D" w14:textId="77777777" w:rsidR="00625AAF" w:rsidRPr="00C227E5" w:rsidRDefault="00625AAF" w:rsidP="0077402C">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rPr>
            </w:pPr>
            <w:r w:rsidRPr="00C227E5">
              <w:rPr>
                <w:rFonts w:ascii="Times New Roman" w:hAnsi="Times New Roman" w:cs="Times New Roman"/>
                <w:i w:val="0"/>
                <w:iCs w:val="0"/>
                <w:sz w:val="17"/>
                <w:szCs w:val="17"/>
              </w:rPr>
              <w:t>1 year</w:t>
            </w:r>
          </w:p>
        </w:tc>
        <w:tc>
          <w:tcPr>
            <w:tcW w:w="900" w:type="dxa"/>
            <w:shd w:val="clear" w:color="auto" w:fill="auto"/>
            <w:vAlign w:val="bottom"/>
          </w:tcPr>
          <w:p w14:paraId="157C89AD" w14:textId="77777777" w:rsidR="00625AAF" w:rsidRPr="00C227E5" w:rsidRDefault="00625AAF" w:rsidP="0077402C">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rPr>
            </w:pPr>
            <w:r w:rsidRPr="00C227E5">
              <w:rPr>
                <w:rFonts w:ascii="Times New Roman" w:hAnsi="Times New Roman" w:cs="Times New Roman"/>
                <w:i w:val="0"/>
                <w:iCs w:val="0"/>
                <w:sz w:val="17"/>
                <w:szCs w:val="17"/>
              </w:rPr>
              <w:t>1</w:t>
            </w:r>
            <w:r w:rsidRPr="00C227E5">
              <w:rPr>
                <w:rFonts w:ascii="Times New Roman" w:hAnsi="Times New Roman" w:cs="Times New Roman"/>
                <w:i w:val="0"/>
                <w:iCs w:val="0"/>
                <w:sz w:val="17"/>
                <w:szCs w:val="17"/>
                <w:cs/>
              </w:rPr>
              <w:t xml:space="preserve"> - </w:t>
            </w:r>
            <w:r w:rsidRPr="00C227E5">
              <w:rPr>
                <w:rFonts w:ascii="Times New Roman" w:hAnsi="Times New Roman" w:cs="Times New Roman"/>
                <w:i w:val="0"/>
                <w:iCs w:val="0"/>
                <w:sz w:val="17"/>
                <w:szCs w:val="17"/>
              </w:rPr>
              <w:t>5</w:t>
            </w:r>
            <w:r w:rsidRPr="00C227E5">
              <w:rPr>
                <w:rFonts w:ascii="Times New Roman" w:hAnsi="Times New Roman" w:cs="Times New Roman"/>
                <w:i w:val="0"/>
                <w:iCs w:val="0"/>
                <w:sz w:val="17"/>
                <w:szCs w:val="17"/>
                <w:cs/>
              </w:rPr>
              <w:t xml:space="preserve"> </w:t>
            </w:r>
            <w:r w:rsidRPr="00C227E5">
              <w:rPr>
                <w:rFonts w:ascii="Times New Roman" w:hAnsi="Times New Roman" w:cs="Times New Roman"/>
                <w:i w:val="0"/>
                <w:iCs w:val="0"/>
                <w:sz w:val="17"/>
                <w:szCs w:val="17"/>
              </w:rPr>
              <w:t>year</w:t>
            </w:r>
          </w:p>
        </w:tc>
        <w:tc>
          <w:tcPr>
            <w:tcW w:w="990" w:type="dxa"/>
            <w:shd w:val="clear" w:color="auto" w:fill="auto"/>
            <w:vAlign w:val="center"/>
            <w:hideMark/>
          </w:tcPr>
          <w:p w14:paraId="65BA6FA9" w14:textId="77777777" w:rsidR="00625AAF" w:rsidRPr="00C227E5" w:rsidRDefault="00625AAF" w:rsidP="0077402C">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7"/>
                <w:szCs w:val="17"/>
              </w:rPr>
            </w:pPr>
            <w:r w:rsidRPr="00C227E5">
              <w:rPr>
                <w:rFonts w:ascii="Times New Roman" w:hAnsi="Times New Roman" w:cs="Times New Roman"/>
                <w:i w:val="0"/>
                <w:iCs w:val="0"/>
                <w:sz w:val="17"/>
                <w:szCs w:val="17"/>
              </w:rPr>
              <w:t>interest rate</w:t>
            </w:r>
          </w:p>
        </w:tc>
        <w:tc>
          <w:tcPr>
            <w:tcW w:w="990" w:type="dxa"/>
            <w:shd w:val="clear" w:color="auto" w:fill="auto"/>
            <w:vAlign w:val="bottom"/>
            <w:hideMark/>
          </w:tcPr>
          <w:p w14:paraId="3C5AA0FA" w14:textId="77777777" w:rsidR="00625AAF" w:rsidRPr="00C227E5" w:rsidRDefault="00625AAF" w:rsidP="0077402C">
            <w:pPr>
              <w:pBdr>
                <w:bottom w:val="single" w:sz="4" w:space="1" w:color="auto"/>
              </w:pBdr>
              <w:spacing w:line="300" w:lineRule="exact"/>
              <w:ind w:right="-114" w:firstLine="2"/>
              <w:jc w:val="center"/>
              <w:rPr>
                <w:rFonts w:cs="Times New Roman"/>
                <w:sz w:val="17"/>
                <w:szCs w:val="17"/>
              </w:rPr>
            </w:pPr>
            <w:r w:rsidRPr="00C227E5">
              <w:rPr>
                <w:rFonts w:cs="Times New Roman"/>
                <w:sz w:val="17"/>
                <w:szCs w:val="17"/>
              </w:rPr>
              <w:t>rate</w:t>
            </w:r>
          </w:p>
        </w:tc>
        <w:tc>
          <w:tcPr>
            <w:tcW w:w="900" w:type="dxa"/>
            <w:shd w:val="clear" w:color="auto" w:fill="auto"/>
            <w:vAlign w:val="bottom"/>
          </w:tcPr>
          <w:p w14:paraId="7BDE76F3" w14:textId="77777777" w:rsidR="00625AAF" w:rsidRPr="00C227E5" w:rsidRDefault="00625AAF" w:rsidP="0077402C">
            <w:pPr>
              <w:pBdr>
                <w:bottom w:val="single" w:sz="4" w:space="1" w:color="auto"/>
              </w:pBdr>
              <w:spacing w:line="300" w:lineRule="exact"/>
              <w:jc w:val="center"/>
              <w:rPr>
                <w:rFonts w:cs="Times New Roman"/>
                <w:sz w:val="17"/>
                <w:szCs w:val="17"/>
                <w:cs/>
              </w:rPr>
            </w:pPr>
            <w:r w:rsidRPr="00C227E5">
              <w:rPr>
                <w:rFonts w:cs="Times New Roman"/>
                <w:sz w:val="17"/>
                <w:szCs w:val="17"/>
              </w:rPr>
              <w:t>Total</w:t>
            </w:r>
          </w:p>
        </w:tc>
        <w:tc>
          <w:tcPr>
            <w:tcW w:w="1151" w:type="dxa"/>
            <w:shd w:val="clear" w:color="auto" w:fill="auto"/>
            <w:vAlign w:val="bottom"/>
          </w:tcPr>
          <w:p w14:paraId="20864A35" w14:textId="77777777" w:rsidR="00625AAF" w:rsidRPr="00C227E5" w:rsidRDefault="00625AAF" w:rsidP="0077402C">
            <w:pPr>
              <w:pBdr>
                <w:bottom w:val="single" w:sz="4" w:space="1" w:color="auto"/>
              </w:pBdr>
              <w:spacing w:line="300" w:lineRule="exact"/>
              <w:jc w:val="center"/>
              <w:rPr>
                <w:rFonts w:cs="Times New Roman"/>
                <w:sz w:val="17"/>
                <w:szCs w:val="17"/>
                <w:cs/>
              </w:rPr>
            </w:pPr>
            <w:r w:rsidRPr="00C227E5">
              <w:rPr>
                <w:rFonts w:cs="Times New Roman"/>
                <w:sz w:val="17"/>
                <w:szCs w:val="17"/>
              </w:rPr>
              <w:t>rate</w:t>
            </w:r>
          </w:p>
        </w:tc>
      </w:tr>
      <w:tr w:rsidR="00304BFF" w:rsidRPr="00C227E5" w14:paraId="3EB1582C" w14:textId="77777777">
        <w:tc>
          <w:tcPr>
            <w:tcW w:w="3060" w:type="dxa"/>
            <w:shd w:val="clear" w:color="auto" w:fill="auto"/>
            <w:vAlign w:val="bottom"/>
            <w:hideMark/>
          </w:tcPr>
          <w:p w14:paraId="6DE05E60" w14:textId="77777777" w:rsidR="00625AAF" w:rsidRPr="00C227E5" w:rsidRDefault="00625AAF" w:rsidP="0077402C">
            <w:pPr>
              <w:spacing w:line="300" w:lineRule="exact"/>
              <w:ind w:right="-18"/>
              <w:jc w:val="both"/>
              <w:rPr>
                <w:rFonts w:cs="Times New Roman"/>
                <w:b/>
                <w:bCs/>
                <w:sz w:val="17"/>
                <w:szCs w:val="17"/>
                <w:cs/>
              </w:rPr>
            </w:pPr>
            <w:r w:rsidRPr="00C227E5">
              <w:rPr>
                <w:rFonts w:cs="Times New Roman"/>
                <w:b/>
                <w:bCs/>
                <w:sz w:val="17"/>
                <w:szCs w:val="17"/>
              </w:rPr>
              <w:t>Financial assets</w:t>
            </w:r>
          </w:p>
        </w:tc>
        <w:tc>
          <w:tcPr>
            <w:tcW w:w="900" w:type="dxa"/>
            <w:shd w:val="clear" w:color="auto" w:fill="auto"/>
            <w:vAlign w:val="bottom"/>
          </w:tcPr>
          <w:p w14:paraId="53917E70" w14:textId="77777777" w:rsidR="00625AAF" w:rsidRPr="00C227E5" w:rsidRDefault="00625AAF" w:rsidP="0077402C">
            <w:pPr>
              <w:spacing w:line="300" w:lineRule="exact"/>
              <w:jc w:val="both"/>
              <w:rPr>
                <w:rFonts w:cs="Times New Roman"/>
                <w:sz w:val="17"/>
                <w:szCs w:val="17"/>
              </w:rPr>
            </w:pPr>
          </w:p>
        </w:tc>
        <w:tc>
          <w:tcPr>
            <w:tcW w:w="900" w:type="dxa"/>
            <w:shd w:val="clear" w:color="auto" w:fill="auto"/>
            <w:vAlign w:val="bottom"/>
          </w:tcPr>
          <w:p w14:paraId="0FAC6861" w14:textId="77777777" w:rsidR="00625AAF" w:rsidRPr="00C227E5" w:rsidRDefault="00625AAF" w:rsidP="0077402C">
            <w:pPr>
              <w:spacing w:line="300" w:lineRule="exact"/>
              <w:jc w:val="both"/>
              <w:rPr>
                <w:rFonts w:cs="Times New Roman"/>
                <w:sz w:val="17"/>
                <w:szCs w:val="17"/>
              </w:rPr>
            </w:pPr>
          </w:p>
        </w:tc>
        <w:tc>
          <w:tcPr>
            <w:tcW w:w="990" w:type="dxa"/>
            <w:shd w:val="clear" w:color="auto" w:fill="auto"/>
            <w:vAlign w:val="bottom"/>
          </w:tcPr>
          <w:p w14:paraId="642D14F9" w14:textId="77777777" w:rsidR="00625AAF" w:rsidRPr="00C227E5" w:rsidRDefault="00625AAF" w:rsidP="0077402C">
            <w:pPr>
              <w:spacing w:line="300" w:lineRule="exact"/>
              <w:jc w:val="both"/>
              <w:rPr>
                <w:rFonts w:cs="Times New Roman"/>
                <w:sz w:val="17"/>
                <w:szCs w:val="17"/>
              </w:rPr>
            </w:pPr>
          </w:p>
        </w:tc>
        <w:tc>
          <w:tcPr>
            <w:tcW w:w="990" w:type="dxa"/>
            <w:shd w:val="clear" w:color="auto" w:fill="auto"/>
            <w:vAlign w:val="bottom"/>
          </w:tcPr>
          <w:p w14:paraId="308A7617" w14:textId="77777777" w:rsidR="00625AAF" w:rsidRPr="00C227E5" w:rsidRDefault="00625AAF" w:rsidP="0077402C">
            <w:pPr>
              <w:spacing w:line="300" w:lineRule="exact"/>
              <w:jc w:val="both"/>
              <w:rPr>
                <w:rFonts w:cs="Times New Roman"/>
                <w:sz w:val="17"/>
                <w:szCs w:val="17"/>
              </w:rPr>
            </w:pPr>
          </w:p>
        </w:tc>
        <w:tc>
          <w:tcPr>
            <w:tcW w:w="900" w:type="dxa"/>
            <w:shd w:val="clear" w:color="auto" w:fill="auto"/>
            <w:vAlign w:val="bottom"/>
          </w:tcPr>
          <w:p w14:paraId="4AE11DD5" w14:textId="77777777" w:rsidR="00625AAF" w:rsidRPr="00C227E5" w:rsidRDefault="00625AAF" w:rsidP="0077402C">
            <w:pPr>
              <w:spacing w:line="300" w:lineRule="exact"/>
              <w:jc w:val="both"/>
              <w:rPr>
                <w:rFonts w:cs="Times New Roman"/>
                <w:sz w:val="17"/>
                <w:szCs w:val="17"/>
              </w:rPr>
            </w:pPr>
          </w:p>
        </w:tc>
        <w:tc>
          <w:tcPr>
            <w:tcW w:w="1151" w:type="dxa"/>
            <w:shd w:val="clear" w:color="auto" w:fill="auto"/>
            <w:vAlign w:val="bottom"/>
          </w:tcPr>
          <w:p w14:paraId="3942472D" w14:textId="7ABDEFB4" w:rsidR="00625AAF" w:rsidRPr="00C227E5" w:rsidRDefault="0031329A" w:rsidP="0031329A">
            <w:pPr>
              <w:spacing w:line="300" w:lineRule="exact"/>
              <w:jc w:val="center"/>
              <w:rPr>
                <w:rFonts w:cs="Times New Roman"/>
                <w:sz w:val="17"/>
                <w:szCs w:val="17"/>
              </w:rPr>
            </w:pPr>
            <w:r w:rsidRPr="00C227E5">
              <w:rPr>
                <w:rFonts w:cs="Times New Roman"/>
                <w:sz w:val="17"/>
                <w:szCs w:val="17"/>
              </w:rPr>
              <w:t>(% p.a.)</w:t>
            </w:r>
          </w:p>
        </w:tc>
      </w:tr>
      <w:tr w:rsidR="00304BFF" w:rsidRPr="00C227E5" w14:paraId="55A2B154" w14:textId="77777777">
        <w:tc>
          <w:tcPr>
            <w:tcW w:w="3060" w:type="dxa"/>
            <w:shd w:val="clear" w:color="auto" w:fill="auto"/>
            <w:vAlign w:val="bottom"/>
            <w:hideMark/>
          </w:tcPr>
          <w:p w14:paraId="34906D1F" w14:textId="77777777" w:rsidR="00625AAF" w:rsidRPr="00C227E5" w:rsidRDefault="00625AAF" w:rsidP="0077402C">
            <w:pPr>
              <w:spacing w:line="300" w:lineRule="exact"/>
              <w:ind w:left="165" w:right="-102" w:hanging="165"/>
              <w:jc w:val="both"/>
              <w:rPr>
                <w:rFonts w:cs="Times New Roman"/>
                <w:sz w:val="17"/>
                <w:szCs w:val="17"/>
              </w:rPr>
            </w:pPr>
            <w:r w:rsidRPr="00C227E5">
              <w:rPr>
                <w:rFonts w:cs="Times New Roman"/>
                <w:sz w:val="17"/>
                <w:szCs w:val="17"/>
              </w:rPr>
              <w:t>Cash and cash equivalents</w:t>
            </w:r>
          </w:p>
        </w:tc>
        <w:tc>
          <w:tcPr>
            <w:tcW w:w="900" w:type="dxa"/>
            <w:shd w:val="clear" w:color="auto" w:fill="auto"/>
          </w:tcPr>
          <w:p w14:paraId="23B70FA3" w14:textId="68807FEA" w:rsidR="00625AAF" w:rsidRPr="00C227E5" w:rsidRDefault="0069340E" w:rsidP="00FB45BE">
            <w:pPr>
              <w:tabs>
                <w:tab w:val="decimal" w:pos="519"/>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tcPr>
          <w:p w14:paraId="40DF9DBB" w14:textId="4482094C" w:rsidR="00625AAF" w:rsidRPr="00C227E5" w:rsidRDefault="00625AAF" w:rsidP="00FB45BE">
            <w:pPr>
              <w:tabs>
                <w:tab w:val="decimal" w:pos="519"/>
              </w:tabs>
              <w:spacing w:line="300" w:lineRule="exact"/>
              <w:jc w:val="right"/>
              <w:rPr>
                <w:rFonts w:cs="Times New Roman"/>
                <w:sz w:val="17"/>
                <w:szCs w:val="17"/>
              </w:rPr>
            </w:pPr>
            <w:r w:rsidRPr="00C227E5">
              <w:rPr>
                <w:rFonts w:cs="Times New Roman"/>
                <w:sz w:val="17"/>
                <w:szCs w:val="17"/>
              </w:rPr>
              <w:t>-</w:t>
            </w:r>
          </w:p>
        </w:tc>
        <w:tc>
          <w:tcPr>
            <w:tcW w:w="990" w:type="dxa"/>
            <w:shd w:val="clear" w:color="auto" w:fill="auto"/>
          </w:tcPr>
          <w:p w14:paraId="5DB2EDA4" w14:textId="0CC11293" w:rsidR="00625AAF" w:rsidRPr="00C227E5" w:rsidRDefault="0069340E" w:rsidP="00FB45BE">
            <w:pPr>
              <w:tabs>
                <w:tab w:val="decimal" w:pos="519"/>
              </w:tabs>
              <w:spacing w:line="300" w:lineRule="exact"/>
              <w:jc w:val="right"/>
              <w:rPr>
                <w:rFonts w:cs="Times New Roman"/>
                <w:sz w:val="17"/>
                <w:szCs w:val="17"/>
              </w:rPr>
            </w:pPr>
            <w:r w:rsidRPr="00C227E5">
              <w:rPr>
                <w:rFonts w:cs="Times New Roman"/>
                <w:sz w:val="17"/>
                <w:szCs w:val="17"/>
              </w:rPr>
              <w:t>517</w:t>
            </w:r>
          </w:p>
        </w:tc>
        <w:tc>
          <w:tcPr>
            <w:tcW w:w="990" w:type="dxa"/>
            <w:shd w:val="clear" w:color="auto" w:fill="auto"/>
          </w:tcPr>
          <w:p w14:paraId="34539D32" w14:textId="1B96AE69" w:rsidR="00625AAF" w:rsidRPr="00C227E5" w:rsidRDefault="0069340E" w:rsidP="00FB45BE">
            <w:pPr>
              <w:tabs>
                <w:tab w:val="decimal" w:pos="613"/>
              </w:tabs>
              <w:spacing w:line="300" w:lineRule="exact"/>
              <w:jc w:val="right"/>
              <w:rPr>
                <w:rFonts w:cs="Times New Roman"/>
                <w:sz w:val="17"/>
                <w:szCs w:val="17"/>
              </w:rPr>
            </w:pPr>
            <w:r w:rsidRPr="00C227E5">
              <w:rPr>
                <w:rFonts w:cs="Times New Roman"/>
                <w:sz w:val="17"/>
                <w:szCs w:val="17"/>
              </w:rPr>
              <w:t>1</w:t>
            </w:r>
          </w:p>
        </w:tc>
        <w:tc>
          <w:tcPr>
            <w:tcW w:w="900" w:type="dxa"/>
            <w:shd w:val="clear" w:color="auto" w:fill="auto"/>
          </w:tcPr>
          <w:p w14:paraId="06C2613B" w14:textId="69BFB383" w:rsidR="00625AAF" w:rsidRPr="00C227E5" w:rsidRDefault="0069340E" w:rsidP="00FB45BE">
            <w:pPr>
              <w:tabs>
                <w:tab w:val="decimal" w:pos="516"/>
              </w:tabs>
              <w:spacing w:line="300" w:lineRule="exact"/>
              <w:jc w:val="right"/>
              <w:rPr>
                <w:rFonts w:cs="Times New Roman"/>
                <w:sz w:val="17"/>
                <w:szCs w:val="17"/>
              </w:rPr>
            </w:pPr>
            <w:r w:rsidRPr="00C227E5">
              <w:rPr>
                <w:rFonts w:cs="Times New Roman"/>
                <w:sz w:val="17"/>
                <w:szCs w:val="17"/>
              </w:rPr>
              <w:t>518</w:t>
            </w:r>
          </w:p>
        </w:tc>
        <w:tc>
          <w:tcPr>
            <w:tcW w:w="1151" w:type="dxa"/>
            <w:shd w:val="clear" w:color="auto" w:fill="auto"/>
          </w:tcPr>
          <w:p w14:paraId="6A18D4A5" w14:textId="28033415" w:rsidR="00625AAF" w:rsidRPr="00C227E5" w:rsidRDefault="00625AAF" w:rsidP="0077402C">
            <w:pPr>
              <w:spacing w:line="300" w:lineRule="exact"/>
              <w:ind w:left="-108" w:right="-102"/>
              <w:jc w:val="center"/>
              <w:rPr>
                <w:rFonts w:cs="Times New Roman"/>
                <w:sz w:val="17"/>
                <w:szCs w:val="17"/>
              </w:rPr>
            </w:pPr>
            <w:r w:rsidRPr="00C227E5">
              <w:rPr>
                <w:rFonts w:cs="Times New Roman"/>
                <w:sz w:val="17"/>
                <w:szCs w:val="17"/>
              </w:rPr>
              <w:t xml:space="preserve">0.15 </w:t>
            </w:r>
            <w:r w:rsidR="00DA4EC1" w:rsidRPr="00C227E5">
              <w:rPr>
                <w:rFonts w:cs="Times New Roman"/>
                <w:sz w:val="17"/>
                <w:szCs w:val="17"/>
              </w:rPr>
              <w:t>-</w:t>
            </w:r>
            <w:r w:rsidRPr="00C227E5">
              <w:rPr>
                <w:rFonts w:cs="Times New Roman"/>
                <w:sz w:val="17"/>
                <w:szCs w:val="17"/>
              </w:rPr>
              <w:t xml:space="preserve"> </w:t>
            </w:r>
            <w:r w:rsidR="0069340E" w:rsidRPr="00C227E5">
              <w:rPr>
                <w:rFonts w:cs="Times New Roman"/>
                <w:sz w:val="17"/>
                <w:szCs w:val="17"/>
              </w:rPr>
              <w:t>0.55</w:t>
            </w:r>
          </w:p>
        </w:tc>
      </w:tr>
      <w:tr w:rsidR="00304BFF" w:rsidRPr="00C227E5" w14:paraId="69A8D201" w14:textId="77777777">
        <w:tc>
          <w:tcPr>
            <w:tcW w:w="3060" w:type="dxa"/>
            <w:shd w:val="clear" w:color="auto" w:fill="auto"/>
            <w:vAlign w:val="bottom"/>
          </w:tcPr>
          <w:p w14:paraId="5D79D93A" w14:textId="77777777" w:rsidR="00625AAF" w:rsidRPr="00C227E5" w:rsidRDefault="00625AAF" w:rsidP="0077402C">
            <w:pPr>
              <w:spacing w:line="300" w:lineRule="exact"/>
              <w:ind w:left="165" w:right="-102" w:hanging="165"/>
              <w:jc w:val="both"/>
              <w:rPr>
                <w:rFonts w:cs="Times New Roman"/>
                <w:sz w:val="17"/>
                <w:szCs w:val="17"/>
                <w:cs/>
              </w:rPr>
            </w:pPr>
            <w:r w:rsidRPr="00C227E5">
              <w:rPr>
                <w:rFonts w:cs="Times New Roman"/>
                <w:sz w:val="17"/>
                <w:szCs w:val="17"/>
              </w:rPr>
              <w:t>Trade and other current receivable</w:t>
            </w:r>
          </w:p>
        </w:tc>
        <w:tc>
          <w:tcPr>
            <w:tcW w:w="900" w:type="dxa"/>
            <w:shd w:val="clear" w:color="auto" w:fill="auto"/>
          </w:tcPr>
          <w:p w14:paraId="268F6DA0" w14:textId="76B15DAE" w:rsidR="00625AAF" w:rsidRPr="00C227E5" w:rsidRDefault="00625AAF" w:rsidP="00FB45BE">
            <w:pPr>
              <w:tabs>
                <w:tab w:val="decimal" w:pos="519"/>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tcPr>
          <w:p w14:paraId="676D47A6" w14:textId="4BEBD62B" w:rsidR="00625AAF" w:rsidRPr="00C227E5" w:rsidRDefault="00625AAF" w:rsidP="00FB45BE">
            <w:pPr>
              <w:tabs>
                <w:tab w:val="decimal" w:pos="519"/>
              </w:tabs>
              <w:spacing w:line="300" w:lineRule="exact"/>
              <w:jc w:val="right"/>
              <w:rPr>
                <w:rFonts w:cs="Times New Roman"/>
                <w:sz w:val="17"/>
                <w:szCs w:val="17"/>
              </w:rPr>
            </w:pPr>
            <w:r w:rsidRPr="00C227E5">
              <w:rPr>
                <w:rFonts w:cs="Times New Roman"/>
                <w:sz w:val="17"/>
                <w:szCs w:val="17"/>
              </w:rPr>
              <w:t>-</w:t>
            </w:r>
          </w:p>
        </w:tc>
        <w:tc>
          <w:tcPr>
            <w:tcW w:w="990" w:type="dxa"/>
            <w:shd w:val="clear" w:color="auto" w:fill="auto"/>
          </w:tcPr>
          <w:p w14:paraId="666291CE" w14:textId="30383361" w:rsidR="00625AAF" w:rsidRPr="00C227E5" w:rsidRDefault="00625AAF" w:rsidP="00FB45BE">
            <w:pPr>
              <w:tabs>
                <w:tab w:val="decimal" w:pos="519"/>
              </w:tabs>
              <w:spacing w:line="300" w:lineRule="exact"/>
              <w:jc w:val="right"/>
              <w:rPr>
                <w:rFonts w:cs="Times New Roman"/>
                <w:sz w:val="17"/>
                <w:szCs w:val="17"/>
              </w:rPr>
            </w:pPr>
            <w:r w:rsidRPr="00C227E5">
              <w:rPr>
                <w:rFonts w:cs="Times New Roman"/>
                <w:sz w:val="17"/>
                <w:szCs w:val="17"/>
              </w:rPr>
              <w:t>-</w:t>
            </w:r>
          </w:p>
        </w:tc>
        <w:tc>
          <w:tcPr>
            <w:tcW w:w="990" w:type="dxa"/>
            <w:shd w:val="clear" w:color="auto" w:fill="auto"/>
          </w:tcPr>
          <w:p w14:paraId="6E807841" w14:textId="68821535" w:rsidR="00625AAF" w:rsidRPr="00C227E5" w:rsidRDefault="00625AAF" w:rsidP="00FB45BE">
            <w:pPr>
              <w:tabs>
                <w:tab w:val="decimal" w:pos="613"/>
              </w:tabs>
              <w:spacing w:line="300" w:lineRule="exact"/>
              <w:jc w:val="right"/>
              <w:rPr>
                <w:rFonts w:cs="Times New Roman"/>
                <w:sz w:val="17"/>
                <w:szCs w:val="17"/>
              </w:rPr>
            </w:pPr>
            <w:r w:rsidRPr="00C227E5">
              <w:rPr>
                <w:rFonts w:cs="Times New Roman"/>
                <w:sz w:val="17"/>
                <w:szCs w:val="17"/>
              </w:rPr>
              <w:t>1</w:t>
            </w:r>
          </w:p>
        </w:tc>
        <w:tc>
          <w:tcPr>
            <w:tcW w:w="900" w:type="dxa"/>
            <w:shd w:val="clear" w:color="auto" w:fill="auto"/>
          </w:tcPr>
          <w:p w14:paraId="51924F72" w14:textId="4D044821" w:rsidR="00625AAF" w:rsidRPr="00C227E5" w:rsidRDefault="00625AAF" w:rsidP="00FB45BE">
            <w:pPr>
              <w:tabs>
                <w:tab w:val="decimal" w:pos="516"/>
              </w:tabs>
              <w:spacing w:line="300" w:lineRule="exact"/>
              <w:jc w:val="right"/>
              <w:rPr>
                <w:rFonts w:cs="Times New Roman"/>
                <w:sz w:val="17"/>
                <w:szCs w:val="17"/>
              </w:rPr>
            </w:pPr>
            <w:r w:rsidRPr="00C227E5">
              <w:rPr>
                <w:rFonts w:cs="Times New Roman"/>
                <w:sz w:val="17"/>
                <w:szCs w:val="17"/>
              </w:rPr>
              <w:t>1</w:t>
            </w:r>
          </w:p>
        </w:tc>
        <w:tc>
          <w:tcPr>
            <w:tcW w:w="1151" w:type="dxa"/>
            <w:shd w:val="clear" w:color="auto" w:fill="auto"/>
          </w:tcPr>
          <w:p w14:paraId="74FEAFBD" w14:textId="6D6F6784" w:rsidR="00625AAF" w:rsidRPr="00C227E5" w:rsidRDefault="00625AAF" w:rsidP="0077402C">
            <w:pPr>
              <w:spacing w:line="300" w:lineRule="exact"/>
              <w:ind w:left="-108" w:right="-102"/>
              <w:jc w:val="center"/>
              <w:rPr>
                <w:rFonts w:cs="Times New Roman"/>
                <w:sz w:val="17"/>
                <w:szCs w:val="17"/>
              </w:rPr>
            </w:pPr>
            <w:r w:rsidRPr="00C227E5">
              <w:rPr>
                <w:rFonts w:cs="Times New Roman"/>
                <w:sz w:val="17"/>
                <w:szCs w:val="17"/>
              </w:rPr>
              <w:t>-</w:t>
            </w:r>
          </w:p>
        </w:tc>
      </w:tr>
      <w:tr w:rsidR="00304BFF" w:rsidRPr="00C227E5" w14:paraId="6E0045D5" w14:textId="77777777" w:rsidTr="00100279">
        <w:tc>
          <w:tcPr>
            <w:tcW w:w="3060" w:type="dxa"/>
            <w:shd w:val="clear" w:color="auto" w:fill="auto"/>
            <w:vAlign w:val="bottom"/>
          </w:tcPr>
          <w:p w14:paraId="0C8D6362" w14:textId="5FDA7846" w:rsidR="00625AAF" w:rsidRPr="00C227E5" w:rsidRDefault="003B7E73" w:rsidP="003B7E73">
            <w:pPr>
              <w:spacing w:line="300" w:lineRule="exact"/>
              <w:ind w:left="165" w:right="-102" w:hanging="165"/>
              <w:rPr>
                <w:rFonts w:cs="Times New Roman"/>
                <w:sz w:val="17"/>
                <w:szCs w:val="17"/>
              </w:rPr>
            </w:pPr>
            <w:r w:rsidRPr="00C227E5">
              <w:rPr>
                <w:rFonts w:cs="Times New Roman"/>
                <w:sz w:val="17"/>
                <w:szCs w:val="17"/>
              </w:rPr>
              <w:t>Deposits at financial institutions with obligations</w:t>
            </w:r>
          </w:p>
        </w:tc>
        <w:tc>
          <w:tcPr>
            <w:tcW w:w="900" w:type="dxa"/>
            <w:shd w:val="clear" w:color="auto" w:fill="auto"/>
            <w:vAlign w:val="bottom"/>
          </w:tcPr>
          <w:p w14:paraId="272A531C" w14:textId="534ECF68" w:rsidR="00625AAF" w:rsidRPr="00C227E5" w:rsidRDefault="0069340E" w:rsidP="00FB45BE">
            <w:pPr>
              <w:tabs>
                <w:tab w:val="decimal" w:pos="519"/>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vAlign w:val="bottom"/>
          </w:tcPr>
          <w:p w14:paraId="1DC32EF8" w14:textId="3472ED46" w:rsidR="00625AAF" w:rsidRPr="00C227E5" w:rsidRDefault="00625AAF" w:rsidP="00FB45BE">
            <w:pPr>
              <w:tabs>
                <w:tab w:val="decimal" w:pos="519"/>
              </w:tabs>
              <w:spacing w:line="300" w:lineRule="exact"/>
              <w:jc w:val="right"/>
              <w:rPr>
                <w:rFonts w:cs="Times New Roman"/>
                <w:sz w:val="17"/>
                <w:szCs w:val="17"/>
              </w:rPr>
            </w:pPr>
            <w:r w:rsidRPr="00C227E5">
              <w:rPr>
                <w:rFonts w:cs="Times New Roman"/>
                <w:sz w:val="17"/>
                <w:szCs w:val="17"/>
              </w:rPr>
              <w:t>-</w:t>
            </w:r>
          </w:p>
        </w:tc>
        <w:tc>
          <w:tcPr>
            <w:tcW w:w="990" w:type="dxa"/>
            <w:shd w:val="clear" w:color="auto" w:fill="auto"/>
            <w:vAlign w:val="bottom"/>
          </w:tcPr>
          <w:p w14:paraId="63ED92BE" w14:textId="40B71B03" w:rsidR="00625AAF" w:rsidRPr="00C227E5" w:rsidRDefault="0069340E" w:rsidP="00FB45BE">
            <w:pPr>
              <w:tabs>
                <w:tab w:val="decimal" w:pos="519"/>
              </w:tabs>
              <w:spacing w:line="300" w:lineRule="exact"/>
              <w:jc w:val="right"/>
              <w:rPr>
                <w:rFonts w:cs="Times New Roman"/>
                <w:sz w:val="17"/>
                <w:szCs w:val="17"/>
              </w:rPr>
            </w:pPr>
            <w:r w:rsidRPr="00C227E5">
              <w:rPr>
                <w:rFonts w:cs="Times New Roman"/>
                <w:sz w:val="17"/>
                <w:szCs w:val="17"/>
              </w:rPr>
              <w:t>7</w:t>
            </w:r>
          </w:p>
        </w:tc>
        <w:tc>
          <w:tcPr>
            <w:tcW w:w="990" w:type="dxa"/>
            <w:shd w:val="clear" w:color="auto" w:fill="auto"/>
            <w:vAlign w:val="bottom"/>
          </w:tcPr>
          <w:p w14:paraId="2C237B23" w14:textId="08DE4F38" w:rsidR="00625AAF" w:rsidRPr="00C227E5" w:rsidRDefault="00625AAF" w:rsidP="00FB45BE">
            <w:pPr>
              <w:tabs>
                <w:tab w:val="decimal" w:pos="613"/>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vAlign w:val="bottom"/>
          </w:tcPr>
          <w:p w14:paraId="6837A7B5" w14:textId="1AE24EAE" w:rsidR="00625AAF" w:rsidRPr="00C227E5" w:rsidRDefault="0069340E" w:rsidP="00FB45BE">
            <w:pPr>
              <w:tabs>
                <w:tab w:val="decimal" w:pos="516"/>
              </w:tabs>
              <w:spacing w:line="300" w:lineRule="exact"/>
              <w:jc w:val="right"/>
              <w:rPr>
                <w:rFonts w:cs="Times New Roman"/>
                <w:sz w:val="17"/>
                <w:szCs w:val="17"/>
              </w:rPr>
            </w:pPr>
            <w:r w:rsidRPr="00C227E5">
              <w:rPr>
                <w:rFonts w:cs="Times New Roman"/>
                <w:sz w:val="17"/>
                <w:szCs w:val="17"/>
              </w:rPr>
              <w:t>7</w:t>
            </w:r>
          </w:p>
        </w:tc>
        <w:tc>
          <w:tcPr>
            <w:tcW w:w="1151" w:type="dxa"/>
            <w:shd w:val="clear" w:color="auto" w:fill="auto"/>
            <w:vAlign w:val="bottom"/>
          </w:tcPr>
          <w:p w14:paraId="3A29BB39" w14:textId="045A8FA5" w:rsidR="00625AAF" w:rsidRPr="00C227E5" w:rsidRDefault="0069340E" w:rsidP="0077402C">
            <w:pPr>
              <w:spacing w:line="300" w:lineRule="exact"/>
              <w:ind w:left="-108" w:right="-102"/>
              <w:jc w:val="center"/>
              <w:rPr>
                <w:rFonts w:cs="Times New Roman"/>
                <w:sz w:val="17"/>
                <w:szCs w:val="17"/>
              </w:rPr>
            </w:pPr>
            <w:r w:rsidRPr="00C227E5">
              <w:rPr>
                <w:rFonts w:cs="Times New Roman"/>
                <w:sz w:val="17"/>
                <w:szCs w:val="17"/>
              </w:rPr>
              <w:t>0.15 -</w:t>
            </w:r>
            <w:r w:rsidR="00CE1E97" w:rsidRPr="00C227E5">
              <w:rPr>
                <w:rFonts w:cs="Times New Roman"/>
                <w:sz w:val="17"/>
                <w:szCs w:val="17"/>
              </w:rPr>
              <w:t xml:space="preserve"> </w:t>
            </w:r>
            <w:r w:rsidRPr="00C227E5">
              <w:rPr>
                <w:rFonts w:cs="Times New Roman"/>
                <w:sz w:val="17"/>
                <w:szCs w:val="17"/>
              </w:rPr>
              <w:t>0.40</w:t>
            </w:r>
          </w:p>
        </w:tc>
      </w:tr>
      <w:tr w:rsidR="00304BFF" w:rsidRPr="00C227E5" w14:paraId="7315EA9F" w14:textId="77777777">
        <w:tc>
          <w:tcPr>
            <w:tcW w:w="3060" w:type="dxa"/>
            <w:shd w:val="clear" w:color="auto" w:fill="auto"/>
            <w:vAlign w:val="bottom"/>
            <w:hideMark/>
          </w:tcPr>
          <w:p w14:paraId="1B83EB33" w14:textId="7E99843B" w:rsidR="00625AAF" w:rsidRPr="00C227E5" w:rsidRDefault="00BE5ED5" w:rsidP="0077402C">
            <w:pPr>
              <w:spacing w:line="300" w:lineRule="exact"/>
              <w:ind w:left="165" w:right="-102" w:hanging="165"/>
              <w:jc w:val="both"/>
              <w:rPr>
                <w:rFonts w:cs="Times New Roman"/>
                <w:sz w:val="17"/>
                <w:szCs w:val="17"/>
              </w:rPr>
            </w:pPr>
            <w:r w:rsidRPr="00C227E5">
              <w:rPr>
                <w:rFonts w:cs="Times New Roman"/>
                <w:sz w:val="17"/>
                <w:szCs w:val="17"/>
              </w:rPr>
              <w:t>Other non-current financial assets</w:t>
            </w:r>
          </w:p>
        </w:tc>
        <w:tc>
          <w:tcPr>
            <w:tcW w:w="900" w:type="dxa"/>
            <w:shd w:val="clear" w:color="auto" w:fill="auto"/>
          </w:tcPr>
          <w:p w14:paraId="2EE2CFE1" w14:textId="08A25442" w:rsidR="00625AAF" w:rsidRPr="00C227E5" w:rsidRDefault="00625AAF" w:rsidP="00FB45BE">
            <w:pPr>
              <w:pBdr>
                <w:bottom w:val="single" w:sz="4" w:space="1" w:color="auto"/>
              </w:pBdr>
              <w:tabs>
                <w:tab w:val="decimal" w:pos="519"/>
              </w:tabs>
              <w:spacing w:line="300" w:lineRule="exact"/>
              <w:jc w:val="right"/>
              <w:rPr>
                <w:rFonts w:cs="Times New Roman"/>
                <w:sz w:val="17"/>
                <w:szCs w:val="17"/>
                <w:cs/>
              </w:rPr>
            </w:pPr>
            <w:r w:rsidRPr="00C227E5">
              <w:rPr>
                <w:rFonts w:cs="Times New Roman"/>
                <w:sz w:val="17"/>
                <w:szCs w:val="17"/>
              </w:rPr>
              <w:t>-</w:t>
            </w:r>
          </w:p>
        </w:tc>
        <w:tc>
          <w:tcPr>
            <w:tcW w:w="900" w:type="dxa"/>
            <w:shd w:val="clear" w:color="auto" w:fill="auto"/>
          </w:tcPr>
          <w:p w14:paraId="4E4DC819" w14:textId="18857F32" w:rsidR="00625AAF" w:rsidRPr="00C227E5" w:rsidRDefault="0069340E" w:rsidP="00FB45BE">
            <w:pPr>
              <w:pBdr>
                <w:bottom w:val="single" w:sz="4" w:space="1" w:color="auto"/>
              </w:pBdr>
              <w:tabs>
                <w:tab w:val="decimal" w:pos="519"/>
              </w:tabs>
              <w:spacing w:line="300" w:lineRule="exact"/>
              <w:jc w:val="right"/>
              <w:rPr>
                <w:rFonts w:cs="Times New Roman"/>
                <w:sz w:val="17"/>
                <w:szCs w:val="17"/>
              </w:rPr>
            </w:pPr>
            <w:r w:rsidRPr="00C227E5">
              <w:rPr>
                <w:rFonts w:cs="Times New Roman"/>
                <w:sz w:val="17"/>
                <w:szCs w:val="17"/>
              </w:rPr>
              <w:t>50</w:t>
            </w:r>
          </w:p>
        </w:tc>
        <w:tc>
          <w:tcPr>
            <w:tcW w:w="990" w:type="dxa"/>
            <w:shd w:val="clear" w:color="auto" w:fill="auto"/>
          </w:tcPr>
          <w:p w14:paraId="19024D5D" w14:textId="01382A8C" w:rsidR="00625AAF" w:rsidRPr="00C227E5" w:rsidRDefault="0069340E" w:rsidP="00FB45BE">
            <w:pPr>
              <w:pBdr>
                <w:bottom w:val="single" w:sz="4" w:space="1" w:color="auto"/>
              </w:pBdr>
              <w:tabs>
                <w:tab w:val="decimal" w:pos="519"/>
              </w:tabs>
              <w:spacing w:line="300" w:lineRule="exact"/>
              <w:jc w:val="right"/>
              <w:rPr>
                <w:rFonts w:cs="Times New Roman"/>
                <w:sz w:val="17"/>
                <w:szCs w:val="17"/>
              </w:rPr>
            </w:pPr>
            <w:r w:rsidRPr="00C227E5">
              <w:rPr>
                <w:rFonts w:cs="Times New Roman"/>
                <w:sz w:val="17"/>
                <w:szCs w:val="17"/>
              </w:rPr>
              <w:t>-</w:t>
            </w:r>
          </w:p>
        </w:tc>
        <w:tc>
          <w:tcPr>
            <w:tcW w:w="990" w:type="dxa"/>
            <w:shd w:val="clear" w:color="auto" w:fill="auto"/>
          </w:tcPr>
          <w:p w14:paraId="085E99F1" w14:textId="38A0E0C7" w:rsidR="00625AAF" w:rsidRPr="00C227E5" w:rsidRDefault="00625AAF" w:rsidP="00FB45BE">
            <w:pPr>
              <w:pBdr>
                <w:bottom w:val="single" w:sz="4" w:space="1" w:color="auto"/>
              </w:pBdr>
              <w:tabs>
                <w:tab w:val="decimal" w:pos="613"/>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tcPr>
          <w:p w14:paraId="30446C06" w14:textId="29ECEFFC" w:rsidR="00625AAF" w:rsidRPr="00C227E5" w:rsidRDefault="0069340E" w:rsidP="00FB45BE">
            <w:pPr>
              <w:pBdr>
                <w:bottom w:val="single" w:sz="4" w:space="1" w:color="auto"/>
              </w:pBdr>
              <w:tabs>
                <w:tab w:val="decimal" w:pos="516"/>
              </w:tabs>
              <w:spacing w:line="300" w:lineRule="exact"/>
              <w:jc w:val="right"/>
              <w:rPr>
                <w:rFonts w:cs="Times New Roman"/>
                <w:sz w:val="17"/>
                <w:szCs w:val="17"/>
              </w:rPr>
            </w:pPr>
            <w:r w:rsidRPr="00C227E5">
              <w:rPr>
                <w:rFonts w:cs="Times New Roman"/>
                <w:sz w:val="17"/>
                <w:szCs w:val="17"/>
              </w:rPr>
              <w:t>50</w:t>
            </w:r>
          </w:p>
        </w:tc>
        <w:tc>
          <w:tcPr>
            <w:tcW w:w="1151" w:type="dxa"/>
            <w:shd w:val="clear" w:color="auto" w:fill="auto"/>
          </w:tcPr>
          <w:p w14:paraId="4BF0E1DE" w14:textId="2405E8A7" w:rsidR="00625AAF" w:rsidRPr="00C227E5" w:rsidRDefault="0069340E" w:rsidP="0077402C">
            <w:pPr>
              <w:spacing w:line="300" w:lineRule="exact"/>
              <w:ind w:left="-108" w:right="-102"/>
              <w:jc w:val="center"/>
              <w:rPr>
                <w:rFonts w:cs="Times New Roman"/>
                <w:sz w:val="17"/>
                <w:szCs w:val="17"/>
              </w:rPr>
            </w:pPr>
            <w:r w:rsidRPr="00C227E5">
              <w:rPr>
                <w:rFonts w:cs="Times New Roman"/>
                <w:sz w:val="17"/>
                <w:szCs w:val="17"/>
              </w:rPr>
              <w:t>2.10</w:t>
            </w:r>
          </w:p>
        </w:tc>
      </w:tr>
      <w:tr w:rsidR="00304BFF" w:rsidRPr="00C227E5" w14:paraId="6C76BE74" w14:textId="77777777">
        <w:trPr>
          <w:trHeight w:val="126"/>
        </w:trPr>
        <w:tc>
          <w:tcPr>
            <w:tcW w:w="3060" w:type="dxa"/>
            <w:shd w:val="clear" w:color="auto" w:fill="auto"/>
            <w:vAlign w:val="bottom"/>
          </w:tcPr>
          <w:p w14:paraId="2AD6C1F6" w14:textId="77777777" w:rsidR="00625AAF" w:rsidRPr="00C227E5" w:rsidRDefault="00625AAF" w:rsidP="0077402C">
            <w:pPr>
              <w:spacing w:line="300" w:lineRule="exact"/>
              <w:ind w:right="-18"/>
              <w:jc w:val="both"/>
              <w:rPr>
                <w:rFonts w:cs="Times New Roman"/>
                <w:sz w:val="17"/>
                <w:szCs w:val="17"/>
                <w:cs/>
              </w:rPr>
            </w:pPr>
          </w:p>
        </w:tc>
        <w:tc>
          <w:tcPr>
            <w:tcW w:w="900" w:type="dxa"/>
            <w:shd w:val="clear" w:color="auto" w:fill="auto"/>
          </w:tcPr>
          <w:p w14:paraId="0BDBB8F0" w14:textId="52561FB0" w:rsidR="00625AAF" w:rsidRPr="00C227E5" w:rsidRDefault="0069340E" w:rsidP="00FB45BE">
            <w:pPr>
              <w:pBdr>
                <w:bottom w:val="single" w:sz="4" w:space="1" w:color="auto"/>
              </w:pBdr>
              <w:tabs>
                <w:tab w:val="decimal" w:pos="519"/>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tcPr>
          <w:p w14:paraId="07527601" w14:textId="1C2E9713" w:rsidR="00625AAF" w:rsidRPr="00C227E5" w:rsidRDefault="00145952" w:rsidP="00FB45BE">
            <w:pPr>
              <w:pBdr>
                <w:bottom w:val="single" w:sz="4" w:space="1" w:color="auto"/>
              </w:pBdr>
              <w:tabs>
                <w:tab w:val="decimal" w:pos="519"/>
              </w:tabs>
              <w:spacing w:line="300" w:lineRule="exact"/>
              <w:jc w:val="right"/>
              <w:rPr>
                <w:rFonts w:cs="Times New Roman"/>
                <w:sz w:val="17"/>
                <w:szCs w:val="17"/>
              </w:rPr>
            </w:pPr>
            <w:r w:rsidRPr="00C227E5">
              <w:rPr>
                <w:rFonts w:cs="Times New Roman"/>
                <w:sz w:val="17"/>
                <w:szCs w:val="17"/>
              </w:rPr>
              <w:t>50</w:t>
            </w:r>
          </w:p>
        </w:tc>
        <w:tc>
          <w:tcPr>
            <w:tcW w:w="990" w:type="dxa"/>
            <w:shd w:val="clear" w:color="auto" w:fill="auto"/>
          </w:tcPr>
          <w:p w14:paraId="0185BB4A" w14:textId="718036F3" w:rsidR="00625AAF" w:rsidRPr="00C227E5" w:rsidRDefault="0069340E" w:rsidP="00FB45BE">
            <w:pPr>
              <w:pBdr>
                <w:bottom w:val="single" w:sz="4" w:space="1" w:color="auto"/>
              </w:pBdr>
              <w:tabs>
                <w:tab w:val="decimal" w:pos="519"/>
              </w:tabs>
              <w:spacing w:line="300" w:lineRule="exact"/>
              <w:jc w:val="right"/>
              <w:rPr>
                <w:rFonts w:cs="Times New Roman"/>
                <w:sz w:val="17"/>
                <w:szCs w:val="17"/>
              </w:rPr>
            </w:pPr>
            <w:r w:rsidRPr="00C227E5">
              <w:rPr>
                <w:rFonts w:cs="Times New Roman"/>
                <w:sz w:val="17"/>
                <w:szCs w:val="17"/>
              </w:rPr>
              <w:t>524</w:t>
            </w:r>
          </w:p>
        </w:tc>
        <w:tc>
          <w:tcPr>
            <w:tcW w:w="990" w:type="dxa"/>
            <w:shd w:val="clear" w:color="auto" w:fill="auto"/>
          </w:tcPr>
          <w:p w14:paraId="026EBED5" w14:textId="604EB454" w:rsidR="00625AAF" w:rsidRPr="00C227E5" w:rsidRDefault="0069340E" w:rsidP="00FB45BE">
            <w:pPr>
              <w:pBdr>
                <w:bottom w:val="single" w:sz="4" w:space="1" w:color="auto"/>
              </w:pBdr>
              <w:tabs>
                <w:tab w:val="decimal" w:pos="613"/>
              </w:tabs>
              <w:spacing w:line="300" w:lineRule="exact"/>
              <w:jc w:val="right"/>
              <w:rPr>
                <w:rFonts w:cs="Times New Roman"/>
                <w:sz w:val="17"/>
                <w:szCs w:val="17"/>
              </w:rPr>
            </w:pPr>
            <w:r w:rsidRPr="00C227E5">
              <w:rPr>
                <w:rFonts w:cs="Times New Roman"/>
                <w:sz w:val="17"/>
                <w:szCs w:val="17"/>
              </w:rPr>
              <w:t>2</w:t>
            </w:r>
          </w:p>
        </w:tc>
        <w:tc>
          <w:tcPr>
            <w:tcW w:w="900" w:type="dxa"/>
            <w:shd w:val="clear" w:color="auto" w:fill="auto"/>
          </w:tcPr>
          <w:p w14:paraId="6D9BA6A7" w14:textId="3EF5153D" w:rsidR="00625AAF" w:rsidRPr="00C227E5" w:rsidRDefault="0069340E" w:rsidP="00FB45BE">
            <w:pPr>
              <w:pBdr>
                <w:bottom w:val="single" w:sz="4" w:space="1" w:color="auto"/>
              </w:pBdr>
              <w:tabs>
                <w:tab w:val="decimal" w:pos="516"/>
              </w:tabs>
              <w:spacing w:line="300" w:lineRule="exact"/>
              <w:jc w:val="right"/>
              <w:rPr>
                <w:rFonts w:cs="Times New Roman"/>
                <w:sz w:val="17"/>
                <w:szCs w:val="17"/>
              </w:rPr>
            </w:pPr>
            <w:r w:rsidRPr="00C227E5">
              <w:rPr>
                <w:rFonts w:cs="Times New Roman"/>
                <w:sz w:val="17"/>
                <w:szCs w:val="17"/>
              </w:rPr>
              <w:t>576</w:t>
            </w:r>
          </w:p>
        </w:tc>
        <w:tc>
          <w:tcPr>
            <w:tcW w:w="1151" w:type="dxa"/>
            <w:shd w:val="clear" w:color="auto" w:fill="auto"/>
          </w:tcPr>
          <w:p w14:paraId="07553FA1" w14:textId="77777777" w:rsidR="00625AAF" w:rsidRPr="00C227E5" w:rsidRDefault="00625AAF" w:rsidP="0077402C">
            <w:pPr>
              <w:spacing w:line="300" w:lineRule="exact"/>
              <w:ind w:left="-108" w:right="-102"/>
              <w:jc w:val="center"/>
              <w:rPr>
                <w:rFonts w:cs="Times New Roman"/>
                <w:sz w:val="17"/>
                <w:szCs w:val="17"/>
              </w:rPr>
            </w:pPr>
          </w:p>
        </w:tc>
      </w:tr>
      <w:tr w:rsidR="00304BFF" w:rsidRPr="00C227E5" w14:paraId="4E6681DB" w14:textId="77777777">
        <w:tc>
          <w:tcPr>
            <w:tcW w:w="3060" w:type="dxa"/>
            <w:shd w:val="clear" w:color="auto" w:fill="auto"/>
            <w:vAlign w:val="bottom"/>
            <w:hideMark/>
          </w:tcPr>
          <w:p w14:paraId="22756679" w14:textId="77777777" w:rsidR="00625AAF" w:rsidRPr="00C227E5" w:rsidRDefault="00625AAF" w:rsidP="0077402C">
            <w:pPr>
              <w:spacing w:line="300" w:lineRule="exact"/>
              <w:ind w:left="165" w:right="-18" w:hanging="165"/>
              <w:jc w:val="both"/>
              <w:rPr>
                <w:rFonts w:cs="Times New Roman"/>
                <w:b/>
                <w:bCs/>
                <w:sz w:val="17"/>
                <w:szCs w:val="17"/>
              </w:rPr>
            </w:pPr>
            <w:r w:rsidRPr="00C227E5">
              <w:rPr>
                <w:rFonts w:cs="Times New Roman"/>
                <w:b/>
                <w:bCs/>
                <w:sz w:val="17"/>
                <w:szCs w:val="17"/>
              </w:rPr>
              <w:t>Financial liabilities</w:t>
            </w:r>
          </w:p>
        </w:tc>
        <w:tc>
          <w:tcPr>
            <w:tcW w:w="900" w:type="dxa"/>
            <w:shd w:val="clear" w:color="auto" w:fill="auto"/>
            <w:vAlign w:val="bottom"/>
          </w:tcPr>
          <w:p w14:paraId="0CE8ED07" w14:textId="77777777" w:rsidR="00625AAF" w:rsidRPr="00C227E5" w:rsidRDefault="00625AAF" w:rsidP="0077402C">
            <w:pPr>
              <w:tabs>
                <w:tab w:val="decimal" w:pos="519"/>
              </w:tabs>
              <w:spacing w:line="300" w:lineRule="exact"/>
              <w:rPr>
                <w:rFonts w:cs="Times New Roman"/>
                <w:sz w:val="17"/>
                <w:szCs w:val="17"/>
                <w:cs/>
              </w:rPr>
            </w:pPr>
          </w:p>
        </w:tc>
        <w:tc>
          <w:tcPr>
            <w:tcW w:w="900" w:type="dxa"/>
            <w:shd w:val="clear" w:color="auto" w:fill="auto"/>
            <w:vAlign w:val="bottom"/>
          </w:tcPr>
          <w:p w14:paraId="5ED9DA71" w14:textId="77777777" w:rsidR="00625AAF" w:rsidRPr="00C227E5" w:rsidRDefault="00625AAF" w:rsidP="0077402C">
            <w:pPr>
              <w:tabs>
                <w:tab w:val="decimal" w:pos="519"/>
              </w:tabs>
              <w:spacing w:line="300" w:lineRule="exact"/>
              <w:rPr>
                <w:rFonts w:cs="Times New Roman"/>
                <w:sz w:val="17"/>
                <w:szCs w:val="17"/>
                <w:cs/>
              </w:rPr>
            </w:pPr>
          </w:p>
        </w:tc>
        <w:tc>
          <w:tcPr>
            <w:tcW w:w="990" w:type="dxa"/>
            <w:shd w:val="clear" w:color="auto" w:fill="auto"/>
            <w:vAlign w:val="bottom"/>
          </w:tcPr>
          <w:p w14:paraId="669E0407" w14:textId="77777777" w:rsidR="00625AAF" w:rsidRPr="00C227E5" w:rsidRDefault="00625AAF" w:rsidP="0077402C">
            <w:pPr>
              <w:tabs>
                <w:tab w:val="decimal" w:pos="606"/>
              </w:tabs>
              <w:spacing w:line="300" w:lineRule="exact"/>
              <w:rPr>
                <w:rFonts w:cs="Times New Roman"/>
                <w:sz w:val="17"/>
                <w:szCs w:val="17"/>
              </w:rPr>
            </w:pPr>
          </w:p>
        </w:tc>
        <w:tc>
          <w:tcPr>
            <w:tcW w:w="990" w:type="dxa"/>
            <w:shd w:val="clear" w:color="auto" w:fill="auto"/>
            <w:vAlign w:val="bottom"/>
          </w:tcPr>
          <w:p w14:paraId="570D7EB9" w14:textId="77777777" w:rsidR="00625AAF" w:rsidRPr="00C227E5" w:rsidRDefault="00625AAF" w:rsidP="0077402C">
            <w:pPr>
              <w:tabs>
                <w:tab w:val="decimal" w:pos="613"/>
              </w:tabs>
              <w:spacing w:line="300" w:lineRule="exact"/>
              <w:rPr>
                <w:rFonts w:cs="Times New Roman"/>
                <w:sz w:val="17"/>
                <w:szCs w:val="17"/>
              </w:rPr>
            </w:pPr>
          </w:p>
        </w:tc>
        <w:tc>
          <w:tcPr>
            <w:tcW w:w="900" w:type="dxa"/>
            <w:shd w:val="clear" w:color="auto" w:fill="auto"/>
            <w:vAlign w:val="bottom"/>
          </w:tcPr>
          <w:p w14:paraId="3BC3548D" w14:textId="77777777" w:rsidR="00625AAF" w:rsidRPr="00C227E5" w:rsidRDefault="00625AAF" w:rsidP="0077402C">
            <w:pPr>
              <w:tabs>
                <w:tab w:val="decimal" w:pos="516"/>
              </w:tabs>
              <w:spacing w:line="300" w:lineRule="exact"/>
              <w:ind w:left="-108" w:right="-102"/>
              <w:rPr>
                <w:rFonts w:cs="Times New Roman"/>
                <w:sz w:val="17"/>
                <w:szCs w:val="17"/>
              </w:rPr>
            </w:pPr>
          </w:p>
        </w:tc>
        <w:tc>
          <w:tcPr>
            <w:tcW w:w="1151" w:type="dxa"/>
            <w:shd w:val="clear" w:color="auto" w:fill="auto"/>
            <w:vAlign w:val="bottom"/>
          </w:tcPr>
          <w:p w14:paraId="4F8F7ACA" w14:textId="77777777" w:rsidR="00625AAF" w:rsidRPr="00C227E5" w:rsidRDefault="00625AAF" w:rsidP="0077402C">
            <w:pPr>
              <w:spacing w:line="300" w:lineRule="exact"/>
              <w:ind w:left="-108" w:right="-102"/>
              <w:jc w:val="center"/>
              <w:rPr>
                <w:rFonts w:cs="Times New Roman"/>
                <w:sz w:val="17"/>
                <w:szCs w:val="17"/>
              </w:rPr>
            </w:pPr>
          </w:p>
        </w:tc>
      </w:tr>
      <w:tr w:rsidR="00304BFF" w:rsidRPr="00C227E5" w14:paraId="10605865" w14:textId="77777777">
        <w:tc>
          <w:tcPr>
            <w:tcW w:w="3060" w:type="dxa"/>
            <w:shd w:val="clear" w:color="auto" w:fill="auto"/>
            <w:vAlign w:val="bottom"/>
          </w:tcPr>
          <w:p w14:paraId="4D908CAB" w14:textId="396A1220" w:rsidR="00625AAF" w:rsidRPr="00C227E5" w:rsidRDefault="00625AAF" w:rsidP="0077402C">
            <w:pPr>
              <w:spacing w:line="300" w:lineRule="exact"/>
              <w:ind w:left="165" w:right="-18" w:hanging="165"/>
              <w:rPr>
                <w:rFonts w:cs="Times New Roman"/>
                <w:sz w:val="17"/>
                <w:szCs w:val="17"/>
                <w:u w:val="single"/>
              </w:rPr>
            </w:pPr>
            <w:r w:rsidRPr="00C227E5">
              <w:rPr>
                <w:rFonts w:cs="Times New Roman"/>
                <w:sz w:val="17"/>
                <w:szCs w:val="17"/>
              </w:rPr>
              <w:t>Bank overdrafts and short-term borrowings from financial</w:t>
            </w:r>
            <w:r w:rsidR="00434A65" w:rsidRPr="00C227E5">
              <w:rPr>
                <w:rFonts w:cs="Times New Roman"/>
                <w:sz w:val="17"/>
                <w:szCs w:val="17"/>
              </w:rPr>
              <w:t xml:space="preserve"> </w:t>
            </w:r>
            <w:r w:rsidRPr="00C227E5">
              <w:rPr>
                <w:rFonts w:cs="Times New Roman"/>
                <w:sz w:val="17"/>
                <w:szCs w:val="17"/>
              </w:rPr>
              <w:t>institutions</w:t>
            </w:r>
          </w:p>
        </w:tc>
        <w:tc>
          <w:tcPr>
            <w:tcW w:w="900" w:type="dxa"/>
            <w:shd w:val="clear" w:color="auto" w:fill="auto"/>
            <w:vAlign w:val="bottom"/>
          </w:tcPr>
          <w:p w14:paraId="3D715B5B" w14:textId="05669767" w:rsidR="00625AAF" w:rsidRPr="00C227E5" w:rsidRDefault="00625AAF" w:rsidP="00FB45BE">
            <w:pPr>
              <w:tabs>
                <w:tab w:val="decimal" w:pos="519"/>
              </w:tabs>
              <w:spacing w:line="300" w:lineRule="exact"/>
              <w:jc w:val="right"/>
              <w:rPr>
                <w:rFonts w:cs="Times New Roman"/>
                <w:sz w:val="17"/>
                <w:szCs w:val="17"/>
                <w:cs/>
              </w:rPr>
            </w:pPr>
            <w:r w:rsidRPr="00C227E5">
              <w:rPr>
                <w:rFonts w:cs="Times New Roman"/>
                <w:sz w:val="17"/>
                <w:szCs w:val="17"/>
              </w:rPr>
              <w:t>-</w:t>
            </w:r>
          </w:p>
        </w:tc>
        <w:tc>
          <w:tcPr>
            <w:tcW w:w="900" w:type="dxa"/>
            <w:shd w:val="clear" w:color="auto" w:fill="auto"/>
            <w:vAlign w:val="bottom"/>
          </w:tcPr>
          <w:p w14:paraId="40CA86BA" w14:textId="42B7EBAD" w:rsidR="00625AAF" w:rsidRPr="00C227E5" w:rsidRDefault="00625AAF" w:rsidP="00FB45BE">
            <w:pPr>
              <w:tabs>
                <w:tab w:val="decimal" w:pos="519"/>
              </w:tabs>
              <w:spacing w:line="300" w:lineRule="exact"/>
              <w:jc w:val="right"/>
              <w:rPr>
                <w:rFonts w:cs="Times New Roman"/>
                <w:sz w:val="17"/>
                <w:szCs w:val="17"/>
                <w:cs/>
              </w:rPr>
            </w:pPr>
            <w:r w:rsidRPr="00C227E5">
              <w:rPr>
                <w:rFonts w:cs="Times New Roman"/>
                <w:sz w:val="17"/>
                <w:szCs w:val="17"/>
              </w:rPr>
              <w:t>-</w:t>
            </w:r>
          </w:p>
        </w:tc>
        <w:tc>
          <w:tcPr>
            <w:tcW w:w="990" w:type="dxa"/>
            <w:shd w:val="clear" w:color="auto" w:fill="auto"/>
            <w:vAlign w:val="bottom"/>
          </w:tcPr>
          <w:p w14:paraId="349F7127" w14:textId="3BE90731" w:rsidR="00625AAF" w:rsidRPr="00C227E5" w:rsidRDefault="00474CF9" w:rsidP="00FB45BE">
            <w:pPr>
              <w:tabs>
                <w:tab w:val="decimal" w:pos="606"/>
              </w:tabs>
              <w:spacing w:line="300" w:lineRule="exact"/>
              <w:jc w:val="right"/>
              <w:rPr>
                <w:rFonts w:cs="Times New Roman"/>
                <w:sz w:val="17"/>
                <w:szCs w:val="17"/>
              </w:rPr>
            </w:pPr>
            <w:r w:rsidRPr="00C227E5">
              <w:rPr>
                <w:rFonts w:cs="Times New Roman"/>
                <w:sz w:val="17"/>
                <w:szCs w:val="17"/>
              </w:rPr>
              <w:t>299</w:t>
            </w:r>
          </w:p>
        </w:tc>
        <w:tc>
          <w:tcPr>
            <w:tcW w:w="990" w:type="dxa"/>
            <w:shd w:val="clear" w:color="auto" w:fill="auto"/>
            <w:vAlign w:val="bottom"/>
          </w:tcPr>
          <w:p w14:paraId="63C4A801" w14:textId="3F1EE306" w:rsidR="00625AAF" w:rsidRPr="00C227E5" w:rsidRDefault="00625AAF" w:rsidP="00FB45BE">
            <w:pPr>
              <w:tabs>
                <w:tab w:val="decimal" w:pos="613"/>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vAlign w:val="bottom"/>
          </w:tcPr>
          <w:p w14:paraId="0A6E091B" w14:textId="3460811C" w:rsidR="00625AAF" w:rsidRPr="00C227E5" w:rsidRDefault="00474CF9" w:rsidP="00FB45BE">
            <w:pPr>
              <w:tabs>
                <w:tab w:val="decimal" w:pos="613"/>
              </w:tabs>
              <w:spacing w:line="300" w:lineRule="exact"/>
              <w:jc w:val="right"/>
              <w:rPr>
                <w:rFonts w:cs="Times New Roman"/>
                <w:sz w:val="17"/>
                <w:szCs w:val="17"/>
              </w:rPr>
            </w:pPr>
            <w:r w:rsidRPr="00C227E5">
              <w:rPr>
                <w:rFonts w:cs="Times New Roman"/>
                <w:sz w:val="17"/>
                <w:szCs w:val="17"/>
              </w:rPr>
              <w:t>299</w:t>
            </w:r>
          </w:p>
        </w:tc>
        <w:tc>
          <w:tcPr>
            <w:tcW w:w="1151" w:type="dxa"/>
            <w:shd w:val="clear" w:color="auto" w:fill="auto"/>
            <w:vAlign w:val="bottom"/>
          </w:tcPr>
          <w:p w14:paraId="3A600303" w14:textId="135CC88B" w:rsidR="00625AAF" w:rsidRPr="00C227E5" w:rsidRDefault="00474CF9" w:rsidP="0077402C">
            <w:pPr>
              <w:spacing w:line="300" w:lineRule="exact"/>
              <w:ind w:left="-108" w:right="-102"/>
              <w:jc w:val="center"/>
              <w:rPr>
                <w:rFonts w:cs="Times New Roman"/>
                <w:sz w:val="17"/>
                <w:szCs w:val="17"/>
                <w:cs/>
              </w:rPr>
            </w:pPr>
            <w:r w:rsidRPr="00C227E5">
              <w:rPr>
                <w:rFonts w:cs="Times New Roman"/>
                <w:sz w:val="17"/>
                <w:szCs w:val="17"/>
              </w:rPr>
              <w:t>5.60</w:t>
            </w:r>
          </w:p>
        </w:tc>
      </w:tr>
      <w:tr w:rsidR="00304BFF" w:rsidRPr="00C227E5" w14:paraId="7A228070" w14:textId="77777777" w:rsidTr="00474CF9">
        <w:tc>
          <w:tcPr>
            <w:tcW w:w="3060" w:type="dxa"/>
            <w:shd w:val="clear" w:color="auto" w:fill="auto"/>
            <w:vAlign w:val="bottom"/>
          </w:tcPr>
          <w:p w14:paraId="5B2BC70C" w14:textId="77777777" w:rsidR="00625AAF" w:rsidRPr="00C227E5" w:rsidRDefault="00625AAF" w:rsidP="0077402C">
            <w:pPr>
              <w:spacing w:line="300" w:lineRule="exact"/>
              <w:ind w:left="165" w:right="-18" w:hanging="165"/>
              <w:jc w:val="both"/>
              <w:rPr>
                <w:rFonts w:cs="Times New Roman"/>
                <w:sz w:val="17"/>
                <w:szCs w:val="17"/>
                <w:cs/>
              </w:rPr>
            </w:pPr>
            <w:r w:rsidRPr="00C227E5">
              <w:rPr>
                <w:rFonts w:cs="Times New Roman"/>
                <w:sz w:val="17"/>
                <w:szCs w:val="17"/>
              </w:rPr>
              <w:t>Trade and other current payables</w:t>
            </w:r>
          </w:p>
        </w:tc>
        <w:tc>
          <w:tcPr>
            <w:tcW w:w="900" w:type="dxa"/>
            <w:shd w:val="clear" w:color="auto" w:fill="auto"/>
            <w:vAlign w:val="bottom"/>
          </w:tcPr>
          <w:p w14:paraId="39800594" w14:textId="5F1B9066" w:rsidR="00625AAF" w:rsidRPr="00C227E5" w:rsidRDefault="00625AAF" w:rsidP="00FB45BE">
            <w:pPr>
              <w:tabs>
                <w:tab w:val="decimal" w:pos="519"/>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vAlign w:val="bottom"/>
          </w:tcPr>
          <w:p w14:paraId="7F62E005" w14:textId="1A2AAD0D" w:rsidR="00625AAF" w:rsidRPr="00C227E5" w:rsidRDefault="00625AAF" w:rsidP="00FB45BE">
            <w:pPr>
              <w:tabs>
                <w:tab w:val="decimal" w:pos="519"/>
              </w:tabs>
              <w:spacing w:line="300" w:lineRule="exact"/>
              <w:jc w:val="right"/>
              <w:rPr>
                <w:rFonts w:cs="Times New Roman"/>
                <w:sz w:val="17"/>
                <w:szCs w:val="17"/>
              </w:rPr>
            </w:pPr>
            <w:r w:rsidRPr="00C227E5">
              <w:rPr>
                <w:rFonts w:cs="Times New Roman"/>
                <w:sz w:val="17"/>
                <w:szCs w:val="17"/>
              </w:rPr>
              <w:t>-</w:t>
            </w:r>
          </w:p>
        </w:tc>
        <w:tc>
          <w:tcPr>
            <w:tcW w:w="990" w:type="dxa"/>
            <w:shd w:val="clear" w:color="auto" w:fill="auto"/>
            <w:vAlign w:val="bottom"/>
          </w:tcPr>
          <w:p w14:paraId="0F39172E" w14:textId="3F8173F4" w:rsidR="00625AAF" w:rsidRPr="00C227E5" w:rsidRDefault="00625AAF" w:rsidP="00FB45BE">
            <w:pPr>
              <w:tabs>
                <w:tab w:val="decimal" w:pos="606"/>
              </w:tabs>
              <w:spacing w:line="300" w:lineRule="exact"/>
              <w:jc w:val="right"/>
              <w:rPr>
                <w:rFonts w:cs="Times New Roman"/>
                <w:sz w:val="17"/>
                <w:szCs w:val="17"/>
              </w:rPr>
            </w:pPr>
            <w:r w:rsidRPr="00C227E5">
              <w:rPr>
                <w:rFonts w:cs="Times New Roman"/>
                <w:sz w:val="17"/>
                <w:szCs w:val="17"/>
              </w:rPr>
              <w:t>-</w:t>
            </w:r>
          </w:p>
        </w:tc>
        <w:tc>
          <w:tcPr>
            <w:tcW w:w="990" w:type="dxa"/>
            <w:shd w:val="clear" w:color="auto" w:fill="auto"/>
            <w:vAlign w:val="bottom"/>
          </w:tcPr>
          <w:p w14:paraId="1C3B00D3" w14:textId="0DA989BD" w:rsidR="00625AAF" w:rsidRPr="00C227E5" w:rsidRDefault="00474CF9" w:rsidP="00FB45BE">
            <w:pPr>
              <w:tabs>
                <w:tab w:val="decimal" w:pos="613"/>
              </w:tabs>
              <w:spacing w:line="300" w:lineRule="exact"/>
              <w:jc w:val="right"/>
              <w:rPr>
                <w:rFonts w:cs="Times New Roman"/>
                <w:sz w:val="17"/>
                <w:szCs w:val="17"/>
              </w:rPr>
            </w:pPr>
            <w:r w:rsidRPr="00C227E5">
              <w:rPr>
                <w:rFonts w:cs="Times New Roman"/>
                <w:sz w:val="17"/>
                <w:szCs w:val="17"/>
              </w:rPr>
              <w:t>153</w:t>
            </w:r>
          </w:p>
        </w:tc>
        <w:tc>
          <w:tcPr>
            <w:tcW w:w="900" w:type="dxa"/>
            <w:shd w:val="clear" w:color="auto" w:fill="auto"/>
            <w:vAlign w:val="bottom"/>
          </w:tcPr>
          <w:p w14:paraId="1E9B7293" w14:textId="2B0210AE" w:rsidR="00625AAF" w:rsidRPr="00C227E5" w:rsidRDefault="00474CF9" w:rsidP="00FB45BE">
            <w:pPr>
              <w:tabs>
                <w:tab w:val="decimal" w:pos="613"/>
              </w:tabs>
              <w:spacing w:line="300" w:lineRule="exact"/>
              <w:jc w:val="right"/>
              <w:rPr>
                <w:rFonts w:cs="Times New Roman"/>
                <w:sz w:val="17"/>
                <w:szCs w:val="17"/>
              </w:rPr>
            </w:pPr>
            <w:r w:rsidRPr="00C227E5">
              <w:rPr>
                <w:rFonts w:cs="Times New Roman"/>
                <w:sz w:val="17"/>
                <w:szCs w:val="17"/>
              </w:rPr>
              <w:t>153</w:t>
            </w:r>
          </w:p>
        </w:tc>
        <w:tc>
          <w:tcPr>
            <w:tcW w:w="1151" w:type="dxa"/>
            <w:shd w:val="clear" w:color="auto" w:fill="auto"/>
            <w:vAlign w:val="bottom"/>
          </w:tcPr>
          <w:p w14:paraId="4C8735A9" w14:textId="7A2B6941" w:rsidR="00625AAF" w:rsidRPr="00C227E5" w:rsidRDefault="00625AAF" w:rsidP="0077402C">
            <w:pPr>
              <w:spacing w:line="300" w:lineRule="exact"/>
              <w:ind w:left="-108" w:right="-102"/>
              <w:jc w:val="center"/>
              <w:rPr>
                <w:rFonts w:cs="Times New Roman"/>
                <w:sz w:val="17"/>
                <w:szCs w:val="17"/>
              </w:rPr>
            </w:pPr>
            <w:r w:rsidRPr="00C227E5">
              <w:rPr>
                <w:rFonts w:cs="Times New Roman"/>
                <w:sz w:val="17"/>
                <w:szCs w:val="17"/>
              </w:rPr>
              <w:t>-</w:t>
            </w:r>
          </w:p>
        </w:tc>
      </w:tr>
      <w:tr w:rsidR="00304BFF" w:rsidRPr="00C227E5" w14:paraId="6E665347" w14:textId="77777777" w:rsidTr="00474CF9">
        <w:tc>
          <w:tcPr>
            <w:tcW w:w="3060" w:type="dxa"/>
            <w:shd w:val="clear" w:color="auto" w:fill="auto"/>
            <w:vAlign w:val="bottom"/>
          </w:tcPr>
          <w:p w14:paraId="18A6460C" w14:textId="77777777" w:rsidR="00625AAF" w:rsidRPr="00C227E5" w:rsidRDefault="00625AAF" w:rsidP="0077402C">
            <w:pPr>
              <w:spacing w:line="300" w:lineRule="exact"/>
              <w:ind w:left="165" w:right="-18" w:hanging="165"/>
              <w:rPr>
                <w:rFonts w:cs="Times New Roman"/>
                <w:sz w:val="17"/>
                <w:szCs w:val="17"/>
              </w:rPr>
            </w:pPr>
            <w:r w:rsidRPr="00C227E5">
              <w:rPr>
                <w:rFonts w:cs="Times New Roman"/>
                <w:sz w:val="17"/>
                <w:szCs w:val="17"/>
              </w:rPr>
              <w:t>Long-term borrowings from financial   institutions</w:t>
            </w:r>
          </w:p>
        </w:tc>
        <w:tc>
          <w:tcPr>
            <w:tcW w:w="900" w:type="dxa"/>
            <w:shd w:val="clear" w:color="auto" w:fill="auto"/>
            <w:vAlign w:val="bottom"/>
          </w:tcPr>
          <w:p w14:paraId="3DD9E97D" w14:textId="1F821B6B" w:rsidR="00625AAF" w:rsidRPr="00C227E5" w:rsidRDefault="00625AAF" w:rsidP="00FB45BE">
            <w:pPr>
              <w:tabs>
                <w:tab w:val="decimal" w:pos="519"/>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vAlign w:val="bottom"/>
          </w:tcPr>
          <w:p w14:paraId="6BDF43EA" w14:textId="2D962CCF" w:rsidR="00625AAF" w:rsidRPr="00C227E5" w:rsidRDefault="00625AAF" w:rsidP="00FB45BE">
            <w:pPr>
              <w:tabs>
                <w:tab w:val="decimal" w:pos="519"/>
              </w:tabs>
              <w:spacing w:line="300" w:lineRule="exact"/>
              <w:jc w:val="right"/>
              <w:rPr>
                <w:rFonts w:cs="Times New Roman"/>
                <w:sz w:val="17"/>
                <w:szCs w:val="17"/>
              </w:rPr>
            </w:pPr>
            <w:r w:rsidRPr="00C227E5">
              <w:rPr>
                <w:rFonts w:cs="Times New Roman"/>
                <w:sz w:val="17"/>
                <w:szCs w:val="17"/>
              </w:rPr>
              <w:t>-</w:t>
            </w:r>
          </w:p>
        </w:tc>
        <w:tc>
          <w:tcPr>
            <w:tcW w:w="990" w:type="dxa"/>
            <w:shd w:val="clear" w:color="auto" w:fill="auto"/>
            <w:vAlign w:val="bottom"/>
          </w:tcPr>
          <w:p w14:paraId="6F3D4A3C" w14:textId="78777795" w:rsidR="00625AAF" w:rsidRPr="00C227E5" w:rsidRDefault="00474CF9" w:rsidP="00FB45BE">
            <w:pPr>
              <w:tabs>
                <w:tab w:val="decimal" w:pos="606"/>
              </w:tabs>
              <w:spacing w:line="300" w:lineRule="exact"/>
              <w:jc w:val="right"/>
              <w:rPr>
                <w:rFonts w:cs="Times New Roman"/>
                <w:sz w:val="17"/>
                <w:szCs w:val="17"/>
              </w:rPr>
            </w:pPr>
            <w:r w:rsidRPr="00C227E5">
              <w:rPr>
                <w:rFonts w:cs="Times New Roman"/>
                <w:sz w:val="17"/>
                <w:szCs w:val="17"/>
              </w:rPr>
              <w:t>1,418</w:t>
            </w:r>
          </w:p>
        </w:tc>
        <w:tc>
          <w:tcPr>
            <w:tcW w:w="990" w:type="dxa"/>
            <w:shd w:val="clear" w:color="auto" w:fill="auto"/>
            <w:vAlign w:val="bottom"/>
          </w:tcPr>
          <w:p w14:paraId="1D55E519" w14:textId="4331AE1D" w:rsidR="00625AAF" w:rsidRPr="00C227E5" w:rsidRDefault="00625AAF" w:rsidP="00FB45BE">
            <w:pPr>
              <w:tabs>
                <w:tab w:val="decimal" w:pos="613"/>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vAlign w:val="bottom"/>
          </w:tcPr>
          <w:p w14:paraId="0342A8F5" w14:textId="3FF31466" w:rsidR="00625AAF" w:rsidRPr="00C227E5" w:rsidRDefault="00474CF9" w:rsidP="00FB45BE">
            <w:pPr>
              <w:tabs>
                <w:tab w:val="decimal" w:pos="613"/>
              </w:tabs>
              <w:spacing w:line="300" w:lineRule="exact"/>
              <w:jc w:val="right"/>
              <w:rPr>
                <w:rFonts w:cs="Times New Roman"/>
                <w:sz w:val="17"/>
                <w:szCs w:val="17"/>
              </w:rPr>
            </w:pPr>
            <w:r w:rsidRPr="00C227E5">
              <w:rPr>
                <w:rFonts w:cs="Times New Roman"/>
                <w:sz w:val="17"/>
                <w:szCs w:val="17"/>
              </w:rPr>
              <w:t>1,418</w:t>
            </w:r>
          </w:p>
        </w:tc>
        <w:tc>
          <w:tcPr>
            <w:tcW w:w="1151" w:type="dxa"/>
            <w:shd w:val="clear" w:color="auto" w:fill="auto"/>
            <w:vAlign w:val="bottom"/>
          </w:tcPr>
          <w:p w14:paraId="2F586D50" w14:textId="3A570240" w:rsidR="00625AAF" w:rsidRPr="00C227E5" w:rsidRDefault="00474CF9" w:rsidP="0077402C">
            <w:pPr>
              <w:spacing w:line="300" w:lineRule="exact"/>
              <w:ind w:left="-108" w:right="-102"/>
              <w:jc w:val="center"/>
              <w:rPr>
                <w:rFonts w:cs="Times New Roman"/>
                <w:sz w:val="17"/>
                <w:szCs w:val="17"/>
              </w:rPr>
            </w:pPr>
            <w:r w:rsidRPr="00C227E5">
              <w:rPr>
                <w:rFonts w:cs="Times New Roman"/>
                <w:sz w:val="17"/>
                <w:szCs w:val="17"/>
              </w:rPr>
              <w:t>4.45 - 6.48</w:t>
            </w:r>
          </w:p>
        </w:tc>
      </w:tr>
      <w:tr w:rsidR="00304BFF" w:rsidRPr="00C227E5" w14:paraId="4F762559" w14:textId="77777777" w:rsidTr="00474CF9">
        <w:tc>
          <w:tcPr>
            <w:tcW w:w="3060" w:type="dxa"/>
            <w:shd w:val="clear" w:color="auto" w:fill="auto"/>
            <w:vAlign w:val="bottom"/>
          </w:tcPr>
          <w:p w14:paraId="6695CAFE" w14:textId="77777777" w:rsidR="00625AAF" w:rsidRPr="00C227E5" w:rsidRDefault="00625AAF" w:rsidP="0077402C">
            <w:pPr>
              <w:spacing w:line="300" w:lineRule="exact"/>
              <w:ind w:left="165" w:right="-18" w:hanging="165"/>
              <w:jc w:val="both"/>
              <w:rPr>
                <w:rFonts w:cs="Times New Roman"/>
                <w:sz w:val="17"/>
                <w:szCs w:val="17"/>
              </w:rPr>
            </w:pPr>
            <w:r w:rsidRPr="00C227E5">
              <w:rPr>
                <w:rFonts w:cs="Times New Roman"/>
                <w:sz w:val="17"/>
                <w:szCs w:val="17"/>
              </w:rPr>
              <w:t>Debentures</w:t>
            </w:r>
          </w:p>
        </w:tc>
        <w:tc>
          <w:tcPr>
            <w:tcW w:w="900" w:type="dxa"/>
            <w:shd w:val="clear" w:color="auto" w:fill="auto"/>
            <w:vAlign w:val="bottom"/>
          </w:tcPr>
          <w:p w14:paraId="1B996A63" w14:textId="4EED6CDB" w:rsidR="00625AAF" w:rsidRPr="00C227E5" w:rsidRDefault="00474CF9" w:rsidP="00FB45BE">
            <w:pPr>
              <w:tabs>
                <w:tab w:val="decimal" w:pos="519"/>
              </w:tabs>
              <w:spacing w:line="300" w:lineRule="exact"/>
              <w:jc w:val="right"/>
              <w:rPr>
                <w:rFonts w:cs="Times New Roman"/>
                <w:sz w:val="17"/>
                <w:szCs w:val="17"/>
              </w:rPr>
            </w:pPr>
            <w:r w:rsidRPr="00C227E5">
              <w:rPr>
                <w:rFonts w:cs="Times New Roman"/>
                <w:sz w:val="17"/>
                <w:szCs w:val="17"/>
              </w:rPr>
              <w:t>225</w:t>
            </w:r>
          </w:p>
        </w:tc>
        <w:tc>
          <w:tcPr>
            <w:tcW w:w="900" w:type="dxa"/>
            <w:shd w:val="clear" w:color="auto" w:fill="auto"/>
            <w:vAlign w:val="bottom"/>
          </w:tcPr>
          <w:p w14:paraId="679311F5" w14:textId="181B3BA4" w:rsidR="00625AAF" w:rsidRPr="00C227E5" w:rsidRDefault="00474CF9" w:rsidP="00FB45BE">
            <w:pPr>
              <w:tabs>
                <w:tab w:val="decimal" w:pos="519"/>
              </w:tabs>
              <w:spacing w:line="300" w:lineRule="exact"/>
              <w:jc w:val="right"/>
              <w:rPr>
                <w:rFonts w:cs="Times New Roman"/>
                <w:sz w:val="17"/>
                <w:szCs w:val="17"/>
              </w:rPr>
            </w:pPr>
            <w:r w:rsidRPr="00C227E5">
              <w:rPr>
                <w:rFonts w:cs="Times New Roman"/>
                <w:sz w:val="17"/>
                <w:szCs w:val="17"/>
              </w:rPr>
              <w:t>229</w:t>
            </w:r>
          </w:p>
        </w:tc>
        <w:tc>
          <w:tcPr>
            <w:tcW w:w="990" w:type="dxa"/>
            <w:shd w:val="clear" w:color="auto" w:fill="auto"/>
            <w:vAlign w:val="bottom"/>
          </w:tcPr>
          <w:p w14:paraId="1024D479" w14:textId="1094E069" w:rsidR="00625AAF" w:rsidRPr="00C227E5" w:rsidRDefault="00625AAF" w:rsidP="00FB45BE">
            <w:pPr>
              <w:tabs>
                <w:tab w:val="decimal" w:pos="606"/>
              </w:tabs>
              <w:spacing w:line="300" w:lineRule="exact"/>
              <w:jc w:val="right"/>
              <w:rPr>
                <w:rFonts w:cs="Times New Roman"/>
                <w:sz w:val="17"/>
                <w:szCs w:val="17"/>
              </w:rPr>
            </w:pPr>
            <w:r w:rsidRPr="00C227E5">
              <w:rPr>
                <w:rFonts w:cs="Times New Roman"/>
                <w:sz w:val="17"/>
                <w:szCs w:val="17"/>
                <w:cs/>
              </w:rPr>
              <w:t>-</w:t>
            </w:r>
          </w:p>
        </w:tc>
        <w:tc>
          <w:tcPr>
            <w:tcW w:w="990" w:type="dxa"/>
            <w:shd w:val="clear" w:color="auto" w:fill="auto"/>
            <w:vAlign w:val="bottom"/>
          </w:tcPr>
          <w:p w14:paraId="6FF7F215" w14:textId="3DEE7923" w:rsidR="00625AAF" w:rsidRPr="00C227E5" w:rsidRDefault="00625AAF" w:rsidP="00FB45BE">
            <w:pPr>
              <w:tabs>
                <w:tab w:val="decimal" w:pos="613"/>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vAlign w:val="bottom"/>
          </w:tcPr>
          <w:p w14:paraId="160EFE73" w14:textId="16CB52C7" w:rsidR="00625AAF" w:rsidRPr="00C227E5" w:rsidRDefault="00474CF9" w:rsidP="00FB45BE">
            <w:pPr>
              <w:tabs>
                <w:tab w:val="decimal" w:pos="613"/>
              </w:tabs>
              <w:spacing w:line="300" w:lineRule="exact"/>
              <w:jc w:val="right"/>
              <w:rPr>
                <w:rFonts w:cs="Times New Roman"/>
                <w:sz w:val="17"/>
                <w:szCs w:val="17"/>
              </w:rPr>
            </w:pPr>
            <w:r w:rsidRPr="00C227E5">
              <w:rPr>
                <w:rFonts w:cs="Times New Roman"/>
                <w:sz w:val="17"/>
                <w:szCs w:val="17"/>
              </w:rPr>
              <w:t>454</w:t>
            </w:r>
          </w:p>
        </w:tc>
        <w:tc>
          <w:tcPr>
            <w:tcW w:w="1151" w:type="dxa"/>
            <w:shd w:val="clear" w:color="auto" w:fill="auto"/>
            <w:vAlign w:val="bottom"/>
          </w:tcPr>
          <w:p w14:paraId="58444E21" w14:textId="68CD444D" w:rsidR="00625AAF" w:rsidRPr="00C227E5" w:rsidRDefault="00474CF9" w:rsidP="0077402C">
            <w:pPr>
              <w:spacing w:line="300" w:lineRule="exact"/>
              <w:ind w:left="-108" w:right="-102"/>
              <w:jc w:val="center"/>
              <w:rPr>
                <w:rFonts w:cs="Times New Roman"/>
                <w:sz w:val="17"/>
                <w:szCs w:val="17"/>
              </w:rPr>
            </w:pPr>
            <w:r w:rsidRPr="00C227E5">
              <w:rPr>
                <w:rFonts w:cs="Times New Roman"/>
                <w:sz w:val="17"/>
                <w:szCs w:val="17"/>
              </w:rPr>
              <w:t xml:space="preserve">6.94 </w:t>
            </w:r>
            <w:r w:rsidR="00DA4EC1" w:rsidRPr="00C227E5">
              <w:rPr>
                <w:rFonts w:cs="Times New Roman"/>
                <w:sz w:val="17"/>
                <w:szCs w:val="17"/>
              </w:rPr>
              <w:t>-</w:t>
            </w:r>
            <w:r w:rsidRPr="00C227E5">
              <w:rPr>
                <w:rFonts w:cs="Times New Roman"/>
                <w:sz w:val="17"/>
                <w:szCs w:val="17"/>
              </w:rPr>
              <w:t xml:space="preserve"> 8.08</w:t>
            </w:r>
          </w:p>
        </w:tc>
      </w:tr>
      <w:tr w:rsidR="00304BFF" w:rsidRPr="00C227E5" w14:paraId="6E856188" w14:textId="77777777">
        <w:trPr>
          <w:trHeight w:val="153"/>
        </w:trPr>
        <w:tc>
          <w:tcPr>
            <w:tcW w:w="3060" w:type="dxa"/>
            <w:shd w:val="clear" w:color="auto" w:fill="auto"/>
            <w:vAlign w:val="bottom"/>
            <w:hideMark/>
          </w:tcPr>
          <w:p w14:paraId="0283AD9D" w14:textId="77777777" w:rsidR="00625AAF" w:rsidRPr="00C227E5" w:rsidRDefault="00625AAF" w:rsidP="0077402C">
            <w:pPr>
              <w:spacing w:line="300" w:lineRule="exact"/>
              <w:ind w:left="165" w:right="-18" w:hanging="165"/>
              <w:jc w:val="both"/>
              <w:rPr>
                <w:rFonts w:cs="Times New Roman"/>
                <w:sz w:val="17"/>
                <w:szCs w:val="17"/>
                <w:cs/>
              </w:rPr>
            </w:pPr>
            <w:r w:rsidRPr="00C227E5">
              <w:rPr>
                <w:rFonts w:cs="Times New Roman"/>
                <w:sz w:val="17"/>
                <w:szCs w:val="17"/>
              </w:rPr>
              <w:t>Leases liabilities</w:t>
            </w:r>
          </w:p>
        </w:tc>
        <w:tc>
          <w:tcPr>
            <w:tcW w:w="900" w:type="dxa"/>
            <w:shd w:val="clear" w:color="auto" w:fill="auto"/>
            <w:vAlign w:val="bottom"/>
          </w:tcPr>
          <w:p w14:paraId="10A81131" w14:textId="1EE23C2C" w:rsidR="00625AAF" w:rsidRPr="00C227E5" w:rsidRDefault="00474CF9" w:rsidP="00FB45BE">
            <w:pPr>
              <w:pBdr>
                <w:bottom w:val="single" w:sz="4" w:space="1" w:color="auto"/>
              </w:pBdr>
              <w:tabs>
                <w:tab w:val="decimal" w:pos="519"/>
              </w:tabs>
              <w:spacing w:line="300" w:lineRule="exact"/>
              <w:jc w:val="right"/>
              <w:rPr>
                <w:rFonts w:cs="Times New Roman"/>
                <w:sz w:val="17"/>
                <w:szCs w:val="17"/>
              </w:rPr>
            </w:pPr>
            <w:r w:rsidRPr="00C227E5">
              <w:rPr>
                <w:rFonts w:cs="Times New Roman"/>
                <w:sz w:val="17"/>
                <w:szCs w:val="17"/>
              </w:rPr>
              <w:t>2</w:t>
            </w:r>
          </w:p>
        </w:tc>
        <w:tc>
          <w:tcPr>
            <w:tcW w:w="900" w:type="dxa"/>
            <w:shd w:val="clear" w:color="auto" w:fill="auto"/>
            <w:vAlign w:val="bottom"/>
          </w:tcPr>
          <w:p w14:paraId="1AA83E47" w14:textId="59AE2A56" w:rsidR="00625AAF" w:rsidRPr="00C227E5" w:rsidRDefault="00474CF9" w:rsidP="00FB45BE">
            <w:pPr>
              <w:pBdr>
                <w:bottom w:val="single" w:sz="4" w:space="1" w:color="auto"/>
              </w:pBdr>
              <w:tabs>
                <w:tab w:val="decimal" w:pos="519"/>
              </w:tabs>
              <w:spacing w:line="300" w:lineRule="exact"/>
              <w:jc w:val="right"/>
              <w:rPr>
                <w:rFonts w:cs="Times New Roman"/>
                <w:sz w:val="17"/>
                <w:szCs w:val="17"/>
              </w:rPr>
            </w:pPr>
            <w:r w:rsidRPr="00C227E5">
              <w:rPr>
                <w:rFonts w:cs="Times New Roman"/>
                <w:sz w:val="17"/>
                <w:szCs w:val="17"/>
              </w:rPr>
              <w:t>5</w:t>
            </w:r>
          </w:p>
        </w:tc>
        <w:tc>
          <w:tcPr>
            <w:tcW w:w="990" w:type="dxa"/>
            <w:shd w:val="clear" w:color="auto" w:fill="auto"/>
            <w:vAlign w:val="bottom"/>
          </w:tcPr>
          <w:p w14:paraId="4369DA1F" w14:textId="1E408BE0" w:rsidR="00625AAF" w:rsidRPr="00C227E5" w:rsidRDefault="00625AAF" w:rsidP="00FB45BE">
            <w:pPr>
              <w:pBdr>
                <w:bottom w:val="single" w:sz="4" w:space="1" w:color="auto"/>
              </w:pBdr>
              <w:tabs>
                <w:tab w:val="decimal" w:pos="606"/>
              </w:tabs>
              <w:spacing w:line="300" w:lineRule="exact"/>
              <w:jc w:val="right"/>
              <w:rPr>
                <w:rFonts w:cs="Times New Roman"/>
                <w:sz w:val="17"/>
                <w:szCs w:val="17"/>
              </w:rPr>
            </w:pPr>
            <w:r w:rsidRPr="00C227E5">
              <w:rPr>
                <w:rFonts w:cs="Times New Roman"/>
                <w:sz w:val="17"/>
                <w:szCs w:val="17"/>
              </w:rPr>
              <w:t>-</w:t>
            </w:r>
          </w:p>
        </w:tc>
        <w:tc>
          <w:tcPr>
            <w:tcW w:w="990" w:type="dxa"/>
            <w:shd w:val="clear" w:color="auto" w:fill="auto"/>
            <w:vAlign w:val="bottom"/>
          </w:tcPr>
          <w:p w14:paraId="4EE1B72B" w14:textId="77D017CD" w:rsidR="00625AAF" w:rsidRPr="00C227E5" w:rsidRDefault="00625AAF" w:rsidP="00FB45BE">
            <w:pPr>
              <w:pBdr>
                <w:bottom w:val="single" w:sz="4" w:space="1" w:color="auto"/>
              </w:pBdr>
              <w:tabs>
                <w:tab w:val="decimal" w:pos="613"/>
              </w:tabs>
              <w:spacing w:line="300" w:lineRule="exact"/>
              <w:jc w:val="right"/>
              <w:rPr>
                <w:rFonts w:cs="Times New Roman"/>
                <w:sz w:val="17"/>
                <w:szCs w:val="17"/>
              </w:rPr>
            </w:pPr>
            <w:r w:rsidRPr="00C227E5">
              <w:rPr>
                <w:rFonts w:cs="Times New Roman"/>
                <w:sz w:val="17"/>
                <w:szCs w:val="17"/>
              </w:rPr>
              <w:t>-</w:t>
            </w:r>
          </w:p>
        </w:tc>
        <w:tc>
          <w:tcPr>
            <w:tcW w:w="900" w:type="dxa"/>
            <w:shd w:val="clear" w:color="auto" w:fill="auto"/>
            <w:vAlign w:val="bottom"/>
          </w:tcPr>
          <w:p w14:paraId="443CD9A4" w14:textId="51DB5B02" w:rsidR="00625AAF" w:rsidRPr="00C227E5" w:rsidRDefault="00474CF9" w:rsidP="00FB45BE">
            <w:pPr>
              <w:pBdr>
                <w:bottom w:val="single" w:sz="4" w:space="1" w:color="auto"/>
              </w:pBdr>
              <w:tabs>
                <w:tab w:val="decimal" w:pos="613"/>
              </w:tabs>
              <w:spacing w:line="300" w:lineRule="exact"/>
              <w:jc w:val="right"/>
              <w:rPr>
                <w:rFonts w:cs="Times New Roman"/>
                <w:sz w:val="17"/>
                <w:szCs w:val="17"/>
              </w:rPr>
            </w:pPr>
            <w:r w:rsidRPr="00C227E5">
              <w:rPr>
                <w:rFonts w:cs="Times New Roman"/>
                <w:sz w:val="17"/>
                <w:szCs w:val="17"/>
              </w:rPr>
              <w:t>7</w:t>
            </w:r>
          </w:p>
        </w:tc>
        <w:tc>
          <w:tcPr>
            <w:tcW w:w="1151" w:type="dxa"/>
            <w:shd w:val="clear" w:color="auto" w:fill="auto"/>
            <w:vAlign w:val="bottom"/>
          </w:tcPr>
          <w:p w14:paraId="6D764D6E" w14:textId="7F66E84D" w:rsidR="00625AAF" w:rsidRPr="00C227E5" w:rsidRDefault="00625AAF" w:rsidP="0077402C">
            <w:pPr>
              <w:spacing w:line="300" w:lineRule="exact"/>
              <w:ind w:left="-108" w:right="-102"/>
              <w:jc w:val="center"/>
              <w:rPr>
                <w:rFonts w:cs="Times New Roman"/>
                <w:sz w:val="17"/>
                <w:szCs w:val="17"/>
              </w:rPr>
            </w:pPr>
            <w:r w:rsidRPr="00C227E5">
              <w:rPr>
                <w:rFonts w:cs="Times New Roman"/>
                <w:sz w:val="17"/>
                <w:szCs w:val="17"/>
              </w:rPr>
              <w:t>3.88 - 5.</w:t>
            </w:r>
            <w:r w:rsidR="00474CF9" w:rsidRPr="00C227E5">
              <w:rPr>
                <w:rFonts w:cs="Times New Roman"/>
                <w:sz w:val="17"/>
                <w:szCs w:val="17"/>
              </w:rPr>
              <w:t>53</w:t>
            </w:r>
          </w:p>
        </w:tc>
      </w:tr>
      <w:tr w:rsidR="00304BFF" w:rsidRPr="00C227E5" w14:paraId="338301C2" w14:textId="77777777" w:rsidTr="002F2CF7">
        <w:trPr>
          <w:trHeight w:val="225"/>
        </w:trPr>
        <w:tc>
          <w:tcPr>
            <w:tcW w:w="3060" w:type="dxa"/>
            <w:shd w:val="clear" w:color="auto" w:fill="auto"/>
            <w:vAlign w:val="bottom"/>
          </w:tcPr>
          <w:p w14:paraId="0DFB7FE4" w14:textId="77777777" w:rsidR="00625AAF" w:rsidRPr="00C227E5" w:rsidRDefault="00625AAF" w:rsidP="0077402C">
            <w:pPr>
              <w:spacing w:line="300" w:lineRule="exact"/>
              <w:ind w:right="-18"/>
              <w:jc w:val="both"/>
              <w:rPr>
                <w:rFonts w:cs="Times New Roman"/>
                <w:sz w:val="17"/>
                <w:szCs w:val="17"/>
                <w:cs/>
              </w:rPr>
            </w:pPr>
          </w:p>
        </w:tc>
        <w:tc>
          <w:tcPr>
            <w:tcW w:w="900" w:type="dxa"/>
            <w:shd w:val="clear" w:color="auto" w:fill="auto"/>
            <w:vAlign w:val="bottom"/>
          </w:tcPr>
          <w:p w14:paraId="04660D72" w14:textId="2F65C757" w:rsidR="00625AAF" w:rsidRPr="00C227E5" w:rsidRDefault="00474CF9" w:rsidP="00FB45BE">
            <w:pPr>
              <w:pBdr>
                <w:bottom w:val="single" w:sz="4" w:space="1" w:color="auto"/>
              </w:pBdr>
              <w:tabs>
                <w:tab w:val="decimal" w:pos="519"/>
              </w:tabs>
              <w:spacing w:line="300" w:lineRule="exact"/>
              <w:jc w:val="right"/>
              <w:rPr>
                <w:rFonts w:cs="Times New Roman"/>
                <w:sz w:val="17"/>
                <w:szCs w:val="17"/>
              </w:rPr>
            </w:pPr>
            <w:r w:rsidRPr="00C227E5">
              <w:rPr>
                <w:rFonts w:cs="Times New Roman"/>
                <w:sz w:val="17"/>
                <w:szCs w:val="17"/>
              </w:rPr>
              <w:t>227</w:t>
            </w:r>
          </w:p>
        </w:tc>
        <w:tc>
          <w:tcPr>
            <w:tcW w:w="900" w:type="dxa"/>
            <w:shd w:val="clear" w:color="auto" w:fill="auto"/>
            <w:vAlign w:val="bottom"/>
          </w:tcPr>
          <w:p w14:paraId="5A1E8A0E" w14:textId="1F593999" w:rsidR="00625AAF" w:rsidRPr="00C227E5" w:rsidRDefault="00474CF9" w:rsidP="00FB45BE">
            <w:pPr>
              <w:pBdr>
                <w:bottom w:val="single" w:sz="4" w:space="1" w:color="auto"/>
              </w:pBdr>
              <w:tabs>
                <w:tab w:val="decimal" w:pos="519"/>
              </w:tabs>
              <w:spacing w:line="300" w:lineRule="exact"/>
              <w:jc w:val="right"/>
              <w:rPr>
                <w:rFonts w:cs="Times New Roman"/>
                <w:sz w:val="17"/>
                <w:szCs w:val="17"/>
              </w:rPr>
            </w:pPr>
            <w:r w:rsidRPr="00C227E5">
              <w:rPr>
                <w:rFonts w:cs="Times New Roman"/>
                <w:sz w:val="17"/>
                <w:szCs w:val="17"/>
              </w:rPr>
              <w:t>234</w:t>
            </w:r>
          </w:p>
        </w:tc>
        <w:tc>
          <w:tcPr>
            <w:tcW w:w="990" w:type="dxa"/>
            <w:shd w:val="clear" w:color="auto" w:fill="auto"/>
            <w:vAlign w:val="bottom"/>
          </w:tcPr>
          <w:p w14:paraId="60A32B67" w14:textId="448D892C" w:rsidR="00625AAF" w:rsidRPr="00C227E5" w:rsidRDefault="00474CF9" w:rsidP="00FB45BE">
            <w:pPr>
              <w:pBdr>
                <w:bottom w:val="single" w:sz="4" w:space="1" w:color="auto"/>
              </w:pBdr>
              <w:tabs>
                <w:tab w:val="decimal" w:pos="606"/>
              </w:tabs>
              <w:spacing w:line="300" w:lineRule="exact"/>
              <w:jc w:val="right"/>
              <w:rPr>
                <w:rFonts w:cs="Times New Roman"/>
                <w:sz w:val="17"/>
                <w:szCs w:val="17"/>
              </w:rPr>
            </w:pPr>
            <w:r w:rsidRPr="00C227E5">
              <w:rPr>
                <w:rFonts w:cs="Times New Roman"/>
                <w:sz w:val="17"/>
                <w:szCs w:val="17"/>
              </w:rPr>
              <w:t>1,717</w:t>
            </w:r>
          </w:p>
        </w:tc>
        <w:tc>
          <w:tcPr>
            <w:tcW w:w="990" w:type="dxa"/>
            <w:shd w:val="clear" w:color="auto" w:fill="auto"/>
            <w:vAlign w:val="bottom"/>
          </w:tcPr>
          <w:p w14:paraId="6EC4F2F8" w14:textId="5C8D0B38" w:rsidR="00625AAF" w:rsidRPr="00C227E5" w:rsidRDefault="00474CF9" w:rsidP="00FB45BE">
            <w:pPr>
              <w:pBdr>
                <w:bottom w:val="single" w:sz="4" w:space="1" w:color="auto"/>
              </w:pBdr>
              <w:tabs>
                <w:tab w:val="decimal" w:pos="613"/>
              </w:tabs>
              <w:spacing w:line="300" w:lineRule="exact"/>
              <w:jc w:val="right"/>
              <w:rPr>
                <w:rFonts w:cs="Times New Roman"/>
                <w:sz w:val="17"/>
                <w:szCs w:val="17"/>
              </w:rPr>
            </w:pPr>
            <w:r w:rsidRPr="00C227E5">
              <w:rPr>
                <w:rFonts w:cs="Times New Roman"/>
                <w:sz w:val="17"/>
                <w:szCs w:val="17"/>
              </w:rPr>
              <w:t>153</w:t>
            </w:r>
          </w:p>
        </w:tc>
        <w:tc>
          <w:tcPr>
            <w:tcW w:w="900" w:type="dxa"/>
            <w:shd w:val="clear" w:color="auto" w:fill="auto"/>
            <w:vAlign w:val="bottom"/>
          </w:tcPr>
          <w:p w14:paraId="14AA0B28" w14:textId="1C37AA97" w:rsidR="00625AAF" w:rsidRPr="00C227E5" w:rsidRDefault="00474CF9" w:rsidP="00FB45BE">
            <w:pPr>
              <w:pBdr>
                <w:bottom w:val="single" w:sz="4" w:space="1" w:color="auto"/>
              </w:pBdr>
              <w:tabs>
                <w:tab w:val="decimal" w:pos="613"/>
              </w:tabs>
              <w:spacing w:line="300" w:lineRule="exact"/>
              <w:jc w:val="right"/>
              <w:rPr>
                <w:rFonts w:cs="Times New Roman"/>
                <w:sz w:val="17"/>
                <w:szCs w:val="17"/>
              </w:rPr>
            </w:pPr>
            <w:r w:rsidRPr="00C227E5">
              <w:rPr>
                <w:rFonts w:cs="Times New Roman"/>
                <w:sz w:val="17"/>
                <w:szCs w:val="17"/>
              </w:rPr>
              <w:t>2,331</w:t>
            </w:r>
          </w:p>
        </w:tc>
        <w:tc>
          <w:tcPr>
            <w:tcW w:w="1151" w:type="dxa"/>
            <w:shd w:val="clear" w:color="auto" w:fill="auto"/>
            <w:vAlign w:val="bottom"/>
          </w:tcPr>
          <w:p w14:paraId="5A7AC922" w14:textId="77777777" w:rsidR="00625AAF" w:rsidRPr="00C227E5" w:rsidRDefault="00625AAF" w:rsidP="0077402C">
            <w:pPr>
              <w:spacing w:line="300" w:lineRule="exact"/>
              <w:ind w:left="-108" w:right="-102"/>
              <w:jc w:val="center"/>
              <w:rPr>
                <w:rFonts w:cs="Times New Roman"/>
                <w:sz w:val="17"/>
                <w:szCs w:val="17"/>
              </w:rPr>
            </w:pPr>
          </w:p>
        </w:tc>
      </w:tr>
      <w:tr w:rsidR="00304BFF" w:rsidRPr="00C227E5" w14:paraId="5C9E202B" w14:textId="77777777">
        <w:tc>
          <w:tcPr>
            <w:tcW w:w="3060" w:type="dxa"/>
            <w:shd w:val="clear" w:color="auto" w:fill="auto"/>
            <w:vAlign w:val="bottom"/>
          </w:tcPr>
          <w:p w14:paraId="43E7323D" w14:textId="77777777" w:rsidR="00625AAF" w:rsidRPr="00C227E5" w:rsidRDefault="00625AAF" w:rsidP="0077402C">
            <w:pPr>
              <w:spacing w:line="300" w:lineRule="exact"/>
              <w:ind w:right="-18"/>
              <w:jc w:val="both"/>
              <w:rPr>
                <w:rFonts w:cs="Times New Roman"/>
                <w:sz w:val="17"/>
                <w:szCs w:val="17"/>
                <w:cs/>
                <w:lang w:val="th-TH"/>
              </w:rPr>
            </w:pPr>
          </w:p>
        </w:tc>
        <w:tc>
          <w:tcPr>
            <w:tcW w:w="900" w:type="dxa"/>
            <w:shd w:val="clear" w:color="auto" w:fill="auto"/>
            <w:vAlign w:val="bottom"/>
          </w:tcPr>
          <w:p w14:paraId="177F21EF" w14:textId="77777777" w:rsidR="00625AAF" w:rsidRPr="00C227E5" w:rsidRDefault="00625AAF" w:rsidP="0077402C">
            <w:pPr>
              <w:tabs>
                <w:tab w:val="decimal" w:pos="770"/>
              </w:tabs>
              <w:spacing w:line="300" w:lineRule="exact"/>
              <w:jc w:val="thaiDistribute"/>
              <w:rPr>
                <w:rFonts w:cs="Times New Roman"/>
                <w:sz w:val="17"/>
                <w:szCs w:val="17"/>
              </w:rPr>
            </w:pPr>
          </w:p>
        </w:tc>
        <w:tc>
          <w:tcPr>
            <w:tcW w:w="900" w:type="dxa"/>
            <w:shd w:val="clear" w:color="auto" w:fill="auto"/>
            <w:vAlign w:val="bottom"/>
          </w:tcPr>
          <w:p w14:paraId="03458427" w14:textId="77777777" w:rsidR="00625AAF" w:rsidRPr="00C227E5" w:rsidRDefault="00625AAF" w:rsidP="0077402C">
            <w:pPr>
              <w:tabs>
                <w:tab w:val="decimal" w:pos="770"/>
              </w:tabs>
              <w:spacing w:line="300" w:lineRule="exact"/>
              <w:jc w:val="thaiDistribute"/>
              <w:rPr>
                <w:rFonts w:cs="Times New Roman"/>
                <w:sz w:val="17"/>
                <w:szCs w:val="17"/>
              </w:rPr>
            </w:pPr>
          </w:p>
        </w:tc>
        <w:tc>
          <w:tcPr>
            <w:tcW w:w="990" w:type="dxa"/>
            <w:shd w:val="clear" w:color="auto" w:fill="auto"/>
            <w:vAlign w:val="bottom"/>
          </w:tcPr>
          <w:p w14:paraId="1CEB73BC" w14:textId="77777777" w:rsidR="00625AAF" w:rsidRPr="00C227E5" w:rsidRDefault="00625AAF" w:rsidP="0077402C">
            <w:pPr>
              <w:tabs>
                <w:tab w:val="decimal" w:pos="770"/>
              </w:tabs>
              <w:spacing w:line="300" w:lineRule="exact"/>
              <w:jc w:val="thaiDistribute"/>
              <w:rPr>
                <w:rFonts w:cs="Times New Roman"/>
                <w:sz w:val="17"/>
                <w:szCs w:val="17"/>
              </w:rPr>
            </w:pPr>
          </w:p>
        </w:tc>
        <w:tc>
          <w:tcPr>
            <w:tcW w:w="990" w:type="dxa"/>
            <w:shd w:val="clear" w:color="auto" w:fill="auto"/>
            <w:vAlign w:val="bottom"/>
          </w:tcPr>
          <w:p w14:paraId="0FC3A32F" w14:textId="77777777" w:rsidR="00625AAF" w:rsidRPr="00C227E5" w:rsidRDefault="00625AAF" w:rsidP="0077402C">
            <w:pPr>
              <w:tabs>
                <w:tab w:val="decimal" w:pos="770"/>
              </w:tabs>
              <w:spacing w:line="300" w:lineRule="exact"/>
              <w:jc w:val="thaiDistribute"/>
              <w:rPr>
                <w:rFonts w:cs="Times New Roman"/>
                <w:sz w:val="17"/>
                <w:szCs w:val="17"/>
              </w:rPr>
            </w:pPr>
          </w:p>
        </w:tc>
        <w:tc>
          <w:tcPr>
            <w:tcW w:w="900" w:type="dxa"/>
            <w:shd w:val="clear" w:color="auto" w:fill="auto"/>
            <w:vAlign w:val="bottom"/>
          </w:tcPr>
          <w:p w14:paraId="5F57E8D0" w14:textId="77777777" w:rsidR="00625AAF" w:rsidRPr="00C227E5" w:rsidRDefault="00625AAF" w:rsidP="0077402C">
            <w:pPr>
              <w:spacing w:line="300" w:lineRule="exact"/>
              <w:ind w:left="-108" w:right="-102"/>
              <w:jc w:val="center"/>
              <w:rPr>
                <w:rFonts w:cs="Times New Roman"/>
                <w:sz w:val="17"/>
                <w:szCs w:val="17"/>
              </w:rPr>
            </w:pPr>
          </w:p>
        </w:tc>
        <w:tc>
          <w:tcPr>
            <w:tcW w:w="1151" w:type="dxa"/>
            <w:shd w:val="clear" w:color="auto" w:fill="auto"/>
            <w:vAlign w:val="bottom"/>
          </w:tcPr>
          <w:p w14:paraId="4A8B49E1" w14:textId="77777777" w:rsidR="00625AAF" w:rsidRPr="00C227E5" w:rsidRDefault="00625AAF" w:rsidP="0077402C">
            <w:pPr>
              <w:spacing w:line="300" w:lineRule="exact"/>
              <w:ind w:left="-108" w:right="-102"/>
              <w:jc w:val="center"/>
              <w:rPr>
                <w:rFonts w:cs="Times New Roman"/>
                <w:sz w:val="17"/>
                <w:szCs w:val="17"/>
              </w:rPr>
            </w:pPr>
          </w:p>
        </w:tc>
      </w:tr>
      <w:tr w:rsidR="00304BFF" w:rsidRPr="00C227E5" w14:paraId="5405000B" w14:textId="77777777">
        <w:tc>
          <w:tcPr>
            <w:tcW w:w="3060" w:type="dxa"/>
            <w:shd w:val="clear" w:color="auto" w:fill="auto"/>
            <w:vAlign w:val="bottom"/>
          </w:tcPr>
          <w:p w14:paraId="3944ECE2" w14:textId="77777777" w:rsidR="00625AAF" w:rsidRPr="00C227E5" w:rsidRDefault="00625AAF" w:rsidP="0077402C">
            <w:pPr>
              <w:spacing w:line="300" w:lineRule="exact"/>
              <w:jc w:val="center"/>
              <w:rPr>
                <w:rFonts w:cs="Times New Roman"/>
                <w:sz w:val="17"/>
                <w:szCs w:val="17"/>
              </w:rPr>
            </w:pPr>
          </w:p>
        </w:tc>
        <w:tc>
          <w:tcPr>
            <w:tcW w:w="900" w:type="dxa"/>
            <w:shd w:val="clear" w:color="auto" w:fill="auto"/>
            <w:vAlign w:val="bottom"/>
          </w:tcPr>
          <w:p w14:paraId="24407D15" w14:textId="77777777" w:rsidR="00625AAF" w:rsidRPr="00C227E5" w:rsidRDefault="00625AAF" w:rsidP="0077402C">
            <w:pPr>
              <w:spacing w:line="300" w:lineRule="exact"/>
              <w:jc w:val="right"/>
              <w:rPr>
                <w:rFonts w:cs="Times New Roman"/>
                <w:sz w:val="17"/>
                <w:szCs w:val="17"/>
              </w:rPr>
            </w:pPr>
          </w:p>
        </w:tc>
        <w:tc>
          <w:tcPr>
            <w:tcW w:w="900" w:type="dxa"/>
            <w:shd w:val="clear" w:color="auto" w:fill="auto"/>
            <w:vAlign w:val="bottom"/>
          </w:tcPr>
          <w:p w14:paraId="590B6672" w14:textId="77777777" w:rsidR="00625AAF" w:rsidRPr="00C227E5" w:rsidRDefault="00625AAF" w:rsidP="0077402C">
            <w:pPr>
              <w:spacing w:line="300" w:lineRule="exact"/>
              <w:jc w:val="right"/>
              <w:rPr>
                <w:rFonts w:cs="Times New Roman"/>
                <w:sz w:val="17"/>
                <w:szCs w:val="17"/>
              </w:rPr>
            </w:pPr>
          </w:p>
        </w:tc>
        <w:tc>
          <w:tcPr>
            <w:tcW w:w="4031" w:type="dxa"/>
            <w:gridSpan w:val="4"/>
            <w:shd w:val="clear" w:color="auto" w:fill="auto"/>
            <w:vAlign w:val="bottom"/>
            <w:hideMark/>
          </w:tcPr>
          <w:p w14:paraId="2565F8C2" w14:textId="4681A622" w:rsidR="00625AAF" w:rsidRPr="00C227E5" w:rsidRDefault="00E26C93" w:rsidP="0077402C">
            <w:pPr>
              <w:spacing w:line="300" w:lineRule="exact"/>
              <w:jc w:val="right"/>
              <w:rPr>
                <w:rFonts w:cs="Times New Roman"/>
                <w:sz w:val="17"/>
                <w:szCs w:val="17"/>
              </w:rPr>
            </w:pPr>
            <w:r w:rsidRPr="00C227E5">
              <w:rPr>
                <w:rFonts w:cs="Times New Roman"/>
                <w:sz w:val="17"/>
                <w:szCs w:val="17"/>
              </w:rPr>
              <w:t>(</w:t>
            </w:r>
            <w:proofErr w:type="spellStart"/>
            <w:r w:rsidRPr="00C227E5">
              <w:rPr>
                <w:rFonts w:cs="Times New Roman"/>
                <w:sz w:val="17"/>
                <w:szCs w:val="17"/>
              </w:rPr>
              <w:t>Unit:Million</w:t>
            </w:r>
            <w:proofErr w:type="spellEnd"/>
            <w:r w:rsidRPr="00C227E5">
              <w:rPr>
                <w:rFonts w:cs="Times New Roman"/>
                <w:sz w:val="17"/>
                <w:szCs w:val="17"/>
              </w:rPr>
              <w:t xml:space="preserve"> Baht)</w:t>
            </w:r>
          </w:p>
        </w:tc>
      </w:tr>
      <w:tr w:rsidR="00434A65" w:rsidRPr="00C227E5" w14:paraId="046ABDA1" w14:textId="77777777">
        <w:tc>
          <w:tcPr>
            <w:tcW w:w="3060" w:type="dxa"/>
            <w:shd w:val="clear" w:color="auto" w:fill="auto"/>
            <w:vAlign w:val="bottom"/>
          </w:tcPr>
          <w:p w14:paraId="5EDF9078" w14:textId="77777777" w:rsidR="00625AAF" w:rsidRPr="00C227E5" w:rsidRDefault="00625AAF" w:rsidP="0077402C">
            <w:pPr>
              <w:spacing w:line="300" w:lineRule="exact"/>
              <w:jc w:val="center"/>
              <w:rPr>
                <w:rFonts w:cs="Times New Roman"/>
                <w:sz w:val="17"/>
                <w:szCs w:val="17"/>
              </w:rPr>
            </w:pPr>
          </w:p>
        </w:tc>
        <w:tc>
          <w:tcPr>
            <w:tcW w:w="5831" w:type="dxa"/>
            <w:gridSpan w:val="6"/>
            <w:shd w:val="clear" w:color="auto" w:fill="auto"/>
            <w:vAlign w:val="bottom"/>
          </w:tcPr>
          <w:p w14:paraId="41B629B4" w14:textId="77777777" w:rsidR="00625AAF" w:rsidRPr="00C227E5" w:rsidRDefault="00625AAF" w:rsidP="0077402C">
            <w:pPr>
              <w:pBdr>
                <w:bottom w:val="single" w:sz="4" w:space="1" w:color="auto"/>
              </w:pBdr>
              <w:spacing w:line="300" w:lineRule="exact"/>
              <w:jc w:val="center"/>
              <w:rPr>
                <w:rFonts w:cs="Times New Roman"/>
                <w:b/>
                <w:bCs/>
                <w:sz w:val="17"/>
                <w:szCs w:val="17"/>
              </w:rPr>
            </w:pPr>
            <w:r w:rsidRPr="00C227E5">
              <w:rPr>
                <w:rFonts w:cs="Times New Roman"/>
                <w:b/>
                <w:bCs/>
                <w:sz w:val="17"/>
                <w:szCs w:val="17"/>
              </w:rPr>
              <w:t>Separate financial statements</w:t>
            </w:r>
          </w:p>
        </w:tc>
      </w:tr>
      <w:tr w:rsidR="00434A65" w:rsidRPr="00C227E5" w14:paraId="56487B5A" w14:textId="77777777">
        <w:trPr>
          <w:trHeight w:val="108"/>
        </w:trPr>
        <w:tc>
          <w:tcPr>
            <w:tcW w:w="3060" w:type="dxa"/>
            <w:shd w:val="clear" w:color="auto" w:fill="auto"/>
            <w:vAlign w:val="bottom"/>
          </w:tcPr>
          <w:p w14:paraId="0DF977CC" w14:textId="77777777" w:rsidR="00625AAF" w:rsidRPr="00C227E5" w:rsidRDefault="00625AAF" w:rsidP="0077402C">
            <w:pPr>
              <w:spacing w:line="300" w:lineRule="exact"/>
              <w:ind w:right="162"/>
              <w:jc w:val="center"/>
              <w:rPr>
                <w:rFonts w:cs="Times New Roman"/>
                <w:b/>
                <w:bCs/>
                <w:sz w:val="17"/>
                <w:szCs w:val="17"/>
                <w:cs/>
              </w:rPr>
            </w:pPr>
          </w:p>
        </w:tc>
        <w:tc>
          <w:tcPr>
            <w:tcW w:w="5831" w:type="dxa"/>
            <w:gridSpan w:val="6"/>
            <w:shd w:val="clear" w:color="auto" w:fill="auto"/>
            <w:vAlign w:val="bottom"/>
          </w:tcPr>
          <w:p w14:paraId="36758A54" w14:textId="292F0573" w:rsidR="00625AAF" w:rsidRPr="00C227E5" w:rsidRDefault="006E7DE7" w:rsidP="0077402C">
            <w:pPr>
              <w:pBdr>
                <w:bottom w:val="single" w:sz="4" w:space="1" w:color="auto"/>
              </w:pBdr>
              <w:spacing w:line="300" w:lineRule="exact"/>
              <w:ind w:left="-19"/>
              <w:jc w:val="center"/>
              <w:rPr>
                <w:rFonts w:cs="Times New Roman"/>
                <w:sz w:val="17"/>
                <w:szCs w:val="17"/>
              </w:rPr>
            </w:pPr>
            <w:r w:rsidRPr="00C227E5">
              <w:rPr>
                <w:rFonts w:cs="Times New Roman"/>
                <w:sz w:val="17"/>
                <w:szCs w:val="17"/>
              </w:rPr>
              <w:t xml:space="preserve">December 31, </w:t>
            </w:r>
            <w:r w:rsidR="00B92A8D" w:rsidRPr="00C227E5">
              <w:rPr>
                <w:rFonts w:cs="Times New Roman"/>
                <w:sz w:val="17"/>
                <w:szCs w:val="17"/>
              </w:rPr>
              <w:t>2024</w:t>
            </w:r>
          </w:p>
        </w:tc>
      </w:tr>
      <w:tr w:rsidR="00304BFF" w:rsidRPr="00C227E5" w14:paraId="0FC1E47B" w14:textId="77777777">
        <w:trPr>
          <w:trHeight w:val="216"/>
        </w:trPr>
        <w:tc>
          <w:tcPr>
            <w:tcW w:w="3060" w:type="dxa"/>
            <w:shd w:val="clear" w:color="auto" w:fill="auto"/>
            <w:vAlign w:val="bottom"/>
          </w:tcPr>
          <w:p w14:paraId="35B1066F" w14:textId="77777777" w:rsidR="00625AAF" w:rsidRPr="00C227E5" w:rsidRDefault="00625AAF" w:rsidP="0077402C">
            <w:pPr>
              <w:spacing w:line="300" w:lineRule="exact"/>
              <w:ind w:right="162"/>
              <w:jc w:val="center"/>
              <w:rPr>
                <w:rFonts w:cs="Times New Roman"/>
                <w:sz w:val="17"/>
                <w:szCs w:val="17"/>
                <w:cs/>
              </w:rPr>
            </w:pPr>
          </w:p>
        </w:tc>
        <w:tc>
          <w:tcPr>
            <w:tcW w:w="1800" w:type="dxa"/>
            <w:gridSpan w:val="2"/>
            <w:shd w:val="clear" w:color="auto" w:fill="auto"/>
            <w:vAlign w:val="bottom"/>
            <w:hideMark/>
          </w:tcPr>
          <w:p w14:paraId="6350A8E3" w14:textId="77777777" w:rsidR="00625AAF" w:rsidRPr="00C227E5" w:rsidRDefault="00625AAF" w:rsidP="0077402C">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Fixed interest rate</w:t>
            </w:r>
          </w:p>
        </w:tc>
        <w:tc>
          <w:tcPr>
            <w:tcW w:w="990" w:type="dxa"/>
            <w:shd w:val="clear" w:color="auto" w:fill="auto"/>
            <w:vAlign w:val="bottom"/>
          </w:tcPr>
          <w:p w14:paraId="286C0121" w14:textId="77777777" w:rsidR="00625AAF" w:rsidRPr="00C227E5" w:rsidRDefault="00625AAF" w:rsidP="0077402C">
            <w:pPr>
              <w:pStyle w:val="Heading8"/>
              <w:spacing w:before="0" w:after="0" w:line="300" w:lineRule="exact"/>
              <w:jc w:val="center"/>
              <w:rPr>
                <w:rFonts w:ascii="Times New Roman" w:hAnsi="Times New Roman" w:cs="Times New Roman"/>
                <w:i w:val="0"/>
                <w:iCs w:val="0"/>
                <w:sz w:val="17"/>
                <w:szCs w:val="17"/>
              </w:rPr>
            </w:pPr>
          </w:p>
        </w:tc>
        <w:tc>
          <w:tcPr>
            <w:tcW w:w="990" w:type="dxa"/>
            <w:shd w:val="clear" w:color="auto" w:fill="auto"/>
            <w:vAlign w:val="bottom"/>
          </w:tcPr>
          <w:p w14:paraId="527421B5" w14:textId="77777777" w:rsidR="00625AAF" w:rsidRPr="00C227E5" w:rsidRDefault="00625AAF" w:rsidP="0077402C">
            <w:pPr>
              <w:pStyle w:val="Heading8"/>
              <w:tabs>
                <w:tab w:val="left" w:pos="720"/>
              </w:tabs>
              <w:spacing w:before="0" w:after="0" w:line="300" w:lineRule="exact"/>
              <w:jc w:val="center"/>
              <w:rPr>
                <w:rFonts w:ascii="Times New Roman" w:hAnsi="Times New Roman" w:cs="Times New Roman"/>
                <w:i w:val="0"/>
                <w:iCs w:val="0"/>
                <w:sz w:val="17"/>
                <w:szCs w:val="17"/>
              </w:rPr>
            </w:pPr>
          </w:p>
        </w:tc>
        <w:tc>
          <w:tcPr>
            <w:tcW w:w="900" w:type="dxa"/>
            <w:shd w:val="clear" w:color="auto" w:fill="auto"/>
            <w:vAlign w:val="bottom"/>
          </w:tcPr>
          <w:p w14:paraId="4C3E0AF9" w14:textId="77777777" w:rsidR="00625AAF" w:rsidRPr="00C227E5" w:rsidRDefault="00625AAF" w:rsidP="0077402C">
            <w:pPr>
              <w:spacing w:line="300" w:lineRule="exact"/>
              <w:jc w:val="center"/>
              <w:rPr>
                <w:rFonts w:cs="Times New Roman"/>
                <w:sz w:val="17"/>
                <w:szCs w:val="17"/>
              </w:rPr>
            </w:pPr>
          </w:p>
        </w:tc>
        <w:tc>
          <w:tcPr>
            <w:tcW w:w="1151" w:type="dxa"/>
            <w:shd w:val="clear" w:color="auto" w:fill="auto"/>
            <w:vAlign w:val="bottom"/>
          </w:tcPr>
          <w:p w14:paraId="0337D3B8" w14:textId="77777777" w:rsidR="00625AAF" w:rsidRPr="00C227E5" w:rsidRDefault="00625AAF" w:rsidP="0077402C">
            <w:pPr>
              <w:spacing w:line="300" w:lineRule="exact"/>
              <w:jc w:val="center"/>
              <w:rPr>
                <w:rFonts w:cs="Times New Roman"/>
                <w:sz w:val="17"/>
                <w:szCs w:val="17"/>
                <w:cs/>
              </w:rPr>
            </w:pPr>
            <w:r w:rsidRPr="00C227E5">
              <w:rPr>
                <w:rFonts w:cs="Times New Roman"/>
                <w:sz w:val="17"/>
                <w:szCs w:val="17"/>
              </w:rPr>
              <w:t>Effective</w:t>
            </w:r>
          </w:p>
        </w:tc>
      </w:tr>
      <w:tr w:rsidR="00304BFF" w:rsidRPr="00C227E5" w14:paraId="45D0B845" w14:textId="77777777">
        <w:trPr>
          <w:trHeight w:val="252"/>
        </w:trPr>
        <w:tc>
          <w:tcPr>
            <w:tcW w:w="3060" w:type="dxa"/>
            <w:shd w:val="clear" w:color="auto" w:fill="auto"/>
            <w:vAlign w:val="bottom"/>
          </w:tcPr>
          <w:p w14:paraId="1C6703BA" w14:textId="77777777" w:rsidR="00625AAF" w:rsidRPr="00C227E5" w:rsidRDefault="00625AAF" w:rsidP="0077402C">
            <w:pPr>
              <w:spacing w:line="300" w:lineRule="exact"/>
              <w:ind w:right="162"/>
              <w:jc w:val="center"/>
              <w:rPr>
                <w:rFonts w:cs="Times New Roman"/>
                <w:sz w:val="17"/>
                <w:szCs w:val="17"/>
                <w:cs/>
              </w:rPr>
            </w:pPr>
          </w:p>
        </w:tc>
        <w:tc>
          <w:tcPr>
            <w:tcW w:w="900" w:type="dxa"/>
            <w:shd w:val="clear" w:color="auto" w:fill="auto"/>
            <w:vAlign w:val="bottom"/>
          </w:tcPr>
          <w:p w14:paraId="3706B42A" w14:textId="77777777" w:rsidR="00625AAF" w:rsidRPr="00C227E5" w:rsidRDefault="00625AAF" w:rsidP="0077402C">
            <w:pPr>
              <w:spacing w:line="300" w:lineRule="exact"/>
              <w:ind w:left="-108" w:right="-90"/>
              <w:jc w:val="center"/>
              <w:rPr>
                <w:rFonts w:cs="Times New Roman"/>
                <w:sz w:val="17"/>
                <w:szCs w:val="17"/>
                <w:cs/>
              </w:rPr>
            </w:pPr>
            <w:r w:rsidRPr="00C227E5">
              <w:rPr>
                <w:rFonts w:cs="Times New Roman"/>
                <w:sz w:val="17"/>
                <w:szCs w:val="17"/>
              </w:rPr>
              <w:t>Within</w:t>
            </w:r>
          </w:p>
        </w:tc>
        <w:tc>
          <w:tcPr>
            <w:tcW w:w="900" w:type="dxa"/>
            <w:shd w:val="clear" w:color="auto" w:fill="auto"/>
            <w:vAlign w:val="bottom"/>
          </w:tcPr>
          <w:p w14:paraId="173A6E93" w14:textId="77777777" w:rsidR="00625AAF" w:rsidRPr="00C227E5" w:rsidRDefault="00625AAF" w:rsidP="0077402C">
            <w:pPr>
              <w:pStyle w:val="Heading8"/>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Over</w:t>
            </w:r>
            <w:r w:rsidRPr="00C227E5">
              <w:rPr>
                <w:rFonts w:ascii="Times New Roman" w:hAnsi="Times New Roman" w:cs="Times New Roman"/>
                <w:i w:val="0"/>
                <w:iCs w:val="0"/>
                <w:sz w:val="17"/>
                <w:szCs w:val="17"/>
                <w:cs/>
              </w:rPr>
              <w:t xml:space="preserve"> </w:t>
            </w:r>
          </w:p>
        </w:tc>
        <w:tc>
          <w:tcPr>
            <w:tcW w:w="990" w:type="dxa"/>
            <w:shd w:val="clear" w:color="auto" w:fill="auto"/>
            <w:vAlign w:val="bottom"/>
          </w:tcPr>
          <w:p w14:paraId="37B0C389" w14:textId="77777777" w:rsidR="00625AAF" w:rsidRPr="00C227E5" w:rsidRDefault="00625AAF" w:rsidP="0077402C">
            <w:pPr>
              <w:pStyle w:val="Heading8"/>
              <w:tabs>
                <w:tab w:val="left" w:pos="720"/>
              </w:tabs>
              <w:spacing w:before="0" w:after="0" w:line="300" w:lineRule="exact"/>
              <w:ind w:right="-114" w:hanging="18"/>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Floating</w:t>
            </w:r>
          </w:p>
        </w:tc>
        <w:tc>
          <w:tcPr>
            <w:tcW w:w="990" w:type="dxa"/>
            <w:shd w:val="clear" w:color="auto" w:fill="auto"/>
            <w:vAlign w:val="bottom"/>
          </w:tcPr>
          <w:p w14:paraId="134A3936" w14:textId="77777777" w:rsidR="00625AAF" w:rsidRPr="00C227E5" w:rsidRDefault="00625AAF" w:rsidP="0077402C">
            <w:pPr>
              <w:pStyle w:val="Heading8"/>
              <w:spacing w:before="0" w:after="0" w:line="300" w:lineRule="exact"/>
              <w:ind w:left="-114" w:right="-156"/>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Non-interest</w:t>
            </w:r>
          </w:p>
        </w:tc>
        <w:tc>
          <w:tcPr>
            <w:tcW w:w="900" w:type="dxa"/>
            <w:shd w:val="clear" w:color="auto" w:fill="auto"/>
            <w:vAlign w:val="bottom"/>
          </w:tcPr>
          <w:p w14:paraId="21818950" w14:textId="77777777" w:rsidR="00625AAF" w:rsidRPr="00C227E5" w:rsidRDefault="00625AAF" w:rsidP="0077402C">
            <w:pPr>
              <w:spacing w:line="300" w:lineRule="exact"/>
              <w:jc w:val="center"/>
              <w:rPr>
                <w:rFonts w:cs="Times New Roman"/>
                <w:sz w:val="17"/>
                <w:szCs w:val="17"/>
              </w:rPr>
            </w:pPr>
          </w:p>
        </w:tc>
        <w:tc>
          <w:tcPr>
            <w:tcW w:w="1151" w:type="dxa"/>
            <w:shd w:val="clear" w:color="auto" w:fill="auto"/>
            <w:vAlign w:val="bottom"/>
          </w:tcPr>
          <w:p w14:paraId="017D7A7D" w14:textId="77777777" w:rsidR="00625AAF" w:rsidRPr="00C227E5" w:rsidRDefault="00625AAF" w:rsidP="0077402C">
            <w:pPr>
              <w:spacing w:line="300" w:lineRule="exact"/>
              <w:jc w:val="center"/>
              <w:rPr>
                <w:rFonts w:cs="Times New Roman"/>
                <w:sz w:val="17"/>
                <w:szCs w:val="17"/>
                <w:cs/>
              </w:rPr>
            </w:pPr>
            <w:r w:rsidRPr="00C227E5">
              <w:rPr>
                <w:rFonts w:cs="Times New Roman"/>
                <w:sz w:val="17"/>
                <w:szCs w:val="17"/>
              </w:rPr>
              <w:t>interest</w:t>
            </w:r>
          </w:p>
        </w:tc>
      </w:tr>
      <w:tr w:rsidR="00434A65" w:rsidRPr="00C227E5" w14:paraId="71AEDB1E" w14:textId="77777777">
        <w:trPr>
          <w:trHeight w:val="207"/>
        </w:trPr>
        <w:tc>
          <w:tcPr>
            <w:tcW w:w="3060" w:type="dxa"/>
            <w:shd w:val="clear" w:color="auto" w:fill="auto"/>
            <w:vAlign w:val="bottom"/>
          </w:tcPr>
          <w:p w14:paraId="733A0502" w14:textId="77777777" w:rsidR="00625AAF" w:rsidRPr="00C227E5" w:rsidRDefault="00625AAF" w:rsidP="0077402C">
            <w:pPr>
              <w:spacing w:line="300" w:lineRule="exact"/>
              <w:ind w:right="-18"/>
              <w:jc w:val="center"/>
              <w:rPr>
                <w:rFonts w:cs="Times New Roman"/>
                <w:sz w:val="17"/>
                <w:szCs w:val="17"/>
                <w:cs/>
              </w:rPr>
            </w:pPr>
          </w:p>
        </w:tc>
        <w:tc>
          <w:tcPr>
            <w:tcW w:w="900" w:type="dxa"/>
            <w:shd w:val="clear" w:color="auto" w:fill="auto"/>
            <w:vAlign w:val="bottom"/>
          </w:tcPr>
          <w:p w14:paraId="13DF1025" w14:textId="77777777" w:rsidR="00625AAF" w:rsidRPr="00C227E5" w:rsidRDefault="00625AAF" w:rsidP="0077402C">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1 year</w:t>
            </w:r>
          </w:p>
        </w:tc>
        <w:tc>
          <w:tcPr>
            <w:tcW w:w="900" w:type="dxa"/>
            <w:shd w:val="clear" w:color="auto" w:fill="auto"/>
            <w:vAlign w:val="bottom"/>
          </w:tcPr>
          <w:p w14:paraId="6F7B1D00" w14:textId="77777777" w:rsidR="00625AAF" w:rsidRPr="00C227E5" w:rsidRDefault="00625AAF" w:rsidP="0077402C">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1</w:t>
            </w:r>
            <w:r w:rsidRPr="00C227E5">
              <w:rPr>
                <w:rFonts w:ascii="Times New Roman" w:hAnsi="Times New Roman" w:cs="Times New Roman"/>
                <w:i w:val="0"/>
                <w:iCs w:val="0"/>
                <w:sz w:val="17"/>
                <w:szCs w:val="17"/>
                <w:cs/>
              </w:rPr>
              <w:t xml:space="preserve"> - </w:t>
            </w:r>
            <w:r w:rsidRPr="00C227E5">
              <w:rPr>
                <w:rFonts w:ascii="Times New Roman" w:hAnsi="Times New Roman" w:cs="Times New Roman"/>
                <w:i w:val="0"/>
                <w:iCs w:val="0"/>
                <w:sz w:val="17"/>
                <w:szCs w:val="17"/>
              </w:rPr>
              <w:t>5</w:t>
            </w:r>
            <w:r w:rsidRPr="00C227E5">
              <w:rPr>
                <w:rFonts w:ascii="Times New Roman" w:hAnsi="Times New Roman" w:cs="Times New Roman"/>
                <w:i w:val="0"/>
                <w:iCs w:val="0"/>
                <w:sz w:val="17"/>
                <w:szCs w:val="17"/>
                <w:cs/>
              </w:rPr>
              <w:t xml:space="preserve"> </w:t>
            </w:r>
            <w:r w:rsidRPr="00C227E5">
              <w:rPr>
                <w:rFonts w:ascii="Times New Roman" w:hAnsi="Times New Roman" w:cs="Times New Roman"/>
                <w:i w:val="0"/>
                <w:iCs w:val="0"/>
                <w:sz w:val="17"/>
                <w:szCs w:val="17"/>
              </w:rPr>
              <w:t>year</w:t>
            </w:r>
          </w:p>
        </w:tc>
        <w:tc>
          <w:tcPr>
            <w:tcW w:w="990" w:type="dxa"/>
            <w:shd w:val="clear" w:color="auto" w:fill="auto"/>
            <w:vAlign w:val="bottom"/>
          </w:tcPr>
          <w:p w14:paraId="611486BA" w14:textId="77777777" w:rsidR="00625AAF" w:rsidRPr="00C227E5" w:rsidRDefault="00625AAF" w:rsidP="0077402C">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interest rate</w:t>
            </w:r>
          </w:p>
        </w:tc>
        <w:tc>
          <w:tcPr>
            <w:tcW w:w="990" w:type="dxa"/>
            <w:shd w:val="clear" w:color="auto" w:fill="auto"/>
            <w:vAlign w:val="bottom"/>
          </w:tcPr>
          <w:p w14:paraId="6B8185FA" w14:textId="77777777" w:rsidR="00625AAF" w:rsidRPr="00C227E5" w:rsidRDefault="00625AAF" w:rsidP="0077402C">
            <w:pPr>
              <w:pStyle w:val="Heading8"/>
              <w:pBdr>
                <w:bottom w:val="single" w:sz="4" w:space="1" w:color="auto"/>
              </w:pBdr>
              <w:tabs>
                <w:tab w:val="left" w:pos="720"/>
              </w:tabs>
              <w:spacing w:before="0" w:after="0" w:line="300" w:lineRule="exact"/>
              <w:ind w:right="-102"/>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rate</w:t>
            </w:r>
          </w:p>
        </w:tc>
        <w:tc>
          <w:tcPr>
            <w:tcW w:w="900" w:type="dxa"/>
            <w:shd w:val="clear" w:color="auto" w:fill="auto"/>
            <w:vAlign w:val="bottom"/>
          </w:tcPr>
          <w:p w14:paraId="62FDC40D" w14:textId="77777777" w:rsidR="00625AAF" w:rsidRPr="00C227E5" w:rsidRDefault="00625AAF" w:rsidP="0077402C">
            <w:pPr>
              <w:pBdr>
                <w:bottom w:val="single" w:sz="4" w:space="1" w:color="auto"/>
              </w:pBdr>
              <w:spacing w:line="300" w:lineRule="exact"/>
              <w:jc w:val="center"/>
              <w:rPr>
                <w:rFonts w:cs="Times New Roman"/>
                <w:sz w:val="17"/>
                <w:szCs w:val="17"/>
                <w:cs/>
              </w:rPr>
            </w:pPr>
            <w:r w:rsidRPr="00C227E5">
              <w:rPr>
                <w:rFonts w:cs="Times New Roman"/>
                <w:sz w:val="17"/>
                <w:szCs w:val="17"/>
              </w:rPr>
              <w:t>Total</w:t>
            </w:r>
          </w:p>
        </w:tc>
        <w:tc>
          <w:tcPr>
            <w:tcW w:w="1151" w:type="dxa"/>
            <w:shd w:val="clear" w:color="auto" w:fill="auto"/>
            <w:vAlign w:val="bottom"/>
          </w:tcPr>
          <w:p w14:paraId="3C5706DB" w14:textId="77777777" w:rsidR="00625AAF" w:rsidRPr="00C227E5" w:rsidRDefault="00625AAF" w:rsidP="0077402C">
            <w:pPr>
              <w:pBdr>
                <w:bottom w:val="single" w:sz="4" w:space="1" w:color="auto"/>
              </w:pBdr>
              <w:spacing w:line="300" w:lineRule="exact"/>
              <w:jc w:val="center"/>
              <w:rPr>
                <w:rFonts w:cs="Times New Roman"/>
                <w:sz w:val="17"/>
                <w:szCs w:val="17"/>
                <w:cs/>
              </w:rPr>
            </w:pPr>
            <w:r w:rsidRPr="00C227E5">
              <w:rPr>
                <w:rFonts w:cs="Times New Roman"/>
                <w:sz w:val="17"/>
                <w:szCs w:val="17"/>
              </w:rPr>
              <w:t>rate</w:t>
            </w:r>
          </w:p>
        </w:tc>
      </w:tr>
      <w:tr w:rsidR="00304BFF" w:rsidRPr="00C227E5" w14:paraId="119F4348" w14:textId="77777777">
        <w:tc>
          <w:tcPr>
            <w:tcW w:w="3060" w:type="dxa"/>
            <w:shd w:val="clear" w:color="auto" w:fill="auto"/>
            <w:vAlign w:val="bottom"/>
            <w:hideMark/>
          </w:tcPr>
          <w:p w14:paraId="5C190CC0" w14:textId="77777777" w:rsidR="00625AAF" w:rsidRPr="00C227E5" w:rsidRDefault="00625AAF" w:rsidP="0077402C">
            <w:pPr>
              <w:spacing w:line="300" w:lineRule="exact"/>
              <w:ind w:right="-18"/>
              <w:jc w:val="both"/>
              <w:rPr>
                <w:rFonts w:cs="Times New Roman"/>
                <w:sz w:val="17"/>
                <w:szCs w:val="17"/>
                <w:cs/>
              </w:rPr>
            </w:pPr>
          </w:p>
        </w:tc>
        <w:tc>
          <w:tcPr>
            <w:tcW w:w="900" w:type="dxa"/>
            <w:shd w:val="clear" w:color="auto" w:fill="auto"/>
            <w:vAlign w:val="bottom"/>
          </w:tcPr>
          <w:p w14:paraId="480B0F85" w14:textId="77777777" w:rsidR="00625AAF" w:rsidRPr="00C227E5" w:rsidRDefault="00625AAF" w:rsidP="0077402C">
            <w:pPr>
              <w:spacing w:line="300" w:lineRule="exact"/>
              <w:jc w:val="both"/>
              <w:rPr>
                <w:rFonts w:cs="Times New Roman"/>
                <w:sz w:val="17"/>
                <w:szCs w:val="17"/>
              </w:rPr>
            </w:pPr>
          </w:p>
        </w:tc>
        <w:tc>
          <w:tcPr>
            <w:tcW w:w="900" w:type="dxa"/>
            <w:shd w:val="clear" w:color="auto" w:fill="auto"/>
            <w:vAlign w:val="bottom"/>
          </w:tcPr>
          <w:p w14:paraId="6B5F3F20" w14:textId="77777777" w:rsidR="00625AAF" w:rsidRPr="00C227E5" w:rsidRDefault="00625AAF" w:rsidP="0077402C">
            <w:pPr>
              <w:spacing w:line="300" w:lineRule="exact"/>
              <w:jc w:val="both"/>
              <w:rPr>
                <w:rFonts w:cs="Times New Roman"/>
                <w:sz w:val="17"/>
                <w:szCs w:val="17"/>
              </w:rPr>
            </w:pPr>
          </w:p>
        </w:tc>
        <w:tc>
          <w:tcPr>
            <w:tcW w:w="990" w:type="dxa"/>
            <w:shd w:val="clear" w:color="auto" w:fill="auto"/>
            <w:vAlign w:val="bottom"/>
          </w:tcPr>
          <w:p w14:paraId="40059859" w14:textId="77777777" w:rsidR="00625AAF" w:rsidRPr="00C227E5" w:rsidRDefault="00625AAF" w:rsidP="0077402C">
            <w:pPr>
              <w:spacing w:line="300" w:lineRule="exact"/>
              <w:jc w:val="both"/>
              <w:rPr>
                <w:rFonts w:cs="Times New Roman"/>
                <w:sz w:val="17"/>
                <w:szCs w:val="17"/>
              </w:rPr>
            </w:pPr>
          </w:p>
        </w:tc>
        <w:tc>
          <w:tcPr>
            <w:tcW w:w="990" w:type="dxa"/>
            <w:shd w:val="clear" w:color="auto" w:fill="auto"/>
            <w:vAlign w:val="bottom"/>
          </w:tcPr>
          <w:p w14:paraId="31B27390" w14:textId="77777777" w:rsidR="00625AAF" w:rsidRPr="00C227E5" w:rsidRDefault="00625AAF" w:rsidP="0077402C">
            <w:pPr>
              <w:spacing w:line="300" w:lineRule="exact"/>
              <w:jc w:val="both"/>
              <w:rPr>
                <w:rFonts w:cs="Times New Roman"/>
                <w:sz w:val="17"/>
                <w:szCs w:val="17"/>
              </w:rPr>
            </w:pPr>
          </w:p>
        </w:tc>
        <w:tc>
          <w:tcPr>
            <w:tcW w:w="900" w:type="dxa"/>
            <w:shd w:val="clear" w:color="auto" w:fill="auto"/>
            <w:vAlign w:val="bottom"/>
          </w:tcPr>
          <w:p w14:paraId="26081E00" w14:textId="77777777" w:rsidR="00625AAF" w:rsidRPr="00C227E5" w:rsidRDefault="00625AAF" w:rsidP="0077402C">
            <w:pPr>
              <w:spacing w:line="300" w:lineRule="exact"/>
              <w:jc w:val="both"/>
              <w:rPr>
                <w:rFonts w:cs="Times New Roman"/>
                <w:sz w:val="17"/>
                <w:szCs w:val="17"/>
              </w:rPr>
            </w:pPr>
          </w:p>
        </w:tc>
        <w:tc>
          <w:tcPr>
            <w:tcW w:w="1151" w:type="dxa"/>
            <w:shd w:val="clear" w:color="auto" w:fill="auto"/>
            <w:vAlign w:val="bottom"/>
          </w:tcPr>
          <w:p w14:paraId="2073B2CE" w14:textId="77777777" w:rsidR="00625AAF" w:rsidRPr="00C227E5" w:rsidRDefault="00625AAF" w:rsidP="0077402C">
            <w:pPr>
              <w:spacing w:line="300" w:lineRule="exact"/>
              <w:jc w:val="center"/>
              <w:rPr>
                <w:rFonts w:cs="Times New Roman"/>
                <w:sz w:val="17"/>
                <w:szCs w:val="17"/>
              </w:rPr>
            </w:pPr>
            <w:r w:rsidRPr="00C227E5">
              <w:rPr>
                <w:rFonts w:cs="Times New Roman"/>
                <w:sz w:val="17"/>
                <w:szCs w:val="17"/>
              </w:rPr>
              <w:t>(% p.a.)</w:t>
            </w:r>
          </w:p>
        </w:tc>
      </w:tr>
      <w:tr w:rsidR="00304BFF" w:rsidRPr="00C227E5" w14:paraId="5FA2ADEF" w14:textId="77777777">
        <w:tc>
          <w:tcPr>
            <w:tcW w:w="3060" w:type="dxa"/>
            <w:shd w:val="clear" w:color="auto" w:fill="auto"/>
            <w:vAlign w:val="bottom"/>
          </w:tcPr>
          <w:p w14:paraId="25E4EEB5" w14:textId="77777777" w:rsidR="00625AAF" w:rsidRPr="00C227E5" w:rsidRDefault="00625AAF" w:rsidP="0077402C">
            <w:pPr>
              <w:spacing w:line="300" w:lineRule="exact"/>
              <w:ind w:right="-18"/>
              <w:jc w:val="both"/>
              <w:rPr>
                <w:rFonts w:cs="Times New Roman"/>
                <w:b/>
                <w:bCs/>
                <w:sz w:val="17"/>
                <w:szCs w:val="17"/>
                <w:cs/>
              </w:rPr>
            </w:pPr>
            <w:r w:rsidRPr="00C227E5">
              <w:rPr>
                <w:rFonts w:cs="Times New Roman"/>
                <w:b/>
                <w:bCs/>
                <w:sz w:val="17"/>
                <w:szCs w:val="17"/>
              </w:rPr>
              <w:t>Financial assets</w:t>
            </w:r>
          </w:p>
        </w:tc>
        <w:tc>
          <w:tcPr>
            <w:tcW w:w="900" w:type="dxa"/>
            <w:shd w:val="clear" w:color="auto" w:fill="auto"/>
            <w:vAlign w:val="bottom"/>
          </w:tcPr>
          <w:p w14:paraId="5AA66F84" w14:textId="77777777" w:rsidR="00625AAF" w:rsidRPr="00C227E5" w:rsidRDefault="00625AAF" w:rsidP="0077402C">
            <w:pPr>
              <w:spacing w:line="300" w:lineRule="exact"/>
              <w:jc w:val="both"/>
              <w:rPr>
                <w:rFonts w:cs="Times New Roman"/>
                <w:sz w:val="17"/>
                <w:szCs w:val="17"/>
              </w:rPr>
            </w:pPr>
          </w:p>
        </w:tc>
        <w:tc>
          <w:tcPr>
            <w:tcW w:w="900" w:type="dxa"/>
            <w:shd w:val="clear" w:color="auto" w:fill="auto"/>
            <w:vAlign w:val="bottom"/>
          </w:tcPr>
          <w:p w14:paraId="3E110C05" w14:textId="77777777" w:rsidR="00625AAF" w:rsidRPr="00C227E5" w:rsidRDefault="00625AAF" w:rsidP="0077402C">
            <w:pPr>
              <w:spacing w:line="300" w:lineRule="exact"/>
              <w:jc w:val="both"/>
              <w:rPr>
                <w:rFonts w:cs="Times New Roman"/>
                <w:sz w:val="17"/>
                <w:szCs w:val="17"/>
              </w:rPr>
            </w:pPr>
          </w:p>
        </w:tc>
        <w:tc>
          <w:tcPr>
            <w:tcW w:w="990" w:type="dxa"/>
            <w:shd w:val="clear" w:color="auto" w:fill="auto"/>
            <w:vAlign w:val="bottom"/>
          </w:tcPr>
          <w:p w14:paraId="2F06F954" w14:textId="77777777" w:rsidR="00625AAF" w:rsidRPr="00C227E5" w:rsidRDefault="00625AAF" w:rsidP="0077402C">
            <w:pPr>
              <w:spacing w:line="300" w:lineRule="exact"/>
              <w:jc w:val="both"/>
              <w:rPr>
                <w:rFonts w:cs="Times New Roman"/>
                <w:sz w:val="17"/>
                <w:szCs w:val="17"/>
              </w:rPr>
            </w:pPr>
          </w:p>
        </w:tc>
        <w:tc>
          <w:tcPr>
            <w:tcW w:w="990" w:type="dxa"/>
            <w:shd w:val="clear" w:color="auto" w:fill="auto"/>
            <w:vAlign w:val="bottom"/>
          </w:tcPr>
          <w:p w14:paraId="3997D95E" w14:textId="77777777" w:rsidR="00625AAF" w:rsidRPr="00C227E5" w:rsidRDefault="00625AAF" w:rsidP="0077402C">
            <w:pPr>
              <w:spacing w:line="300" w:lineRule="exact"/>
              <w:jc w:val="both"/>
              <w:rPr>
                <w:rFonts w:cs="Times New Roman"/>
                <w:sz w:val="17"/>
                <w:szCs w:val="17"/>
              </w:rPr>
            </w:pPr>
          </w:p>
        </w:tc>
        <w:tc>
          <w:tcPr>
            <w:tcW w:w="900" w:type="dxa"/>
            <w:shd w:val="clear" w:color="auto" w:fill="auto"/>
            <w:vAlign w:val="bottom"/>
          </w:tcPr>
          <w:p w14:paraId="117ABA6D" w14:textId="77777777" w:rsidR="00625AAF" w:rsidRPr="00C227E5" w:rsidRDefault="00625AAF" w:rsidP="0077402C">
            <w:pPr>
              <w:spacing w:line="300" w:lineRule="exact"/>
              <w:jc w:val="both"/>
              <w:rPr>
                <w:rFonts w:cs="Times New Roman"/>
                <w:sz w:val="17"/>
                <w:szCs w:val="17"/>
              </w:rPr>
            </w:pPr>
          </w:p>
        </w:tc>
        <w:tc>
          <w:tcPr>
            <w:tcW w:w="1151" w:type="dxa"/>
            <w:shd w:val="clear" w:color="auto" w:fill="auto"/>
            <w:vAlign w:val="bottom"/>
          </w:tcPr>
          <w:p w14:paraId="2C4EA1D2" w14:textId="77777777" w:rsidR="00625AAF" w:rsidRPr="00C227E5" w:rsidRDefault="00625AAF" w:rsidP="0077402C">
            <w:pPr>
              <w:spacing w:line="300" w:lineRule="exact"/>
              <w:jc w:val="both"/>
              <w:rPr>
                <w:rFonts w:cs="Times New Roman"/>
                <w:sz w:val="17"/>
                <w:szCs w:val="17"/>
                <w:cs/>
              </w:rPr>
            </w:pPr>
          </w:p>
        </w:tc>
      </w:tr>
      <w:tr w:rsidR="00304BFF" w:rsidRPr="00C227E5" w14:paraId="65A3E51F" w14:textId="77777777" w:rsidTr="008A27A0">
        <w:tc>
          <w:tcPr>
            <w:tcW w:w="3060" w:type="dxa"/>
            <w:shd w:val="clear" w:color="auto" w:fill="auto"/>
          </w:tcPr>
          <w:p w14:paraId="7EF78FF3" w14:textId="64CEBCF0" w:rsidR="00625AAF" w:rsidRPr="00C227E5" w:rsidRDefault="00625AAF" w:rsidP="0077402C">
            <w:pPr>
              <w:spacing w:line="300" w:lineRule="exact"/>
              <w:ind w:right="-18"/>
              <w:jc w:val="both"/>
              <w:rPr>
                <w:rFonts w:cs="Times New Roman"/>
                <w:sz w:val="17"/>
                <w:szCs w:val="17"/>
                <w:u w:val="single"/>
              </w:rPr>
            </w:pPr>
            <w:r w:rsidRPr="00C227E5">
              <w:rPr>
                <w:rFonts w:cs="Times New Roman"/>
                <w:sz w:val="17"/>
                <w:szCs w:val="17"/>
              </w:rPr>
              <w:t>Cash and cash equivalents</w:t>
            </w:r>
          </w:p>
        </w:tc>
        <w:tc>
          <w:tcPr>
            <w:tcW w:w="900" w:type="dxa"/>
            <w:shd w:val="clear" w:color="auto" w:fill="auto"/>
            <w:vAlign w:val="bottom"/>
          </w:tcPr>
          <w:p w14:paraId="7A5A4D38" w14:textId="09DC7509" w:rsidR="00625AAF" w:rsidRPr="00C227E5" w:rsidRDefault="00E75899" w:rsidP="0077402C">
            <w:pP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75514591" w14:textId="50E94588" w:rsidR="00625AAF" w:rsidRPr="00C227E5" w:rsidRDefault="00625AAF" w:rsidP="0077402C">
            <w:pPr>
              <w:tabs>
                <w:tab w:val="decimal" w:pos="684"/>
              </w:tabs>
              <w:spacing w:line="300" w:lineRule="exact"/>
              <w:rPr>
                <w:rFonts w:cs="Times New Roman"/>
                <w:sz w:val="17"/>
                <w:szCs w:val="17"/>
              </w:rPr>
            </w:pPr>
            <w:r w:rsidRPr="00C227E5">
              <w:rPr>
                <w:rFonts w:cs="Times New Roman"/>
                <w:sz w:val="17"/>
                <w:szCs w:val="17"/>
              </w:rPr>
              <w:t>-</w:t>
            </w:r>
          </w:p>
        </w:tc>
        <w:tc>
          <w:tcPr>
            <w:tcW w:w="990" w:type="dxa"/>
            <w:shd w:val="clear" w:color="auto" w:fill="auto"/>
            <w:vAlign w:val="bottom"/>
          </w:tcPr>
          <w:p w14:paraId="49E6BEFD" w14:textId="20532F6E" w:rsidR="00625AAF" w:rsidRPr="00C227E5" w:rsidRDefault="00E75899" w:rsidP="0077402C">
            <w:pPr>
              <w:tabs>
                <w:tab w:val="decimal" w:pos="684"/>
              </w:tabs>
              <w:spacing w:line="300" w:lineRule="exact"/>
              <w:rPr>
                <w:rFonts w:cs="Times New Roman"/>
                <w:sz w:val="17"/>
                <w:szCs w:val="17"/>
              </w:rPr>
            </w:pPr>
            <w:r w:rsidRPr="00C227E5">
              <w:rPr>
                <w:rFonts w:cs="Times New Roman"/>
                <w:sz w:val="17"/>
                <w:szCs w:val="17"/>
              </w:rPr>
              <w:t>408</w:t>
            </w:r>
          </w:p>
        </w:tc>
        <w:tc>
          <w:tcPr>
            <w:tcW w:w="990" w:type="dxa"/>
            <w:shd w:val="clear" w:color="auto" w:fill="auto"/>
            <w:vAlign w:val="bottom"/>
          </w:tcPr>
          <w:p w14:paraId="3439DEBB" w14:textId="281E988E" w:rsidR="00625AAF" w:rsidRPr="00C227E5" w:rsidRDefault="00625AAF" w:rsidP="0077402C">
            <w:pPr>
              <w:tabs>
                <w:tab w:val="decimal" w:pos="684"/>
              </w:tabs>
              <w:spacing w:line="300" w:lineRule="exact"/>
              <w:rPr>
                <w:rFonts w:cs="Times New Roman"/>
                <w:sz w:val="17"/>
                <w:szCs w:val="17"/>
              </w:rPr>
            </w:pPr>
            <w:r w:rsidRPr="00C227E5">
              <w:rPr>
                <w:rFonts w:cs="Times New Roman"/>
                <w:sz w:val="17"/>
                <w:szCs w:val="17"/>
              </w:rPr>
              <w:t>1</w:t>
            </w:r>
          </w:p>
        </w:tc>
        <w:tc>
          <w:tcPr>
            <w:tcW w:w="900" w:type="dxa"/>
            <w:shd w:val="clear" w:color="auto" w:fill="auto"/>
            <w:vAlign w:val="bottom"/>
          </w:tcPr>
          <w:p w14:paraId="2B227836" w14:textId="05086363" w:rsidR="00625AAF" w:rsidRPr="00C227E5" w:rsidRDefault="00E75899" w:rsidP="0077402C">
            <w:pPr>
              <w:tabs>
                <w:tab w:val="decimal" w:pos="684"/>
              </w:tabs>
              <w:spacing w:line="300" w:lineRule="exact"/>
              <w:rPr>
                <w:rFonts w:cs="Times New Roman"/>
                <w:sz w:val="17"/>
                <w:szCs w:val="17"/>
              </w:rPr>
            </w:pPr>
            <w:r w:rsidRPr="00C227E5">
              <w:rPr>
                <w:rFonts w:cs="Times New Roman"/>
                <w:sz w:val="17"/>
                <w:szCs w:val="17"/>
              </w:rPr>
              <w:t>409</w:t>
            </w:r>
          </w:p>
        </w:tc>
        <w:tc>
          <w:tcPr>
            <w:tcW w:w="1151" w:type="dxa"/>
            <w:shd w:val="clear" w:color="auto" w:fill="auto"/>
            <w:vAlign w:val="bottom"/>
          </w:tcPr>
          <w:p w14:paraId="646A8602" w14:textId="0F950624" w:rsidR="00625AAF" w:rsidRPr="00C227E5" w:rsidRDefault="00625AAF" w:rsidP="0077402C">
            <w:pPr>
              <w:spacing w:line="300" w:lineRule="exact"/>
              <w:jc w:val="center"/>
              <w:rPr>
                <w:rFonts w:cs="Times New Roman"/>
                <w:sz w:val="17"/>
                <w:szCs w:val="17"/>
                <w:cs/>
              </w:rPr>
            </w:pPr>
            <w:r w:rsidRPr="00C227E5">
              <w:rPr>
                <w:rFonts w:cs="Times New Roman"/>
                <w:sz w:val="17"/>
                <w:szCs w:val="17"/>
              </w:rPr>
              <w:t>0.</w:t>
            </w:r>
            <w:r w:rsidR="00B75FC9" w:rsidRPr="00C227E5">
              <w:rPr>
                <w:rFonts w:cs="Times New Roman"/>
                <w:sz w:val="17"/>
                <w:szCs w:val="17"/>
              </w:rPr>
              <w:t>15</w:t>
            </w:r>
            <w:r w:rsidRPr="00C227E5">
              <w:rPr>
                <w:rFonts w:cs="Times New Roman"/>
                <w:sz w:val="17"/>
                <w:szCs w:val="17"/>
              </w:rPr>
              <w:t xml:space="preserve"> </w:t>
            </w:r>
            <w:r w:rsidR="00ED4DB5" w:rsidRPr="00C227E5">
              <w:rPr>
                <w:rFonts w:cs="Times New Roman"/>
                <w:sz w:val="17"/>
                <w:szCs w:val="17"/>
              </w:rPr>
              <w:t>-</w:t>
            </w:r>
            <w:r w:rsidRPr="00C227E5">
              <w:rPr>
                <w:rFonts w:cs="Times New Roman"/>
                <w:sz w:val="17"/>
                <w:szCs w:val="17"/>
              </w:rPr>
              <w:t xml:space="preserve"> </w:t>
            </w:r>
            <w:r w:rsidR="00E75899" w:rsidRPr="00C227E5">
              <w:rPr>
                <w:rFonts w:cs="Times New Roman"/>
                <w:sz w:val="17"/>
                <w:szCs w:val="17"/>
              </w:rPr>
              <w:t>0.55</w:t>
            </w:r>
          </w:p>
        </w:tc>
      </w:tr>
      <w:tr w:rsidR="00304BFF" w:rsidRPr="00C227E5" w14:paraId="13092D04" w14:textId="77777777" w:rsidTr="008A27A0">
        <w:tc>
          <w:tcPr>
            <w:tcW w:w="3060" w:type="dxa"/>
            <w:shd w:val="clear" w:color="auto" w:fill="auto"/>
          </w:tcPr>
          <w:p w14:paraId="5B99D3C4" w14:textId="4823ADBD" w:rsidR="00625AAF" w:rsidRPr="00C227E5" w:rsidRDefault="00625AAF" w:rsidP="0077402C">
            <w:pPr>
              <w:spacing w:line="300" w:lineRule="exact"/>
              <w:ind w:right="-18"/>
              <w:jc w:val="both"/>
              <w:rPr>
                <w:rFonts w:cs="Times New Roman"/>
                <w:sz w:val="17"/>
                <w:szCs w:val="17"/>
              </w:rPr>
            </w:pPr>
            <w:r w:rsidRPr="00C227E5">
              <w:rPr>
                <w:rFonts w:cs="Times New Roman"/>
                <w:sz w:val="17"/>
                <w:szCs w:val="17"/>
              </w:rPr>
              <w:t>Trade and other current receivable</w:t>
            </w:r>
          </w:p>
        </w:tc>
        <w:tc>
          <w:tcPr>
            <w:tcW w:w="900" w:type="dxa"/>
            <w:shd w:val="clear" w:color="auto" w:fill="auto"/>
            <w:vAlign w:val="bottom"/>
          </w:tcPr>
          <w:p w14:paraId="375DE98F" w14:textId="221B6B10" w:rsidR="00625AAF" w:rsidRPr="00C227E5" w:rsidRDefault="00625AAF" w:rsidP="0077402C">
            <w:pP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28D5E73F" w14:textId="0AACFF95" w:rsidR="00625AAF" w:rsidRPr="00C227E5" w:rsidRDefault="00625AAF" w:rsidP="0077402C">
            <w:pPr>
              <w:tabs>
                <w:tab w:val="decimal" w:pos="684"/>
              </w:tabs>
              <w:spacing w:line="300" w:lineRule="exact"/>
              <w:rPr>
                <w:rFonts w:cs="Times New Roman"/>
                <w:sz w:val="17"/>
                <w:szCs w:val="17"/>
              </w:rPr>
            </w:pPr>
            <w:r w:rsidRPr="00C227E5">
              <w:rPr>
                <w:rFonts w:cs="Times New Roman"/>
                <w:sz w:val="17"/>
                <w:szCs w:val="17"/>
              </w:rPr>
              <w:t>-</w:t>
            </w:r>
          </w:p>
        </w:tc>
        <w:tc>
          <w:tcPr>
            <w:tcW w:w="990" w:type="dxa"/>
            <w:shd w:val="clear" w:color="auto" w:fill="auto"/>
            <w:vAlign w:val="bottom"/>
          </w:tcPr>
          <w:p w14:paraId="31151CA0" w14:textId="02ABC8C1" w:rsidR="00625AAF" w:rsidRPr="00C227E5" w:rsidRDefault="00625AAF" w:rsidP="0077402C">
            <w:pPr>
              <w:tabs>
                <w:tab w:val="decimal" w:pos="684"/>
              </w:tabs>
              <w:spacing w:line="300" w:lineRule="exact"/>
              <w:rPr>
                <w:rFonts w:cs="Times New Roman"/>
                <w:sz w:val="17"/>
                <w:szCs w:val="17"/>
              </w:rPr>
            </w:pPr>
            <w:r w:rsidRPr="00C227E5">
              <w:rPr>
                <w:rFonts w:cs="Times New Roman"/>
                <w:sz w:val="17"/>
                <w:szCs w:val="17"/>
                <w:cs/>
              </w:rPr>
              <w:t>-</w:t>
            </w:r>
          </w:p>
        </w:tc>
        <w:tc>
          <w:tcPr>
            <w:tcW w:w="990" w:type="dxa"/>
            <w:shd w:val="clear" w:color="auto" w:fill="auto"/>
            <w:vAlign w:val="bottom"/>
          </w:tcPr>
          <w:p w14:paraId="11F7FD92" w14:textId="4BAECEA8" w:rsidR="00625AAF" w:rsidRPr="00C227E5" w:rsidRDefault="00E75899" w:rsidP="0077402C">
            <w:pPr>
              <w:tabs>
                <w:tab w:val="decimal" w:pos="684"/>
              </w:tabs>
              <w:spacing w:line="300" w:lineRule="exact"/>
              <w:rPr>
                <w:rFonts w:cs="Times New Roman"/>
                <w:sz w:val="17"/>
                <w:szCs w:val="17"/>
              </w:rPr>
            </w:pPr>
            <w:r w:rsidRPr="00C227E5">
              <w:rPr>
                <w:rFonts w:cs="Times New Roman"/>
                <w:sz w:val="17"/>
                <w:szCs w:val="17"/>
              </w:rPr>
              <w:t>69</w:t>
            </w:r>
          </w:p>
        </w:tc>
        <w:tc>
          <w:tcPr>
            <w:tcW w:w="900" w:type="dxa"/>
            <w:shd w:val="clear" w:color="auto" w:fill="auto"/>
            <w:vAlign w:val="bottom"/>
          </w:tcPr>
          <w:p w14:paraId="71C77C8A" w14:textId="4A91192A" w:rsidR="00625AAF" w:rsidRPr="00C227E5" w:rsidRDefault="00E75899" w:rsidP="0077402C">
            <w:pPr>
              <w:tabs>
                <w:tab w:val="decimal" w:pos="684"/>
              </w:tabs>
              <w:spacing w:line="300" w:lineRule="exact"/>
              <w:rPr>
                <w:rFonts w:cs="Times New Roman"/>
                <w:sz w:val="17"/>
                <w:szCs w:val="17"/>
              </w:rPr>
            </w:pPr>
            <w:r w:rsidRPr="00C227E5">
              <w:rPr>
                <w:rFonts w:cs="Times New Roman"/>
                <w:sz w:val="17"/>
                <w:szCs w:val="17"/>
              </w:rPr>
              <w:t>69</w:t>
            </w:r>
          </w:p>
        </w:tc>
        <w:tc>
          <w:tcPr>
            <w:tcW w:w="1151" w:type="dxa"/>
            <w:shd w:val="clear" w:color="auto" w:fill="auto"/>
            <w:vAlign w:val="bottom"/>
          </w:tcPr>
          <w:p w14:paraId="0D01A44F" w14:textId="1B745C4A" w:rsidR="00625AAF" w:rsidRPr="00C227E5" w:rsidRDefault="00E75899" w:rsidP="0077402C">
            <w:pPr>
              <w:spacing w:line="300" w:lineRule="exact"/>
              <w:ind w:right="-70"/>
              <w:jc w:val="center"/>
              <w:rPr>
                <w:rFonts w:cs="Times New Roman"/>
                <w:sz w:val="17"/>
                <w:szCs w:val="17"/>
                <w:cs/>
              </w:rPr>
            </w:pPr>
            <w:r w:rsidRPr="00C227E5">
              <w:rPr>
                <w:rFonts w:cs="Times New Roman"/>
                <w:sz w:val="17"/>
                <w:szCs w:val="17"/>
              </w:rPr>
              <w:t>-</w:t>
            </w:r>
          </w:p>
        </w:tc>
      </w:tr>
      <w:tr w:rsidR="00304BFF" w:rsidRPr="00C227E5" w14:paraId="2BF0847A" w14:textId="77777777" w:rsidTr="008A27A0">
        <w:tc>
          <w:tcPr>
            <w:tcW w:w="3060" w:type="dxa"/>
            <w:shd w:val="clear" w:color="auto" w:fill="auto"/>
          </w:tcPr>
          <w:p w14:paraId="50BB2E35" w14:textId="56F4B1AA" w:rsidR="007D28FC" w:rsidRPr="00C227E5" w:rsidRDefault="00112ADC" w:rsidP="0077402C">
            <w:pPr>
              <w:spacing w:line="300" w:lineRule="exact"/>
              <w:ind w:right="-18"/>
              <w:jc w:val="both"/>
              <w:rPr>
                <w:rFonts w:cs="Times New Roman"/>
                <w:sz w:val="17"/>
                <w:szCs w:val="17"/>
              </w:rPr>
            </w:pPr>
            <w:r w:rsidRPr="00C227E5">
              <w:rPr>
                <w:rFonts w:cs="Times New Roman"/>
                <w:sz w:val="17"/>
                <w:szCs w:val="17"/>
              </w:rPr>
              <w:t>Long-term loans to related parties</w:t>
            </w:r>
          </w:p>
        </w:tc>
        <w:tc>
          <w:tcPr>
            <w:tcW w:w="900" w:type="dxa"/>
            <w:shd w:val="clear" w:color="auto" w:fill="auto"/>
            <w:vAlign w:val="bottom"/>
          </w:tcPr>
          <w:p w14:paraId="37E88930" w14:textId="5A054E09" w:rsidR="007D28FC" w:rsidRPr="00C227E5" w:rsidRDefault="00E75899" w:rsidP="0077402C">
            <w:pPr>
              <w:tabs>
                <w:tab w:val="decimal" w:pos="684"/>
              </w:tabs>
              <w:spacing w:line="300" w:lineRule="exact"/>
              <w:rPr>
                <w:rFonts w:cs="Times New Roman"/>
                <w:sz w:val="17"/>
                <w:szCs w:val="17"/>
              </w:rPr>
            </w:pPr>
            <w:r w:rsidRPr="00C227E5">
              <w:rPr>
                <w:rFonts w:cs="Times New Roman"/>
                <w:sz w:val="17"/>
                <w:szCs w:val="17"/>
              </w:rPr>
              <w:t>1,121</w:t>
            </w:r>
          </w:p>
        </w:tc>
        <w:tc>
          <w:tcPr>
            <w:tcW w:w="900" w:type="dxa"/>
            <w:shd w:val="clear" w:color="auto" w:fill="auto"/>
            <w:vAlign w:val="bottom"/>
          </w:tcPr>
          <w:p w14:paraId="6EE3B96C" w14:textId="188F903B" w:rsidR="007D28FC" w:rsidRPr="00C227E5" w:rsidRDefault="00E75899" w:rsidP="0077402C">
            <w:pPr>
              <w:tabs>
                <w:tab w:val="decimal" w:pos="684"/>
              </w:tabs>
              <w:spacing w:line="300" w:lineRule="exact"/>
              <w:rPr>
                <w:rFonts w:cs="Times New Roman"/>
                <w:sz w:val="17"/>
                <w:szCs w:val="17"/>
              </w:rPr>
            </w:pPr>
            <w:r w:rsidRPr="00C227E5">
              <w:rPr>
                <w:rFonts w:cs="Times New Roman"/>
                <w:sz w:val="17"/>
                <w:szCs w:val="17"/>
              </w:rPr>
              <w:t>-</w:t>
            </w:r>
          </w:p>
        </w:tc>
        <w:tc>
          <w:tcPr>
            <w:tcW w:w="990" w:type="dxa"/>
            <w:shd w:val="clear" w:color="auto" w:fill="auto"/>
            <w:vAlign w:val="bottom"/>
          </w:tcPr>
          <w:p w14:paraId="314D4CE9" w14:textId="569CDC8F" w:rsidR="007D28FC" w:rsidRPr="00C227E5" w:rsidRDefault="00E75899" w:rsidP="0077402C">
            <w:pPr>
              <w:tabs>
                <w:tab w:val="decimal" w:pos="684"/>
              </w:tabs>
              <w:spacing w:line="300" w:lineRule="exact"/>
              <w:rPr>
                <w:rFonts w:cs="Times New Roman"/>
                <w:sz w:val="17"/>
                <w:szCs w:val="17"/>
                <w:cs/>
              </w:rPr>
            </w:pPr>
            <w:r w:rsidRPr="00C227E5">
              <w:rPr>
                <w:rFonts w:cs="Times New Roman"/>
                <w:sz w:val="17"/>
                <w:szCs w:val="17"/>
              </w:rPr>
              <w:t>-</w:t>
            </w:r>
          </w:p>
        </w:tc>
        <w:tc>
          <w:tcPr>
            <w:tcW w:w="990" w:type="dxa"/>
            <w:shd w:val="clear" w:color="auto" w:fill="auto"/>
            <w:vAlign w:val="bottom"/>
          </w:tcPr>
          <w:p w14:paraId="7D8C570A" w14:textId="5AC62B78" w:rsidR="007D28FC" w:rsidRPr="00C227E5" w:rsidRDefault="00E75899" w:rsidP="0077402C">
            <w:pP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0BF41704" w14:textId="7F7E8C68" w:rsidR="007D28FC" w:rsidRPr="00C227E5" w:rsidRDefault="00E75899" w:rsidP="0077402C">
            <w:pPr>
              <w:tabs>
                <w:tab w:val="decimal" w:pos="684"/>
              </w:tabs>
              <w:spacing w:line="300" w:lineRule="exact"/>
              <w:rPr>
                <w:rFonts w:cs="Times New Roman"/>
                <w:sz w:val="17"/>
                <w:szCs w:val="17"/>
              </w:rPr>
            </w:pPr>
            <w:r w:rsidRPr="00C227E5">
              <w:rPr>
                <w:rFonts w:cs="Times New Roman"/>
                <w:sz w:val="17"/>
                <w:szCs w:val="17"/>
              </w:rPr>
              <w:t>1,121</w:t>
            </w:r>
          </w:p>
        </w:tc>
        <w:tc>
          <w:tcPr>
            <w:tcW w:w="1151" w:type="dxa"/>
            <w:shd w:val="clear" w:color="auto" w:fill="auto"/>
            <w:vAlign w:val="bottom"/>
          </w:tcPr>
          <w:p w14:paraId="2E23BC03" w14:textId="5519E014" w:rsidR="007D28FC" w:rsidRPr="00C227E5" w:rsidRDefault="00E75899" w:rsidP="0077402C">
            <w:pPr>
              <w:spacing w:line="300" w:lineRule="exact"/>
              <w:ind w:right="-70"/>
              <w:jc w:val="center"/>
              <w:rPr>
                <w:rFonts w:cs="Times New Roman"/>
                <w:sz w:val="17"/>
                <w:szCs w:val="17"/>
              </w:rPr>
            </w:pPr>
            <w:r w:rsidRPr="00C227E5">
              <w:rPr>
                <w:rFonts w:cs="Times New Roman"/>
                <w:sz w:val="17"/>
                <w:szCs w:val="17"/>
              </w:rPr>
              <w:t xml:space="preserve">6.25 </w:t>
            </w:r>
            <w:r w:rsidR="00ED4DB5" w:rsidRPr="00C227E5">
              <w:rPr>
                <w:rFonts w:cs="Times New Roman"/>
                <w:sz w:val="17"/>
                <w:szCs w:val="17"/>
              </w:rPr>
              <w:t>-</w:t>
            </w:r>
            <w:r w:rsidRPr="00C227E5">
              <w:rPr>
                <w:rFonts w:cs="Times New Roman"/>
                <w:sz w:val="17"/>
                <w:szCs w:val="17"/>
              </w:rPr>
              <w:t xml:space="preserve"> 8.24</w:t>
            </w:r>
          </w:p>
        </w:tc>
      </w:tr>
      <w:tr w:rsidR="00304BFF" w:rsidRPr="00C227E5" w14:paraId="7AA9D596" w14:textId="77777777" w:rsidTr="008A27A0">
        <w:tc>
          <w:tcPr>
            <w:tcW w:w="3060" w:type="dxa"/>
            <w:shd w:val="clear" w:color="auto" w:fill="auto"/>
          </w:tcPr>
          <w:p w14:paraId="0E46EF99" w14:textId="3B344080" w:rsidR="006E088C" w:rsidRPr="00C227E5" w:rsidRDefault="006D78D5" w:rsidP="0077402C">
            <w:pPr>
              <w:spacing w:line="300" w:lineRule="exact"/>
              <w:ind w:right="-18"/>
              <w:jc w:val="both"/>
              <w:rPr>
                <w:rFonts w:cs="Times New Roman"/>
                <w:sz w:val="17"/>
                <w:szCs w:val="17"/>
              </w:rPr>
            </w:pPr>
            <w:r w:rsidRPr="00C227E5">
              <w:rPr>
                <w:rFonts w:cs="Times New Roman"/>
                <w:sz w:val="17"/>
                <w:szCs w:val="17"/>
              </w:rPr>
              <w:t>Short-term loans to related parties</w:t>
            </w:r>
          </w:p>
        </w:tc>
        <w:tc>
          <w:tcPr>
            <w:tcW w:w="900" w:type="dxa"/>
            <w:shd w:val="clear" w:color="auto" w:fill="auto"/>
            <w:vAlign w:val="bottom"/>
          </w:tcPr>
          <w:p w14:paraId="526277E1" w14:textId="2DE94831" w:rsidR="006E088C" w:rsidRPr="00C227E5" w:rsidRDefault="00E75899" w:rsidP="0077402C">
            <w:pPr>
              <w:tabs>
                <w:tab w:val="decimal" w:pos="684"/>
              </w:tabs>
              <w:spacing w:line="300" w:lineRule="exact"/>
              <w:rPr>
                <w:rFonts w:cs="Times New Roman"/>
                <w:sz w:val="17"/>
                <w:szCs w:val="17"/>
              </w:rPr>
            </w:pPr>
            <w:r w:rsidRPr="00C227E5">
              <w:rPr>
                <w:rFonts w:cs="Times New Roman"/>
                <w:sz w:val="17"/>
                <w:szCs w:val="17"/>
              </w:rPr>
              <w:t>40</w:t>
            </w:r>
          </w:p>
        </w:tc>
        <w:tc>
          <w:tcPr>
            <w:tcW w:w="900" w:type="dxa"/>
            <w:shd w:val="clear" w:color="auto" w:fill="auto"/>
            <w:vAlign w:val="bottom"/>
          </w:tcPr>
          <w:p w14:paraId="269DCE87" w14:textId="69833A64" w:rsidR="006E088C" w:rsidRPr="00C227E5" w:rsidRDefault="00E75899" w:rsidP="0077402C">
            <w:pPr>
              <w:tabs>
                <w:tab w:val="decimal" w:pos="684"/>
              </w:tabs>
              <w:spacing w:line="300" w:lineRule="exact"/>
              <w:rPr>
                <w:rFonts w:cs="Times New Roman"/>
                <w:sz w:val="17"/>
                <w:szCs w:val="17"/>
              </w:rPr>
            </w:pPr>
            <w:r w:rsidRPr="00C227E5">
              <w:rPr>
                <w:rFonts w:cs="Times New Roman"/>
                <w:sz w:val="17"/>
                <w:szCs w:val="17"/>
              </w:rPr>
              <w:t>-</w:t>
            </w:r>
          </w:p>
        </w:tc>
        <w:tc>
          <w:tcPr>
            <w:tcW w:w="990" w:type="dxa"/>
            <w:shd w:val="clear" w:color="auto" w:fill="auto"/>
            <w:vAlign w:val="bottom"/>
          </w:tcPr>
          <w:p w14:paraId="0F08D814" w14:textId="6A64102D" w:rsidR="006E088C" w:rsidRPr="00C227E5" w:rsidRDefault="00E75899" w:rsidP="0077402C">
            <w:pPr>
              <w:tabs>
                <w:tab w:val="decimal" w:pos="684"/>
              </w:tabs>
              <w:spacing w:line="300" w:lineRule="exact"/>
              <w:rPr>
                <w:rFonts w:cs="Times New Roman"/>
                <w:sz w:val="17"/>
                <w:szCs w:val="17"/>
                <w:cs/>
              </w:rPr>
            </w:pPr>
            <w:r w:rsidRPr="00C227E5">
              <w:rPr>
                <w:rFonts w:cs="Times New Roman"/>
                <w:sz w:val="17"/>
                <w:szCs w:val="17"/>
              </w:rPr>
              <w:t>-</w:t>
            </w:r>
          </w:p>
        </w:tc>
        <w:tc>
          <w:tcPr>
            <w:tcW w:w="990" w:type="dxa"/>
            <w:shd w:val="clear" w:color="auto" w:fill="auto"/>
            <w:vAlign w:val="bottom"/>
          </w:tcPr>
          <w:p w14:paraId="6156323C" w14:textId="1BCD863C" w:rsidR="006E088C" w:rsidRPr="00C227E5" w:rsidRDefault="00E75899" w:rsidP="0077402C">
            <w:pP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42D1FFC3" w14:textId="36A37740" w:rsidR="006E088C" w:rsidRPr="00C227E5" w:rsidRDefault="00E75899" w:rsidP="0077402C">
            <w:pPr>
              <w:tabs>
                <w:tab w:val="decimal" w:pos="684"/>
              </w:tabs>
              <w:spacing w:line="300" w:lineRule="exact"/>
              <w:rPr>
                <w:rFonts w:cs="Times New Roman"/>
                <w:sz w:val="17"/>
                <w:szCs w:val="17"/>
              </w:rPr>
            </w:pPr>
            <w:r w:rsidRPr="00C227E5">
              <w:rPr>
                <w:rFonts w:cs="Times New Roman"/>
                <w:sz w:val="17"/>
                <w:szCs w:val="17"/>
              </w:rPr>
              <w:t>40</w:t>
            </w:r>
          </w:p>
        </w:tc>
        <w:tc>
          <w:tcPr>
            <w:tcW w:w="1151" w:type="dxa"/>
            <w:shd w:val="clear" w:color="auto" w:fill="auto"/>
            <w:vAlign w:val="bottom"/>
          </w:tcPr>
          <w:p w14:paraId="0D4DBF20" w14:textId="3822A8B8" w:rsidR="006E088C" w:rsidRPr="00C227E5" w:rsidRDefault="00E75899" w:rsidP="0077402C">
            <w:pPr>
              <w:spacing w:line="300" w:lineRule="exact"/>
              <w:ind w:right="-70"/>
              <w:jc w:val="center"/>
              <w:rPr>
                <w:rFonts w:cs="Times New Roman"/>
                <w:sz w:val="17"/>
                <w:szCs w:val="17"/>
              </w:rPr>
            </w:pPr>
            <w:r w:rsidRPr="00C227E5">
              <w:rPr>
                <w:rFonts w:cs="Times New Roman"/>
                <w:sz w:val="17"/>
                <w:szCs w:val="17"/>
              </w:rPr>
              <w:t>8.24</w:t>
            </w:r>
          </w:p>
        </w:tc>
      </w:tr>
      <w:tr w:rsidR="00304BFF" w:rsidRPr="00C227E5" w14:paraId="414280EB" w14:textId="77777777">
        <w:tc>
          <w:tcPr>
            <w:tcW w:w="3060" w:type="dxa"/>
            <w:shd w:val="clear" w:color="auto" w:fill="auto"/>
            <w:vAlign w:val="bottom"/>
          </w:tcPr>
          <w:p w14:paraId="78D884BC" w14:textId="181AE16B" w:rsidR="00BE5ED5" w:rsidRPr="00C227E5" w:rsidRDefault="003B7E73" w:rsidP="0031329A">
            <w:pPr>
              <w:spacing w:line="300" w:lineRule="exact"/>
              <w:ind w:left="165" w:right="-102" w:hanging="165"/>
              <w:rPr>
                <w:rFonts w:cs="Times New Roman"/>
                <w:sz w:val="17"/>
                <w:szCs w:val="17"/>
              </w:rPr>
            </w:pPr>
            <w:r w:rsidRPr="00C227E5">
              <w:rPr>
                <w:rFonts w:cs="Times New Roman"/>
                <w:sz w:val="17"/>
                <w:szCs w:val="17"/>
              </w:rPr>
              <w:t>Deposits at financial institutions with obligations</w:t>
            </w:r>
          </w:p>
        </w:tc>
        <w:tc>
          <w:tcPr>
            <w:tcW w:w="900" w:type="dxa"/>
            <w:shd w:val="clear" w:color="auto" w:fill="auto"/>
            <w:vAlign w:val="bottom"/>
          </w:tcPr>
          <w:p w14:paraId="256924FF" w14:textId="24AF65D9" w:rsidR="00BE5ED5" w:rsidRPr="00C227E5" w:rsidRDefault="00BE5ED5" w:rsidP="00BE5ED5">
            <w:pP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4DBD187D" w14:textId="77E308D9" w:rsidR="00BE5ED5" w:rsidRPr="00C227E5" w:rsidRDefault="00BE5ED5" w:rsidP="00BE5ED5">
            <w:pPr>
              <w:tabs>
                <w:tab w:val="decimal" w:pos="684"/>
              </w:tabs>
              <w:spacing w:line="300" w:lineRule="exact"/>
              <w:rPr>
                <w:rFonts w:cs="Times New Roman"/>
                <w:sz w:val="17"/>
                <w:szCs w:val="17"/>
              </w:rPr>
            </w:pPr>
            <w:r w:rsidRPr="00C227E5">
              <w:rPr>
                <w:rFonts w:cs="Times New Roman"/>
                <w:sz w:val="17"/>
                <w:szCs w:val="17"/>
              </w:rPr>
              <w:t>-</w:t>
            </w:r>
          </w:p>
        </w:tc>
        <w:tc>
          <w:tcPr>
            <w:tcW w:w="990" w:type="dxa"/>
            <w:shd w:val="clear" w:color="auto" w:fill="auto"/>
            <w:vAlign w:val="bottom"/>
          </w:tcPr>
          <w:p w14:paraId="6A6142AF" w14:textId="5BD776EC" w:rsidR="00BE5ED5" w:rsidRPr="00C227E5" w:rsidRDefault="00BE5ED5" w:rsidP="00BE5ED5">
            <w:pPr>
              <w:tabs>
                <w:tab w:val="decimal" w:pos="684"/>
              </w:tabs>
              <w:spacing w:line="300" w:lineRule="exact"/>
              <w:rPr>
                <w:rFonts w:cs="Times New Roman"/>
                <w:sz w:val="17"/>
                <w:szCs w:val="17"/>
                <w:cs/>
              </w:rPr>
            </w:pPr>
            <w:r w:rsidRPr="00C227E5">
              <w:rPr>
                <w:rFonts w:cs="Times New Roman"/>
                <w:sz w:val="17"/>
                <w:szCs w:val="17"/>
              </w:rPr>
              <w:t>4</w:t>
            </w:r>
          </w:p>
        </w:tc>
        <w:tc>
          <w:tcPr>
            <w:tcW w:w="990" w:type="dxa"/>
            <w:shd w:val="clear" w:color="auto" w:fill="auto"/>
            <w:vAlign w:val="bottom"/>
          </w:tcPr>
          <w:p w14:paraId="30481428" w14:textId="73FA32F1" w:rsidR="00BE5ED5" w:rsidRPr="00C227E5" w:rsidRDefault="00BE5ED5" w:rsidP="00BE5ED5">
            <w:pP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583A218A" w14:textId="60814760" w:rsidR="00BE5ED5" w:rsidRPr="00C227E5" w:rsidRDefault="00BE5ED5" w:rsidP="00BE5ED5">
            <w:pPr>
              <w:tabs>
                <w:tab w:val="decimal" w:pos="684"/>
              </w:tabs>
              <w:spacing w:line="300" w:lineRule="exact"/>
              <w:rPr>
                <w:rFonts w:cs="Times New Roman"/>
                <w:sz w:val="17"/>
                <w:szCs w:val="17"/>
              </w:rPr>
            </w:pPr>
            <w:r w:rsidRPr="00C227E5">
              <w:rPr>
                <w:rFonts w:cs="Times New Roman"/>
                <w:sz w:val="17"/>
                <w:szCs w:val="17"/>
              </w:rPr>
              <w:t>4</w:t>
            </w:r>
          </w:p>
        </w:tc>
        <w:tc>
          <w:tcPr>
            <w:tcW w:w="1151" w:type="dxa"/>
            <w:shd w:val="clear" w:color="auto" w:fill="auto"/>
            <w:vAlign w:val="bottom"/>
          </w:tcPr>
          <w:p w14:paraId="49259143" w14:textId="5A9C2995" w:rsidR="00BE5ED5" w:rsidRPr="00C227E5" w:rsidRDefault="00BE5ED5" w:rsidP="00BE5ED5">
            <w:pPr>
              <w:spacing w:line="300" w:lineRule="exact"/>
              <w:ind w:right="-70"/>
              <w:jc w:val="center"/>
              <w:rPr>
                <w:rFonts w:cs="Times New Roman"/>
                <w:sz w:val="17"/>
                <w:szCs w:val="17"/>
              </w:rPr>
            </w:pPr>
            <w:r w:rsidRPr="00C227E5">
              <w:rPr>
                <w:rFonts w:cs="Times New Roman"/>
                <w:sz w:val="17"/>
                <w:szCs w:val="17"/>
              </w:rPr>
              <w:t>0.15</w:t>
            </w:r>
          </w:p>
        </w:tc>
      </w:tr>
      <w:tr w:rsidR="00304BFF" w:rsidRPr="00C227E5" w14:paraId="60BB72B2" w14:textId="77777777">
        <w:tc>
          <w:tcPr>
            <w:tcW w:w="3060" w:type="dxa"/>
            <w:shd w:val="clear" w:color="auto" w:fill="auto"/>
            <w:vAlign w:val="bottom"/>
          </w:tcPr>
          <w:p w14:paraId="62109C69" w14:textId="67E9730F" w:rsidR="00BE5ED5" w:rsidRPr="00C227E5" w:rsidRDefault="00BE5ED5" w:rsidP="00BE5ED5">
            <w:pPr>
              <w:spacing w:line="300" w:lineRule="exact"/>
              <w:ind w:right="-18"/>
              <w:jc w:val="both"/>
              <w:rPr>
                <w:rFonts w:cs="Times New Roman"/>
                <w:sz w:val="17"/>
                <w:szCs w:val="17"/>
              </w:rPr>
            </w:pPr>
            <w:r w:rsidRPr="00C227E5">
              <w:rPr>
                <w:rFonts w:cs="Times New Roman"/>
                <w:sz w:val="17"/>
                <w:szCs w:val="17"/>
              </w:rPr>
              <w:t>Other non-current financial assets</w:t>
            </w:r>
          </w:p>
        </w:tc>
        <w:tc>
          <w:tcPr>
            <w:tcW w:w="900" w:type="dxa"/>
            <w:shd w:val="clear" w:color="auto" w:fill="auto"/>
            <w:vAlign w:val="bottom"/>
          </w:tcPr>
          <w:p w14:paraId="324D5D8F" w14:textId="34E4AD23" w:rsidR="00BE5ED5" w:rsidRPr="00C227E5" w:rsidRDefault="00BE5ED5" w:rsidP="00BE5ED5">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5D0B02A0" w14:textId="0F2D7EE4" w:rsidR="00BE5ED5" w:rsidRPr="00C227E5" w:rsidRDefault="00BE5ED5" w:rsidP="00BE5ED5">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50</w:t>
            </w:r>
          </w:p>
        </w:tc>
        <w:tc>
          <w:tcPr>
            <w:tcW w:w="990" w:type="dxa"/>
            <w:shd w:val="clear" w:color="auto" w:fill="auto"/>
            <w:vAlign w:val="bottom"/>
          </w:tcPr>
          <w:p w14:paraId="0A709F80" w14:textId="720ABEEE" w:rsidR="00BE5ED5" w:rsidRPr="00C227E5" w:rsidRDefault="00BE5ED5" w:rsidP="00BE5ED5">
            <w:pPr>
              <w:pBdr>
                <w:bottom w:val="single" w:sz="4" w:space="1" w:color="auto"/>
              </w:pBdr>
              <w:tabs>
                <w:tab w:val="decimal" w:pos="684"/>
              </w:tabs>
              <w:spacing w:line="300" w:lineRule="exact"/>
              <w:rPr>
                <w:rFonts w:cs="Times New Roman"/>
                <w:sz w:val="17"/>
                <w:szCs w:val="17"/>
              </w:rPr>
            </w:pPr>
            <w:r w:rsidRPr="00C227E5">
              <w:rPr>
                <w:rFonts w:cs="Times New Roman"/>
                <w:sz w:val="17"/>
                <w:szCs w:val="17"/>
                <w:cs/>
              </w:rPr>
              <w:t>-</w:t>
            </w:r>
          </w:p>
        </w:tc>
        <w:tc>
          <w:tcPr>
            <w:tcW w:w="990" w:type="dxa"/>
            <w:shd w:val="clear" w:color="auto" w:fill="auto"/>
            <w:vAlign w:val="bottom"/>
          </w:tcPr>
          <w:p w14:paraId="1DA3B024" w14:textId="6C52C321" w:rsidR="00BE5ED5" w:rsidRPr="00C227E5" w:rsidRDefault="00BE5ED5" w:rsidP="00BE5ED5">
            <w:pPr>
              <w:pBdr>
                <w:bottom w:val="single" w:sz="4" w:space="1" w:color="auto"/>
              </w:pBdr>
              <w:tabs>
                <w:tab w:val="decimal" w:pos="684"/>
              </w:tabs>
              <w:spacing w:line="300" w:lineRule="exact"/>
              <w:rPr>
                <w:rFonts w:cs="Times New Roman"/>
                <w:sz w:val="17"/>
                <w:szCs w:val="17"/>
              </w:rPr>
            </w:pPr>
            <w:r w:rsidRPr="00C227E5">
              <w:rPr>
                <w:rFonts w:cs="Times New Roman"/>
                <w:sz w:val="17"/>
                <w:szCs w:val="17"/>
                <w:cs/>
              </w:rPr>
              <w:t>-</w:t>
            </w:r>
          </w:p>
        </w:tc>
        <w:tc>
          <w:tcPr>
            <w:tcW w:w="900" w:type="dxa"/>
            <w:shd w:val="clear" w:color="auto" w:fill="auto"/>
            <w:vAlign w:val="bottom"/>
          </w:tcPr>
          <w:p w14:paraId="2BA92939" w14:textId="3E4650D2" w:rsidR="00BE5ED5" w:rsidRPr="00C227E5" w:rsidRDefault="00BE5ED5" w:rsidP="00BE5ED5">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50</w:t>
            </w:r>
          </w:p>
        </w:tc>
        <w:tc>
          <w:tcPr>
            <w:tcW w:w="1151" w:type="dxa"/>
            <w:shd w:val="clear" w:color="auto" w:fill="auto"/>
            <w:vAlign w:val="bottom"/>
          </w:tcPr>
          <w:p w14:paraId="139F48E0" w14:textId="0DA1F1E5" w:rsidR="00BE5ED5" w:rsidRPr="00C227E5" w:rsidRDefault="00BE5ED5" w:rsidP="00BE5ED5">
            <w:pPr>
              <w:spacing w:line="300" w:lineRule="exact"/>
              <w:ind w:right="-70"/>
              <w:jc w:val="center"/>
              <w:rPr>
                <w:rFonts w:cs="Times New Roman"/>
                <w:sz w:val="17"/>
                <w:szCs w:val="17"/>
                <w:cs/>
              </w:rPr>
            </w:pPr>
            <w:r w:rsidRPr="00C227E5">
              <w:rPr>
                <w:rFonts w:cs="Times New Roman"/>
                <w:sz w:val="17"/>
                <w:szCs w:val="17"/>
              </w:rPr>
              <w:t>2.10</w:t>
            </w:r>
          </w:p>
        </w:tc>
      </w:tr>
      <w:tr w:rsidR="00304BFF" w:rsidRPr="00C227E5" w14:paraId="6F2072FB" w14:textId="77777777" w:rsidTr="008A27A0">
        <w:tc>
          <w:tcPr>
            <w:tcW w:w="3060" w:type="dxa"/>
            <w:shd w:val="clear" w:color="auto" w:fill="auto"/>
            <w:vAlign w:val="bottom"/>
          </w:tcPr>
          <w:p w14:paraId="6860A217" w14:textId="77777777" w:rsidR="00625AAF" w:rsidRPr="00C227E5" w:rsidRDefault="00625AAF" w:rsidP="0077402C">
            <w:pPr>
              <w:spacing w:line="300" w:lineRule="exact"/>
              <w:ind w:right="-18"/>
              <w:jc w:val="both"/>
              <w:rPr>
                <w:rFonts w:cs="Times New Roman"/>
                <w:sz w:val="17"/>
                <w:szCs w:val="17"/>
                <w:cs/>
              </w:rPr>
            </w:pPr>
          </w:p>
        </w:tc>
        <w:tc>
          <w:tcPr>
            <w:tcW w:w="900" w:type="dxa"/>
            <w:shd w:val="clear" w:color="auto" w:fill="auto"/>
            <w:vAlign w:val="bottom"/>
          </w:tcPr>
          <w:p w14:paraId="5E374CEE" w14:textId="091F70B3"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1,161</w:t>
            </w:r>
          </w:p>
        </w:tc>
        <w:tc>
          <w:tcPr>
            <w:tcW w:w="900" w:type="dxa"/>
            <w:shd w:val="clear" w:color="auto" w:fill="auto"/>
            <w:vAlign w:val="bottom"/>
          </w:tcPr>
          <w:p w14:paraId="0A8F3AFA" w14:textId="4759D20B"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50</w:t>
            </w:r>
          </w:p>
        </w:tc>
        <w:tc>
          <w:tcPr>
            <w:tcW w:w="990" w:type="dxa"/>
            <w:shd w:val="clear" w:color="auto" w:fill="auto"/>
            <w:vAlign w:val="bottom"/>
          </w:tcPr>
          <w:p w14:paraId="33D64D9B" w14:textId="17B5E11E"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412</w:t>
            </w:r>
          </w:p>
        </w:tc>
        <w:tc>
          <w:tcPr>
            <w:tcW w:w="990" w:type="dxa"/>
            <w:shd w:val="clear" w:color="auto" w:fill="auto"/>
            <w:vAlign w:val="bottom"/>
          </w:tcPr>
          <w:p w14:paraId="3F6C0368" w14:textId="4499860D"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70</w:t>
            </w:r>
          </w:p>
        </w:tc>
        <w:tc>
          <w:tcPr>
            <w:tcW w:w="900" w:type="dxa"/>
            <w:shd w:val="clear" w:color="auto" w:fill="auto"/>
            <w:vAlign w:val="bottom"/>
          </w:tcPr>
          <w:p w14:paraId="2DCB8D4A" w14:textId="51370CFE"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1,693</w:t>
            </w:r>
          </w:p>
        </w:tc>
        <w:tc>
          <w:tcPr>
            <w:tcW w:w="1151" w:type="dxa"/>
            <w:shd w:val="clear" w:color="auto" w:fill="auto"/>
            <w:vAlign w:val="bottom"/>
          </w:tcPr>
          <w:p w14:paraId="74F827EC" w14:textId="77777777" w:rsidR="00625AAF" w:rsidRPr="00C227E5" w:rsidRDefault="00625AAF" w:rsidP="0077402C">
            <w:pPr>
              <w:spacing w:line="300" w:lineRule="exact"/>
              <w:ind w:left="-108" w:right="-102"/>
              <w:jc w:val="center"/>
              <w:rPr>
                <w:rFonts w:cs="Times New Roman"/>
                <w:sz w:val="17"/>
                <w:szCs w:val="17"/>
              </w:rPr>
            </w:pPr>
          </w:p>
        </w:tc>
      </w:tr>
      <w:tr w:rsidR="00304BFF" w:rsidRPr="00C227E5" w14:paraId="1F5C7A9A" w14:textId="77777777" w:rsidTr="008A27A0">
        <w:tc>
          <w:tcPr>
            <w:tcW w:w="3060" w:type="dxa"/>
            <w:shd w:val="clear" w:color="auto" w:fill="auto"/>
            <w:vAlign w:val="bottom"/>
            <w:hideMark/>
          </w:tcPr>
          <w:p w14:paraId="4AE7F6E7" w14:textId="77777777" w:rsidR="00625AAF" w:rsidRPr="00C227E5" w:rsidRDefault="00625AAF" w:rsidP="0077402C">
            <w:pPr>
              <w:spacing w:line="300" w:lineRule="exact"/>
              <w:ind w:right="-18"/>
              <w:jc w:val="both"/>
              <w:rPr>
                <w:rFonts w:cs="Times New Roman"/>
                <w:b/>
                <w:bCs/>
                <w:sz w:val="17"/>
                <w:szCs w:val="17"/>
                <w:cs/>
                <w:lang w:val="th-TH"/>
              </w:rPr>
            </w:pPr>
            <w:r w:rsidRPr="00C227E5">
              <w:rPr>
                <w:rFonts w:cs="Times New Roman"/>
                <w:b/>
                <w:bCs/>
                <w:sz w:val="17"/>
                <w:szCs w:val="17"/>
                <w:cs/>
                <w:lang w:val="th-TH"/>
              </w:rPr>
              <w:t>Financial liabilities</w:t>
            </w:r>
          </w:p>
        </w:tc>
        <w:tc>
          <w:tcPr>
            <w:tcW w:w="900" w:type="dxa"/>
            <w:shd w:val="clear" w:color="auto" w:fill="auto"/>
            <w:vAlign w:val="bottom"/>
          </w:tcPr>
          <w:p w14:paraId="3FF7CF2A" w14:textId="77777777" w:rsidR="00625AAF" w:rsidRPr="00C227E5" w:rsidRDefault="00625AAF" w:rsidP="0077402C">
            <w:pPr>
              <w:tabs>
                <w:tab w:val="decimal" w:pos="684"/>
              </w:tabs>
              <w:spacing w:line="300" w:lineRule="exact"/>
              <w:rPr>
                <w:rFonts w:cs="Times New Roman"/>
                <w:sz w:val="17"/>
                <w:szCs w:val="17"/>
                <w:cs/>
              </w:rPr>
            </w:pPr>
          </w:p>
        </w:tc>
        <w:tc>
          <w:tcPr>
            <w:tcW w:w="900" w:type="dxa"/>
            <w:shd w:val="clear" w:color="auto" w:fill="auto"/>
            <w:vAlign w:val="bottom"/>
          </w:tcPr>
          <w:p w14:paraId="20D35088" w14:textId="77777777" w:rsidR="00625AAF" w:rsidRPr="00C227E5" w:rsidRDefault="00625AAF" w:rsidP="0077402C">
            <w:pPr>
              <w:tabs>
                <w:tab w:val="decimal" w:pos="684"/>
              </w:tabs>
              <w:spacing w:line="300" w:lineRule="exact"/>
              <w:rPr>
                <w:rFonts w:cs="Times New Roman"/>
                <w:sz w:val="17"/>
                <w:szCs w:val="17"/>
                <w:cs/>
              </w:rPr>
            </w:pPr>
          </w:p>
        </w:tc>
        <w:tc>
          <w:tcPr>
            <w:tcW w:w="990" w:type="dxa"/>
            <w:shd w:val="clear" w:color="auto" w:fill="auto"/>
            <w:vAlign w:val="bottom"/>
          </w:tcPr>
          <w:p w14:paraId="65C535D0" w14:textId="77777777" w:rsidR="00625AAF" w:rsidRPr="00C227E5" w:rsidRDefault="00625AAF" w:rsidP="0077402C">
            <w:pPr>
              <w:tabs>
                <w:tab w:val="decimal" w:pos="684"/>
              </w:tabs>
              <w:spacing w:line="300" w:lineRule="exact"/>
              <w:rPr>
                <w:rFonts w:cs="Times New Roman"/>
                <w:sz w:val="17"/>
                <w:szCs w:val="17"/>
                <w:cs/>
              </w:rPr>
            </w:pPr>
          </w:p>
        </w:tc>
        <w:tc>
          <w:tcPr>
            <w:tcW w:w="990" w:type="dxa"/>
            <w:shd w:val="clear" w:color="auto" w:fill="auto"/>
            <w:vAlign w:val="bottom"/>
          </w:tcPr>
          <w:p w14:paraId="59AE668B" w14:textId="77777777" w:rsidR="00625AAF" w:rsidRPr="00C227E5" w:rsidRDefault="00625AAF" w:rsidP="0077402C">
            <w:pPr>
              <w:tabs>
                <w:tab w:val="decimal" w:pos="684"/>
              </w:tabs>
              <w:spacing w:line="300" w:lineRule="exact"/>
              <w:rPr>
                <w:rFonts w:cs="Times New Roman"/>
                <w:sz w:val="17"/>
                <w:szCs w:val="17"/>
              </w:rPr>
            </w:pPr>
          </w:p>
        </w:tc>
        <w:tc>
          <w:tcPr>
            <w:tcW w:w="900" w:type="dxa"/>
            <w:shd w:val="clear" w:color="auto" w:fill="auto"/>
            <w:vAlign w:val="bottom"/>
          </w:tcPr>
          <w:p w14:paraId="12A0D79D" w14:textId="77777777" w:rsidR="00625AAF" w:rsidRPr="00C227E5" w:rsidRDefault="00625AAF" w:rsidP="0077402C">
            <w:pPr>
              <w:tabs>
                <w:tab w:val="decimal" w:pos="684"/>
              </w:tabs>
              <w:spacing w:line="300" w:lineRule="exact"/>
              <w:rPr>
                <w:rFonts w:cs="Times New Roman"/>
                <w:sz w:val="17"/>
                <w:szCs w:val="17"/>
              </w:rPr>
            </w:pPr>
          </w:p>
        </w:tc>
        <w:tc>
          <w:tcPr>
            <w:tcW w:w="1151" w:type="dxa"/>
            <w:shd w:val="clear" w:color="auto" w:fill="auto"/>
            <w:vAlign w:val="bottom"/>
          </w:tcPr>
          <w:p w14:paraId="3F7C51D7" w14:textId="77777777" w:rsidR="00625AAF" w:rsidRPr="00C227E5" w:rsidRDefault="00625AAF" w:rsidP="0077402C">
            <w:pPr>
              <w:spacing w:line="300" w:lineRule="exact"/>
              <w:ind w:left="-108" w:right="-102"/>
              <w:jc w:val="center"/>
              <w:rPr>
                <w:rFonts w:cs="Times New Roman"/>
                <w:sz w:val="17"/>
                <w:szCs w:val="17"/>
              </w:rPr>
            </w:pPr>
          </w:p>
        </w:tc>
      </w:tr>
      <w:tr w:rsidR="00304BFF" w:rsidRPr="00C227E5" w14:paraId="20BFCB7D" w14:textId="77777777" w:rsidTr="008A27A0">
        <w:tc>
          <w:tcPr>
            <w:tcW w:w="3060" w:type="dxa"/>
            <w:shd w:val="clear" w:color="auto" w:fill="auto"/>
          </w:tcPr>
          <w:p w14:paraId="7108C99D" w14:textId="59F850D8" w:rsidR="00812B04" w:rsidRPr="00C227E5" w:rsidRDefault="00BE5ED5" w:rsidP="00D569FC">
            <w:pPr>
              <w:spacing w:line="300" w:lineRule="exact"/>
              <w:ind w:left="99" w:right="-18" w:hanging="99"/>
              <w:rPr>
                <w:rFonts w:cs="Times New Roman"/>
                <w:sz w:val="17"/>
                <w:szCs w:val="17"/>
                <w:cs/>
              </w:rPr>
            </w:pPr>
            <w:r w:rsidRPr="00C227E5">
              <w:rPr>
                <w:rFonts w:cs="Times New Roman"/>
                <w:sz w:val="17"/>
                <w:szCs w:val="17"/>
              </w:rPr>
              <w:t>Bank overdrafts and short-term borrowings from financial institutions</w:t>
            </w:r>
          </w:p>
        </w:tc>
        <w:tc>
          <w:tcPr>
            <w:tcW w:w="900" w:type="dxa"/>
            <w:shd w:val="clear" w:color="auto" w:fill="auto"/>
            <w:vAlign w:val="bottom"/>
          </w:tcPr>
          <w:p w14:paraId="792B8185" w14:textId="668EC1A5" w:rsidR="00812B04" w:rsidRPr="00C227E5" w:rsidRDefault="00AA35AC" w:rsidP="0077402C">
            <w:pPr>
              <w:tabs>
                <w:tab w:val="decimal" w:pos="684"/>
              </w:tabs>
              <w:spacing w:line="300" w:lineRule="exact"/>
              <w:rPr>
                <w:rFonts w:cs="Times New Roman"/>
                <w:sz w:val="17"/>
                <w:szCs w:val="17"/>
                <w:cs/>
              </w:rPr>
            </w:pPr>
            <w:r w:rsidRPr="00C227E5">
              <w:rPr>
                <w:rFonts w:cs="Times New Roman"/>
                <w:sz w:val="17"/>
                <w:szCs w:val="17"/>
                <w:cs/>
              </w:rPr>
              <w:t>-</w:t>
            </w:r>
          </w:p>
        </w:tc>
        <w:tc>
          <w:tcPr>
            <w:tcW w:w="900" w:type="dxa"/>
            <w:shd w:val="clear" w:color="auto" w:fill="auto"/>
            <w:vAlign w:val="bottom"/>
          </w:tcPr>
          <w:p w14:paraId="1514C454" w14:textId="79FB635D" w:rsidR="00812B04" w:rsidRPr="00C227E5" w:rsidRDefault="00AA35AC" w:rsidP="0077402C">
            <w:pPr>
              <w:tabs>
                <w:tab w:val="decimal" w:pos="684"/>
              </w:tabs>
              <w:spacing w:line="300" w:lineRule="exact"/>
              <w:rPr>
                <w:rFonts w:cs="Times New Roman"/>
                <w:sz w:val="17"/>
                <w:szCs w:val="17"/>
                <w:cs/>
              </w:rPr>
            </w:pPr>
            <w:r w:rsidRPr="00C227E5">
              <w:rPr>
                <w:rFonts w:cs="Times New Roman"/>
                <w:sz w:val="17"/>
                <w:szCs w:val="17"/>
                <w:cs/>
              </w:rPr>
              <w:t>-</w:t>
            </w:r>
          </w:p>
        </w:tc>
        <w:tc>
          <w:tcPr>
            <w:tcW w:w="990" w:type="dxa"/>
            <w:shd w:val="clear" w:color="auto" w:fill="auto"/>
            <w:vAlign w:val="bottom"/>
          </w:tcPr>
          <w:p w14:paraId="58BC8B7A" w14:textId="2B1915D5" w:rsidR="00812B04" w:rsidRPr="00C227E5" w:rsidRDefault="00AA35AC" w:rsidP="0077402C">
            <w:pPr>
              <w:tabs>
                <w:tab w:val="decimal" w:pos="684"/>
              </w:tabs>
              <w:spacing w:line="300" w:lineRule="exact"/>
              <w:rPr>
                <w:rFonts w:cs="Times New Roman"/>
                <w:sz w:val="17"/>
                <w:szCs w:val="17"/>
                <w:cs/>
              </w:rPr>
            </w:pPr>
            <w:r w:rsidRPr="00C227E5">
              <w:rPr>
                <w:rFonts w:cs="Times New Roman"/>
                <w:sz w:val="17"/>
                <w:szCs w:val="17"/>
              </w:rPr>
              <w:t>287</w:t>
            </w:r>
          </w:p>
        </w:tc>
        <w:tc>
          <w:tcPr>
            <w:tcW w:w="990" w:type="dxa"/>
            <w:shd w:val="clear" w:color="auto" w:fill="auto"/>
            <w:vAlign w:val="bottom"/>
          </w:tcPr>
          <w:p w14:paraId="543FB3AA" w14:textId="25AF652E" w:rsidR="00812B04" w:rsidRPr="00C227E5" w:rsidRDefault="00AA35AC" w:rsidP="0077402C">
            <w:pP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2ADC73A0" w14:textId="4E8A08BD" w:rsidR="00812B04" w:rsidRPr="00C227E5" w:rsidRDefault="00AA35AC" w:rsidP="0077402C">
            <w:pPr>
              <w:tabs>
                <w:tab w:val="decimal" w:pos="684"/>
              </w:tabs>
              <w:spacing w:line="300" w:lineRule="exact"/>
              <w:rPr>
                <w:rFonts w:cs="Times New Roman"/>
                <w:sz w:val="17"/>
                <w:szCs w:val="17"/>
              </w:rPr>
            </w:pPr>
            <w:r w:rsidRPr="00C227E5">
              <w:rPr>
                <w:rFonts w:cs="Times New Roman"/>
                <w:sz w:val="17"/>
                <w:szCs w:val="17"/>
              </w:rPr>
              <w:t>287</w:t>
            </w:r>
          </w:p>
        </w:tc>
        <w:tc>
          <w:tcPr>
            <w:tcW w:w="1151" w:type="dxa"/>
            <w:shd w:val="clear" w:color="auto" w:fill="auto"/>
            <w:vAlign w:val="bottom"/>
          </w:tcPr>
          <w:p w14:paraId="664C860F" w14:textId="21EAACE5" w:rsidR="00812B04" w:rsidRPr="00C227E5" w:rsidRDefault="00AA35AC" w:rsidP="0077402C">
            <w:pPr>
              <w:spacing w:line="300" w:lineRule="exact"/>
              <w:ind w:left="-108" w:right="-102"/>
              <w:jc w:val="center"/>
              <w:rPr>
                <w:rFonts w:cs="Times New Roman"/>
                <w:sz w:val="17"/>
                <w:szCs w:val="17"/>
              </w:rPr>
            </w:pPr>
            <w:r w:rsidRPr="00C227E5">
              <w:rPr>
                <w:rFonts w:cs="Times New Roman"/>
                <w:sz w:val="17"/>
                <w:szCs w:val="17"/>
              </w:rPr>
              <w:t>5.60</w:t>
            </w:r>
          </w:p>
        </w:tc>
      </w:tr>
      <w:tr w:rsidR="00304BFF" w:rsidRPr="00C227E5" w14:paraId="0EFB7471" w14:textId="77777777" w:rsidTr="008A27A0">
        <w:tc>
          <w:tcPr>
            <w:tcW w:w="3060" w:type="dxa"/>
            <w:shd w:val="clear" w:color="auto" w:fill="auto"/>
          </w:tcPr>
          <w:p w14:paraId="39D82316" w14:textId="77777777" w:rsidR="00625AAF" w:rsidRPr="00C227E5" w:rsidRDefault="00625AAF" w:rsidP="0077402C">
            <w:pPr>
              <w:spacing w:line="300" w:lineRule="exact"/>
              <w:ind w:right="-18"/>
              <w:jc w:val="both"/>
              <w:rPr>
                <w:rFonts w:cs="Times New Roman"/>
                <w:sz w:val="17"/>
                <w:szCs w:val="17"/>
                <w:u w:val="single"/>
              </w:rPr>
            </w:pPr>
            <w:r w:rsidRPr="00C227E5">
              <w:rPr>
                <w:rFonts w:cs="Times New Roman"/>
                <w:sz w:val="17"/>
                <w:szCs w:val="17"/>
              </w:rPr>
              <w:t>Trade and other current payables</w:t>
            </w:r>
          </w:p>
        </w:tc>
        <w:tc>
          <w:tcPr>
            <w:tcW w:w="900" w:type="dxa"/>
            <w:shd w:val="clear" w:color="auto" w:fill="auto"/>
            <w:vAlign w:val="bottom"/>
          </w:tcPr>
          <w:p w14:paraId="33C6E539" w14:textId="2FD00699" w:rsidR="00625AAF" w:rsidRPr="00C227E5" w:rsidRDefault="00625AAF" w:rsidP="0077402C">
            <w:pPr>
              <w:tabs>
                <w:tab w:val="decimal" w:pos="684"/>
              </w:tabs>
              <w:spacing w:line="300" w:lineRule="exact"/>
              <w:rPr>
                <w:rFonts w:cs="Times New Roman"/>
                <w:sz w:val="17"/>
                <w:szCs w:val="17"/>
                <w:cs/>
              </w:rPr>
            </w:pPr>
            <w:r w:rsidRPr="00C227E5">
              <w:rPr>
                <w:rFonts w:cs="Times New Roman"/>
                <w:sz w:val="17"/>
                <w:szCs w:val="17"/>
              </w:rPr>
              <w:t>-</w:t>
            </w:r>
          </w:p>
        </w:tc>
        <w:tc>
          <w:tcPr>
            <w:tcW w:w="900" w:type="dxa"/>
            <w:shd w:val="clear" w:color="auto" w:fill="auto"/>
            <w:vAlign w:val="bottom"/>
          </w:tcPr>
          <w:p w14:paraId="70549A90" w14:textId="6009FAAA" w:rsidR="00625AAF" w:rsidRPr="00C227E5" w:rsidRDefault="00625AAF" w:rsidP="0077402C">
            <w:pPr>
              <w:tabs>
                <w:tab w:val="decimal" w:pos="684"/>
              </w:tabs>
              <w:spacing w:line="300" w:lineRule="exact"/>
              <w:rPr>
                <w:rFonts w:cs="Times New Roman"/>
                <w:sz w:val="17"/>
                <w:szCs w:val="17"/>
                <w:cs/>
              </w:rPr>
            </w:pPr>
            <w:r w:rsidRPr="00C227E5">
              <w:rPr>
                <w:rFonts w:cs="Times New Roman"/>
                <w:sz w:val="17"/>
                <w:szCs w:val="17"/>
              </w:rPr>
              <w:t>-</w:t>
            </w:r>
          </w:p>
        </w:tc>
        <w:tc>
          <w:tcPr>
            <w:tcW w:w="990" w:type="dxa"/>
            <w:shd w:val="clear" w:color="auto" w:fill="auto"/>
            <w:vAlign w:val="bottom"/>
          </w:tcPr>
          <w:p w14:paraId="78BA84DD" w14:textId="73A0F210" w:rsidR="00625AAF" w:rsidRPr="00C227E5" w:rsidRDefault="00625AAF" w:rsidP="0077402C">
            <w:pPr>
              <w:tabs>
                <w:tab w:val="decimal" w:pos="684"/>
              </w:tabs>
              <w:spacing w:line="300" w:lineRule="exact"/>
              <w:rPr>
                <w:rFonts w:cs="Times New Roman"/>
                <w:sz w:val="17"/>
                <w:szCs w:val="17"/>
                <w:cs/>
              </w:rPr>
            </w:pPr>
            <w:r w:rsidRPr="00C227E5">
              <w:rPr>
                <w:rFonts w:cs="Times New Roman"/>
                <w:sz w:val="17"/>
                <w:szCs w:val="17"/>
              </w:rPr>
              <w:t>-</w:t>
            </w:r>
          </w:p>
        </w:tc>
        <w:tc>
          <w:tcPr>
            <w:tcW w:w="990" w:type="dxa"/>
            <w:shd w:val="clear" w:color="auto" w:fill="auto"/>
            <w:vAlign w:val="bottom"/>
          </w:tcPr>
          <w:p w14:paraId="26880A8C" w14:textId="5FE61CD3" w:rsidR="00625AAF" w:rsidRPr="00C227E5" w:rsidRDefault="00E75899" w:rsidP="0077402C">
            <w:pPr>
              <w:tabs>
                <w:tab w:val="decimal" w:pos="684"/>
              </w:tabs>
              <w:spacing w:line="300" w:lineRule="exact"/>
              <w:rPr>
                <w:rFonts w:cs="Times New Roman"/>
                <w:sz w:val="17"/>
                <w:szCs w:val="17"/>
              </w:rPr>
            </w:pPr>
            <w:r w:rsidRPr="00C227E5">
              <w:rPr>
                <w:rFonts w:cs="Times New Roman"/>
                <w:sz w:val="17"/>
                <w:szCs w:val="17"/>
              </w:rPr>
              <w:t>98</w:t>
            </w:r>
          </w:p>
        </w:tc>
        <w:tc>
          <w:tcPr>
            <w:tcW w:w="900" w:type="dxa"/>
            <w:shd w:val="clear" w:color="auto" w:fill="auto"/>
            <w:vAlign w:val="bottom"/>
          </w:tcPr>
          <w:p w14:paraId="4C0964DD" w14:textId="2701EC51" w:rsidR="00625AAF" w:rsidRPr="00C227E5" w:rsidRDefault="00E75899" w:rsidP="0077402C">
            <w:pPr>
              <w:tabs>
                <w:tab w:val="decimal" w:pos="684"/>
              </w:tabs>
              <w:spacing w:line="300" w:lineRule="exact"/>
              <w:rPr>
                <w:rFonts w:cs="Times New Roman"/>
                <w:sz w:val="17"/>
                <w:szCs w:val="17"/>
              </w:rPr>
            </w:pPr>
            <w:r w:rsidRPr="00C227E5">
              <w:rPr>
                <w:rFonts w:cs="Times New Roman"/>
                <w:sz w:val="17"/>
                <w:szCs w:val="17"/>
              </w:rPr>
              <w:t>98</w:t>
            </w:r>
          </w:p>
        </w:tc>
        <w:tc>
          <w:tcPr>
            <w:tcW w:w="1151" w:type="dxa"/>
            <w:shd w:val="clear" w:color="auto" w:fill="auto"/>
            <w:vAlign w:val="bottom"/>
          </w:tcPr>
          <w:p w14:paraId="1F6F617B" w14:textId="447225AC" w:rsidR="00625AAF" w:rsidRPr="00C227E5" w:rsidRDefault="00625AAF" w:rsidP="0077402C">
            <w:pPr>
              <w:spacing w:line="300" w:lineRule="exact"/>
              <w:ind w:left="-108" w:right="-102"/>
              <w:jc w:val="center"/>
              <w:rPr>
                <w:rFonts w:cs="Times New Roman"/>
                <w:sz w:val="17"/>
                <w:szCs w:val="17"/>
              </w:rPr>
            </w:pPr>
            <w:r w:rsidRPr="00C227E5">
              <w:rPr>
                <w:rFonts w:cs="Times New Roman"/>
                <w:sz w:val="17"/>
                <w:szCs w:val="17"/>
              </w:rPr>
              <w:t>-</w:t>
            </w:r>
          </w:p>
        </w:tc>
      </w:tr>
      <w:tr w:rsidR="00304BFF" w:rsidRPr="00C227E5" w14:paraId="64C0A964" w14:textId="77777777" w:rsidTr="008A27A0">
        <w:tc>
          <w:tcPr>
            <w:tcW w:w="3060" w:type="dxa"/>
            <w:shd w:val="clear" w:color="auto" w:fill="auto"/>
            <w:vAlign w:val="bottom"/>
          </w:tcPr>
          <w:p w14:paraId="4A495E38" w14:textId="77777777" w:rsidR="00625AAF" w:rsidRPr="00C227E5" w:rsidRDefault="00625AAF" w:rsidP="0077402C">
            <w:pPr>
              <w:spacing w:line="300" w:lineRule="exact"/>
              <w:ind w:right="-18"/>
              <w:jc w:val="both"/>
              <w:rPr>
                <w:rFonts w:cs="Times New Roman"/>
                <w:sz w:val="17"/>
                <w:szCs w:val="17"/>
              </w:rPr>
            </w:pPr>
            <w:r w:rsidRPr="00C227E5">
              <w:rPr>
                <w:rFonts w:cs="Times New Roman"/>
                <w:sz w:val="17"/>
                <w:szCs w:val="17"/>
              </w:rPr>
              <w:t>Debentures</w:t>
            </w:r>
          </w:p>
        </w:tc>
        <w:tc>
          <w:tcPr>
            <w:tcW w:w="900" w:type="dxa"/>
            <w:shd w:val="clear" w:color="auto" w:fill="auto"/>
            <w:vAlign w:val="bottom"/>
          </w:tcPr>
          <w:p w14:paraId="7BB070C4" w14:textId="5460D156"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225</w:t>
            </w:r>
          </w:p>
        </w:tc>
        <w:tc>
          <w:tcPr>
            <w:tcW w:w="900" w:type="dxa"/>
            <w:shd w:val="clear" w:color="auto" w:fill="auto"/>
            <w:vAlign w:val="bottom"/>
          </w:tcPr>
          <w:p w14:paraId="3AE31B05" w14:textId="71A2D873"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229</w:t>
            </w:r>
          </w:p>
        </w:tc>
        <w:tc>
          <w:tcPr>
            <w:tcW w:w="990" w:type="dxa"/>
            <w:shd w:val="clear" w:color="auto" w:fill="auto"/>
            <w:vAlign w:val="bottom"/>
          </w:tcPr>
          <w:p w14:paraId="3590668F" w14:textId="0A8E8997" w:rsidR="00625AAF" w:rsidRPr="00C227E5" w:rsidRDefault="00625AAF"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w:t>
            </w:r>
          </w:p>
        </w:tc>
        <w:tc>
          <w:tcPr>
            <w:tcW w:w="990" w:type="dxa"/>
            <w:shd w:val="clear" w:color="auto" w:fill="auto"/>
            <w:vAlign w:val="bottom"/>
          </w:tcPr>
          <w:p w14:paraId="7FBB4A52" w14:textId="7452A292" w:rsidR="00625AAF" w:rsidRPr="00C227E5" w:rsidRDefault="00625AAF"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4F1F2BD7" w14:textId="565005F7"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454</w:t>
            </w:r>
          </w:p>
        </w:tc>
        <w:tc>
          <w:tcPr>
            <w:tcW w:w="1151" w:type="dxa"/>
            <w:shd w:val="clear" w:color="auto" w:fill="auto"/>
            <w:vAlign w:val="bottom"/>
          </w:tcPr>
          <w:p w14:paraId="79E1C147" w14:textId="5443E34B" w:rsidR="00625AAF" w:rsidRPr="00C227E5" w:rsidRDefault="00E75899" w:rsidP="0077402C">
            <w:pPr>
              <w:spacing w:line="300" w:lineRule="exact"/>
              <w:ind w:left="-108" w:right="-102"/>
              <w:jc w:val="center"/>
              <w:rPr>
                <w:rFonts w:cs="Times New Roman"/>
                <w:sz w:val="17"/>
                <w:szCs w:val="17"/>
              </w:rPr>
            </w:pPr>
            <w:r w:rsidRPr="00C227E5">
              <w:rPr>
                <w:rFonts w:cs="Times New Roman"/>
                <w:sz w:val="17"/>
                <w:szCs w:val="17"/>
              </w:rPr>
              <w:t xml:space="preserve">6.94 </w:t>
            </w:r>
            <w:r w:rsidR="00ED4DB5" w:rsidRPr="00C227E5">
              <w:rPr>
                <w:rFonts w:cs="Times New Roman"/>
                <w:sz w:val="17"/>
                <w:szCs w:val="17"/>
              </w:rPr>
              <w:t>-</w:t>
            </w:r>
            <w:r w:rsidRPr="00C227E5">
              <w:rPr>
                <w:rFonts w:cs="Times New Roman"/>
                <w:sz w:val="17"/>
                <w:szCs w:val="17"/>
              </w:rPr>
              <w:t xml:space="preserve"> 8.08</w:t>
            </w:r>
          </w:p>
        </w:tc>
      </w:tr>
      <w:tr w:rsidR="00304BFF" w:rsidRPr="00C227E5" w14:paraId="6D738A7A" w14:textId="77777777" w:rsidTr="008A27A0">
        <w:tc>
          <w:tcPr>
            <w:tcW w:w="3060" w:type="dxa"/>
            <w:shd w:val="clear" w:color="auto" w:fill="auto"/>
            <w:vAlign w:val="bottom"/>
          </w:tcPr>
          <w:p w14:paraId="4E2F510C" w14:textId="77777777" w:rsidR="00625AAF" w:rsidRPr="00C227E5" w:rsidRDefault="00625AAF" w:rsidP="0077402C">
            <w:pPr>
              <w:spacing w:line="300" w:lineRule="exact"/>
              <w:ind w:right="-18"/>
              <w:jc w:val="both"/>
              <w:rPr>
                <w:rFonts w:cs="Times New Roman"/>
                <w:sz w:val="17"/>
                <w:szCs w:val="17"/>
              </w:rPr>
            </w:pPr>
          </w:p>
        </w:tc>
        <w:tc>
          <w:tcPr>
            <w:tcW w:w="900" w:type="dxa"/>
            <w:shd w:val="clear" w:color="auto" w:fill="auto"/>
            <w:vAlign w:val="bottom"/>
          </w:tcPr>
          <w:p w14:paraId="08450C89" w14:textId="0F35BBC6"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225</w:t>
            </w:r>
          </w:p>
        </w:tc>
        <w:tc>
          <w:tcPr>
            <w:tcW w:w="900" w:type="dxa"/>
            <w:shd w:val="clear" w:color="auto" w:fill="auto"/>
            <w:vAlign w:val="bottom"/>
          </w:tcPr>
          <w:p w14:paraId="5BFE88B5" w14:textId="6549D868"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229</w:t>
            </w:r>
          </w:p>
        </w:tc>
        <w:tc>
          <w:tcPr>
            <w:tcW w:w="990" w:type="dxa"/>
            <w:shd w:val="clear" w:color="auto" w:fill="auto"/>
            <w:vAlign w:val="bottom"/>
          </w:tcPr>
          <w:p w14:paraId="4ECF76A6" w14:textId="64FD3B8A"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287</w:t>
            </w:r>
          </w:p>
        </w:tc>
        <w:tc>
          <w:tcPr>
            <w:tcW w:w="990" w:type="dxa"/>
            <w:shd w:val="clear" w:color="auto" w:fill="auto"/>
            <w:vAlign w:val="bottom"/>
          </w:tcPr>
          <w:p w14:paraId="0807918E" w14:textId="351A1CA3"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98</w:t>
            </w:r>
          </w:p>
        </w:tc>
        <w:tc>
          <w:tcPr>
            <w:tcW w:w="900" w:type="dxa"/>
            <w:shd w:val="clear" w:color="auto" w:fill="auto"/>
            <w:vAlign w:val="bottom"/>
          </w:tcPr>
          <w:p w14:paraId="2567A07F" w14:textId="5CD10BF0" w:rsidR="00625AAF" w:rsidRPr="00C227E5" w:rsidRDefault="00E75899" w:rsidP="0077402C">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839</w:t>
            </w:r>
          </w:p>
        </w:tc>
        <w:tc>
          <w:tcPr>
            <w:tcW w:w="1151" w:type="dxa"/>
            <w:shd w:val="clear" w:color="auto" w:fill="auto"/>
            <w:vAlign w:val="bottom"/>
          </w:tcPr>
          <w:p w14:paraId="1384EC8D" w14:textId="77777777" w:rsidR="00625AAF" w:rsidRPr="00C227E5" w:rsidRDefault="00625AAF" w:rsidP="0077402C">
            <w:pPr>
              <w:spacing w:line="300" w:lineRule="exact"/>
              <w:ind w:left="-108" w:right="-102"/>
              <w:jc w:val="center"/>
              <w:rPr>
                <w:rFonts w:cs="Times New Roman"/>
                <w:sz w:val="17"/>
                <w:szCs w:val="17"/>
              </w:rPr>
            </w:pPr>
          </w:p>
        </w:tc>
      </w:tr>
    </w:tbl>
    <w:p w14:paraId="4B1DFB91" w14:textId="7BB0617A" w:rsidR="001B3854" w:rsidRDefault="001B3854" w:rsidP="00A261FF">
      <w:pPr>
        <w:spacing w:before="160" w:line="360" w:lineRule="exact"/>
        <w:jc w:val="thaiDistribute"/>
        <w:rPr>
          <w:rFonts w:cs="Times New Roman"/>
          <w:sz w:val="17"/>
          <w:szCs w:val="17"/>
        </w:rPr>
      </w:pPr>
      <w:r>
        <w:rPr>
          <w:rFonts w:cs="Times New Roman"/>
          <w:sz w:val="17"/>
          <w:szCs w:val="17"/>
        </w:rPr>
        <w:br w:type="page"/>
      </w:r>
    </w:p>
    <w:tbl>
      <w:tblPr>
        <w:tblW w:w="8891" w:type="dxa"/>
        <w:tblInd w:w="468" w:type="dxa"/>
        <w:shd w:val="clear" w:color="auto" w:fill="FFFF00"/>
        <w:tblLayout w:type="fixed"/>
        <w:tblLook w:val="04A0" w:firstRow="1" w:lastRow="0" w:firstColumn="1" w:lastColumn="0" w:noHBand="0" w:noVBand="1"/>
      </w:tblPr>
      <w:tblGrid>
        <w:gridCol w:w="3060"/>
        <w:gridCol w:w="900"/>
        <w:gridCol w:w="925"/>
        <w:gridCol w:w="992"/>
        <w:gridCol w:w="963"/>
        <w:gridCol w:w="900"/>
        <w:gridCol w:w="1151"/>
      </w:tblGrid>
      <w:tr w:rsidR="00434A65" w:rsidRPr="00C227E5" w14:paraId="74E37B60" w14:textId="77777777" w:rsidTr="00D205CF">
        <w:tc>
          <w:tcPr>
            <w:tcW w:w="3060" w:type="dxa"/>
            <w:shd w:val="clear" w:color="auto" w:fill="auto"/>
            <w:vAlign w:val="bottom"/>
          </w:tcPr>
          <w:p w14:paraId="5848C623" w14:textId="77777777" w:rsidR="00625AAF" w:rsidRPr="00C227E5" w:rsidRDefault="00625AAF">
            <w:pPr>
              <w:spacing w:line="300" w:lineRule="exact"/>
              <w:jc w:val="center"/>
              <w:rPr>
                <w:rFonts w:cs="Times New Roman"/>
                <w:sz w:val="17"/>
                <w:szCs w:val="17"/>
                <w:cs/>
              </w:rPr>
            </w:pPr>
          </w:p>
        </w:tc>
        <w:tc>
          <w:tcPr>
            <w:tcW w:w="900" w:type="dxa"/>
            <w:shd w:val="clear" w:color="auto" w:fill="auto"/>
            <w:vAlign w:val="bottom"/>
          </w:tcPr>
          <w:p w14:paraId="7AE60C18" w14:textId="77777777" w:rsidR="00625AAF" w:rsidRPr="00C227E5" w:rsidRDefault="00625AAF">
            <w:pPr>
              <w:spacing w:line="300" w:lineRule="exact"/>
              <w:jc w:val="right"/>
              <w:rPr>
                <w:rFonts w:cs="Times New Roman"/>
                <w:sz w:val="17"/>
                <w:szCs w:val="17"/>
              </w:rPr>
            </w:pPr>
          </w:p>
        </w:tc>
        <w:tc>
          <w:tcPr>
            <w:tcW w:w="925" w:type="dxa"/>
            <w:shd w:val="clear" w:color="auto" w:fill="auto"/>
            <w:vAlign w:val="bottom"/>
          </w:tcPr>
          <w:p w14:paraId="666AFDB0" w14:textId="77777777" w:rsidR="00625AAF" w:rsidRPr="00C227E5" w:rsidRDefault="00625AAF">
            <w:pPr>
              <w:spacing w:line="300" w:lineRule="exact"/>
              <w:jc w:val="right"/>
              <w:rPr>
                <w:rFonts w:cs="Times New Roman"/>
                <w:sz w:val="17"/>
                <w:szCs w:val="17"/>
              </w:rPr>
            </w:pPr>
          </w:p>
        </w:tc>
        <w:tc>
          <w:tcPr>
            <w:tcW w:w="4006" w:type="dxa"/>
            <w:gridSpan w:val="4"/>
            <w:shd w:val="clear" w:color="auto" w:fill="auto"/>
            <w:vAlign w:val="bottom"/>
            <w:hideMark/>
          </w:tcPr>
          <w:p w14:paraId="31932447" w14:textId="1C69DAEE" w:rsidR="00625AAF" w:rsidRPr="00C227E5" w:rsidRDefault="00E26C93">
            <w:pPr>
              <w:spacing w:line="300" w:lineRule="exact"/>
              <w:jc w:val="right"/>
              <w:rPr>
                <w:rFonts w:cs="Times New Roman"/>
                <w:sz w:val="17"/>
                <w:szCs w:val="17"/>
              </w:rPr>
            </w:pPr>
            <w:r w:rsidRPr="00C227E5">
              <w:rPr>
                <w:rFonts w:cs="Times New Roman"/>
                <w:sz w:val="17"/>
                <w:szCs w:val="17"/>
              </w:rPr>
              <w:t>(</w:t>
            </w:r>
            <w:proofErr w:type="spellStart"/>
            <w:r w:rsidRPr="00C227E5">
              <w:rPr>
                <w:rFonts w:cs="Times New Roman"/>
                <w:sz w:val="17"/>
                <w:szCs w:val="17"/>
              </w:rPr>
              <w:t>Unit:Million</w:t>
            </w:r>
            <w:proofErr w:type="spellEnd"/>
            <w:r w:rsidRPr="00C227E5">
              <w:rPr>
                <w:rFonts w:cs="Times New Roman"/>
                <w:sz w:val="17"/>
                <w:szCs w:val="17"/>
              </w:rPr>
              <w:t xml:space="preserve"> Baht)</w:t>
            </w:r>
          </w:p>
        </w:tc>
      </w:tr>
      <w:tr w:rsidR="00434A65" w:rsidRPr="00C227E5" w14:paraId="3565776A" w14:textId="77777777">
        <w:tc>
          <w:tcPr>
            <w:tcW w:w="3060" w:type="dxa"/>
            <w:shd w:val="clear" w:color="auto" w:fill="auto"/>
            <w:vAlign w:val="bottom"/>
          </w:tcPr>
          <w:p w14:paraId="56010BEF" w14:textId="77777777" w:rsidR="00625AAF" w:rsidRPr="00C227E5" w:rsidRDefault="00625AAF">
            <w:pPr>
              <w:spacing w:line="300" w:lineRule="exact"/>
              <w:jc w:val="center"/>
              <w:rPr>
                <w:rFonts w:cs="Times New Roman"/>
                <w:b/>
                <w:bCs/>
                <w:sz w:val="17"/>
                <w:szCs w:val="17"/>
              </w:rPr>
            </w:pPr>
          </w:p>
        </w:tc>
        <w:tc>
          <w:tcPr>
            <w:tcW w:w="5831" w:type="dxa"/>
            <w:gridSpan w:val="6"/>
            <w:shd w:val="clear" w:color="auto" w:fill="auto"/>
            <w:vAlign w:val="bottom"/>
          </w:tcPr>
          <w:p w14:paraId="0133A59F" w14:textId="77777777" w:rsidR="00625AAF" w:rsidRPr="00C227E5" w:rsidRDefault="00625AAF">
            <w:pPr>
              <w:pBdr>
                <w:bottom w:val="single" w:sz="4" w:space="1" w:color="auto"/>
              </w:pBdr>
              <w:spacing w:line="300" w:lineRule="exact"/>
              <w:jc w:val="center"/>
              <w:rPr>
                <w:rFonts w:cs="Times New Roman"/>
                <w:b/>
                <w:bCs/>
                <w:sz w:val="17"/>
                <w:szCs w:val="17"/>
                <w:cs/>
              </w:rPr>
            </w:pPr>
            <w:r w:rsidRPr="00C227E5">
              <w:rPr>
                <w:rFonts w:cs="Times New Roman"/>
                <w:b/>
                <w:bCs/>
                <w:sz w:val="17"/>
                <w:szCs w:val="17"/>
              </w:rPr>
              <w:t>Consolidated financial statements</w:t>
            </w:r>
          </w:p>
        </w:tc>
      </w:tr>
      <w:tr w:rsidR="00434A65" w:rsidRPr="00C227E5" w14:paraId="7ACF96C5" w14:textId="77777777">
        <w:tc>
          <w:tcPr>
            <w:tcW w:w="3060" w:type="dxa"/>
            <w:shd w:val="clear" w:color="auto" w:fill="auto"/>
            <w:vAlign w:val="bottom"/>
          </w:tcPr>
          <w:p w14:paraId="10A2EF42" w14:textId="77777777" w:rsidR="00625AAF" w:rsidRPr="00C227E5" w:rsidRDefault="00625AAF">
            <w:pPr>
              <w:spacing w:line="300" w:lineRule="exact"/>
              <w:jc w:val="center"/>
              <w:rPr>
                <w:rFonts w:cs="Times New Roman"/>
                <w:b/>
                <w:bCs/>
                <w:sz w:val="17"/>
                <w:szCs w:val="17"/>
              </w:rPr>
            </w:pPr>
          </w:p>
        </w:tc>
        <w:tc>
          <w:tcPr>
            <w:tcW w:w="5831" w:type="dxa"/>
            <w:gridSpan w:val="6"/>
            <w:shd w:val="clear" w:color="auto" w:fill="auto"/>
            <w:vAlign w:val="bottom"/>
          </w:tcPr>
          <w:p w14:paraId="55C17C6F" w14:textId="420AC460" w:rsidR="00625AAF" w:rsidRPr="00C227E5" w:rsidRDefault="00895A6E">
            <w:pPr>
              <w:pBdr>
                <w:bottom w:val="single" w:sz="4" w:space="1" w:color="auto"/>
              </w:pBdr>
              <w:spacing w:line="300" w:lineRule="exact"/>
              <w:jc w:val="center"/>
              <w:rPr>
                <w:rFonts w:cs="Times New Roman"/>
                <w:sz w:val="17"/>
                <w:szCs w:val="17"/>
              </w:rPr>
            </w:pPr>
            <w:r w:rsidRPr="00C227E5">
              <w:rPr>
                <w:rFonts w:cs="Times New Roman"/>
                <w:sz w:val="17"/>
                <w:szCs w:val="17"/>
              </w:rPr>
              <w:t>December 31, 2023</w:t>
            </w:r>
          </w:p>
        </w:tc>
      </w:tr>
      <w:tr w:rsidR="00304BFF" w:rsidRPr="00C227E5" w14:paraId="3C5249C3" w14:textId="77777777" w:rsidTr="00D205CF">
        <w:trPr>
          <w:trHeight w:val="369"/>
        </w:trPr>
        <w:tc>
          <w:tcPr>
            <w:tcW w:w="3060" w:type="dxa"/>
            <w:shd w:val="clear" w:color="auto" w:fill="auto"/>
            <w:vAlign w:val="bottom"/>
          </w:tcPr>
          <w:p w14:paraId="08D80BB7" w14:textId="77777777" w:rsidR="00625AAF" w:rsidRPr="00C227E5" w:rsidRDefault="00625AAF">
            <w:pPr>
              <w:spacing w:line="300" w:lineRule="exact"/>
              <w:ind w:right="162"/>
              <w:jc w:val="center"/>
              <w:rPr>
                <w:rFonts w:cs="Times New Roman"/>
                <w:sz w:val="17"/>
                <w:szCs w:val="17"/>
                <w:cs/>
              </w:rPr>
            </w:pPr>
          </w:p>
        </w:tc>
        <w:tc>
          <w:tcPr>
            <w:tcW w:w="1825" w:type="dxa"/>
            <w:gridSpan w:val="2"/>
            <w:shd w:val="clear" w:color="auto" w:fill="auto"/>
            <w:vAlign w:val="bottom"/>
            <w:hideMark/>
          </w:tcPr>
          <w:p w14:paraId="6346209A" w14:textId="77777777" w:rsidR="00625AAF" w:rsidRPr="00C227E5"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Fixed interest rate</w:t>
            </w:r>
          </w:p>
        </w:tc>
        <w:tc>
          <w:tcPr>
            <w:tcW w:w="992" w:type="dxa"/>
            <w:shd w:val="clear" w:color="auto" w:fill="auto"/>
            <w:vAlign w:val="bottom"/>
          </w:tcPr>
          <w:p w14:paraId="145DABD5" w14:textId="77777777" w:rsidR="00625AAF" w:rsidRPr="00C227E5" w:rsidRDefault="00625AAF">
            <w:pPr>
              <w:pStyle w:val="Heading8"/>
              <w:spacing w:before="0" w:after="0" w:line="300" w:lineRule="exact"/>
              <w:ind w:right="-114" w:firstLine="2"/>
              <w:jc w:val="center"/>
              <w:rPr>
                <w:rFonts w:ascii="Times New Roman" w:hAnsi="Times New Roman" w:cs="Times New Roman"/>
                <w:i w:val="0"/>
                <w:iCs w:val="0"/>
                <w:sz w:val="17"/>
                <w:szCs w:val="17"/>
              </w:rPr>
            </w:pPr>
          </w:p>
        </w:tc>
        <w:tc>
          <w:tcPr>
            <w:tcW w:w="963" w:type="dxa"/>
            <w:shd w:val="clear" w:color="auto" w:fill="auto"/>
            <w:vAlign w:val="bottom"/>
          </w:tcPr>
          <w:p w14:paraId="6895D5D4" w14:textId="77777777" w:rsidR="00625AAF" w:rsidRPr="00C227E5" w:rsidRDefault="00625AAF">
            <w:pPr>
              <w:spacing w:line="300" w:lineRule="exact"/>
              <w:ind w:right="-114" w:firstLine="2"/>
              <w:jc w:val="center"/>
              <w:rPr>
                <w:rFonts w:cs="Times New Roman"/>
                <w:sz w:val="17"/>
                <w:szCs w:val="17"/>
              </w:rPr>
            </w:pPr>
          </w:p>
        </w:tc>
        <w:tc>
          <w:tcPr>
            <w:tcW w:w="900" w:type="dxa"/>
            <w:shd w:val="clear" w:color="auto" w:fill="auto"/>
            <w:vAlign w:val="bottom"/>
          </w:tcPr>
          <w:p w14:paraId="573922D8" w14:textId="77777777" w:rsidR="00625AAF" w:rsidRPr="00C227E5" w:rsidRDefault="00625AAF">
            <w:pPr>
              <w:spacing w:line="300" w:lineRule="exact"/>
              <w:jc w:val="center"/>
              <w:rPr>
                <w:rFonts w:cs="Times New Roman"/>
                <w:sz w:val="17"/>
                <w:szCs w:val="17"/>
                <w:cs/>
              </w:rPr>
            </w:pPr>
          </w:p>
        </w:tc>
        <w:tc>
          <w:tcPr>
            <w:tcW w:w="1151" w:type="dxa"/>
            <w:shd w:val="clear" w:color="auto" w:fill="auto"/>
            <w:vAlign w:val="bottom"/>
          </w:tcPr>
          <w:p w14:paraId="45FAA9D6" w14:textId="77777777" w:rsidR="00625AAF" w:rsidRPr="00C227E5" w:rsidRDefault="00625AAF">
            <w:pPr>
              <w:spacing w:line="300" w:lineRule="exact"/>
              <w:jc w:val="center"/>
              <w:rPr>
                <w:rFonts w:cs="Times New Roman"/>
                <w:sz w:val="17"/>
                <w:szCs w:val="17"/>
              </w:rPr>
            </w:pPr>
            <w:r w:rsidRPr="00C227E5">
              <w:rPr>
                <w:rFonts w:cs="Times New Roman"/>
                <w:sz w:val="17"/>
                <w:szCs w:val="17"/>
              </w:rPr>
              <w:t>Effective</w:t>
            </w:r>
          </w:p>
        </w:tc>
      </w:tr>
      <w:tr w:rsidR="00304BFF" w:rsidRPr="00C227E5" w14:paraId="25DAE46C" w14:textId="77777777" w:rsidTr="00D205CF">
        <w:trPr>
          <w:trHeight w:val="171"/>
        </w:trPr>
        <w:tc>
          <w:tcPr>
            <w:tcW w:w="3060" w:type="dxa"/>
            <w:shd w:val="clear" w:color="auto" w:fill="auto"/>
            <w:vAlign w:val="bottom"/>
          </w:tcPr>
          <w:p w14:paraId="3BE4A192" w14:textId="77777777" w:rsidR="00625AAF" w:rsidRPr="00C227E5" w:rsidRDefault="00625AAF">
            <w:pPr>
              <w:spacing w:line="300" w:lineRule="exact"/>
              <w:ind w:right="-18"/>
              <w:jc w:val="center"/>
              <w:rPr>
                <w:rFonts w:cs="Times New Roman"/>
                <w:sz w:val="17"/>
                <w:szCs w:val="17"/>
                <w:cs/>
              </w:rPr>
            </w:pPr>
          </w:p>
        </w:tc>
        <w:tc>
          <w:tcPr>
            <w:tcW w:w="900" w:type="dxa"/>
            <w:shd w:val="clear" w:color="auto" w:fill="auto"/>
            <w:vAlign w:val="bottom"/>
          </w:tcPr>
          <w:p w14:paraId="4D172ED0" w14:textId="77777777" w:rsidR="00625AAF" w:rsidRPr="00C227E5" w:rsidRDefault="00625AAF">
            <w:pPr>
              <w:pStyle w:val="Heading8"/>
              <w:tabs>
                <w:tab w:val="left" w:pos="720"/>
              </w:tabs>
              <w:spacing w:before="0" w:after="0" w:line="300" w:lineRule="exact"/>
              <w:jc w:val="center"/>
              <w:rPr>
                <w:rFonts w:ascii="Times New Roman" w:hAnsi="Times New Roman" w:cs="Times New Roman"/>
                <w:i w:val="0"/>
                <w:iCs w:val="0"/>
                <w:sz w:val="17"/>
                <w:szCs w:val="17"/>
              </w:rPr>
            </w:pPr>
            <w:r w:rsidRPr="00C227E5">
              <w:rPr>
                <w:rFonts w:ascii="Times New Roman" w:hAnsi="Times New Roman" w:cs="Times New Roman"/>
                <w:i w:val="0"/>
                <w:iCs w:val="0"/>
                <w:sz w:val="17"/>
                <w:szCs w:val="17"/>
              </w:rPr>
              <w:t>Within</w:t>
            </w:r>
          </w:p>
        </w:tc>
        <w:tc>
          <w:tcPr>
            <w:tcW w:w="925" w:type="dxa"/>
            <w:shd w:val="clear" w:color="auto" w:fill="auto"/>
            <w:vAlign w:val="bottom"/>
          </w:tcPr>
          <w:p w14:paraId="0D6BB410" w14:textId="77777777" w:rsidR="00625AAF" w:rsidRPr="00C227E5" w:rsidRDefault="00625AAF">
            <w:pPr>
              <w:pStyle w:val="Heading8"/>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Over</w:t>
            </w:r>
            <w:r w:rsidRPr="00C227E5">
              <w:rPr>
                <w:rFonts w:ascii="Times New Roman" w:hAnsi="Times New Roman" w:cs="Times New Roman"/>
                <w:i w:val="0"/>
                <w:iCs w:val="0"/>
                <w:sz w:val="17"/>
                <w:szCs w:val="17"/>
                <w:cs/>
              </w:rPr>
              <w:t xml:space="preserve"> </w:t>
            </w:r>
          </w:p>
        </w:tc>
        <w:tc>
          <w:tcPr>
            <w:tcW w:w="992" w:type="dxa"/>
            <w:shd w:val="clear" w:color="auto" w:fill="auto"/>
            <w:vAlign w:val="center"/>
          </w:tcPr>
          <w:p w14:paraId="77E77CC3" w14:textId="77777777" w:rsidR="00625AAF" w:rsidRPr="00C227E5" w:rsidRDefault="00625AAF">
            <w:pPr>
              <w:pStyle w:val="Heading8"/>
              <w:tabs>
                <w:tab w:val="left" w:pos="720"/>
              </w:tabs>
              <w:spacing w:before="0" w:after="0" w:line="300" w:lineRule="exact"/>
              <w:ind w:right="-114" w:firstLine="2"/>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Floating</w:t>
            </w:r>
          </w:p>
        </w:tc>
        <w:tc>
          <w:tcPr>
            <w:tcW w:w="963" w:type="dxa"/>
            <w:shd w:val="clear" w:color="auto" w:fill="auto"/>
            <w:vAlign w:val="center"/>
          </w:tcPr>
          <w:p w14:paraId="06AA3277" w14:textId="77777777" w:rsidR="00625AAF" w:rsidRPr="00C227E5" w:rsidRDefault="00625AAF">
            <w:pPr>
              <w:spacing w:line="300" w:lineRule="exact"/>
              <w:ind w:right="-114" w:firstLine="2"/>
              <w:jc w:val="center"/>
              <w:rPr>
                <w:rFonts w:cs="Times New Roman"/>
                <w:sz w:val="17"/>
                <w:szCs w:val="17"/>
                <w:cs/>
              </w:rPr>
            </w:pPr>
            <w:r w:rsidRPr="00C227E5">
              <w:rPr>
                <w:rFonts w:cs="Times New Roman"/>
                <w:sz w:val="17"/>
                <w:szCs w:val="17"/>
              </w:rPr>
              <w:t>Non-interest</w:t>
            </w:r>
          </w:p>
        </w:tc>
        <w:tc>
          <w:tcPr>
            <w:tcW w:w="900" w:type="dxa"/>
            <w:shd w:val="clear" w:color="auto" w:fill="auto"/>
            <w:vAlign w:val="bottom"/>
          </w:tcPr>
          <w:p w14:paraId="4A5EA8D1" w14:textId="77777777" w:rsidR="00625AAF" w:rsidRPr="00C227E5" w:rsidRDefault="00625AAF">
            <w:pPr>
              <w:spacing w:line="300" w:lineRule="exact"/>
              <w:jc w:val="center"/>
              <w:rPr>
                <w:rFonts w:cs="Times New Roman"/>
                <w:sz w:val="17"/>
                <w:szCs w:val="17"/>
                <w:cs/>
              </w:rPr>
            </w:pPr>
          </w:p>
        </w:tc>
        <w:tc>
          <w:tcPr>
            <w:tcW w:w="1151" w:type="dxa"/>
            <w:shd w:val="clear" w:color="auto" w:fill="auto"/>
            <w:vAlign w:val="center"/>
          </w:tcPr>
          <w:p w14:paraId="2C7F2C80" w14:textId="77777777" w:rsidR="00625AAF" w:rsidRPr="00C227E5" w:rsidRDefault="00625AAF">
            <w:pPr>
              <w:spacing w:line="300" w:lineRule="exact"/>
              <w:jc w:val="center"/>
              <w:rPr>
                <w:rFonts w:cs="Times New Roman"/>
                <w:sz w:val="17"/>
                <w:szCs w:val="17"/>
                <w:cs/>
              </w:rPr>
            </w:pPr>
            <w:r w:rsidRPr="00C227E5">
              <w:rPr>
                <w:rFonts w:cs="Times New Roman"/>
                <w:sz w:val="17"/>
                <w:szCs w:val="17"/>
              </w:rPr>
              <w:t>interest</w:t>
            </w:r>
          </w:p>
        </w:tc>
      </w:tr>
      <w:tr w:rsidR="00434A65" w:rsidRPr="00C227E5" w14:paraId="091A8145" w14:textId="77777777" w:rsidTr="00D205CF">
        <w:trPr>
          <w:trHeight w:val="333"/>
        </w:trPr>
        <w:tc>
          <w:tcPr>
            <w:tcW w:w="3060" w:type="dxa"/>
            <w:shd w:val="clear" w:color="auto" w:fill="auto"/>
            <w:vAlign w:val="bottom"/>
            <w:hideMark/>
          </w:tcPr>
          <w:p w14:paraId="5979C65E" w14:textId="77777777" w:rsidR="00625AAF" w:rsidRPr="00C227E5" w:rsidRDefault="00625AAF">
            <w:pPr>
              <w:spacing w:line="300" w:lineRule="exact"/>
              <w:ind w:right="-18"/>
              <w:jc w:val="center"/>
              <w:rPr>
                <w:rFonts w:cs="Times New Roman"/>
                <w:sz w:val="17"/>
                <w:szCs w:val="17"/>
                <w:cs/>
              </w:rPr>
            </w:pPr>
          </w:p>
        </w:tc>
        <w:tc>
          <w:tcPr>
            <w:tcW w:w="900" w:type="dxa"/>
            <w:shd w:val="clear" w:color="auto" w:fill="auto"/>
            <w:vAlign w:val="bottom"/>
            <w:hideMark/>
          </w:tcPr>
          <w:p w14:paraId="2FBBFAC3" w14:textId="77777777" w:rsidR="00625AAF" w:rsidRPr="00C227E5"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rPr>
            </w:pPr>
            <w:r w:rsidRPr="00C227E5">
              <w:rPr>
                <w:rFonts w:ascii="Times New Roman" w:hAnsi="Times New Roman" w:cs="Times New Roman"/>
                <w:i w:val="0"/>
                <w:iCs w:val="0"/>
                <w:sz w:val="17"/>
                <w:szCs w:val="17"/>
              </w:rPr>
              <w:t>1 year</w:t>
            </w:r>
          </w:p>
        </w:tc>
        <w:tc>
          <w:tcPr>
            <w:tcW w:w="925" w:type="dxa"/>
            <w:shd w:val="clear" w:color="auto" w:fill="auto"/>
            <w:vAlign w:val="bottom"/>
          </w:tcPr>
          <w:p w14:paraId="598FD2EB" w14:textId="77777777" w:rsidR="00625AAF" w:rsidRPr="00C227E5"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rPr>
            </w:pPr>
            <w:r w:rsidRPr="00C227E5">
              <w:rPr>
                <w:rFonts w:ascii="Times New Roman" w:hAnsi="Times New Roman" w:cs="Times New Roman"/>
                <w:i w:val="0"/>
                <w:iCs w:val="0"/>
                <w:sz w:val="17"/>
                <w:szCs w:val="17"/>
              </w:rPr>
              <w:t>1</w:t>
            </w:r>
            <w:r w:rsidRPr="00C227E5">
              <w:rPr>
                <w:rFonts w:ascii="Times New Roman" w:hAnsi="Times New Roman" w:cs="Times New Roman"/>
                <w:i w:val="0"/>
                <w:iCs w:val="0"/>
                <w:sz w:val="17"/>
                <w:szCs w:val="17"/>
                <w:cs/>
              </w:rPr>
              <w:t xml:space="preserve"> - </w:t>
            </w:r>
            <w:r w:rsidRPr="00C227E5">
              <w:rPr>
                <w:rFonts w:ascii="Times New Roman" w:hAnsi="Times New Roman" w:cs="Times New Roman"/>
                <w:i w:val="0"/>
                <w:iCs w:val="0"/>
                <w:sz w:val="17"/>
                <w:szCs w:val="17"/>
              </w:rPr>
              <w:t>5</w:t>
            </w:r>
            <w:r w:rsidRPr="00C227E5">
              <w:rPr>
                <w:rFonts w:ascii="Times New Roman" w:hAnsi="Times New Roman" w:cs="Times New Roman"/>
                <w:i w:val="0"/>
                <w:iCs w:val="0"/>
                <w:sz w:val="17"/>
                <w:szCs w:val="17"/>
                <w:cs/>
              </w:rPr>
              <w:t xml:space="preserve"> </w:t>
            </w:r>
            <w:r w:rsidRPr="00C227E5">
              <w:rPr>
                <w:rFonts w:ascii="Times New Roman" w:hAnsi="Times New Roman" w:cs="Times New Roman"/>
                <w:i w:val="0"/>
                <w:iCs w:val="0"/>
                <w:sz w:val="17"/>
                <w:szCs w:val="17"/>
              </w:rPr>
              <w:t>year</w:t>
            </w:r>
          </w:p>
        </w:tc>
        <w:tc>
          <w:tcPr>
            <w:tcW w:w="992" w:type="dxa"/>
            <w:shd w:val="clear" w:color="auto" w:fill="auto"/>
            <w:vAlign w:val="center"/>
            <w:hideMark/>
          </w:tcPr>
          <w:p w14:paraId="7D9B7788" w14:textId="77777777" w:rsidR="00625AAF" w:rsidRPr="00C227E5" w:rsidRDefault="00625AAF">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7"/>
                <w:szCs w:val="17"/>
              </w:rPr>
            </w:pPr>
            <w:r w:rsidRPr="00C227E5">
              <w:rPr>
                <w:rFonts w:ascii="Times New Roman" w:hAnsi="Times New Roman" w:cs="Times New Roman"/>
                <w:i w:val="0"/>
                <w:iCs w:val="0"/>
                <w:sz w:val="17"/>
                <w:szCs w:val="17"/>
              </w:rPr>
              <w:t>interest rate</w:t>
            </w:r>
          </w:p>
        </w:tc>
        <w:tc>
          <w:tcPr>
            <w:tcW w:w="963" w:type="dxa"/>
            <w:shd w:val="clear" w:color="auto" w:fill="auto"/>
            <w:vAlign w:val="bottom"/>
            <w:hideMark/>
          </w:tcPr>
          <w:p w14:paraId="50458767" w14:textId="77777777" w:rsidR="00625AAF" w:rsidRPr="00C227E5" w:rsidRDefault="00625AAF">
            <w:pPr>
              <w:pBdr>
                <w:bottom w:val="single" w:sz="4" w:space="1" w:color="auto"/>
              </w:pBdr>
              <w:spacing w:line="300" w:lineRule="exact"/>
              <w:ind w:right="-114" w:firstLine="2"/>
              <w:jc w:val="center"/>
              <w:rPr>
                <w:rFonts w:cs="Times New Roman"/>
                <w:sz w:val="17"/>
                <w:szCs w:val="17"/>
              </w:rPr>
            </w:pPr>
            <w:r w:rsidRPr="00C227E5">
              <w:rPr>
                <w:rFonts w:cs="Times New Roman"/>
                <w:sz w:val="17"/>
                <w:szCs w:val="17"/>
              </w:rPr>
              <w:t>rate</w:t>
            </w:r>
          </w:p>
        </w:tc>
        <w:tc>
          <w:tcPr>
            <w:tcW w:w="900" w:type="dxa"/>
            <w:shd w:val="clear" w:color="auto" w:fill="auto"/>
            <w:vAlign w:val="bottom"/>
          </w:tcPr>
          <w:p w14:paraId="166862F2" w14:textId="77777777" w:rsidR="00625AAF" w:rsidRPr="00C227E5" w:rsidRDefault="00625AAF">
            <w:pPr>
              <w:pBdr>
                <w:bottom w:val="single" w:sz="4" w:space="1" w:color="auto"/>
              </w:pBdr>
              <w:spacing w:line="300" w:lineRule="exact"/>
              <w:jc w:val="center"/>
              <w:rPr>
                <w:rFonts w:cs="Times New Roman"/>
                <w:sz w:val="17"/>
                <w:szCs w:val="17"/>
                <w:cs/>
              </w:rPr>
            </w:pPr>
            <w:r w:rsidRPr="00C227E5">
              <w:rPr>
                <w:rFonts w:cs="Times New Roman"/>
                <w:sz w:val="17"/>
                <w:szCs w:val="17"/>
              </w:rPr>
              <w:t>Total</w:t>
            </w:r>
          </w:p>
        </w:tc>
        <w:tc>
          <w:tcPr>
            <w:tcW w:w="1151" w:type="dxa"/>
            <w:shd w:val="clear" w:color="auto" w:fill="auto"/>
            <w:vAlign w:val="bottom"/>
          </w:tcPr>
          <w:p w14:paraId="3DA8A04D" w14:textId="77777777" w:rsidR="00625AAF" w:rsidRPr="00C227E5" w:rsidRDefault="00625AAF">
            <w:pPr>
              <w:pBdr>
                <w:bottom w:val="single" w:sz="4" w:space="1" w:color="auto"/>
              </w:pBdr>
              <w:spacing w:line="300" w:lineRule="exact"/>
              <w:jc w:val="center"/>
              <w:rPr>
                <w:rFonts w:cs="Times New Roman"/>
                <w:sz w:val="17"/>
                <w:szCs w:val="17"/>
                <w:cs/>
              </w:rPr>
            </w:pPr>
            <w:r w:rsidRPr="00C227E5">
              <w:rPr>
                <w:rFonts w:cs="Times New Roman"/>
                <w:sz w:val="17"/>
                <w:szCs w:val="17"/>
              </w:rPr>
              <w:t>rate</w:t>
            </w:r>
          </w:p>
        </w:tc>
      </w:tr>
      <w:tr w:rsidR="00304BFF" w:rsidRPr="00C227E5" w14:paraId="4DE8A543" w14:textId="77777777" w:rsidTr="00D205CF">
        <w:trPr>
          <w:trHeight w:val="333"/>
        </w:trPr>
        <w:tc>
          <w:tcPr>
            <w:tcW w:w="3060" w:type="dxa"/>
            <w:shd w:val="clear" w:color="auto" w:fill="auto"/>
            <w:vAlign w:val="bottom"/>
          </w:tcPr>
          <w:p w14:paraId="58DDD8A1" w14:textId="77777777" w:rsidR="00625AAF" w:rsidRPr="00C227E5" w:rsidRDefault="00625AAF">
            <w:pPr>
              <w:spacing w:line="300" w:lineRule="exact"/>
              <w:ind w:right="-18"/>
              <w:jc w:val="center"/>
              <w:rPr>
                <w:rFonts w:cs="Times New Roman"/>
                <w:sz w:val="17"/>
                <w:szCs w:val="17"/>
                <w:cs/>
              </w:rPr>
            </w:pPr>
          </w:p>
        </w:tc>
        <w:tc>
          <w:tcPr>
            <w:tcW w:w="900" w:type="dxa"/>
            <w:shd w:val="clear" w:color="auto" w:fill="auto"/>
            <w:vAlign w:val="bottom"/>
          </w:tcPr>
          <w:p w14:paraId="51CC8AE7" w14:textId="77777777" w:rsidR="00625AAF" w:rsidRPr="00C227E5" w:rsidRDefault="00625AAF">
            <w:pPr>
              <w:spacing w:line="300" w:lineRule="exact"/>
              <w:ind w:left="-108" w:right="-90"/>
              <w:jc w:val="center"/>
              <w:rPr>
                <w:rFonts w:cs="Times New Roman"/>
                <w:sz w:val="17"/>
                <w:szCs w:val="17"/>
              </w:rPr>
            </w:pPr>
          </w:p>
        </w:tc>
        <w:tc>
          <w:tcPr>
            <w:tcW w:w="925" w:type="dxa"/>
            <w:shd w:val="clear" w:color="auto" w:fill="auto"/>
            <w:vAlign w:val="bottom"/>
          </w:tcPr>
          <w:p w14:paraId="2EF9A7C5" w14:textId="77777777" w:rsidR="00625AAF" w:rsidRPr="00C227E5" w:rsidRDefault="00625AAF">
            <w:pPr>
              <w:pStyle w:val="Heading8"/>
              <w:tabs>
                <w:tab w:val="left" w:pos="720"/>
              </w:tabs>
              <w:spacing w:before="0" w:after="0" w:line="300" w:lineRule="exact"/>
              <w:jc w:val="center"/>
              <w:rPr>
                <w:rFonts w:ascii="Times New Roman" w:hAnsi="Times New Roman" w:cs="Times New Roman"/>
                <w:b/>
                <w:bCs/>
                <w:sz w:val="17"/>
                <w:szCs w:val="17"/>
              </w:rPr>
            </w:pPr>
          </w:p>
        </w:tc>
        <w:tc>
          <w:tcPr>
            <w:tcW w:w="992" w:type="dxa"/>
            <w:shd w:val="clear" w:color="auto" w:fill="auto"/>
            <w:vAlign w:val="bottom"/>
          </w:tcPr>
          <w:p w14:paraId="3AA600F7" w14:textId="77777777" w:rsidR="00625AAF" w:rsidRPr="00C227E5" w:rsidRDefault="00625AAF">
            <w:pPr>
              <w:pStyle w:val="Heading8"/>
              <w:tabs>
                <w:tab w:val="left" w:pos="720"/>
              </w:tabs>
              <w:spacing w:before="0" w:after="0" w:line="300" w:lineRule="exact"/>
              <w:ind w:right="-102"/>
              <w:jc w:val="center"/>
              <w:rPr>
                <w:rFonts w:ascii="Times New Roman" w:hAnsi="Times New Roman" w:cs="Times New Roman"/>
                <w:b/>
                <w:bCs/>
                <w:sz w:val="17"/>
                <w:szCs w:val="17"/>
                <w:cs/>
              </w:rPr>
            </w:pPr>
          </w:p>
        </w:tc>
        <w:tc>
          <w:tcPr>
            <w:tcW w:w="963" w:type="dxa"/>
            <w:shd w:val="clear" w:color="auto" w:fill="auto"/>
            <w:vAlign w:val="bottom"/>
          </w:tcPr>
          <w:p w14:paraId="0D7FD9C0" w14:textId="77777777" w:rsidR="00625AAF" w:rsidRPr="00C227E5" w:rsidRDefault="00625AAF">
            <w:pPr>
              <w:spacing w:line="300" w:lineRule="exact"/>
              <w:jc w:val="center"/>
              <w:rPr>
                <w:rFonts w:cs="Times New Roman"/>
                <w:sz w:val="17"/>
                <w:szCs w:val="17"/>
                <w:cs/>
              </w:rPr>
            </w:pPr>
          </w:p>
        </w:tc>
        <w:tc>
          <w:tcPr>
            <w:tcW w:w="900" w:type="dxa"/>
            <w:shd w:val="clear" w:color="auto" w:fill="auto"/>
            <w:vAlign w:val="bottom"/>
          </w:tcPr>
          <w:p w14:paraId="7CD1624E" w14:textId="77777777" w:rsidR="00625AAF" w:rsidRPr="00C227E5" w:rsidRDefault="00625AAF">
            <w:pPr>
              <w:spacing w:line="300" w:lineRule="exact"/>
              <w:jc w:val="center"/>
              <w:rPr>
                <w:rFonts w:cs="Times New Roman"/>
                <w:sz w:val="17"/>
                <w:szCs w:val="17"/>
                <w:cs/>
              </w:rPr>
            </w:pPr>
          </w:p>
        </w:tc>
        <w:tc>
          <w:tcPr>
            <w:tcW w:w="1151" w:type="dxa"/>
            <w:shd w:val="clear" w:color="auto" w:fill="auto"/>
            <w:vAlign w:val="bottom"/>
          </w:tcPr>
          <w:p w14:paraId="07B53616" w14:textId="77777777" w:rsidR="00625AAF" w:rsidRPr="00C227E5" w:rsidRDefault="00625AAF">
            <w:pPr>
              <w:spacing w:line="300" w:lineRule="exact"/>
              <w:jc w:val="center"/>
              <w:rPr>
                <w:rFonts w:cs="Times New Roman"/>
                <w:sz w:val="17"/>
                <w:szCs w:val="17"/>
                <w:cs/>
              </w:rPr>
            </w:pPr>
            <w:r w:rsidRPr="00C227E5">
              <w:rPr>
                <w:rFonts w:cs="Times New Roman"/>
                <w:sz w:val="17"/>
                <w:szCs w:val="17"/>
              </w:rPr>
              <w:t>(% p.a.)</w:t>
            </w:r>
          </w:p>
        </w:tc>
      </w:tr>
      <w:tr w:rsidR="00304BFF" w:rsidRPr="00C227E5" w14:paraId="270EAAC7" w14:textId="77777777" w:rsidTr="00D205CF">
        <w:tc>
          <w:tcPr>
            <w:tcW w:w="3060" w:type="dxa"/>
            <w:shd w:val="clear" w:color="auto" w:fill="auto"/>
            <w:vAlign w:val="bottom"/>
            <w:hideMark/>
          </w:tcPr>
          <w:p w14:paraId="7118C8D0" w14:textId="77777777" w:rsidR="00625AAF" w:rsidRPr="00C227E5" w:rsidRDefault="00625AAF">
            <w:pPr>
              <w:spacing w:line="300" w:lineRule="exact"/>
              <w:ind w:right="-18"/>
              <w:jc w:val="both"/>
              <w:rPr>
                <w:rFonts w:cs="Times New Roman"/>
                <w:b/>
                <w:bCs/>
                <w:sz w:val="17"/>
                <w:szCs w:val="17"/>
                <w:cs/>
              </w:rPr>
            </w:pPr>
            <w:r w:rsidRPr="00C227E5">
              <w:rPr>
                <w:rFonts w:cs="Times New Roman"/>
                <w:b/>
                <w:bCs/>
                <w:sz w:val="17"/>
                <w:szCs w:val="17"/>
              </w:rPr>
              <w:t>Financial assets</w:t>
            </w:r>
          </w:p>
        </w:tc>
        <w:tc>
          <w:tcPr>
            <w:tcW w:w="900" w:type="dxa"/>
            <w:shd w:val="clear" w:color="auto" w:fill="auto"/>
            <w:vAlign w:val="bottom"/>
          </w:tcPr>
          <w:p w14:paraId="5EDCCCB8" w14:textId="77777777" w:rsidR="00625AAF" w:rsidRPr="00C227E5" w:rsidRDefault="00625AAF">
            <w:pPr>
              <w:spacing w:line="300" w:lineRule="exact"/>
              <w:jc w:val="both"/>
              <w:rPr>
                <w:rFonts w:cs="Times New Roman"/>
                <w:sz w:val="17"/>
                <w:szCs w:val="17"/>
              </w:rPr>
            </w:pPr>
          </w:p>
        </w:tc>
        <w:tc>
          <w:tcPr>
            <w:tcW w:w="925" w:type="dxa"/>
            <w:shd w:val="clear" w:color="auto" w:fill="auto"/>
            <w:vAlign w:val="bottom"/>
          </w:tcPr>
          <w:p w14:paraId="57A6A41B" w14:textId="77777777" w:rsidR="00625AAF" w:rsidRPr="00C227E5" w:rsidRDefault="00625AAF">
            <w:pPr>
              <w:spacing w:line="300" w:lineRule="exact"/>
              <w:jc w:val="both"/>
              <w:rPr>
                <w:rFonts w:cs="Times New Roman"/>
                <w:sz w:val="17"/>
                <w:szCs w:val="17"/>
              </w:rPr>
            </w:pPr>
          </w:p>
        </w:tc>
        <w:tc>
          <w:tcPr>
            <w:tcW w:w="992" w:type="dxa"/>
            <w:shd w:val="clear" w:color="auto" w:fill="auto"/>
            <w:vAlign w:val="bottom"/>
          </w:tcPr>
          <w:p w14:paraId="2EF283EA" w14:textId="77777777" w:rsidR="00625AAF" w:rsidRPr="00C227E5" w:rsidRDefault="00625AAF">
            <w:pPr>
              <w:spacing w:line="300" w:lineRule="exact"/>
              <w:jc w:val="both"/>
              <w:rPr>
                <w:rFonts w:cs="Times New Roman"/>
                <w:sz w:val="17"/>
                <w:szCs w:val="17"/>
              </w:rPr>
            </w:pPr>
          </w:p>
        </w:tc>
        <w:tc>
          <w:tcPr>
            <w:tcW w:w="963" w:type="dxa"/>
            <w:shd w:val="clear" w:color="auto" w:fill="auto"/>
            <w:vAlign w:val="bottom"/>
          </w:tcPr>
          <w:p w14:paraId="28BB7543" w14:textId="77777777" w:rsidR="00625AAF" w:rsidRPr="00C227E5" w:rsidRDefault="00625AAF">
            <w:pPr>
              <w:spacing w:line="300" w:lineRule="exact"/>
              <w:jc w:val="both"/>
              <w:rPr>
                <w:rFonts w:cs="Times New Roman"/>
                <w:sz w:val="17"/>
                <w:szCs w:val="17"/>
              </w:rPr>
            </w:pPr>
          </w:p>
        </w:tc>
        <w:tc>
          <w:tcPr>
            <w:tcW w:w="900" w:type="dxa"/>
            <w:shd w:val="clear" w:color="auto" w:fill="auto"/>
            <w:vAlign w:val="bottom"/>
          </w:tcPr>
          <w:p w14:paraId="3A8E493B" w14:textId="77777777" w:rsidR="00625AAF" w:rsidRPr="00C227E5" w:rsidRDefault="00625AAF">
            <w:pPr>
              <w:spacing w:line="300" w:lineRule="exact"/>
              <w:jc w:val="both"/>
              <w:rPr>
                <w:rFonts w:cs="Times New Roman"/>
                <w:sz w:val="17"/>
                <w:szCs w:val="17"/>
              </w:rPr>
            </w:pPr>
          </w:p>
        </w:tc>
        <w:tc>
          <w:tcPr>
            <w:tcW w:w="1151" w:type="dxa"/>
            <w:shd w:val="clear" w:color="auto" w:fill="auto"/>
            <w:vAlign w:val="bottom"/>
          </w:tcPr>
          <w:p w14:paraId="7F9C379E" w14:textId="77777777" w:rsidR="00625AAF" w:rsidRPr="00C227E5" w:rsidRDefault="00625AAF">
            <w:pPr>
              <w:spacing w:line="300" w:lineRule="exact"/>
              <w:jc w:val="both"/>
              <w:rPr>
                <w:rFonts w:cs="Times New Roman"/>
                <w:sz w:val="17"/>
                <w:szCs w:val="17"/>
              </w:rPr>
            </w:pPr>
          </w:p>
        </w:tc>
      </w:tr>
      <w:tr w:rsidR="00304BFF" w:rsidRPr="00C227E5" w14:paraId="61A7B51D" w14:textId="77777777" w:rsidTr="00D205CF">
        <w:tc>
          <w:tcPr>
            <w:tcW w:w="3060" w:type="dxa"/>
            <w:shd w:val="clear" w:color="auto" w:fill="auto"/>
            <w:vAlign w:val="bottom"/>
            <w:hideMark/>
          </w:tcPr>
          <w:p w14:paraId="78BA49DD" w14:textId="77777777" w:rsidR="00625AAF" w:rsidRPr="00C227E5" w:rsidRDefault="00625AAF">
            <w:pPr>
              <w:spacing w:line="300" w:lineRule="exact"/>
              <w:ind w:left="165" w:right="-102" w:hanging="165"/>
              <w:jc w:val="both"/>
              <w:rPr>
                <w:rFonts w:cs="Times New Roman"/>
                <w:sz w:val="17"/>
                <w:szCs w:val="17"/>
              </w:rPr>
            </w:pPr>
            <w:r w:rsidRPr="00C227E5">
              <w:rPr>
                <w:rFonts w:cs="Times New Roman"/>
                <w:sz w:val="17"/>
                <w:szCs w:val="17"/>
              </w:rPr>
              <w:t>Cash and cash equivalents</w:t>
            </w:r>
          </w:p>
        </w:tc>
        <w:tc>
          <w:tcPr>
            <w:tcW w:w="900" w:type="dxa"/>
            <w:shd w:val="clear" w:color="auto" w:fill="auto"/>
            <w:vAlign w:val="bottom"/>
          </w:tcPr>
          <w:p w14:paraId="1DB09E9F" w14:textId="105FC886" w:rsidR="00625AAF" w:rsidRPr="00C227E5" w:rsidRDefault="00563C0F" w:rsidP="005615E7">
            <w:pPr>
              <w:tabs>
                <w:tab w:val="decimal" w:pos="684"/>
              </w:tabs>
              <w:spacing w:line="300" w:lineRule="exact"/>
              <w:rPr>
                <w:rFonts w:cs="Times New Roman"/>
                <w:sz w:val="17"/>
                <w:szCs w:val="17"/>
              </w:rPr>
            </w:pPr>
            <w:r w:rsidRPr="00C227E5">
              <w:rPr>
                <w:rFonts w:cs="Times New Roman"/>
                <w:sz w:val="17"/>
                <w:szCs w:val="17"/>
              </w:rPr>
              <w:t>100</w:t>
            </w:r>
          </w:p>
        </w:tc>
        <w:tc>
          <w:tcPr>
            <w:tcW w:w="925" w:type="dxa"/>
            <w:shd w:val="clear" w:color="auto" w:fill="auto"/>
            <w:vAlign w:val="bottom"/>
          </w:tcPr>
          <w:p w14:paraId="1BC1ECA4" w14:textId="77777777" w:rsidR="00625AAF" w:rsidRPr="00C227E5" w:rsidRDefault="00625AAF" w:rsidP="00D205CF">
            <w:pPr>
              <w:tabs>
                <w:tab w:val="decimal" w:pos="675"/>
              </w:tabs>
              <w:spacing w:line="300" w:lineRule="exact"/>
              <w:rPr>
                <w:rFonts w:cs="Times New Roman"/>
                <w:sz w:val="17"/>
                <w:szCs w:val="17"/>
              </w:rPr>
            </w:pPr>
            <w:r w:rsidRPr="00C227E5">
              <w:rPr>
                <w:rFonts w:cs="Times New Roman"/>
                <w:sz w:val="17"/>
                <w:szCs w:val="17"/>
              </w:rPr>
              <w:t>-</w:t>
            </w:r>
          </w:p>
        </w:tc>
        <w:tc>
          <w:tcPr>
            <w:tcW w:w="992" w:type="dxa"/>
            <w:shd w:val="clear" w:color="auto" w:fill="auto"/>
            <w:vAlign w:val="bottom"/>
          </w:tcPr>
          <w:p w14:paraId="79A00FDD" w14:textId="34AF0B39"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562</w:t>
            </w:r>
          </w:p>
        </w:tc>
        <w:tc>
          <w:tcPr>
            <w:tcW w:w="963" w:type="dxa"/>
            <w:shd w:val="clear" w:color="auto" w:fill="auto"/>
            <w:vAlign w:val="bottom"/>
          </w:tcPr>
          <w:p w14:paraId="0C8D8BA6" w14:textId="6906694B"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3</w:t>
            </w:r>
          </w:p>
        </w:tc>
        <w:tc>
          <w:tcPr>
            <w:tcW w:w="900" w:type="dxa"/>
            <w:shd w:val="clear" w:color="auto" w:fill="auto"/>
            <w:vAlign w:val="bottom"/>
          </w:tcPr>
          <w:p w14:paraId="2D33043F" w14:textId="10D31221"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665</w:t>
            </w:r>
          </w:p>
        </w:tc>
        <w:tc>
          <w:tcPr>
            <w:tcW w:w="1151" w:type="dxa"/>
            <w:shd w:val="clear" w:color="auto" w:fill="auto"/>
            <w:vAlign w:val="bottom"/>
          </w:tcPr>
          <w:p w14:paraId="1936AD6C" w14:textId="4F3194E0" w:rsidR="00625AAF" w:rsidRPr="00C227E5" w:rsidRDefault="00625AAF">
            <w:pPr>
              <w:spacing w:line="300" w:lineRule="exact"/>
              <w:ind w:left="-108" w:right="-102"/>
              <w:jc w:val="center"/>
              <w:rPr>
                <w:rFonts w:cs="Times New Roman"/>
                <w:sz w:val="17"/>
                <w:szCs w:val="17"/>
              </w:rPr>
            </w:pPr>
            <w:r w:rsidRPr="00C227E5">
              <w:rPr>
                <w:rFonts w:cs="Times New Roman"/>
                <w:sz w:val="17"/>
                <w:szCs w:val="17"/>
              </w:rPr>
              <w:t xml:space="preserve">0.15 </w:t>
            </w:r>
            <w:r w:rsidR="00CC2D69" w:rsidRPr="00C227E5">
              <w:rPr>
                <w:rFonts w:cs="Times New Roman"/>
                <w:sz w:val="17"/>
                <w:szCs w:val="17"/>
              </w:rPr>
              <w:t>-</w:t>
            </w:r>
            <w:r w:rsidR="00563C0F" w:rsidRPr="00C227E5">
              <w:rPr>
                <w:rFonts w:cs="Times New Roman"/>
                <w:sz w:val="17"/>
                <w:szCs w:val="17"/>
                <w:cs/>
              </w:rPr>
              <w:t xml:space="preserve"> </w:t>
            </w:r>
            <w:r w:rsidR="00563C0F" w:rsidRPr="00C227E5">
              <w:rPr>
                <w:rFonts w:cs="Times New Roman"/>
                <w:sz w:val="17"/>
                <w:szCs w:val="17"/>
              </w:rPr>
              <w:t>2</w:t>
            </w:r>
            <w:r w:rsidR="00563C0F" w:rsidRPr="00C227E5">
              <w:rPr>
                <w:rFonts w:cs="Times New Roman"/>
                <w:sz w:val="17"/>
                <w:szCs w:val="17"/>
                <w:cs/>
              </w:rPr>
              <w:t>.</w:t>
            </w:r>
            <w:r w:rsidR="00563C0F" w:rsidRPr="00C227E5">
              <w:rPr>
                <w:rFonts w:cs="Times New Roman"/>
                <w:sz w:val="17"/>
                <w:szCs w:val="17"/>
              </w:rPr>
              <w:t>20</w:t>
            </w:r>
          </w:p>
        </w:tc>
      </w:tr>
      <w:tr w:rsidR="00304BFF" w:rsidRPr="00C227E5" w14:paraId="01ED107A" w14:textId="77777777" w:rsidTr="00D205CF">
        <w:tc>
          <w:tcPr>
            <w:tcW w:w="3060" w:type="dxa"/>
            <w:shd w:val="clear" w:color="auto" w:fill="auto"/>
            <w:vAlign w:val="bottom"/>
          </w:tcPr>
          <w:p w14:paraId="79DC122B" w14:textId="77777777" w:rsidR="00625AAF" w:rsidRPr="00C227E5" w:rsidRDefault="00625AAF">
            <w:pPr>
              <w:spacing w:line="300" w:lineRule="exact"/>
              <w:ind w:left="165" w:right="-102" w:hanging="165"/>
              <w:jc w:val="both"/>
              <w:rPr>
                <w:rFonts w:cs="Times New Roman"/>
                <w:sz w:val="17"/>
                <w:szCs w:val="17"/>
                <w:cs/>
              </w:rPr>
            </w:pPr>
            <w:r w:rsidRPr="00C227E5">
              <w:rPr>
                <w:rFonts w:cs="Times New Roman"/>
                <w:sz w:val="17"/>
                <w:szCs w:val="17"/>
              </w:rPr>
              <w:t>Trade and other current receivable</w:t>
            </w:r>
          </w:p>
        </w:tc>
        <w:tc>
          <w:tcPr>
            <w:tcW w:w="900" w:type="dxa"/>
            <w:shd w:val="clear" w:color="auto" w:fill="auto"/>
            <w:vAlign w:val="bottom"/>
          </w:tcPr>
          <w:p w14:paraId="0AB1E666"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w:t>
            </w:r>
          </w:p>
        </w:tc>
        <w:tc>
          <w:tcPr>
            <w:tcW w:w="925" w:type="dxa"/>
            <w:shd w:val="clear" w:color="auto" w:fill="auto"/>
            <w:vAlign w:val="bottom"/>
          </w:tcPr>
          <w:p w14:paraId="65E08462" w14:textId="77777777" w:rsidR="00625AAF" w:rsidRPr="00C227E5" w:rsidRDefault="00625AAF" w:rsidP="00D205CF">
            <w:pPr>
              <w:tabs>
                <w:tab w:val="decimal" w:pos="675"/>
              </w:tabs>
              <w:spacing w:line="300" w:lineRule="exact"/>
              <w:rPr>
                <w:rFonts w:cs="Times New Roman"/>
                <w:sz w:val="17"/>
                <w:szCs w:val="17"/>
              </w:rPr>
            </w:pPr>
            <w:r w:rsidRPr="00C227E5">
              <w:rPr>
                <w:rFonts w:cs="Times New Roman"/>
                <w:sz w:val="17"/>
                <w:szCs w:val="17"/>
              </w:rPr>
              <w:t>-</w:t>
            </w:r>
          </w:p>
        </w:tc>
        <w:tc>
          <w:tcPr>
            <w:tcW w:w="992" w:type="dxa"/>
            <w:shd w:val="clear" w:color="auto" w:fill="auto"/>
            <w:vAlign w:val="bottom"/>
          </w:tcPr>
          <w:p w14:paraId="71439FAE"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w:t>
            </w:r>
          </w:p>
        </w:tc>
        <w:tc>
          <w:tcPr>
            <w:tcW w:w="963" w:type="dxa"/>
            <w:shd w:val="clear" w:color="auto" w:fill="auto"/>
            <w:vAlign w:val="bottom"/>
          </w:tcPr>
          <w:p w14:paraId="4A51CE9F"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1</w:t>
            </w:r>
          </w:p>
        </w:tc>
        <w:tc>
          <w:tcPr>
            <w:tcW w:w="900" w:type="dxa"/>
            <w:shd w:val="clear" w:color="auto" w:fill="auto"/>
            <w:vAlign w:val="bottom"/>
          </w:tcPr>
          <w:p w14:paraId="3F707FB4"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1</w:t>
            </w:r>
          </w:p>
        </w:tc>
        <w:tc>
          <w:tcPr>
            <w:tcW w:w="1151" w:type="dxa"/>
            <w:shd w:val="clear" w:color="auto" w:fill="auto"/>
            <w:vAlign w:val="bottom"/>
          </w:tcPr>
          <w:p w14:paraId="59E00357" w14:textId="77777777" w:rsidR="00625AAF" w:rsidRPr="00C227E5" w:rsidRDefault="00625AAF">
            <w:pPr>
              <w:spacing w:line="300" w:lineRule="exact"/>
              <w:ind w:left="-108" w:right="-102"/>
              <w:jc w:val="center"/>
              <w:rPr>
                <w:rFonts w:cs="Times New Roman"/>
                <w:sz w:val="17"/>
                <w:szCs w:val="17"/>
              </w:rPr>
            </w:pPr>
            <w:r w:rsidRPr="00C227E5">
              <w:rPr>
                <w:rFonts w:cs="Times New Roman"/>
                <w:sz w:val="17"/>
                <w:szCs w:val="17"/>
              </w:rPr>
              <w:t>-</w:t>
            </w:r>
          </w:p>
        </w:tc>
      </w:tr>
      <w:tr w:rsidR="00304BFF" w:rsidRPr="00C227E5" w14:paraId="44589AF5" w14:textId="77777777" w:rsidTr="00D205CF">
        <w:tc>
          <w:tcPr>
            <w:tcW w:w="3060" w:type="dxa"/>
            <w:shd w:val="clear" w:color="auto" w:fill="auto"/>
            <w:vAlign w:val="bottom"/>
          </w:tcPr>
          <w:p w14:paraId="7E9DD310" w14:textId="77777777" w:rsidR="00625AAF" w:rsidRPr="00C227E5" w:rsidRDefault="00625AAF">
            <w:pPr>
              <w:spacing w:line="300" w:lineRule="exact"/>
              <w:ind w:left="165" w:right="-102" w:hanging="165"/>
              <w:jc w:val="both"/>
              <w:rPr>
                <w:rFonts w:cs="Times New Roman"/>
                <w:sz w:val="17"/>
                <w:szCs w:val="17"/>
              </w:rPr>
            </w:pPr>
            <w:r w:rsidRPr="00C227E5">
              <w:rPr>
                <w:rFonts w:cs="Times New Roman"/>
                <w:sz w:val="17"/>
                <w:szCs w:val="17"/>
              </w:rPr>
              <w:t>Short-term loans to related parties</w:t>
            </w:r>
          </w:p>
        </w:tc>
        <w:tc>
          <w:tcPr>
            <w:tcW w:w="900" w:type="dxa"/>
            <w:shd w:val="clear" w:color="auto" w:fill="auto"/>
            <w:vAlign w:val="bottom"/>
          </w:tcPr>
          <w:p w14:paraId="07B6F63E" w14:textId="39291F46"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16</w:t>
            </w:r>
          </w:p>
        </w:tc>
        <w:tc>
          <w:tcPr>
            <w:tcW w:w="925" w:type="dxa"/>
            <w:shd w:val="clear" w:color="auto" w:fill="auto"/>
            <w:vAlign w:val="bottom"/>
          </w:tcPr>
          <w:p w14:paraId="11116272" w14:textId="77777777" w:rsidR="00625AAF" w:rsidRPr="00C227E5" w:rsidRDefault="00625AAF" w:rsidP="00D205CF">
            <w:pPr>
              <w:tabs>
                <w:tab w:val="decimal" w:pos="675"/>
              </w:tabs>
              <w:spacing w:line="300" w:lineRule="exact"/>
              <w:rPr>
                <w:rFonts w:cs="Times New Roman"/>
                <w:sz w:val="17"/>
                <w:szCs w:val="17"/>
              </w:rPr>
            </w:pPr>
            <w:r w:rsidRPr="00C227E5">
              <w:rPr>
                <w:rFonts w:cs="Times New Roman"/>
                <w:sz w:val="17"/>
                <w:szCs w:val="17"/>
              </w:rPr>
              <w:t>-</w:t>
            </w:r>
          </w:p>
        </w:tc>
        <w:tc>
          <w:tcPr>
            <w:tcW w:w="992" w:type="dxa"/>
            <w:shd w:val="clear" w:color="auto" w:fill="auto"/>
            <w:vAlign w:val="bottom"/>
          </w:tcPr>
          <w:p w14:paraId="62FA728C"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w:t>
            </w:r>
          </w:p>
        </w:tc>
        <w:tc>
          <w:tcPr>
            <w:tcW w:w="963" w:type="dxa"/>
            <w:shd w:val="clear" w:color="auto" w:fill="auto"/>
            <w:vAlign w:val="bottom"/>
          </w:tcPr>
          <w:p w14:paraId="3D095B79"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2B06F90A" w14:textId="68BF8D98"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16</w:t>
            </w:r>
          </w:p>
        </w:tc>
        <w:tc>
          <w:tcPr>
            <w:tcW w:w="1151" w:type="dxa"/>
            <w:shd w:val="clear" w:color="auto" w:fill="auto"/>
            <w:vAlign w:val="bottom"/>
          </w:tcPr>
          <w:p w14:paraId="458CC46E" w14:textId="77777777" w:rsidR="00625AAF" w:rsidRPr="00C227E5" w:rsidRDefault="00625AAF">
            <w:pPr>
              <w:spacing w:line="300" w:lineRule="exact"/>
              <w:ind w:left="-108" w:right="-102"/>
              <w:jc w:val="center"/>
              <w:rPr>
                <w:rFonts w:cs="Times New Roman"/>
                <w:sz w:val="17"/>
                <w:szCs w:val="17"/>
              </w:rPr>
            </w:pPr>
            <w:r w:rsidRPr="00C227E5">
              <w:rPr>
                <w:rFonts w:cs="Times New Roman"/>
                <w:sz w:val="17"/>
                <w:szCs w:val="17"/>
              </w:rPr>
              <w:t>8.00</w:t>
            </w:r>
          </w:p>
        </w:tc>
      </w:tr>
      <w:tr w:rsidR="00304BFF" w:rsidRPr="00C227E5" w14:paraId="245CF60E" w14:textId="77777777" w:rsidTr="00D205CF">
        <w:tc>
          <w:tcPr>
            <w:tcW w:w="3060" w:type="dxa"/>
            <w:shd w:val="clear" w:color="auto" w:fill="auto"/>
            <w:vAlign w:val="bottom"/>
            <w:hideMark/>
          </w:tcPr>
          <w:p w14:paraId="163D9188" w14:textId="2E649260" w:rsidR="00625AAF" w:rsidRPr="00C227E5" w:rsidRDefault="003B7E73" w:rsidP="003B7E73">
            <w:pPr>
              <w:spacing w:line="300" w:lineRule="exact"/>
              <w:ind w:left="165" w:right="-102" w:hanging="165"/>
              <w:rPr>
                <w:rFonts w:cs="Times New Roman"/>
                <w:sz w:val="17"/>
                <w:szCs w:val="17"/>
              </w:rPr>
            </w:pPr>
            <w:r w:rsidRPr="00C227E5">
              <w:rPr>
                <w:rFonts w:cs="Times New Roman"/>
                <w:sz w:val="17"/>
                <w:szCs w:val="17"/>
              </w:rPr>
              <w:t>Deposits at financial institutions with obligations</w:t>
            </w:r>
          </w:p>
        </w:tc>
        <w:tc>
          <w:tcPr>
            <w:tcW w:w="900" w:type="dxa"/>
            <w:shd w:val="clear" w:color="auto" w:fill="auto"/>
            <w:vAlign w:val="bottom"/>
          </w:tcPr>
          <w:p w14:paraId="5304D0CB" w14:textId="77777777" w:rsidR="00625AAF" w:rsidRPr="00C227E5" w:rsidRDefault="00625AAF" w:rsidP="00D205CF">
            <w:pPr>
              <w:pBdr>
                <w:bottom w:val="single" w:sz="4" w:space="1" w:color="auto"/>
              </w:pBdr>
              <w:tabs>
                <w:tab w:val="decimal" w:pos="684"/>
              </w:tabs>
              <w:spacing w:line="300" w:lineRule="exact"/>
              <w:rPr>
                <w:rFonts w:cs="Times New Roman"/>
                <w:sz w:val="17"/>
                <w:szCs w:val="17"/>
                <w:cs/>
              </w:rPr>
            </w:pPr>
            <w:r w:rsidRPr="00C227E5">
              <w:rPr>
                <w:rFonts w:cs="Times New Roman"/>
                <w:sz w:val="17"/>
                <w:szCs w:val="17"/>
              </w:rPr>
              <w:t>-</w:t>
            </w:r>
          </w:p>
        </w:tc>
        <w:tc>
          <w:tcPr>
            <w:tcW w:w="925" w:type="dxa"/>
            <w:shd w:val="clear" w:color="auto" w:fill="auto"/>
            <w:vAlign w:val="bottom"/>
          </w:tcPr>
          <w:p w14:paraId="7ACAD309" w14:textId="77777777" w:rsidR="00625AAF" w:rsidRPr="00C227E5" w:rsidRDefault="00625AAF" w:rsidP="00D205CF">
            <w:pPr>
              <w:pBdr>
                <w:bottom w:val="single" w:sz="4" w:space="1" w:color="auto"/>
              </w:pBdr>
              <w:tabs>
                <w:tab w:val="decimal" w:pos="675"/>
              </w:tabs>
              <w:spacing w:line="300" w:lineRule="exact"/>
              <w:rPr>
                <w:rFonts w:cs="Times New Roman"/>
                <w:sz w:val="17"/>
                <w:szCs w:val="17"/>
              </w:rPr>
            </w:pPr>
            <w:r w:rsidRPr="00C227E5">
              <w:rPr>
                <w:rFonts w:cs="Times New Roman"/>
                <w:sz w:val="17"/>
                <w:szCs w:val="17"/>
              </w:rPr>
              <w:t>-</w:t>
            </w:r>
          </w:p>
        </w:tc>
        <w:tc>
          <w:tcPr>
            <w:tcW w:w="992" w:type="dxa"/>
            <w:shd w:val="clear" w:color="auto" w:fill="auto"/>
            <w:vAlign w:val="bottom"/>
          </w:tcPr>
          <w:p w14:paraId="520EF18F" w14:textId="13764B80" w:rsidR="00625AAF" w:rsidRPr="00C227E5" w:rsidRDefault="00563C0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4</w:t>
            </w:r>
          </w:p>
        </w:tc>
        <w:tc>
          <w:tcPr>
            <w:tcW w:w="963" w:type="dxa"/>
            <w:shd w:val="clear" w:color="auto" w:fill="auto"/>
            <w:vAlign w:val="bottom"/>
          </w:tcPr>
          <w:p w14:paraId="2255ED5E" w14:textId="77777777" w:rsidR="00625AAF" w:rsidRPr="00C227E5" w:rsidRDefault="00625AA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557FF0A3" w14:textId="5683D422" w:rsidR="00625AAF" w:rsidRPr="00C227E5" w:rsidRDefault="00563C0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4</w:t>
            </w:r>
          </w:p>
        </w:tc>
        <w:tc>
          <w:tcPr>
            <w:tcW w:w="1151" w:type="dxa"/>
            <w:shd w:val="clear" w:color="auto" w:fill="auto"/>
            <w:vAlign w:val="bottom"/>
          </w:tcPr>
          <w:p w14:paraId="283F6D9D" w14:textId="076DC8C5" w:rsidR="00625AAF" w:rsidRPr="00C227E5" w:rsidRDefault="00625AAF">
            <w:pPr>
              <w:spacing w:line="300" w:lineRule="exact"/>
              <w:ind w:left="-108" w:right="-102"/>
              <w:jc w:val="center"/>
              <w:rPr>
                <w:rFonts w:cs="Times New Roman"/>
                <w:sz w:val="17"/>
                <w:szCs w:val="17"/>
              </w:rPr>
            </w:pPr>
            <w:r w:rsidRPr="00C227E5">
              <w:rPr>
                <w:rFonts w:cs="Times New Roman"/>
                <w:sz w:val="17"/>
                <w:szCs w:val="17"/>
              </w:rPr>
              <w:t>0.</w:t>
            </w:r>
            <w:r w:rsidR="00563C0F" w:rsidRPr="00C227E5">
              <w:rPr>
                <w:rFonts w:cs="Times New Roman"/>
                <w:sz w:val="17"/>
                <w:szCs w:val="17"/>
              </w:rPr>
              <w:t>50</w:t>
            </w:r>
          </w:p>
        </w:tc>
      </w:tr>
      <w:tr w:rsidR="00304BFF" w:rsidRPr="00C227E5" w14:paraId="63B7229C" w14:textId="77777777" w:rsidTr="00D205CF">
        <w:trPr>
          <w:trHeight w:val="126"/>
        </w:trPr>
        <w:tc>
          <w:tcPr>
            <w:tcW w:w="3060" w:type="dxa"/>
            <w:shd w:val="clear" w:color="auto" w:fill="auto"/>
            <w:vAlign w:val="bottom"/>
          </w:tcPr>
          <w:p w14:paraId="1D583EA5" w14:textId="77777777" w:rsidR="00625AAF" w:rsidRPr="00C227E5" w:rsidRDefault="00625AAF">
            <w:pPr>
              <w:spacing w:line="300" w:lineRule="exact"/>
              <w:ind w:right="-18"/>
              <w:jc w:val="both"/>
              <w:rPr>
                <w:rFonts w:cs="Times New Roman"/>
                <w:sz w:val="17"/>
                <w:szCs w:val="17"/>
                <w:cs/>
              </w:rPr>
            </w:pPr>
          </w:p>
        </w:tc>
        <w:tc>
          <w:tcPr>
            <w:tcW w:w="900" w:type="dxa"/>
            <w:shd w:val="clear" w:color="auto" w:fill="auto"/>
            <w:vAlign w:val="bottom"/>
          </w:tcPr>
          <w:p w14:paraId="5D680553" w14:textId="58113087" w:rsidR="00625AAF" w:rsidRPr="00C227E5" w:rsidRDefault="00563C0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116</w:t>
            </w:r>
          </w:p>
        </w:tc>
        <w:tc>
          <w:tcPr>
            <w:tcW w:w="925" w:type="dxa"/>
            <w:shd w:val="clear" w:color="auto" w:fill="auto"/>
            <w:vAlign w:val="bottom"/>
          </w:tcPr>
          <w:p w14:paraId="7AA122A1" w14:textId="77777777" w:rsidR="00625AAF" w:rsidRPr="00C227E5" w:rsidRDefault="00625AAF" w:rsidP="00D205CF">
            <w:pPr>
              <w:pBdr>
                <w:bottom w:val="single" w:sz="4" w:space="1" w:color="auto"/>
              </w:pBdr>
              <w:tabs>
                <w:tab w:val="decimal" w:pos="675"/>
              </w:tabs>
              <w:spacing w:line="300" w:lineRule="exact"/>
              <w:rPr>
                <w:rFonts w:cs="Times New Roman"/>
                <w:sz w:val="17"/>
                <w:szCs w:val="17"/>
              </w:rPr>
            </w:pPr>
            <w:r w:rsidRPr="00C227E5">
              <w:rPr>
                <w:rFonts w:cs="Times New Roman"/>
                <w:sz w:val="17"/>
                <w:szCs w:val="17"/>
              </w:rPr>
              <w:t>-</w:t>
            </w:r>
          </w:p>
        </w:tc>
        <w:tc>
          <w:tcPr>
            <w:tcW w:w="992" w:type="dxa"/>
            <w:shd w:val="clear" w:color="auto" w:fill="auto"/>
            <w:vAlign w:val="bottom"/>
          </w:tcPr>
          <w:p w14:paraId="12BA86C2" w14:textId="76D1BD31" w:rsidR="00625AAF" w:rsidRPr="00C227E5" w:rsidRDefault="00563C0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566</w:t>
            </w:r>
          </w:p>
        </w:tc>
        <w:tc>
          <w:tcPr>
            <w:tcW w:w="963" w:type="dxa"/>
            <w:shd w:val="clear" w:color="auto" w:fill="auto"/>
            <w:vAlign w:val="bottom"/>
          </w:tcPr>
          <w:p w14:paraId="18D07527" w14:textId="1B41A5ED" w:rsidR="00625AAF" w:rsidRPr="00C227E5" w:rsidRDefault="00563C0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4</w:t>
            </w:r>
          </w:p>
        </w:tc>
        <w:tc>
          <w:tcPr>
            <w:tcW w:w="900" w:type="dxa"/>
            <w:shd w:val="clear" w:color="auto" w:fill="auto"/>
            <w:vAlign w:val="bottom"/>
          </w:tcPr>
          <w:p w14:paraId="102B273F" w14:textId="1CF2B827" w:rsidR="00625AAF" w:rsidRPr="00C227E5" w:rsidRDefault="00563C0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686</w:t>
            </w:r>
          </w:p>
        </w:tc>
        <w:tc>
          <w:tcPr>
            <w:tcW w:w="1151" w:type="dxa"/>
            <w:shd w:val="clear" w:color="auto" w:fill="auto"/>
            <w:vAlign w:val="bottom"/>
          </w:tcPr>
          <w:p w14:paraId="628D59B3" w14:textId="77777777" w:rsidR="00625AAF" w:rsidRPr="00C227E5" w:rsidRDefault="00625AAF">
            <w:pPr>
              <w:spacing w:line="300" w:lineRule="exact"/>
              <w:ind w:left="-108" w:right="-102"/>
              <w:jc w:val="center"/>
              <w:rPr>
                <w:rFonts w:cs="Times New Roman"/>
                <w:sz w:val="17"/>
                <w:szCs w:val="17"/>
              </w:rPr>
            </w:pPr>
          </w:p>
        </w:tc>
      </w:tr>
      <w:tr w:rsidR="00304BFF" w:rsidRPr="00C227E5" w14:paraId="1ABEF096" w14:textId="77777777" w:rsidTr="00D205CF">
        <w:tc>
          <w:tcPr>
            <w:tcW w:w="3060" w:type="dxa"/>
            <w:shd w:val="clear" w:color="auto" w:fill="auto"/>
            <w:vAlign w:val="bottom"/>
            <w:hideMark/>
          </w:tcPr>
          <w:p w14:paraId="03B79ACF" w14:textId="77777777" w:rsidR="00625AAF" w:rsidRPr="00C227E5" w:rsidRDefault="00625AAF">
            <w:pPr>
              <w:spacing w:line="300" w:lineRule="exact"/>
              <w:ind w:left="165" w:right="-18" w:hanging="165"/>
              <w:jc w:val="both"/>
              <w:rPr>
                <w:rFonts w:cs="Times New Roman"/>
                <w:b/>
                <w:bCs/>
                <w:sz w:val="17"/>
                <w:szCs w:val="17"/>
              </w:rPr>
            </w:pPr>
            <w:r w:rsidRPr="00C227E5">
              <w:rPr>
                <w:rFonts w:cs="Times New Roman"/>
                <w:b/>
                <w:bCs/>
                <w:sz w:val="17"/>
                <w:szCs w:val="17"/>
              </w:rPr>
              <w:t>Financial liabilities</w:t>
            </w:r>
          </w:p>
        </w:tc>
        <w:tc>
          <w:tcPr>
            <w:tcW w:w="900" w:type="dxa"/>
            <w:shd w:val="clear" w:color="auto" w:fill="auto"/>
            <w:vAlign w:val="bottom"/>
          </w:tcPr>
          <w:p w14:paraId="35BAAC66" w14:textId="77777777" w:rsidR="00625AAF" w:rsidRPr="00C227E5" w:rsidRDefault="00625AAF" w:rsidP="00D205CF">
            <w:pPr>
              <w:tabs>
                <w:tab w:val="decimal" w:pos="684"/>
              </w:tabs>
              <w:spacing w:line="300" w:lineRule="exact"/>
              <w:rPr>
                <w:rFonts w:cs="Times New Roman"/>
                <w:sz w:val="17"/>
                <w:szCs w:val="17"/>
                <w:cs/>
              </w:rPr>
            </w:pPr>
          </w:p>
        </w:tc>
        <w:tc>
          <w:tcPr>
            <w:tcW w:w="925" w:type="dxa"/>
            <w:shd w:val="clear" w:color="auto" w:fill="auto"/>
            <w:vAlign w:val="bottom"/>
          </w:tcPr>
          <w:p w14:paraId="55749D8B" w14:textId="77777777" w:rsidR="00625AAF" w:rsidRPr="00C227E5" w:rsidRDefault="00625AAF" w:rsidP="00D205CF">
            <w:pPr>
              <w:tabs>
                <w:tab w:val="decimal" w:pos="675"/>
              </w:tabs>
              <w:spacing w:line="300" w:lineRule="exact"/>
              <w:rPr>
                <w:rFonts w:cs="Times New Roman"/>
                <w:sz w:val="17"/>
                <w:szCs w:val="17"/>
                <w:cs/>
              </w:rPr>
            </w:pPr>
          </w:p>
        </w:tc>
        <w:tc>
          <w:tcPr>
            <w:tcW w:w="992" w:type="dxa"/>
            <w:shd w:val="clear" w:color="auto" w:fill="auto"/>
            <w:vAlign w:val="bottom"/>
          </w:tcPr>
          <w:p w14:paraId="75CCCB30" w14:textId="77777777" w:rsidR="00625AAF" w:rsidRPr="00C227E5" w:rsidRDefault="00625AAF" w:rsidP="00D205CF">
            <w:pPr>
              <w:tabs>
                <w:tab w:val="decimal" w:pos="684"/>
              </w:tabs>
              <w:spacing w:line="300" w:lineRule="exact"/>
              <w:rPr>
                <w:rFonts w:cs="Times New Roman"/>
                <w:sz w:val="17"/>
                <w:szCs w:val="17"/>
              </w:rPr>
            </w:pPr>
          </w:p>
        </w:tc>
        <w:tc>
          <w:tcPr>
            <w:tcW w:w="963" w:type="dxa"/>
            <w:shd w:val="clear" w:color="auto" w:fill="auto"/>
            <w:vAlign w:val="bottom"/>
          </w:tcPr>
          <w:p w14:paraId="4C9BEDA4" w14:textId="77777777" w:rsidR="00625AAF" w:rsidRPr="00C227E5" w:rsidRDefault="00625AAF" w:rsidP="00D205CF">
            <w:pPr>
              <w:tabs>
                <w:tab w:val="decimal" w:pos="684"/>
              </w:tabs>
              <w:spacing w:line="300" w:lineRule="exact"/>
              <w:rPr>
                <w:rFonts w:cs="Times New Roman"/>
                <w:sz w:val="17"/>
                <w:szCs w:val="17"/>
              </w:rPr>
            </w:pPr>
          </w:p>
        </w:tc>
        <w:tc>
          <w:tcPr>
            <w:tcW w:w="900" w:type="dxa"/>
            <w:shd w:val="clear" w:color="auto" w:fill="auto"/>
            <w:vAlign w:val="bottom"/>
          </w:tcPr>
          <w:p w14:paraId="14F89A80" w14:textId="77777777" w:rsidR="00625AAF" w:rsidRPr="00C227E5" w:rsidRDefault="00625AAF" w:rsidP="00D205CF">
            <w:pPr>
              <w:tabs>
                <w:tab w:val="decimal" w:pos="516"/>
                <w:tab w:val="decimal" w:pos="684"/>
              </w:tabs>
              <w:spacing w:line="300" w:lineRule="exact"/>
              <w:ind w:left="-108" w:right="-102"/>
              <w:rPr>
                <w:rFonts w:cs="Times New Roman"/>
                <w:sz w:val="17"/>
                <w:szCs w:val="17"/>
              </w:rPr>
            </w:pPr>
          </w:p>
        </w:tc>
        <w:tc>
          <w:tcPr>
            <w:tcW w:w="1151" w:type="dxa"/>
            <w:shd w:val="clear" w:color="auto" w:fill="auto"/>
            <w:vAlign w:val="bottom"/>
          </w:tcPr>
          <w:p w14:paraId="204BE5E3" w14:textId="77777777" w:rsidR="00625AAF" w:rsidRPr="00C227E5" w:rsidRDefault="00625AAF">
            <w:pPr>
              <w:spacing w:line="300" w:lineRule="exact"/>
              <w:ind w:left="-108" w:right="-102"/>
              <w:jc w:val="center"/>
              <w:rPr>
                <w:rFonts w:cs="Times New Roman"/>
                <w:sz w:val="17"/>
                <w:szCs w:val="17"/>
              </w:rPr>
            </w:pPr>
          </w:p>
        </w:tc>
      </w:tr>
      <w:tr w:rsidR="00304BFF" w:rsidRPr="00C227E5" w14:paraId="34732B5F" w14:textId="77777777" w:rsidTr="00D205CF">
        <w:tc>
          <w:tcPr>
            <w:tcW w:w="3060" w:type="dxa"/>
            <w:shd w:val="clear" w:color="auto" w:fill="auto"/>
            <w:vAlign w:val="bottom"/>
          </w:tcPr>
          <w:p w14:paraId="2A206A08" w14:textId="77777777" w:rsidR="00625AAF" w:rsidRPr="00C227E5" w:rsidRDefault="00625AAF">
            <w:pPr>
              <w:spacing w:line="300" w:lineRule="exact"/>
              <w:ind w:left="165" w:right="-18" w:hanging="165"/>
              <w:rPr>
                <w:rFonts w:cs="Times New Roman"/>
                <w:sz w:val="17"/>
                <w:szCs w:val="17"/>
                <w:u w:val="single"/>
              </w:rPr>
            </w:pPr>
            <w:r w:rsidRPr="00C227E5">
              <w:rPr>
                <w:rFonts w:cs="Times New Roman"/>
                <w:sz w:val="17"/>
                <w:szCs w:val="17"/>
              </w:rPr>
              <w:t>Bank overdrafts and short-term borrowings from financial institutions</w:t>
            </w:r>
          </w:p>
        </w:tc>
        <w:tc>
          <w:tcPr>
            <w:tcW w:w="900" w:type="dxa"/>
            <w:shd w:val="clear" w:color="auto" w:fill="auto"/>
            <w:vAlign w:val="bottom"/>
          </w:tcPr>
          <w:p w14:paraId="38908FF2" w14:textId="77777777" w:rsidR="00625AAF" w:rsidRPr="00C227E5" w:rsidRDefault="00625AAF" w:rsidP="00D205CF">
            <w:pPr>
              <w:tabs>
                <w:tab w:val="decimal" w:pos="684"/>
              </w:tabs>
              <w:spacing w:line="300" w:lineRule="exact"/>
              <w:rPr>
                <w:rFonts w:cs="Times New Roman"/>
                <w:sz w:val="17"/>
                <w:szCs w:val="17"/>
                <w:cs/>
              </w:rPr>
            </w:pPr>
            <w:r w:rsidRPr="00C227E5">
              <w:rPr>
                <w:rFonts w:cs="Times New Roman"/>
                <w:sz w:val="17"/>
                <w:szCs w:val="17"/>
              </w:rPr>
              <w:t>-</w:t>
            </w:r>
          </w:p>
        </w:tc>
        <w:tc>
          <w:tcPr>
            <w:tcW w:w="925" w:type="dxa"/>
            <w:shd w:val="clear" w:color="auto" w:fill="auto"/>
            <w:vAlign w:val="bottom"/>
          </w:tcPr>
          <w:p w14:paraId="1CEF04FE" w14:textId="77777777" w:rsidR="00625AAF" w:rsidRPr="00C227E5" w:rsidRDefault="00625AAF" w:rsidP="00D205CF">
            <w:pPr>
              <w:tabs>
                <w:tab w:val="decimal" w:pos="675"/>
              </w:tabs>
              <w:spacing w:line="300" w:lineRule="exact"/>
              <w:rPr>
                <w:rFonts w:cs="Times New Roman"/>
                <w:sz w:val="17"/>
                <w:szCs w:val="17"/>
                <w:cs/>
              </w:rPr>
            </w:pPr>
            <w:r w:rsidRPr="00C227E5">
              <w:rPr>
                <w:rFonts w:cs="Times New Roman"/>
                <w:sz w:val="17"/>
                <w:szCs w:val="17"/>
              </w:rPr>
              <w:t>-</w:t>
            </w:r>
          </w:p>
        </w:tc>
        <w:tc>
          <w:tcPr>
            <w:tcW w:w="992" w:type="dxa"/>
            <w:shd w:val="clear" w:color="auto" w:fill="auto"/>
            <w:vAlign w:val="bottom"/>
          </w:tcPr>
          <w:p w14:paraId="189F4218" w14:textId="6A457A28"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5</w:t>
            </w:r>
          </w:p>
        </w:tc>
        <w:tc>
          <w:tcPr>
            <w:tcW w:w="963" w:type="dxa"/>
            <w:shd w:val="clear" w:color="auto" w:fill="auto"/>
            <w:vAlign w:val="bottom"/>
          </w:tcPr>
          <w:p w14:paraId="30B74093"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0135278A" w14:textId="386B947E"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5</w:t>
            </w:r>
          </w:p>
        </w:tc>
        <w:tc>
          <w:tcPr>
            <w:tcW w:w="1151" w:type="dxa"/>
            <w:shd w:val="clear" w:color="auto" w:fill="auto"/>
            <w:vAlign w:val="bottom"/>
          </w:tcPr>
          <w:p w14:paraId="6F3A8E54" w14:textId="4DDE1617" w:rsidR="00625AAF" w:rsidRPr="00C227E5" w:rsidRDefault="00563C0F">
            <w:pPr>
              <w:spacing w:line="300" w:lineRule="exact"/>
              <w:ind w:left="-108" w:right="-102"/>
              <w:jc w:val="center"/>
              <w:rPr>
                <w:rFonts w:cs="Times New Roman"/>
                <w:sz w:val="17"/>
                <w:szCs w:val="17"/>
              </w:rPr>
            </w:pPr>
            <w:r w:rsidRPr="00C227E5">
              <w:rPr>
                <w:rFonts w:cs="Times New Roman"/>
                <w:sz w:val="17"/>
                <w:szCs w:val="17"/>
                <w:cs/>
              </w:rPr>
              <w:t>-</w:t>
            </w:r>
          </w:p>
        </w:tc>
      </w:tr>
      <w:tr w:rsidR="00304BFF" w:rsidRPr="00C227E5" w14:paraId="2822AEDD" w14:textId="77777777" w:rsidTr="00D205CF">
        <w:tc>
          <w:tcPr>
            <w:tcW w:w="3060" w:type="dxa"/>
            <w:shd w:val="clear" w:color="auto" w:fill="auto"/>
          </w:tcPr>
          <w:p w14:paraId="4153AE75" w14:textId="77777777" w:rsidR="00625AAF" w:rsidRPr="00C227E5" w:rsidRDefault="00625AAF">
            <w:pPr>
              <w:spacing w:line="300" w:lineRule="exact"/>
              <w:ind w:left="165" w:right="-18" w:hanging="165"/>
              <w:jc w:val="both"/>
              <w:rPr>
                <w:rFonts w:cs="Times New Roman"/>
                <w:sz w:val="17"/>
                <w:szCs w:val="17"/>
                <w:cs/>
              </w:rPr>
            </w:pPr>
            <w:r w:rsidRPr="00C227E5">
              <w:rPr>
                <w:rFonts w:cs="Times New Roman"/>
                <w:sz w:val="17"/>
                <w:szCs w:val="17"/>
              </w:rPr>
              <w:t>Trade and other current payables</w:t>
            </w:r>
          </w:p>
        </w:tc>
        <w:tc>
          <w:tcPr>
            <w:tcW w:w="900" w:type="dxa"/>
            <w:shd w:val="clear" w:color="auto" w:fill="auto"/>
            <w:vAlign w:val="bottom"/>
          </w:tcPr>
          <w:p w14:paraId="42589B44"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w:t>
            </w:r>
          </w:p>
        </w:tc>
        <w:tc>
          <w:tcPr>
            <w:tcW w:w="925" w:type="dxa"/>
            <w:shd w:val="clear" w:color="auto" w:fill="auto"/>
            <w:vAlign w:val="bottom"/>
          </w:tcPr>
          <w:p w14:paraId="5C495498" w14:textId="77777777" w:rsidR="00625AAF" w:rsidRPr="00C227E5" w:rsidRDefault="00625AAF" w:rsidP="00D205CF">
            <w:pPr>
              <w:tabs>
                <w:tab w:val="decimal" w:pos="675"/>
              </w:tabs>
              <w:spacing w:line="300" w:lineRule="exact"/>
              <w:rPr>
                <w:rFonts w:cs="Times New Roman"/>
                <w:sz w:val="17"/>
                <w:szCs w:val="17"/>
              </w:rPr>
            </w:pPr>
            <w:r w:rsidRPr="00C227E5">
              <w:rPr>
                <w:rFonts w:cs="Times New Roman"/>
                <w:sz w:val="17"/>
                <w:szCs w:val="17"/>
              </w:rPr>
              <w:t>-</w:t>
            </w:r>
          </w:p>
        </w:tc>
        <w:tc>
          <w:tcPr>
            <w:tcW w:w="992" w:type="dxa"/>
            <w:shd w:val="clear" w:color="auto" w:fill="auto"/>
            <w:vAlign w:val="bottom"/>
          </w:tcPr>
          <w:p w14:paraId="043F43B5"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w:t>
            </w:r>
          </w:p>
        </w:tc>
        <w:tc>
          <w:tcPr>
            <w:tcW w:w="963" w:type="dxa"/>
            <w:shd w:val="clear" w:color="auto" w:fill="auto"/>
            <w:vAlign w:val="bottom"/>
          </w:tcPr>
          <w:p w14:paraId="0A152D3B" w14:textId="0CF5EB5B"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169</w:t>
            </w:r>
          </w:p>
        </w:tc>
        <w:tc>
          <w:tcPr>
            <w:tcW w:w="900" w:type="dxa"/>
            <w:shd w:val="clear" w:color="auto" w:fill="auto"/>
            <w:vAlign w:val="bottom"/>
          </w:tcPr>
          <w:p w14:paraId="6974E5EE" w14:textId="6E024F51"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169</w:t>
            </w:r>
          </w:p>
        </w:tc>
        <w:tc>
          <w:tcPr>
            <w:tcW w:w="1151" w:type="dxa"/>
            <w:shd w:val="clear" w:color="auto" w:fill="auto"/>
            <w:vAlign w:val="bottom"/>
          </w:tcPr>
          <w:p w14:paraId="44A5CFD3" w14:textId="77777777" w:rsidR="00625AAF" w:rsidRPr="00C227E5" w:rsidRDefault="00625AAF">
            <w:pPr>
              <w:spacing w:line="300" w:lineRule="exact"/>
              <w:ind w:left="-108" w:right="-102"/>
              <w:jc w:val="center"/>
              <w:rPr>
                <w:rFonts w:cs="Times New Roman"/>
                <w:sz w:val="17"/>
                <w:szCs w:val="17"/>
              </w:rPr>
            </w:pPr>
            <w:r w:rsidRPr="00C227E5">
              <w:rPr>
                <w:rFonts w:cs="Times New Roman"/>
                <w:sz w:val="17"/>
                <w:szCs w:val="17"/>
              </w:rPr>
              <w:t>-</w:t>
            </w:r>
          </w:p>
        </w:tc>
      </w:tr>
      <w:tr w:rsidR="00304BFF" w:rsidRPr="00C227E5" w14:paraId="17651FC9" w14:textId="77777777" w:rsidTr="00D205CF">
        <w:tc>
          <w:tcPr>
            <w:tcW w:w="3060" w:type="dxa"/>
            <w:shd w:val="clear" w:color="auto" w:fill="auto"/>
          </w:tcPr>
          <w:p w14:paraId="559B2CA0" w14:textId="77777777" w:rsidR="00625AAF" w:rsidRPr="00C227E5" w:rsidRDefault="00625AAF">
            <w:pPr>
              <w:spacing w:line="300" w:lineRule="exact"/>
              <w:ind w:left="165" w:right="-18" w:hanging="165"/>
              <w:rPr>
                <w:rFonts w:cs="Times New Roman"/>
                <w:sz w:val="17"/>
                <w:szCs w:val="17"/>
              </w:rPr>
            </w:pPr>
            <w:r w:rsidRPr="00C227E5">
              <w:rPr>
                <w:rFonts w:cs="Times New Roman"/>
                <w:sz w:val="17"/>
                <w:szCs w:val="17"/>
              </w:rPr>
              <w:t>Long-term borrowings from financial   institutions</w:t>
            </w:r>
          </w:p>
        </w:tc>
        <w:tc>
          <w:tcPr>
            <w:tcW w:w="900" w:type="dxa"/>
            <w:shd w:val="clear" w:color="auto" w:fill="auto"/>
            <w:vAlign w:val="bottom"/>
          </w:tcPr>
          <w:p w14:paraId="3D0BD5E2"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w:t>
            </w:r>
          </w:p>
        </w:tc>
        <w:tc>
          <w:tcPr>
            <w:tcW w:w="925" w:type="dxa"/>
            <w:shd w:val="clear" w:color="auto" w:fill="auto"/>
            <w:vAlign w:val="bottom"/>
          </w:tcPr>
          <w:p w14:paraId="0A191E30" w14:textId="77777777" w:rsidR="00625AAF" w:rsidRPr="00C227E5" w:rsidRDefault="00625AAF" w:rsidP="00D205CF">
            <w:pPr>
              <w:tabs>
                <w:tab w:val="decimal" w:pos="675"/>
              </w:tabs>
              <w:spacing w:line="300" w:lineRule="exact"/>
              <w:rPr>
                <w:rFonts w:cs="Times New Roman"/>
                <w:sz w:val="17"/>
                <w:szCs w:val="17"/>
              </w:rPr>
            </w:pPr>
            <w:r w:rsidRPr="00C227E5">
              <w:rPr>
                <w:rFonts w:cs="Times New Roman"/>
                <w:sz w:val="17"/>
                <w:szCs w:val="17"/>
              </w:rPr>
              <w:t>-</w:t>
            </w:r>
          </w:p>
        </w:tc>
        <w:tc>
          <w:tcPr>
            <w:tcW w:w="992" w:type="dxa"/>
            <w:shd w:val="clear" w:color="auto" w:fill="auto"/>
            <w:vAlign w:val="bottom"/>
          </w:tcPr>
          <w:p w14:paraId="00A7DE2D" w14:textId="7AD8C1C2"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694</w:t>
            </w:r>
          </w:p>
        </w:tc>
        <w:tc>
          <w:tcPr>
            <w:tcW w:w="963" w:type="dxa"/>
            <w:shd w:val="clear" w:color="auto" w:fill="auto"/>
            <w:vAlign w:val="bottom"/>
          </w:tcPr>
          <w:p w14:paraId="43030371"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65A7EE80" w14:textId="46B5EE89"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694</w:t>
            </w:r>
          </w:p>
        </w:tc>
        <w:tc>
          <w:tcPr>
            <w:tcW w:w="1151" w:type="dxa"/>
            <w:shd w:val="clear" w:color="auto" w:fill="auto"/>
            <w:vAlign w:val="bottom"/>
          </w:tcPr>
          <w:p w14:paraId="767591BE" w14:textId="7B2AC8A8" w:rsidR="00625AAF" w:rsidRPr="00C227E5" w:rsidRDefault="00563C0F">
            <w:pPr>
              <w:spacing w:line="300" w:lineRule="exact"/>
              <w:ind w:left="-108" w:right="-102"/>
              <w:jc w:val="center"/>
              <w:rPr>
                <w:rFonts w:cs="Times New Roman"/>
                <w:sz w:val="17"/>
                <w:szCs w:val="17"/>
              </w:rPr>
            </w:pPr>
            <w:r w:rsidRPr="00C227E5">
              <w:rPr>
                <w:rFonts w:cs="Times New Roman"/>
                <w:sz w:val="17"/>
                <w:szCs w:val="17"/>
              </w:rPr>
              <w:t>4</w:t>
            </w:r>
            <w:r w:rsidRPr="00C227E5">
              <w:rPr>
                <w:rFonts w:cs="Times New Roman"/>
                <w:sz w:val="17"/>
                <w:szCs w:val="17"/>
                <w:cs/>
              </w:rPr>
              <w:t>.</w:t>
            </w:r>
            <w:r w:rsidRPr="00C227E5">
              <w:rPr>
                <w:rFonts w:cs="Times New Roman"/>
                <w:sz w:val="17"/>
                <w:szCs w:val="17"/>
              </w:rPr>
              <w:t>00</w:t>
            </w:r>
            <w:r w:rsidRPr="00C227E5">
              <w:rPr>
                <w:rFonts w:cs="Times New Roman"/>
                <w:sz w:val="17"/>
                <w:szCs w:val="17"/>
                <w:cs/>
              </w:rPr>
              <w:t xml:space="preserve"> </w:t>
            </w:r>
            <w:r w:rsidR="00CC2D69" w:rsidRPr="00C227E5">
              <w:rPr>
                <w:rFonts w:cs="Times New Roman"/>
                <w:sz w:val="17"/>
                <w:szCs w:val="17"/>
              </w:rPr>
              <w:t>-</w:t>
            </w:r>
            <w:r w:rsidRPr="00C227E5">
              <w:rPr>
                <w:rFonts w:cs="Times New Roman"/>
                <w:sz w:val="17"/>
                <w:szCs w:val="17"/>
                <w:cs/>
              </w:rPr>
              <w:t xml:space="preserve"> </w:t>
            </w:r>
            <w:r w:rsidRPr="00C227E5">
              <w:rPr>
                <w:rFonts w:cs="Times New Roman"/>
                <w:sz w:val="17"/>
                <w:szCs w:val="17"/>
              </w:rPr>
              <w:t>7</w:t>
            </w:r>
            <w:r w:rsidRPr="00C227E5">
              <w:rPr>
                <w:rFonts w:cs="Times New Roman"/>
                <w:sz w:val="17"/>
                <w:szCs w:val="17"/>
                <w:cs/>
              </w:rPr>
              <w:t>.</w:t>
            </w:r>
            <w:r w:rsidRPr="00C227E5">
              <w:rPr>
                <w:rFonts w:cs="Times New Roman"/>
                <w:sz w:val="17"/>
                <w:szCs w:val="17"/>
              </w:rPr>
              <w:t>05</w:t>
            </w:r>
          </w:p>
        </w:tc>
      </w:tr>
      <w:tr w:rsidR="00304BFF" w:rsidRPr="00C227E5" w14:paraId="6F8E1094" w14:textId="77777777" w:rsidTr="00D205CF">
        <w:tc>
          <w:tcPr>
            <w:tcW w:w="3060" w:type="dxa"/>
            <w:shd w:val="clear" w:color="auto" w:fill="auto"/>
          </w:tcPr>
          <w:p w14:paraId="1D811BF1" w14:textId="77777777" w:rsidR="00625AAF" w:rsidRPr="00C227E5" w:rsidRDefault="00625AAF">
            <w:pPr>
              <w:spacing w:line="300" w:lineRule="exact"/>
              <w:ind w:left="165" w:right="-18" w:hanging="165"/>
              <w:jc w:val="both"/>
              <w:rPr>
                <w:rFonts w:cs="Times New Roman"/>
                <w:sz w:val="17"/>
                <w:szCs w:val="17"/>
              </w:rPr>
            </w:pPr>
            <w:r w:rsidRPr="00C227E5">
              <w:rPr>
                <w:rFonts w:cs="Times New Roman"/>
                <w:sz w:val="17"/>
                <w:szCs w:val="17"/>
              </w:rPr>
              <w:t>Debentures</w:t>
            </w:r>
          </w:p>
        </w:tc>
        <w:tc>
          <w:tcPr>
            <w:tcW w:w="900" w:type="dxa"/>
            <w:shd w:val="clear" w:color="auto" w:fill="auto"/>
            <w:vAlign w:val="bottom"/>
          </w:tcPr>
          <w:p w14:paraId="7D19AFAF" w14:textId="104B2F2E"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481</w:t>
            </w:r>
          </w:p>
        </w:tc>
        <w:tc>
          <w:tcPr>
            <w:tcW w:w="925" w:type="dxa"/>
            <w:shd w:val="clear" w:color="auto" w:fill="auto"/>
            <w:vAlign w:val="bottom"/>
          </w:tcPr>
          <w:p w14:paraId="5D75C32F" w14:textId="38A254EB" w:rsidR="00625AAF" w:rsidRPr="00C227E5" w:rsidRDefault="00563C0F" w:rsidP="00D205CF">
            <w:pPr>
              <w:tabs>
                <w:tab w:val="decimal" w:pos="675"/>
              </w:tabs>
              <w:spacing w:line="300" w:lineRule="exact"/>
              <w:rPr>
                <w:rFonts w:cs="Times New Roman"/>
                <w:sz w:val="17"/>
                <w:szCs w:val="17"/>
              </w:rPr>
            </w:pPr>
            <w:r w:rsidRPr="00C227E5">
              <w:rPr>
                <w:rFonts w:cs="Times New Roman"/>
                <w:sz w:val="17"/>
                <w:szCs w:val="17"/>
              </w:rPr>
              <w:t>224</w:t>
            </w:r>
          </w:p>
        </w:tc>
        <w:tc>
          <w:tcPr>
            <w:tcW w:w="992" w:type="dxa"/>
            <w:shd w:val="clear" w:color="auto" w:fill="auto"/>
            <w:vAlign w:val="bottom"/>
          </w:tcPr>
          <w:p w14:paraId="09CDD099"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cs/>
              </w:rPr>
              <w:t>-</w:t>
            </w:r>
          </w:p>
        </w:tc>
        <w:tc>
          <w:tcPr>
            <w:tcW w:w="963" w:type="dxa"/>
            <w:shd w:val="clear" w:color="auto" w:fill="auto"/>
            <w:vAlign w:val="bottom"/>
          </w:tcPr>
          <w:p w14:paraId="37C82DFD" w14:textId="77777777" w:rsidR="00625AAF" w:rsidRPr="00C227E5" w:rsidRDefault="00625AAF" w:rsidP="00D205CF">
            <w:pP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1599036D" w14:textId="54B1EE80" w:rsidR="00625AAF" w:rsidRPr="00C227E5" w:rsidRDefault="00563C0F" w:rsidP="00D205CF">
            <w:pPr>
              <w:tabs>
                <w:tab w:val="decimal" w:pos="684"/>
              </w:tabs>
              <w:spacing w:line="300" w:lineRule="exact"/>
              <w:rPr>
                <w:rFonts w:cs="Times New Roman"/>
                <w:sz w:val="17"/>
                <w:szCs w:val="17"/>
              </w:rPr>
            </w:pPr>
            <w:r w:rsidRPr="00C227E5">
              <w:rPr>
                <w:rFonts w:cs="Times New Roman"/>
                <w:sz w:val="17"/>
                <w:szCs w:val="17"/>
              </w:rPr>
              <w:t>705</w:t>
            </w:r>
          </w:p>
        </w:tc>
        <w:tc>
          <w:tcPr>
            <w:tcW w:w="1151" w:type="dxa"/>
            <w:shd w:val="clear" w:color="auto" w:fill="auto"/>
            <w:vAlign w:val="bottom"/>
          </w:tcPr>
          <w:p w14:paraId="2A252F23" w14:textId="2522E39B" w:rsidR="00625AAF" w:rsidRPr="00C227E5" w:rsidRDefault="00563C0F">
            <w:pPr>
              <w:spacing w:line="300" w:lineRule="exact"/>
              <w:ind w:left="-108" w:right="-102"/>
              <w:jc w:val="center"/>
              <w:rPr>
                <w:rFonts w:cs="Times New Roman"/>
                <w:sz w:val="17"/>
                <w:szCs w:val="17"/>
              </w:rPr>
            </w:pPr>
            <w:r w:rsidRPr="00C227E5">
              <w:rPr>
                <w:rFonts w:cs="Times New Roman"/>
                <w:sz w:val="17"/>
                <w:szCs w:val="17"/>
              </w:rPr>
              <w:t>7</w:t>
            </w:r>
            <w:r w:rsidRPr="00C227E5">
              <w:rPr>
                <w:rFonts w:cs="Times New Roman"/>
                <w:sz w:val="17"/>
                <w:szCs w:val="17"/>
                <w:cs/>
              </w:rPr>
              <w:t>.</w:t>
            </w:r>
            <w:r w:rsidRPr="00C227E5">
              <w:rPr>
                <w:rFonts w:cs="Times New Roman"/>
                <w:sz w:val="17"/>
                <w:szCs w:val="17"/>
              </w:rPr>
              <w:t>72</w:t>
            </w:r>
            <w:r w:rsidRPr="00C227E5">
              <w:rPr>
                <w:rFonts w:cs="Times New Roman"/>
                <w:sz w:val="17"/>
                <w:szCs w:val="17"/>
                <w:cs/>
              </w:rPr>
              <w:t xml:space="preserve"> - </w:t>
            </w:r>
            <w:r w:rsidR="00625AAF" w:rsidRPr="00C227E5">
              <w:rPr>
                <w:rFonts w:cs="Times New Roman"/>
                <w:sz w:val="17"/>
                <w:szCs w:val="17"/>
              </w:rPr>
              <w:t>7.88</w:t>
            </w:r>
          </w:p>
        </w:tc>
      </w:tr>
      <w:tr w:rsidR="00304BFF" w:rsidRPr="00C227E5" w14:paraId="6B76E4DA" w14:textId="77777777" w:rsidTr="00D205CF">
        <w:trPr>
          <w:trHeight w:val="153"/>
        </w:trPr>
        <w:tc>
          <w:tcPr>
            <w:tcW w:w="3060" w:type="dxa"/>
            <w:shd w:val="clear" w:color="auto" w:fill="auto"/>
            <w:vAlign w:val="bottom"/>
            <w:hideMark/>
          </w:tcPr>
          <w:p w14:paraId="381EE6D1" w14:textId="77777777" w:rsidR="00625AAF" w:rsidRPr="00C227E5" w:rsidRDefault="00625AAF">
            <w:pPr>
              <w:spacing w:line="300" w:lineRule="exact"/>
              <w:ind w:left="165" w:right="-18" w:hanging="165"/>
              <w:jc w:val="both"/>
              <w:rPr>
                <w:rFonts w:cs="Times New Roman"/>
                <w:sz w:val="17"/>
                <w:szCs w:val="17"/>
                <w:cs/>
              </w:rPr>
            </w:pPr>
            <w:r w:rsidRPr="00C227E5">
              <w:rPr>
                <w:rFonts w:cs="Times New Roman"/>
                <w:sz w:val="17"/>
                <w:szCs w:val="17"/>
              </w:rPr>
              <w:t>Leases liabilities</w:t>
            </w:r>
          </w:p>
        </w:tc>
        <w:tc>
          <w:tcPr>
            <w:tcW w:w="900" w:type="dxa"/>
            <w:shd w:val="clear" w:color="auto" w:fill="auto"/>
            <w:vAlign w:val="bottom"/>
          </w:tcPr>
          <w:p w14:paraId="1489ACE1" w14:textId="18AE07A7" w:rsidR="00625AAF" w:rsidRPr="00C227E5" w:rsidRDefault="00563C0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1</w:t>
            </w:r>
          </w:p>
        </w:tc>
        <w:tc>
          <w:tcPr>
            <w:tcW w:w="925" w:type="dxa"/>
            <w:shd w:val="clear" w:color="auto" w:fill="auto"/>
            <w:vAlign w:val="bottom"/>
          </w:tcPr>
          <w:p w14:paraId="00B9FC20" w14:textId="77777777" w:rsidR="00625AAF" w:rsidRPr="00C227E5" w:rsidRDefault="00625AAF" w:rsidP="00D205CF">
            <w:pPr>
              <w:pBdr>
                <w:bottom w:val="single" w:sz="4" w:space="1" w:color="auto"/>
              </w:pBdr>
              <w:tabs>
                <w:tab w:val="decimal" w:pos="675"/>
              </w:tabs>
              <w:spacing w:line="300" w:lineRule="exact"/>
              <w:rPr>
                <w:rFonts w:cs="Times New Roman"/>
                <w:sz w:val="17"/>
                <w:szCs w:val="17"/>
              </w:rPr>
            </w:pPr>
            <w:r w:rsidRPr="00C227E5">
              <w:rPr>
                <w:rFonts w:cs="Times New Roman"/>
                <w:sz w:val="17"/>
                <w:szCs w:val="17"/>
              </w:rPr>
              <w:t>1</w:t>
            </w:r>
          </w:p>
        </w:tc>
        <w:tc>
          <w:tcPr>
            <w:tcW w:w="992" w:type="dxa"/>
            <w:shd w:val="clear" w:color="auto" w:fill="auto"/>
            <w:vAlign w:val="bottom"/>
          </w:tcPr>
          <w:p w14:paraId="7A09F691" w14:textId="77777777" w:rsidR="00625AAF" w:rsidRPr="00C227E5" w:rsidRDefault="00625AA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w:t>
            </w:r>
          </w:p>
        </w:tc>
        <w:tc>
          <w:tcPr>
            <w:tcW w:w="963" w:type="dxa"/>
            <w:shd w:val="clear" w:color="auto" w:fill="auto"/>
            <w:vAlign w:val="bottom"/>
          </w:tcPr>
          <w:p w14:paraId="6B45198D" w14:textId="77777777" w:rsidR="00625AAF" w:rsidRPr="00C227E5" w:rsidRDefault="00625AA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w:t>
            </w:r>
          </w:p>
        </w:tc>
        <w:tc>
          <w:tcPr>
            <w:tcW w:w="900" w:type="dxa"/>
            <w:shd w:val="clear" w:color="auto" w:fill="auto"/>
            <w:vAlign w:val="bottom"/>
          </w:tcPr>
          <w:p w14:paraId="54F22BC9" w14:textId="3F8E2CFA" w:rsidR="00625AAF" w:rsidRPr="00C227E5" w:rsidRDefault="00563C0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2</w:t>
            </w:r>
          </w:p>
        </w:tc>
        <w:tc>
          <w:tcPr>
            <w:tcW w:w="1151" w:type="dxa"/>
            <w:shd w:val="clear" w:color="auto" w:fill="auto"/>
            <w:vAlign w:val="bottom"/>
          </w:tcPr>
          <w:p w14:paraId="698697B5" w14:textId="77777777" w:rsidR="00625AAF" w:rsidRPr="00C227E5" w:rsidRDefault="00625AAF">
            <w:pPr>
              <w:spacing w:line="300" w:lineRule="exact"/>
              <w:ind w:left="-108" w:right="-102"/>
              <w:jc w:val="center"/>
              <w:rPr>
                <w:rFonts w:cs="Times New Roman"/>
                <w:sz w:val="17"/>
                <w:szCs w:val="17"/>
              </w:rPr>
            </w:pPr>
            <w:r w:rsidRPr="00C227E5">
              <w:rPr>
                <w:rFonts w:cs="Times New Roman"/>
                <w:sz w:val="17"/>
                <w:szCs w:val="17"/>
              </w:rPr>
              <w:t>3.88 - 5.65</w:t>
            </w:r>
          </w:p>
        </w:tc>
      </w:tr>
      <w:tr w:rsidR="00304BFF" w:rsidRPr="00C227E5" w14:paraId="330E693C" w14:textId="77777777" w:rsidTr="00D205CF">
        <w:trPr>
          <w:trHeight w:val="243"/>
        </w:trPr>
        <w:tc>
          <w:tcPr>
            <w:tcW w:w="3060" w:type="dxa"/>
            <w:shd w:val="clear" w:color="auto" w:fill="auto"/>
            <w:vAlign w:val="bottom"/>
          </w:tcPr>
          <w:p w14:paraId="4B3660D4" w14:textId="77777777" w:rsidR="00625AAF" w:rsidRPr="00C227E5" w:rsidRDefault="00625AAF">
            <w:pPr>
              <w:spacing w:line="300" w:lineRule="exact"/>
              <w:ind w:right="-18"/>
              <w:jc w:val="both"/>
              <w:rPr>
                <w:rFonts w:cs="Times New Roman"/>
                <w:sz w:val="17"/>
                <w:szCs w:val="17"/>
                <w:cs/>
                <w:lang w:val="th-TH"/>
              </w:rPr>
            </w:pPr>
          </w:p>
        </w:tc>
        <w:tc>
          <w:tcPr>
            <w:tcW w:w="900" w:type="dxa"/>
            <w:shd w:val="clear" w:color="auto" w:fill="auto"/>
            <w:vAlign w:val="bottom"/>
          </w:tcPr>
          <w:p w14:paraId="002D7292" w14:textId="35EE2415" w:rsidR="00625AAF" w:rsidRPr="00C227E5" w:rsidRDefault="00563C0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482</w:t>
            </w:r>
          </w:p>
        </w:tc>
        <w:tc>
          <w:tcPr>
            <w:tcW w:w="925" w:type="dxa"/>
            <w:shd w:val="clear" w:color="auto" w:fill="auto"/>
            <w:vAlign w:val="bottom"/>
          </w:tcPr>
          <w:p w14:paraId="6A90FE70" w14:textId="51F54FAF" w:rsidR="00625AAF" w:rsidRPr="00C227E5" w:rsidRDefault="00563C0F" w:rsidP="00D205CF">
            <w:pPr>
              <w:pBdr>
                <w:bottom w:val="single" w:sz="4" w:space="1" w:color="auto"/>
              </w:pBdr>
              <w:tabs>
                <w:tab w:val="decimal" w:pos="675"/>
              </w:tabs>
              <w:spacing w:line="300" w:lineRule="exact"/>
              <w:rPr>
                <w:rFonts w:cs="Times New Roman"/>
                <w:sz w:val="17"/>
                <w:szCs w:val="17"/>
              </w:rPr>
            </w:pPr>
            <w:r w:rsidRPr="00C227E5">
              <w:rPr>
                <w:rFonts w:cs="Times New Roman"/>
                <w:sz w:val="17"/>
                <w:szCs w:val="17"/>
              </w:rPr>
              <w:t>225</w:t>
            </w:r>
          </w:p>
        </w:tc>
        <w:tc>
          <w:tcPr>
            <w:tcW w:w="992" w:type="dxa"/>
            <w:shd w:val="clear" w:color="auto" w:fill="auto"/>
            <w:vAlign w:val="bottom"/>
          </w:tcPr>
          <w:p w14:paraId="577DFFC1" w14:textId="29AFF1F6" w:rsidR="00625AAF" w:rsidRPr="00C227E5" w:rsidRDefault="00563C0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699</w:t>
            </w:r>
          </w:p>
        </w:tc>
        <w:tc>
          <w:tcPr>
            <w:tcW w:w="963" w:type="dxa"/>
            <w:shd w:val="clear" w:color="auto" w:fill="auto"/>
            <w:vAlign w:val="bottom"/>
          </w:tcPr>
          <w:p w14:paraId="17C97B03" w14:textId="4729B2EF" w:rsidR="00625AAF" w:rsidRPr="00C227E5" w:rsidRDefault="00563C0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169</w:t>
            </w:r>
          </w:p>
        </w:tc>
        <w:tc>
          <w:tcPr>
            <w:tcW w:w="900" w:type="dxa"/>
            <w:shd w:val="clear" w:color="auto" w:fill="auto"/>
            <w:vAlign w:val="bottom"/>
          </w:tcPr>
          <w:p w14:paraId="2780EB26" w14:textId="2A3F9A8E" w:rsidR="00625AAF" w:rsidRPr="00C227E5" w:rsidRDefault="00625AAF" w:rsidP="00D205CF">
            <w:pPr>
              <w:pBdr>
                <w:bottom w:val="single" w:sz="4" w:space="1" w:color="auto"/>
              </w:pBdr>
              <w:tabs>
                <w:tab w:val="decimal" w:pos="684"/>
              </w:tabs>
              <w:spacing w:line="300" w:lineRule="exact"/>
              <w:rPr>
                <w:rFonts w:cs="Times New Roman"/>
                <w:sz w:val="17"/>
                <w:szCs w:val="17"/>
              </w:rPr>
            </w:pPr>
            <w:r w:rsidRPr="00C227E5">
              <w:rPr>
                <w:rFonts w:cs="Times New Roman"/>
                <w:sz w:val="17"/>
                <w:szCs w:val="17"/>
              </w:rPr>
              <w:t>1,</w:t>
            </w:r>
            <w:r w:rsidR="00563C0F" w:rsidRPr="00C227E5">
              <w:rPr>
                <w:rFonts w:cs="Times New Roman"/>
                <w:sz w:val="17"/>
                <w:szCs w:val="17"/>
              </w:rPr>
              <w:t>575</w:t>
            </w:r>
          </w:p>
        </w:tc>
        <w:tc>
          <w:tcPr>
            <w:tcW w:w="1151" w:type="dxa"/>
            <w:shd w:val="clear" w:color="auto" w:fill="auto"/>
            <w:vAlign w:val="bottom"/>
          </w:tcPr>
          <w:p w14:paraId="17C9C81B" w14:textId="77777777" w:rsidR="00625AAF" w:rsidRPr="00C227E5" w:rsidRDefault="00625AAF">
            <w:pPr>
              <w:spacing w:line="300" w:lineRule="exact"/>
              <w:ind w:left="-108" w:right="-102"/>
              <w:jc w:val="center"/>
              <w:rPr>
                <w:rFonts w:cs="Times New Roman"/>
                <w:sz w:val="17"/>
                <w:szCs w:val="17"/>
              </w:rPr>
            </w:pPr>
          </w:p>
        </w:tc>
      </w:tr>
      <w:tr w:rsidR="00304BFF" w:rsidRPr="00C227E5" w14:paraId="6D5BF847" w14:textId="77777777" w:rsidTr="00D205CF">
        <w:tc>
          <w:tcPr>
            <w:tcW w:w="3060" w:type="dxa"/>
            <w:shd w:val="clear" w:color="auto" w:fill="auto"/>
            <w:vAlign w:val="bottom"/>
          </w:tcPr>
          <w:p w14:paraId="4AE7E9D4" w14:textId="77777777" w:rsidR="00625AAF" w:rsidRPr="00C227E5" w:rsidRDefault="00625AAF">
            <w:pPr>
              <w:spacing w:line="300" w:lineRule="exact"/>
              <w:ind w:right="-18"/>
              <w:jc w:val="both"/>
              <w:rPr>
                <w:rFonts w:cs="Times New Roman"/>
                <w:sz w:val="17"/>
                <w:szCs w:val="17"/>
                <w:cs/>
                <w:lang w:val="th-TH"/>
              </w:rPr>
            </w:pPr>
          </w:p>
        </w:tc>
        <w:tc>
          <w:tcPr>
            <w:tcW w:w="900" w:type="dxa"/>
            <w:shd w:val="clear" w:color="auto" w:fill="auto"/>
            <w:vAlign w:val="bottom"/>
          </w:tcPr>
          <w:p w14:paraId="3E024B59" w14:textId="77777777" w:rsidR="00625AAF" w:rsidRPr="00C227E5" w:rsidRDefault="00625AAF">
            <w:pPr>
              <w:tabs>
                <w:tab w:val="decimal" w:pos="770"/>
              </w:tabs>
              <w:spacing w:line="300" w:lineRule="exact"/>
              <w:jc w:val="thaiDistribute"/>
              <w:rPr>
                <w:rFonts w:cs="Times New Roman"/>
                <w:sz w:val="17"/>
                <w:szCs w:val="17"/>
              </w:rPr>
            </w:pPr>
          </w:p>
        </w:tc>
        <w:tc>
          <w:tcPr>
            <w:tcW w:w="925" w:type="dxa"/>
            <w:shd w:val="clear" w:color="auto" w:fill="auto"/>
            <w:vAlign w:val="bottom"/>
          </w:tcPr>
          <w:p w14:paraId="79116D4B" w14:textId="77777777" w:rsidR="00625AAF" w:rsidRPr="00C227E5" w:rsidRDefault="00625AAF">
            <w:pPr>
              <w:tabs>
                <w:tab w:val="decimal" w:pos="770"/>
              </w:tabs>
              <w:spacing w:line="300" w:lineRule="exact"/>
              <w:jc w:val="thaiDistribute"/>
              <w:rPr>
                <w:rFonts w:cs="Times New Roman"/>
                <w:sz w:val="17"/>
                <w:szCs w:val="17"/>
              </w:rPr>
            </w:pPr>
          </w:p>
        </w:tc>
        <w:tc>
          <w:tcPr>
            <w:tcW w:w="992" w:type="dxa"/>
            <w:shd w:val="clear" w:color="auto" w:fill="auto"/>
            <w:vAlign w:val="bottom"/>
          </w:tcPr>
          <w:p w14:paraId="2C9ADFE4" w14:textId="77777777" w:rsidR="00625AAF" w:rsidRPr="00C227E5" w:rsidRDefault="00625AAF">
            <w:pPr>
              <w:tabs>
                <w:tab w:val="decimal" w:pos="770"/>
              </w:tabs>
              <w:spacing w:line="300" w:lineRule="exact"/>
              <w:jc w:val="thaiDistribute"/>
              <w:rPr>
                <w:rFonts w:cs="Times New Roman"/>
                <w:sz w:val="17"/>
                <w:szCs w:val="17"/>
              </w:rPr>
            </w:pPr>
          </w:p>
        </w:tc>
        <w:tc>
          <w:tcPr>
            <w:tcW w:w="963" w:type="dxa"/>
            <w:shd w:val="clear" w:color="auto" w:fill="auto"/>
            <w:vAlign w:val="bottom"/>
          </w:tcPr>
          <w:p w14:paraId="4C8BFB3B" w14:textId="77777777" w:rsidR="00625AAF" w:rsidRPr="00C227E5" w:rsidRDefault="00625AAF">
            <w:pPr>
              <w:tabs>
                <w:tab w:val="decimal" w:pos="770"/>
              </w:tabs>
              <w:spacing w:line="300" w:lineRule="exact"/>
              <w:jc w:val="thaiDistribute"/>
              <w:rPr>
                <w:rFonts w:cs="Times New Roman"/>
                <w:sz w:val="17"/>
                <w:szCs w:val="17"/>
              </w:rPr>
            </w:pPr>
          </w:p>
        </w:tc>
        <w:tc>
          <w:tcPr>
            <w:tcW w:w="900" w:type="dxa"/>
            <w:shd w:val="clear" w:color="auto" w:fill="auto"/>
            <w:vAlign w:val="bottom"/>
          </w:tcPr>
          <w:p w14:paraId="3131D243" w14:textId="77777777" w:rsidR="00625AAF" w:rsidRPr="00C227E5" w:rsidRDefault="00625AAF">
            <w:pPr>
              <w:spacing w:line="300" w:lineRule="exact"/>
              <w:ind w:left="-108" w:right="-102"/>
              <w:jc w:val="center"/>
              <w:rPr>
                <w:rFonts w:cs="Times New Roman"/>
                <w:sz w:val="17"/>
                <w:szCs w:val="17"/>
              </w:rPr>
            </w:pPr>
          </w:p>
        </w:tc>
        <w:tc>
          <w:tcPr>
            <w:tcW w:w="1151" w:type="dxa"/>
            <w:shd w:val="clear" w:color="auto" w:fill="auto"/>
            <w:vAlign w:val="bottom"/>
          </w:tcPr>
          <w:p w14:paraId="5F5C2749" w14:textId="77777777" w:rsidR="00625AAF" w:rsidRPr="00C227E5" w:rsidRDefault="00625AAF">
            <w:pPr>
              <w:spacing w:line="300" w:lineRule="exact"/>
              <w:ind w:left="-108" w:right="-102"/>
              <w:jc w:val="center"/>
              <w:rPr>
                <w:rFonts w:cs="Times New Roman"/>
                <w:sz w:val="17"/>
                <w:szCs w:val="17"/>
              </w:rPr>
            </w:pPr>
          </w:p>
        </w:tc>
      </w:tr>
    </w:tbl>
    <w:p w14:paraId="4BF05A2B" w14:textId="3C7AEADC" w:rsidR="009E73B3" w:rsidRPr="00C227E5" w:rsidRDefault="009E73B3">
      <w:pPr>
        <w:rPr>
          <w:rFonts w:cs="Times New Roman"/>
          <w:sz w:val="17"/>
          <w:szCs w:val="17"/>
        </w:rPr>
      </w:pPr>
    </w:p>
    <w:tbl>
      <w:tblPr>
        <w:tblW w:w="8891" w:type="dxa"/>
        <w:tblInd w:w="468" w:type="dxa"/>
        <w:shd w:val="clear" w:color="auto" w:fill="FFFF00"/>
        <w:tblLayout w:type="fixed"/>
        <w:tblLook w:val="04A0" w:firstRow="1" w:lastRow="0" w:firstColumn="1" w:lastColumn="0" w:noHBand="0" w:noVBand="1"/>
      </w:tblPr>
      <w:tblGrid>
        <w:gridCol w:w="3060"/>
        <w:gridCol w:w="900"/>
        <w:gridCol w:w="900"/>
        <w:gridCol w:w="990"/>
        <w:gridCol w:w="990"/>
        <w:gridCol w:w="900"/>
        <w:gridCol w:w="1151"/>
      </w:tblGrid>
      <w:tr w:rsidR="00434A65" w:rsidRPr="00C227E5" w14:paraId="240B2BD4" w14:textId="77777777">
        <w:tc>
          <w:tcPr>
            <w:tcW w:w="3060" w:type="dxa"/>
            <w:shd w:val="clear" w:color="auto" w:fill="auto"/>
            <w:vAlign w:val="bottom"/>
          </w:tcPr>
          <w:p w14:paraId="3F8B3FEB" w14:textId="77777777" w:rsidR="00625AAF" w:rsidRPr="00C227E5" w:rsidRDefault="00625AAF">
            <w:pPr>
              <w:spacing w:line="300" w:lineRule="exact"/>
              <w:jc w:val="center"/>
              <w:rPr>
                <w:rFonts w:cs="Times New Roman"/>
                <w:sz w:val="17"/>
                <w:szCs w:val="17"/>
              </w:rPr>
            </w:pPr>
          </w:p>
        </w:tc>
        <w:tc>
          <w:tcPr>
            <w:tcW w:w="900" w:type="dxa"/>
            <w:shd w:val="clear" w:color="auto" w:fill="auto"/>
            <w:vAlign w:val="bottom"/>
          </w:tcPr>
          <w:p w14:paraId="5C1FFE40" w14:textId="77777777" w:rsidR="00625AAF" w:rsidRPr="00C227E5" w:rsidRDefault="00625AAF">
            <w:pPr>
              <w:spacing w:line="300" w:lineRule="exact"/>
              <w:jc w:val="right"/>
              <w:rPr>
                <w:rFonts w:cs="Times New Roman"/>
                <w:sz w:val="17"/>
                <w:szCs w:val="17"/>
              </w:rPr>
            </w:pPr>
          </w:p>
        </w:tc>
        <w:tc>
          <w:tcPr>
            <w:tcW w:w="900" w:type="dxa"/>
            <w:shd w:val="clear" w:color="auto" w:fill="auto"/>
            <w:vAlign w:val="bottom"/>
          </w:tcPr>
          <w:p w14:paraId="5269BBF5" w14:textId="77777777" w:rsidR="00625AAF" w:rsidRPr="00C227E5" w:rsidRDefault="00625AAF">
            <w:pPr>
              <w:spacing w:line="300" w:lineRule="exact"/>
              <w:jc w:val="right"/>
              <w:rPr>
                <w:rFonts w:cs="Times New Roman"/>
                <w:sz w:val="17"/>
                <w:szCs w:val="17"/>
              </w:rPr>
            </w:pPr>
          </w:p>
        </w:tc>
        <w:tc>
          <w:tcPr>
            <w:tcW w:w="4031" w:type="dxa"/>
            <w:gridSpan w:val="4"/>
            <w:shd w:val="clear" w:color="auto" w:fill="auto"/>
            <w:vAlign w:val="bottom"/>
            <w:hideMark/>
          </w:tcPr>
          <w:p w14:paraId="3D5C969F" w14:textId="1DAC4167" w:rsidR="00625AAF" w:rsidRPr="00C227E5" w:rsidRDefault="00E26C93">
            <w:pPr>
              <w:spacing w:line="300" w:lineRule="exact"/>
              <w:jc w:val="right"/>
              <w:rPr>
                <w:rFonts w:cs="Times New Roman"/>
                <w:sz w:val="17"/>
                <w:szCs w:val="17"/>
              </w:rPr>
            </w:pPr>
            <w:r w:rsidRPr="00C227E5">
              <w:rPr>
                <w:rFonts w:cs="Times New Roman"/>
                <w:sz w:val="17"/>
                <w:szCs w:val="17"/>
              </w:rPr>
              <w:t>(</w:t>
            </w:r>
            <w:proofErr w:type="spellStart"/>
            <w:r w:rsidRPr="00C227E5">
              <w:rPr>
                <w:rFonts w:cs="Times New Roman"/>
                <w:sz w:val="17"/>
                <w:szCs w:val="17"/>
              </w:rPr>
              <w:t>Unit:Million</w:t>
            </w:r>
            <w:proofErr w:type="spellEnd"/>
            <w:r w:rsidRPr="00C227E5">
              <w:rPr>
                <w:rFonts w:cs="Times New Roman"/>
                <w:sz w:val="17"/>
                <w:szCs w:val="17"/>
              </w:rPr>
              <w:t xml:space="preserve"> Baht)</w:t>
            </w:r>
          </w:p>
        </w:tc>
      </w:tr>
      <w:tr w:rsidR="00434A65" w:rsidRPr="00C227E5" w14:paraId="76485637" w14:textId="77777777" w:rsidTr="009E73B3">
        <w:trPr>
          <w:trHeight w:val="85"/>
        </w:trPr>
        <w:tc>
          <w:tcPr>
            <w:tcW w:w="3060" w:type="dxa"/>
            <w:shd w:val="clear" w:color="auto" w:fill="auto"/>
            <w:vAlign w:val="bottom"/>
          </w:tcPr>
          <w:p w14:paraId="5B9D243A" w14:textId="77777777" w:rsidR="00625AAF" w:rsidRPr="00C227E5" w:rsidRDefault="00625AAF">
            <w:pPr>
              <w:spacing w:line="300" w:lineRule="exact"/>
              <w:jc w:val="center"/>
              <w:rPr>
                <w:rFonts w:cs="Times New Roman"/>
                <w:sz w:val="17"/>
                <w:szCs w:val="17"/>
              </w:rPr>
            </w:pPr>
          </w:p>
        </w:tc>
        <w:tc>
          <w:tcPr>
            <w:tcW w:w="5831" w:type="dxa"/>
            <w:gridSpan w:val="6"/>
            <w:shd w:val="clear" w:color="auto" w:fill="auto"/>
            <w:vAlign w:val="bottom"/>
          </w:tcPr>
          <w:p w14:paraId="3683B876" w14:textId="77777777" w:rsidR="00625AAF" w:rsidRPr="00C227E5" w:rsidRDefault="00625AAF">
            <w:pPr>
              <w:pBdr>
                <w:bottom w:val="single" w:sz="4" w:space="1" w:color="auto"/>
              </w:pBdr>
              <w:spacing w:line="300" w:lineRule="exact"/>
              <w:jc w:val="center"/>
              <w:rPr>
                <w:rFonts w:cs="Times New Roman"/>
                <w:b/>
                <w:bCs/>
                <w:sz w:val="17"/>
                <w:szCs w:val="17"/>
              </w:rPr>
            </w:pPr>
            <w:r w:rsidRPr="00C227E5">
              <w:rPr>
                <w:rFonts w:cs="Times New Roman"/>
                <w:b/>
                <w:bCs/>
                <w:sz w:val="17"/>
                <w:szCs w:val="17"/>
              </w:rPr>
              <w:t>Separate financial statements</w:t>
            </w:r>
          </w:p>
        </w:tc>
      </w:tr>
      <w:tr w:rsidR="00434A65" w:rsidRPr="00C227E5" w14:paraId="149D6A7E" w14:textId="77777777">
        <w:trPr>
          <w:trHeight w:val="108"/>
        </w:trPr>
        <w:tc>
          <w:tcPr>
            <w:tcW w:w="3060" w:type="dxa"/>
            <w:shd w:val="clear" w:color="auto" w:fill="auto"/>
            <w:vAlign w:val="bottom"/>
          </w:tcPr>
          <w:p w14:paraId="50206388" w14:textId="77777777" w:rsidR="00625AAF" w:rsidRPr="00C227E5" w:rsidRDefault="00625AAF">
            <w:pPr>
              <w:spacing w:line="300" w:lineRule="exact"/>
              <w:ind w:right="162"/>
              <w:jc w:val="center"/>
              <w:rPr>
                <w:rFonts w:cs="Times New Roman"/>
                <w:b/>
                <w:bCs/>
                <w:sz w:val="17"/>
                <w:szCs w:val="17"/>
                <w:cs/>
              </w:rPr>
            </w:pPr>
          </w:p>
        </w:tc>
        <w:tc>
          <w:tcPr>
            <w:tcW w:w="5831" w:type="dxa"/>
            <w:gridSpan w:val="6"/>
            <w:shd w:val="clear" w:color="auto" w:fill="auto"/>
            <w:vAlign w:val="bottom"/>
          </w:tcPr>
          <w:p w14:paraId="05973373" w14:textId="1D7A7D68" w:rsidR="00625AAF" w:rsidRPr="00C227E5" w:rsidRDefault="00647736">
            <w:pPr>
              <w:pBdr>
                <w:bottom w:val="single" w:sz="4" w:space="1" w:color="auto"/>
              </w:pBdr>
              <w:spacing w:line="300" w:lineRule="exact"/>
              <w:ind w:left="-19"/>
              <w:jc w:val="center"/>
              <w:rPr>
                <w:rFonts w:cs="Times New Roman"/>
                <w:sz w:val="17"/>
                <w:szCs w:val="17"/>
              </w:rPr>
            </w:pPr>
            <w:r w:rsidRPr="00C227E5">
              <w:rPr>
                <w:rFonts w:cs="Times New Roman"/>
                <w:sz w:val="17"/>
                <w:szCs w:val="17"/>
              </w:rPr>
              <w:t>December 31, 2023</w:t>
            </w:r>
          </w:p>
        </w:tc>
      </w:tr>
      <w:tr w:rsidR="00304BFF" w:rsidRPr="00C227E5" w14:paraId="233BE2D0" w14:textId="77777777">
        <w:trPr>
          <w:trHeight w:val="216"/>
        </w:trPr>
        <w:tc>
          <w:tcPr>
            <w:tcW w:w="3060" w:type="dxa"/>
            <w:shd w:val="clear" w:color="auto" w:fill="auto"/>
            <w:vAlign w:val="bottom"/>
          </w:tcPr>
          <w:p w14:paraId="760B2196" w14:textId="77777777" w:rsidR="00625AAF" w:rsidRPr="00C227E5" w:rsidRDefault="00625AAF">
            <w:pPr>
              <w:spacing w:line="300" w:lineRule="exact"/>
              <w:ind w:right="162"/>
              <w:jc w:val="center"/>
              <w:rPr>
                <w:rFonts w:cs="Times New Roman"/>
                <w:sz w:val="17"/>
                <w:szCs w:val="17"/>
                <w:cs/>
              </w:rPr>
            </w:pPr>
          </w:p>
        </w:tc>
        <w:tc>
          <w:tcPr>
            <w:tcW w:w="1800" w:type="dxa"/>
            <w:gridSpan w:val="2"/>
            <w:shd w:val="clear" w:color="auto" w:fill="auto"/>
            <w:vAlign w:val="bottom"/>
            <w:hideMark/>
          </w:tcPr>
          <w:p w14:paraId="24147214" w14:textId="77777777" w:rsidR="00625AAF" w:rsidRPr="00C227E5"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Fixed interest rate</w:t>
            </w:r>
          </w:p>
        </w:tc>
        <w:tc>
          <w:tcPr>
            <w:tcW w:w="990" w:type="dxa"/>
            <w:shd w:val="clear" w:color="auto" w:fill="auto"/>
            <w:vAlign w:val="bottom"/>
          </w:tcPr>
          <w:p w14:paraId="3F692309" w14:textId="77777777" w:rsidR="00625AAF" w:rsidRPr="00C227E5" w:rsidRDefault="00625AAF">
            <w:pPr>
              <w:pStyle w:val="Heading8"/>
              <w:spacing w:before="0" w:after="0" w:line="300" w:lineRule="exact"/>
              <w:jc w:val="center"/>
              <w:rPr>
                <w:rFonts w:ascii="Times New Roman" w:hAnsi="Times New Roman" w:cs="Times New Roman"/>
                <w:i w:val="0"/>
                <w:iCs w:val="0"/>
                <w:sz w:val="17"/>
                <w:szCs w:val="17"/>
              </w:rPr>
            </w:pPr>
          </w:p>
        </w:tc>
        <w:tc>
          <w:tcPr>
            <w:tcW w:w="990" w:type="dxa"/>
            <w:shd w:val="clear" w:color="auto" w:fill="auto"/>
            <w:vAlign w:val="bottom"/>
          </w:tcPr>
          <w:p w14:paraId="3F71EBD5" w14:textId="77777777" w:rsidR="00625AAF" w:rsidRPr="00C227E5" w:rsidRDefault="00625AAF">
            <w:pPr>
              <w:pStyle w:val="Heading8"/>
              <w:tabs>
                <w:tab w:val="left" w:pos="720"/>
              </w:tabs>
              <w:spacing w:before="0" w:after="0" w:line="300" w:lineRule="exact"/>
              <w:jc w:val="center"/>
              <w:rPr>
                <w:rFonts w:ascii="Times New Roman" w:hAnsi="Times New Roman" w:cs="Times New Roman"/>
                <w:i w:val="0"/>
                <w:iCs w:val="0"/>
                <w:sz w:val="17"/>
                <w:szCs w:val="17"/>
              </w:rPr>
            </w:pPr>
          </w:p>
        </w:tc>
        <w:tc>
          <w:tcPr>
            <w:tcW w:w="900" w:type="dxa"/>
            <w:shd w:val="clear" w:color="auto" w:fill="auto"/>
            <w:vAlign w:val="bottom"/>
          </w:tcPr>
          <w:p w14:paraId="107122DF" w14:textId="77777777" w:rsidR="00625AAF" w:rsidRPr="00C227E5" w:rsidRDefault="00625AAF">
            <w:pPr>
              <w:spacing w:line="300" w:lineRule="exact"/>
              <w:jc w:val="center"/>
              <w:rPr>
                <w:rFonts w:cs="Times New Roman"/>
                <w:sz w:val="17"/>
                <w:szCs w:val="17"/>
              </w:rPr>
            </w:pPr>
          </w:p>
        </w:tc>
        <w:tc>
          <w:tcPr>
            <w:tcW w:w="1151" w:type="dxa"/>
            <w:shd w:val="clear" w:color="auto" w:fill="auto"/>
            <w:vAlign w:val="bottom"/>
          </w:tcPr>
          <w:p w14:paraId="5F538C58" w14:textId="77777777" w:rsidR="00625AAF" w:rsidRPr="00C227E5" w:rsidRDefault="00625AAF">
            <w:pPr>
              <w:spacing w:line="300" w:lineRule="exact"/>
              <w:jc w:val="center"/>
              <w:rPr>
                <w:rFonts w:cs="Times New Roman"/>
                <w:sz w:val="17"/>
                <w:szCs w:val="17"/>
                <w:cs/>
              </w:rPr>
            </w:pPr>
            <w:r w:rsidRPr="00C227E5">
              <w:rPr>
                <w:rFonts w:cs="Times New Roman"/>
                <w:sz w:val="17"/>
                <w:szCs w:val="17"/>
              </w:rPr>
              <w:t>Effective</w:t>
            </w:r>
          </w:p>
        </w:tc>
      </w:tr>
      <w:tr w:rsidR="00304BFF" w:rsidRPr="00C227E5" w14:paraId="39A2C5CA" w14:textId="77777777">
        <w:trPr>
          <w:trHeight w:val="252"/>
        </w:trPr>
        <w:tc>
          <w:tcPr>
            <w:tcW w:w="3060" w:type="dxa"/>
            <w:shd w:val="clear" w:color="auto" w:fill="auto"/>
            <w:vAlign w:val="bottom"/>
          </w:tcPr>
          <w:p w14:paraId="4B790D0B" w14:textId="77777777" w:rsidR="00625AAF" w:rsidRPr="00C227E5" w:rsidRDefault="00625AAF">
            <w:pPr>
              <w:spacing w:line="300" w:lineRule="exact"/>
              <w:ind w:right="162"/>
              <w:jc w:val="center"/>
              <w:rPr>
                <w:rFonts w:cs="Times New Roman"/>
                <w:sz w:val="17"/>
                <w:szCs w:val="17"/>
                <w:cs/>
              </w:rPr>
            </w:pPr>
          </w:p>
        </w:tc>
        <w:tc>
          <w:tcPr>
            <w:tcW w:w="900" w:type="dxa"/>
            <w:shd w:val="clear" w:color="auto" w:fill="auto"/>
            <w:vAlign w:val="bottom"/>
          </w:tcPr>
          <w:p w14:paraId="7DF643C5" w14:textId="77777777" w:rsidR="00625AAF" w:rsidRPr="00C227E5" w:rsidRDefault="00625AAF">
            <w:pPr>
              <w:spacing w:line="300" w:lineRule="exact"/>
              <w:ind w:left="-108" w:right="-90"/>
              <w:jc w:val="center"/>
              <w:rPr>
                <w:rFonts w:cs="Times New Roman"/>
                <w:sz w:val="17"/>
                <w:szCs w:val="17"/>
                <w:cs/>
              </w:rPr>
            </w:pPr>
            <w:r w:rsidRPr="00C227E5">
              <w:rPr>
                <w:rFonts w:cs="Times New Roman"/>
                <w:sz w:val="17"/>
                <w:szCs w:val="17"/>
              </w:rPr>
              <w:t>Within</w:t>
            </w:r>
          </w:p>
        </w:tc>
        <w:tc>
          <w:tcPr>
            <w:tcW w:w="900" w:type="dxa"/>
            <w:shd w:val="clear" w:color="auto" w:fill="auto"/>
            <w:vAlign w:val="bottom"/>
          </w:tcPr>
          <w:p w14:paraId="6B92E888" w14:textId="77777777" w:rsidR="00625AAF" w:rsidRPr="00C227E5" w:rsidRDefault="00625AAF">
            <w:pPr>
              <w:pStyle w:val="Heading8"/>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Over</w:t>
            </w:r>
            <w:r w:rsidRPr="00C227E5">
              <w:rPr>
                <w:rFonts w:ascii="Times New Roman" w:hAnsi="Times New Roman" w:cs="Times New Roman"/>
                <w:i w:val="0"/>
                <w:iCs w:val="0"/>
                <w:sz w:val="17"/>
                <w:szCs w:val="17"/>
                <w:cs/>
              </w:rPr>
              <w:t xml:space="preserve"> </w:t>
            </w:r>
          </w:p>
        </w:tc>
        <w:tc>
          <w:tcPr>
            <w:tcW w:w="990" w:type="dxa"/>
            <w:shd w:val="clear" w:color="auto" w:fill="auto"/>
            <w:vAlign w:val="bottom"/>
          </w:tcPr>
          <w:p w14:paraId="7DEF8EEE" w14:textId="77777777" w:rsidR="00625AAF" w:rsidRPr="00C227E5" w:rsidRDefault="00625AAF">
            <w:pPr>
              <w:pStyle w:val="Heading8"/>
              <w:tabs>
                <w:tab w:val="left" w:pos="720"/>
              </w:tabs>
              <w:spacing w:before="0" w:after="0" w:line="300" w:lineRule="exact"/>
              <w:ind w:right="-114" w:hanging="18"/>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Floating</w:t>
            </w:r>
          </w:p>
        </w:tc>
        <w:tc>
          <w:tcPr>
            <w:tcW w:w="990" w:type="dxa"/>
            <w:shd w:val="clear" w:color="auto" w:fill="auto"/>
            <w:vAlign w:val="bottom"/>
          </w:tcPr>
          <w:p w14:paraId="6A4B4575" w14:textId="77777777" w:rsidR="00625AAF" w:rsidRPr="00C227E5" w:rsidRDefault="00625AAF">
            <w:pPr>
              <w:pStyle w:val="Heading8"/>
              <w:spacing w:before="0" w:after="0" w:line="300" w:lineRule="exact"/>
              <w:ind w:left="-114" w:right="-156"/>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Non-interest</w:t>
            </w:r>
          </w:p>
        </w:tc>
        <w:tc>
          <w:tcPr>
            <w:tcW w:w="900" w:type="dxa"/>
            <w:shd w:val="clear" w:color="auto" w:fill="auto"/>
            <w:vAlign w:val="bottom"/>
          </w:tcPr>
          <w:p w14:paraId="64B4833A" w14:textId="77777777" w:rsidR="00625AAF" w:rsidRPr="00C227E5" w:rsidRDefault="00625AAF">
            <w:pPr>
              <w:spacing w:line="300" w:lineRule="exact"/>
              <w:jc w:val="center"/>
              <w:rPr>
                <w:rFonts w:cs="Times New Roman"/>
                <w:sz w:val="17"/>
                <w:szCs w:val="17"/>
              </w:rPr>
            </w:pPr>
          </w:p>
        </w:tc>
        <w:tc>
          <w:tcPr>
            <w:tcW w:w="1151" w:type="dxa"/>
            <w:shd w:val="clear" w:color="auto" w:fill="auto"/>
            <w:vAlign w:val="bottom"/>
          </w:tcPr>
          <w:p w14:paraId="7C1B2D38" w14:textId="77777777" w:rsidR="00625AAF" w:rsidRPr="00C227E5" w:rsidRDefault="00625AAF">
            <w:pPr>
              <w:spacing w:line="300" w:lineRule="exact"/>
              <w:jc w:val="center"/>
              <w:rPr>
                <w:rFonts w:cs="Times New Roman"/>
                <w:sz w:val="17"/>
                <w:szCs w:val="17"/>
                <w:cs/>
              </w:rPr>
            </w:pPr>
            <w:r w:rsidRPr="00C227E5">
              <w:rPr>
                <w:rFonts w:cs="Times New Roman"/>
                <w:sz w:val="17"/>
                <w:szCs w:val="17"/>
              </w:rPr>
              <w:t>interest</w:t>
            </w:r>
          </w:p>
        </w:tc>
      </w:tr>
      <w:tr w:rsidR="00434A65" w:rsidRPr="00C227E5" w14:paraId="19F88428" w14:textId="77777777">
        <w:trPr>
          <w:trHeight w:val="207"/>
        </w:trPr>
        <w:tc>
          <w:tcPr>
            <w:tcW w:w="3060" w:type="dxa"/>
            <w:shd w:val="clear" w:color="auto" w:fill="auto"/>
            <w:vAlign w:val="bottom"/>
          </w:tcPr>
          <w:p w14:paraId="348AA762" w14:textId="77777777" w:rsidR="00625AAF" w:rsidRPr="00C227E5" w:rsidRDefault="00625AAF">
            <w:pPr>
              <w:spacing w:line="300" w:lineRule="exact"/>
              <w:ind w:right="-18"/>
              <w:jc w:val="center"/>
              <w:rPr>
                <w:rFonts w:cs="Times New Roman"/>
                <w:sz w:val="17"/>
                <w:szCs w:val="17"/>
                <w:cs/>
              </w:rPr>
            </w:pPr>
          </w:p>
        </w:tc>
        <w:tc>
          <w:tcPr>
            <w:tcW w:w="900" w:type="dxa"/>
            <w:shd w:val="clear" w:color="auto" w:fill="auto"/>
            <w:vAlign w:val="bottom"/>
          </w:tcPr>
          <w:p w14:paraId="46441BA4" w14:textId="77777777" w:rsidR="00625AAF" w:rsidRPr="00C227E5"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1 year</w:t>
            </w:r>
          </w:p>
        </w:tc>
        <w:tc>
          <w:tcPr>
            <w:tcW w:w="900" w:type="dxa"/>
            <w:shd w:val="clear" w:color="auto" w:fill="auto"/>
            <w:vAlign w:val="bottom"/>
          </w:tcPr>
          <w:p w14:paraId="3DE52F88" w14:textId="77777777" w:rsidR="00625AAF" w:rsidRPr="00C227E5"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1</w:t>
            </w:r>
            <w:r w:rsidRPr="00C227E5">
              <w:rPr>
                <w:rFonts w:ascii="Times New Roman" w:hAnsi="Times New Roman" w:cs="Times New Roman"/>
                <w:i w:val="0"/>
                <w:iCs w:val="0"/>
                <w:sz w:val="17"/>
                <w:szCs w:val="17"/>
                <w:cs/>
              </w:rPr>
              <w:t xml:space="preserve"> - </w:t>
            </w:r>
            <w:r w:rsidRPr="00C227E5">
              <w:rPr>
                <w:rFonts w:ascii="Times New Roman" w:hAnsi="Times New Roman" w:cs="Times New Roman"/>
                <w:i w:val="0"/>
                <w:iCs w:val="0"/>
                <w:sz w:val="17"/>
                <w:szCs w:val="17"/>
              </w:rPr>
              <w:t>5</w:t>
            </w:r>
            <w:r w:rsidRPr="00C227E5">
              <w:rPr>
                <w:rFonts w:ascii="Times New Roman" w:hAnsi="Times New Roman" w:cs="Times New Roman"/>
                <w:i w:val="0"/>
                <w:iCs w:val="0"/>
                <w:sz w:val="17"/>
                <w:szCs w:val="17"/>
                <w:cs/>
              </w:rPr>
              <w:t xml:space="preserve"> </w:t>
            </w:r>
            <w:r w:rsidRPr="00C227E5">
              <w:rPr>
                <w:rFonts w:ascii="Times New Roman" w:hAnsi="Times New Roman" w:cs="Times New Roman"/>
                <w:i w:val="0"/>
                <w:iCs w:val="0"/>
                <w:sz w:val="17"/>
                <w:szCs w:val="17"/>
              </w:rPr>
              <w:t>year</w:t>
            </w:r>
          </w:p>
        </w:tc>
        <w:tc>
          <w:tcPr>
            <w:tcW w:w="990" w:type="dxa"/>
            <w:shd w:val="clear" w:color="auto" w:fill="auto"/>
            <w:vAlign w:val="bottom"/>
          </w:tcPr>
          <w:p w14:paraId="1C5D3CCA" w14:textId="77777777" w:rsidR="00625AAF" w:rsidRPr="00C227E5" w:rsidRDefault="00625AAF">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interest rate</w:t>
            </w:r>
          </w:p>
        </w:tc>
        <w:tc>
          <w:tcPr>
            <w:tcW w:w="990" w:type="dxa"/>
            <w:shd w:val="clear" w:color="auto" w:fill="auto"/>
            <w:vAlign w:val="bottom"/>
          </w:tcPr>
          <w:p w14:paraId="3FF1D6B1" w14:textId="77777777" w:rsidR="00625AAF" w:rsidRPr="00C227E5" w:rsidRDefault="00625AAF">
            <w:pPr>
              <w:pStyle w:val="Heading8"/>
              <w:pBdr>
                <w:bottom w:val="single" w:sz="4" w:space="1" w:color="auto"/>
              </w:pBdr>
              <w:tabs>
                <w:tab w:val="left" w:pos="720"/>
              </w:tabs>
              <w:spacing w:before="0" w:after="0" w:line="300" w:lineRule="exact"/>
              <w:ind w:right="-102"/>
              <w:jc w:val="center"/>
              <w:rPr>
                <w:rFonts w:ascii="Times New Roman" w:hAnsi="Times New Roman" w:cs="Times New Roman"/>
                <w:i w:val="0"/>
                <w:iCs w:val="0"/>
                <w:sz w:val="17"/>
                <w:szCs w:val="17"/>
                <w:cs/>
              </w:rPr>
            </w:pPr>
            <w:r w:rsidRPr="00C227E5">
              <w:rPr>
                <w:rFonts w:ascii="Times New Roman" w:hAnsi="Times New Roman" w:cs="Times New Roman"/>
                <w:i w:val="0"/>
                <w:iCs w:val="0"/>
                <w:sz w:val="17"/>
                <w:szCs w:val="17"/>
              </w:rPr>
              <w:t>rate</w:t>
            </w:r>
          </w:p>
        </w:tc>
        <w:tc>
          <w:tcPr>
            <w:tcW w:w="900" w:type="dxa"/>
            <w:shd w:val="clear" w:color="auto" w:fill="auto"/>
            <w:vAlign w:val="bottom"/>
          </w:tcPr>
          <w:p w14:paraId="3BC61ED1" w14:textId="77777777" w:rsidR="00625AAF" w:rsidRPr="00C227E5" w:rsidRDefault="00625AAF">
            <w:pPr>
              <w:pBdr>
                <w:bottom w:val="single" w:sz="4" w:space="1" w:color="auto"/>
              </w:pBdr>
              <w:spacing w:line="300" w:lineRule="exact"/>
              <w:jc w:val="center"/>
              <w:rPr>
                <w:rFonts w:cs="Times New Roman"/>
                <w:sz w:val="17"/>
                <w:szCs w:val="17"/>
                <w:cs/>
              </w:rPr>
            </w:pPr>
            <w:r w:rsidRPr="00C227E5">
              <w:rPr>
                <w:rFonts w:cs="Times New Roman"/>
                <w:sz w:val="17"/>
                <w:szCs w:val="17"/>
              </w:rPr>
              <w:t>Total</w:t>
            </w:r>
          </w:p>
        </w:tc>
        <w:tc>
          <w:tcPr>
            <w:tcW w:w="1151" w:type="dxa"/>
            <w:shd w:val="clear" w:color="auto" w:fill="auto"/>
            <w:vAlign w:val="bottom"/>
          </w:tcPr>
          <w:p w14:paraId="3A98FB96" w14:textId="77777777" w:rsidR="00625AAF" w:rsidRPr="00C227E5" w:rsidRDefault="00625AAF">
            <w:pPr>
              <w:pBdr>
                <w:bottom w:val="single" w:sz="4" w:space="1" w:color="auto"/>
              </w:pBdr>
              <w:spacing w:line="300" w:lineRule="exact"/>
              <w:jc w:val="center"/>
              <w:rPr>
                <w:rFonts w:cs="Times New Roman"/>
                <w:sz w:val="17"/>
                <w:szCs w:val="17"/>
                <w:cs/>
              </w:rPr>
            </w:pPr>
            <w:r w:rsidRPr="00C227E5">
              <w:rPr>
                <w:rFonts w:cs="Times New Roman"/>
                <w:sz w:val="17"/>
                <w:szCs w:val="17"/>
              </w:rPr>
              <w:t>rate</w:t>
            </w:r>
          </w:p>
        </w:tc>
      </w:tr>
      <w:tr w:rsidR="00304BFF" w:rsidRPr="00C227E5" w14:paraId="71AFF4A8" w14:textId="77777777">
        <w:tc>
          <w:tcPr>
            <w:tcW w:w="3060" w:type="dxa"/>
            <w:shd w:val="clear" w:color="auto" w:fill="auto"/>
            <w:vAlign w:val="bottom"/>
            <w:hideMark/>
          </w:tcPr>
          <w:p w14:paraId="6DF2C420" w14:textId="77777777" w:rsidR="00625AAF" w:rsidRPr="00C227E5" w:rsidRDefault="00625AAF">
            <w:pPr>
              <w:spacing w:line="300" w:lineRule="exact"/>
              <w:ind w:right="-18"/>
              <w:jc w:val="both"/>
              <w:rPr>
                <w:rFonts w:cs="Times New Roman"/>
                <w:sz w:val="17"/>
                <w:szCs w:val="17"/>
                <w:cs/>
              </w:rPr>
            </w:pPr>
          </w:p>
        </w:tc>
        <w:tc>
          <w:tcPr>
            <w:tcW w:w="900" w:type="dxa"/>
            <w:shd w:val="clear" w:color="auto" w:fill="auto"/>
            <w:vAlign w:val="bottom"/>
          </w:tcPr>
          <w:p w14:paraId="155AF86A" w14:textId="77777777" w:rsidR="00625AAF" w:rsidRPr="00C227E5" w:rsidRDefault="00625AAF">
            <w:pPr>
              <w:spacing w:line="300" w:lineRule="exact"/>
              <w:jc w:val="both"/>
              <w:rPr>
                <w:rFonts w:cs="Times New Roman"/>
                <w:sz w:val="17"/>
                <w:szCs w:val="17"/>
              </w:rPr>
            </w:pPr>
          </w:p>
        </w:tc>
        <w:tc>
          <w:tcPr>
            <w:tcW w:w="900" w:type="dxa"/>
            <w:shd w:val="clear" w:color="auto" w:fill="auto"/>
            <w:vAlign w:val="bottom"/>
          </w:tcPr>
          <w:p w14:paraId="5DF8A67D" w14:textId="77777777" w:rsidR="00625AAF" w:rsidRPr="00C227E5" w:rsidRDefault="00625AAF">
            <w:pPr>
              <w:spacing w:line="300" w:lineRule="exact"/>
              <w:jc w:val="both"/>
              <w:rPr>
                <w:rFonts w:cs="Times New Roman"/>
                <w:sz w:val="17"/>
                <w:szCs w:val="17"/>
              </w:rPr>
            </w:pPr>
          </w:p>
        </w:tc>
        <w:tc>
          <w:tcPr>
            <w:tcW w:w="990" w:type="dxa"/>
            <w:shd w:val="clear" w:color="auto" w:fill="auto"/>
            <w:vAlign w:val="bottom"/>
          </w:tcPr>
          <w:p w14:paraId="2717FB27" w14:textId="77777777" w:rsidR="00625AAF" w:rsidRPr="00C227E5" w:rsidRDefault="00625AAF">
            <w:pPr>
              <w:spacing w:line="300" w:lineRule="exact"/>
              <w:jc w:val="both"/>
              <w:rPr>
                <w:rFonts w:cs="Times New Roman"/>
                <w:sz w:val="17"/>
                <w:szCs w:val="17"/>
              </w:rPr>
            </w:pPr>
          </w:p>
        </w:tc>
        <w:tc>
          <w:tcPr>
            <w:tcW w:w="990" w:type="dxa"/>
            <w:shd w:val="clear" w:color="auto" w:fill="auto"/>
            <w:vAlign w:val="bottom"/>
          </w:tcPr>
          <w:p w14:paraId="5E0AD6AA" w14:textId="77777777" w:rsidR="00625AAF" w:rsidRPr="00C227E5" w:rsidRDefault="00625AAF">
            <w:pPr>
              <w:spacing w:line="300" w:lineRule="exact"/>
              <w:jc w:val="both"/>
              <w:rPr>
                <w:rFonts w:cs="Times New Roman"/>
                <w:sz w:val="17"/>
                <w:szCs w:val="17"/>
              </w:rPr>
            </w:pPr>
          </w:p>
        </w:tc>
        <w:tc>
          <w:tcPr>
            <w:tcW w:w="900" w:type="dxa"/>
            <w:shd w:val="clear" w:color="auto" w:fill="auto"/>
            <w:vAlign w:val="bottom"/>
          </w:tcPr>
          <w:p w14:paraId="60DA2D3E" w14:textId="77777777" w:rsidR="00625AAF" w:rsidRPr="00C227E5" w:rsidRDefault="00625AAF">
            <w:pPr>
              <w:spacing w:line="300" w:lineRule="exact"/>
              <w:jc w:val="both"/>
              <w:rPr>
                <w:rFonts w:cs="Times New Roman"/>
                <w:sz w:val="17"/>
                <w:szCs w:val="17"/>
              </w:rPr>
            </w:pPr>
          </w:p>
        </w:tc>
        <w:tc>
          <w:tcPr>
            <w:tcW w:w="1151" w:type="dxa"/>
            <w:shd w:val="clear" w:color="auto" w:fill="auto"/>
            <w:vAlign w:val="bottom"/>
          </w:tcPr>
          <w:p w14:paraId="2D069C89" w14:textId="77777777" w:rsidR="00625AAF" w:rsidRPr="00C227E5" w:rsidRDefault="00625AAF">
            <w:pPr>
              <w:spacing w:line="300" w:lineRule="exact"/>
              <w:jc w:val="center"/>
              <w:rPr>
                <w:rFonts w:cs="Times New Roman"/>
                <w:sz w:val="17"/>
                <w:szCs w:val="17"/>
              </w:rPr>
            </w:pPr>
            <w:r w:rsidRPr="00C227E5">
              <w:rPr>
                <w:rFonts w:cs="Times New Roman"/>
                <w:sz w:val="17"/>
                <w:szCs w:val="17"/>
              </w:rPr>
              <w:t>(% p.a.)</w:t>
            </w:r>
          </w:p>
        </w:tc>
      </w:tr>
      <w:tr w:rsidR="00304BFF" w:rsidRPr="00C227E5" w14:paraId="62B8C902" w14:textId="77777777">
        <w:tc>
          <w:tcPr>
            <w:tcW w:w="3060" w:type="dxa"/>
            <w:shd w:val="clear" w:color="auto" w:fill="auto"/>
            <w:vAlign w:val="bottom"/>
          </w:tcPr>
          <w:p w14:paraId="0649B66A" w14:textId="77777777" w:rsidR="00625AAF" w:rsidRPr="00C227E5" w:rsidRDefault="00625AAF">
            <w:pPr>
              <w:spacing w:line="300" w:lineRule="exact"/>
              <w:ind w:right="-18"/>
              <w:jc w:val="both"/>
              <w:rPr>
                <w:rFonts w:cs="Times New Roman"/>
                <w:b/>
                <w:bCs/>
                <w:sz w:val="17"/>
                <w:szCs w:val="17"/>
                <w:cs/>
              </w:rPr>
            </w:pPr>
            <w:r w:rsidRPr="00C227E5">
              <w:rPr>
                <w:rFonts w:cs="Times New Roman"/>
                <w:b/>
                <w:bCs/>
                <w:sz w:val="17"/>
                <w:szCs w:val="17"/>
              </w:rPr>
              <w:t>Financial assets</w:t>
            </w:r>
          </w:p>
        </w:tc>
        <w:tc>
          <w:tcPr>
            <w:tcW w:w="900" w:type="dxa"/>
            <w:shd w:val="clear" w:color="auto" w:fill="auto"/>
            <w:vAlign w:val="bottom"/>
          </w:tcPr>
          <w:p w14:paraId="54E7AAD7" w14:textId="77777777" w:rsidR="00625AAF" w:rsidRPr="00C227E5" w:rsidRDefault="00625AAF">
            <w:pPr>
              <w:spacing w:line="300" w:lineRule="exact"/>
              <w:jc w:val="both"/>
              <w:rPr>
                <w:rFonts w:cs="Times New Roman"/>
                <w:sz w:val="17"/>
                <w:szCs w:val="17"/>
              </w:rPr>
            </w:pPr>
          </w:p>
        </w:tc>
        <w:tc>
          <w:tcPr>
            <w:tcW w:w="900" w:type="dxa"/>
            <w:shd w:val="clear" w:color="auto" w:fill="auto"/>
            <w:vAlign w:val="bottom"/>
          </w:tcPr>
          <w:p w14:paraId="5691EBFF" w14:textId="77777777" w:rsidR="00625AAF" w:rsidRPr="00C227E5" w:rsidRDefault="00625AAF">
            <w:pPr>
              <w:spacing w:line="300" w:lineRule="exact"/>
              <w:jc w:val="both"/>
              <w:rPr>
                <w:rFonts w:cs="Times New Roman"/>
                <w:sz w:val="17"/>
                <w:szCs w:val="17"/>
              </w:rPr>
            </w:pPr>
          </w:p>
        </w:tc>
        <w:tc>
          <w:tcPr>
            <w:tcW w:w="990" w:type="dxa"/>
            <w:shd w:val="clear" w:color="auto" w:fill="auto"/>
            <w:vAlign w:val="bottom"/>
          </w:tcPr>
          <w:p w14:paraId="37177313" w14:textId="77777777" w:rsidR="00625AAF" w:rsidRPr="00C227E5" w:rsidRDefault="00625AAF">
            <w:pPr>
              <w:spacing w:line="300" w:lineRule="exact"/>
              <w:jc w:val="both"/>
              <w:rPr>
                <w:rFonts w:cs="Times New Roman"/>
                <w:sz w:val="17"/>
                <w:szCs w:val="17"/>
              </w:rPr>
            </w:pPr>
          </w:p>
        </w:tc>
        <w:tc>
          <w:tcPr>
            <w:tcW w:w="990" w:type="dxa"/>
            <w:shd w:val="clear" w:color="auto" w:fill="auto"/>
            <w:vAlign w:val="bottom"/>
          </w:tcPr>
          <w:p w14:paraId="19A666CA" w14:textId="77777777" w:rsidR="00625AAF" w:rsidRPr="00C227E5" w:rsidRDefault="00625AAF">
            <w:pPr>
              <w:spacing w:line="300" w:lineRule="exact"/>
              <w:jc w:val="both"/>
              <w:rPr>
                <w:rFonts w:cs="Times New Roman"/>
                <w:sz w:val="17"/>
                <w:szCs w:val="17"/>
              </w:rPr>
            </w:pPr>
          </w:p>
        </w:tc>
        <w:tc>
          <w:tcPr>
            <w:tcW w:w="900" w:type="dxa"/>
            <w:shd w:val="clear" w:color="auto" w:fill="auto"/>
            <w:vAlign w:val="bottom"/>
          </w:tcPr>
          <w:p w14:paraId="1FC2006B" w14:textId="77777777" w:rsidR="00625AAF" w:rsidRPr="00C227E5" w:rsidRDefault="00625AAF">
            <w:pPr>
              <w:spacing w:line="300" w:lineRule="exact"/>
              <w:jc w:val="both"/>
              <w:rPr>
                <w:rFonts w:cs="Times New Roman"/>
                <w:sz w:val="17"/>
                <w:szCs w:val="17"/>
              </w:rPr>
            </w:pPr>
          </w:p>
        </w:tc>
        <w:tc>
          <w:tcPr>
            <w:tcW w:w="1151" w:type="dxa"/>
            <w:shd w:val="clear" w:color="auto" w:fill="auto"/>
            <w:vAlign w:val="bottom"/>
          </w:tcPr>
          <w:p w14:paraId="7096C2B7" w14:textId="77777777" w:rsidR="00625AAF" w:rsidRPr="00C227E5" w:rsidRDefault="00625AAF">
            <w:pPr>
              <w:spacing w:line="300" w:lineRule="exact"/>
              <w:jc w:val="both"/>
              <w:rPr>
                <w:rFonts w:cs="Times New Roman"/>
                <w:sz w:val="17"/>
                <w:szCs w:val="17"/>
                <w:cs/>
              </w:rPr>
            </w:pPr>
          </w:p>
        </w:tc>
      </w:tr>
      <w:tr w:rsidR="00304BFF" w:rsidRPr="00C227E5" w14:paraId="74711F5B" w14:textId="77777777">
        <w:tc>
          <w:tcPr>
            <w:tcW w:w="3060" w:type="dxa"/>
            <w:shd w:val="clear" w:color="auto" w:fill="auto"/>
            <w:vAlign w:val="bottom"/>
          </w:tcPr>
          <w:p w14:paraId="66044C88" w14:textId="77777777" w:rsidR="00625AAF" w:rsidRPr="00C227E5" w:rsidRDefault="00625AAF">
            <w:pPr>
              <w:spacing w:line="300" w:lineRule="exact"/>
              <w:ind w:right="-18"/>
              <w:jc w:val="both"/>
              <w:rPr>
                <w:rFonts w:cs="Times New Roman"/>
                <w:sz w:val="17"/>
                <w:szCs w:val="17"/>
                <w:u w:val="single"/>
              </w:rPr>
            </w:pPr>
            <w:r w:rsidRPr="00C227E5">
              <w:rPr>
                <w:rFonts w:cs="Times New Roman"/>
                <w:sz w:val="17"/>
                <w:szCs w:val="17"/>
              </w:rPr>
              <w:t>Cash and cash equivalents</w:t>
            </w:r>
          </w:p>
        </w:tc>
        <w:tc>
          <w:tcPr>
            <w:tcW w:w="900" w:type="dxa"/>
            <w:shd w:val="clear" w:color="auto" w:fill="auto"/>
          </w:tcPr>
          <w:p w14:paraId="4DF8F272" w14:textId="2988EE33" w:rsidR="00625AAF" w:rsidRPr="00C227E5" w:rsidRDefault="00B55C55">
            <w:pPr>
              <w:tabs>
                <w:tab w:val="decimal" w:pos="615"/>
              </w:tabs>
              <w:spacing w:line="300" w:lineRule="exact"/>
              <w:rPr>
                <w:rFonts w:cs="Times New Roman"/>
                <w:sz w:val="17"/>
                <w:szCs w:val="17"/>
              </w:rPr>
            </w:pPr>
            <w:r w:rsidRPr="00C227E5">
              <w:rPr>
                <w:rFonts w:cs="Times New Roman"/>
                <w:sz w:val="17"/>
                <w:szCs w:val="17"/>
              </w:rPr>
              <w:t>100</w:t>
            </w:r>
          </w:p>
        </w:tc>
        <w:tc>
          <w:tcPr>
            <w:tcW w:w="900" w:type="dxa"/>
            <w:shd w:val="clear" w:color="auto" w:fill="auto"/>
          </w:tcPr>
          <w:p w14:paraId="6279CE9D" w14:textId="3F0153C8" w:rsidR="00625AAF" w:rsidRPr="00C227E5" w:rsidRDefault="00625AAF">
            <w:pPr>
              <w:tabs>
                <w:tab w:val="decimal" w:pos="615"/>
              </w:tabs>
              <w:spacing w:line="300" w:lineRule="exact"/>
              <w:rPr>
                <w:rFonts w:cs="Times New Roman"/>
                <w:sz w:val="17"/>
                <w:szCs w:val="17"/>
              </w:rPr>
            </w:pPr>
            <w:r w:rsidRPr="00C227E5">
              <w:rPr>
                <w:rFonts w:cs="Times New Roman"/>
                <w:sz w:val="17"/>
                <w:szCs w:val="17"/>
              </w:rPr>
              <w:t>-</w:t>
            </w:r>
          </w:p>
        </w:tc>
        <w:tc>
          <w:tcPr>
            <w:tcW w:w="990" w:type="dxa"/>
            <w:shd w:val="clear" w:color="auto" w:fill="auto"/>
          </w:tcPr>
          <w:p w14:paraId="75F836A5" w14:textId="3536A2C8" w:rsidR="00625AAF" w:rsidRPr="00C227E5" w:rsidRDefault="00B55C55">
            <w:pPr>
              <w:tabs>
                <w:tab w:val="decimal" w:pos="615"/>
              </w:tabs>
              <w:spacing w:line="300" w:lineRule="exact"/>
              <w:rPr>
                <w:rFonts w:cs="Times New Roman"/>
                <w:sz w:val="17"/>
                <w:szCs w:val="17"/>
              </w:rPr>
            </w:pPr>
            <w:r w:rsidRPr="00C227E5">
              <w:rPr>
                <w:rFonts w:cs="Times New Roman"/>
                <w:sz w:val="17"/>
                <w:szCs w:val="17"/>
              </w:rPr>
              <w:t>554</w:t>
            </w:r>
          </w:p>
        </w:tc>
        <w:tc>
          <w:tcPr>
            <w:tcW w:w="990" w:type="dxa"/>
            <w:shd w:val="clear" w:color="auto" w:fill="auto"/>
          </w:tcPr>
          <w:p w14:paraId="4E55616F" w14:textId="505675F0" w:rsidR="00625AAF" w:rsidRPr="00C227E5" w:rsidRDefault="00625AAF">
            <w:pPr>
              <w:tabs>
                <w:tab w:val="decimal" w:pos="615"/>
              </w:tabs>
              <w:spacing w:line="300" w:lineRule="exact"/>
              <w:rPr>
                <w:rFonts w:cs="Times New Roman"/>
                <w:sz w:val="17"/>
                <w:szCs w:val="17"/>
              </w:rPr>
            </w:pPr>
            <w:r w:rsidRPr="00C227E5">
              <w:rPr>
                <w:rFonts w:cs="Times New Roman"/>
                <w:sz w:val="17"/>
                <w:szCs w:val="17"/>
              </w:rPr>
              <w:t>1</w:t>
            </w:r>
          </w:p>
        </w:tc>
        <w:tc>
          <w:tcPr>
            <w:tcW w:w="900" w:type="dxa"/>
            <w:shd w:val="clear" w:color="auto" w:fill="auto"/>
          </w:tcPr>
          <w:p w14:paraId="3C87C527" w14:textId="6E9F81E0" w:rsidR="00625AAF" w:rsidRPr="00C227E5" w:rsidRDefault="00B55C55">
            <w:pPr>
              <w:tabs>
                <w:tab w:val="decimal" w:pos="615"/>
              </w:tabs>
              <w:spacing w:line="300" w:lineRule="exact"/>
              <w:rPr>
                <w:rFonts w:cs="Times New Roman"/>
                <w:sz w:val="17"/>
                <w:szCs w:val="17"/>
              </w:rPr>
            </w:pPr>
            <w:r w:rsidRPr="00C227E5">
              <w:rPr>
                <w:rFonts w:cs="Times New Roman"/>
                <w:sz w:val="17"/>
                <w:szCs w:val="17"/>
              </w:rPr>
              <w:t>655</w:t>
            </w:r>
          </w:p>
        </w:tc>
        <w:tc>
          <w:tcPr>
            <w:tcW w:w="1151" w:type="dxa"/>
            <w:shd w:val="clear" w:color="auto" w:fill="auto"/>
          </w:tcPr>
          <w:p w14:paraId="3FA33D3D" w14:textId="3F77A7D3" w:rsidR="00625AAF" w:rsidRPr="00C227E5" w:rsidRDefault="00B55C55" w:rsidP="003F19BE">
            <w:pPr>
              <w:spacing w:line="300" w:lineRule="exact"/>
              <w:jc w:val="center"/>
              <w:rPr>
                <w:rFonts w:cs="Times New Roman"/>
                <w:sz w:val="17"/>
                <w:szCs w:val="17"/>
                <w:cs/>
              </w:rPr>
            </w:pPr>
            <w:r w:rsidRPr="00C227E5">
              <w:rPr>
                <w:rFonts w:cs="Times New Roman"/>
                <w:sz w:val="17"/>
                <w:szCs w:val="17"/>
              </w:rPr>
              <w:t>0.15</w:t>
            </w:r>
            <w:r w:rsidRPr="00C227E5">
              <w:rPr>
                <w:rFonts w:cs="Times New Roman"/>
                <w:sz w:val="17"/>
                <w:szCs w:val="17"/>
                <w:cs/>
              </w:rPr>
              <w:t xml:space="preserve"> - </w:t>
            </w:r>
            <w:r w:rsidRPr="00C227E5">
              <w:rPr>
                <w:rFonts w:cs="Times New Roman"/>
                <w:sz w:val="17"/>
                <w:szCs w:val="17"/>
              </w:rPr>
              <w:t>2</w:t>
            </w:r>
            <w:r w:rsidRPr="00C227E5">
              <w:rPr>
                <w:rFonts w:cs="Times New Roman"/>
                <w:sz w:val="17"/>
                <w:szCs w:val="17"/>
                <w:cs/>
              </w:rPr>
              <w:t>.</w:t>
            </w:r>
            <w:r w:rsidRPr="00C227E5">
              <w:rPr>
                <w:rFonts w:cs="Times New Roman"/>
                <w:sz w:val="17"/>
                <w:szCs w:val="17"/>
              </w:rPr>
              <w:t>20</w:t>
            </w:r>
          </w:p>
        </w:tc>
      </w:tr>
      <w:tr w:rsidR="00304BFF" w:rsidRPr="00C227E5" w14:paraId="65EA1E6F" w14:textId="77777777">
        <w:tc>
          <w:tcPr>
            <w:tcW w:w="3060" w:type="dxa"/>
            <w:shd w:val="clear" w:color="auto" w:fill="auto"/>
            <w:vAlign w:val="bottom"/>
          </w:tcPr>
          <w:p w14:paraId="32CCC9DD" w14:textId="77777777" w:rsidR="00625AAF" w:rsidRPr="00C227E5" w:rsidRDefault="00625AAF">
            <w:pPr>
              <w:spacing w:line="300" w:lineRule="exact"/>
              <w:ind w:right="-18"/>
              <w:jc w:val="both"/>
              <w:rPr>
                <w:rFonts w:cs="Times New Roman"/>
                <w:sz w:val="17"/>
                <w:szCs w:val="17"/>
              </w:rPr>
            </w:pPr>
            <w:r w:rsidRPr="00C227E5">
              <w:rPr>
                <w:rFonts w:cs="Times New Roman"/>
                <w:sz w:val="17"/>
                <w:szCs w:val="17"/>
              </w:rPr>
              <w:t>Trade and other current receivable</w:t>
            </w:r>
          </w:p>
        </w:tc>
        <w:tc>
          <w:tcPr>
            <w:tcW w:w="900" w:type="dxa"/>
            <w:shd w:val="clear" w:color="auto" w:fill="auto"/>
          </w:tcPr>
          <w:p w14:paraId="7568FB06" w14:textId="55748B8D" w:rsidR="00625AAF" w:rsidRPr="00C227E5" w:rsidRDefault="00625AAF">
            <w:pPr>
              <w:tabs>
                <w:tab w:val="decimal" w:pos="615"/>
              </w:tabs>
              <w:spacing w:line="300" w:lineRule="exact"/>
              <w:rPr>
                <w:rFonts w:cs="Times New Roman"/>
                <w:sz w:val="17"/>
                <w:szCs w:val="17"/>
              </w:rPr>
            </w:pPr>
            <w:r w:rsidRPr="00C227E5">
              <w:rPr>
                <w:rFonts w:cs="Times New Roman"/>
                <w:sz w:val="17"/>
                <w:szCs w:val="17"/>
              </w:rPr>
              <w:t>-</w:t>
            </w:r>
          </w:p>
        </w:tc>
        <w:tc>
          <w:tcPr>
            <w:tcW w:w="900" w:type="dxa"/>
            <w:shd w:val="clear" w:color="auto" w:fill="auto"/>
          </w:tcPr>
          <w:p w14:paraId="577309EB" w14:textId="5C9DE8E5" w:rsidR="00625AAF" w:rsidRPr="00C227E5" w:rsidRDefault="00625AAF">
            <w:pPr>
              <w:tabs>
                <w:tab w:val="decimal" w:pos="615"/>
              </w:tabs>
              <w:spacing w:line="300" w:lineRule="exact"/>
              <w:rPr>
                <w:rFonts w:cs="Times New Roman"/>
                <w:sz w:val="17"/>
                <w:szCs w:val="17"/>
              </w:rPr>
            </w:pPr>
            <w:r w:rsidRPr="00C227E5">
              <w:rPr>
                <w:rFonts w:cs="Times New Roman"/>
                <w:sz w:val="17"/>
                <w:szCs w:val="17"/>
              </w:rPr>
              <w:t>-</w:t>
            </w:r>
          </w:p>
        </w:tc>
        <w:tc>
          <w:tcPr>
            <w:tcW w:w="990" w:type="dxa"/>
            <w:shd w:val="clear" w:color="auto" w:fill="auto"/>
          </w:tcPr>
          <w:p w14:paraId="73505635" w14:textId="5F62D0C0" w:rsidR="00625AAF" w:rsidRPr="00C227E5" w:rsidRDefault="00625AAF">
            <w:pPr>
              <w:tabs>
                <w:tab w:val="decimal" w:pos="615"/>
              </w:tabs>
              <w:spacing w:line="300" w:lineRule="exact"/>
              <w:rPr>
                <w:rFonts w:cs="Times New Roman"/>
                <w:sz w:val="17"/>
                <w:szCs w:val="17"/>
              </w:rPr>
            </w:pPr>
            <w:r w:rsidRPr="00C227E5">
              <w:rPr>
                <w:rFonts w:cs="Times New Roman"/>
                <w:sz w:val="17"/>
                <w:szCs w:val="17"/>
                <w:cs/>
              </w:rPr>
              <w:t>-</w:t>
            </w:r>
          </w:p>
        </w:tc>
        <w:tc>
          <w:tcPr>
            <w:tcW w:w="990" w:type="dxa"/>
            <w:shd w:val="clear" w:color="auto" w:fill="auto"/>
          </w:tcPr>
          <w:p w14:paraId="6C082749" w14:textId="30A532A6" w:rsidR="00625AAF" w:rsidRPr="00C227E5" w:rsidRDefault="00B55C55">
            <w:pPr>
              <w:tabs>
                <w:tab w:val="decimal" w:pos="615"/>
              </w:tabs>
              <w:spacing w:line="300" w:lineRule="exact"/>
              <w:rPr>
                <w:rFonts w:cs="Times New Roman"/>
                <w:sz w:val="17"/>
                <w:szCs w:val="17"/>
              </w:rPr>
            </w:pPr>
            <w:r w:rsidRPr="00C227E5">
              <w:rPr>
                <w:rFonts w:cs="Times New Roman"/>
                <w:sz w:val="17"/>
                <w:szCs w:val="17"/>
              </w:rPr>
              <w:t>9</w:t>
            </w:r>
          </w:p>
        </w:tc>
        <w:tc>
          <w:tcPr>
            <w:tcW w:w="900" w:type="dxa"/>
            <w:shd w:val="clear" w:color="auto" w:fill="auto"/>
          </w:tcPr>
          <w:p w14:paraId="0FD81B6D" w14:textId="0301DF28" w:rsidR="00625AAF" w:rsidRPr="00C227E5" w:rsidRDefault="00B55C55">
            <w:pPr>
              <w:tabs>
                <w:tab w:val="decimal" w:pos="615"/>
              </w:tabs>
              <w:spacing w:line="300" w:lineRule="exact"/>
              <w:rPr>
                <w:rFonts w:cs="Times New Roman"/>
                <w:sz w:val="17"/>
                <w:szCs w:val="17"/>
              </w:rPr>
            </w:pPr>
            <w:r w:rsidRPr="00C227E5">
              <w:rPr>
                <w:rFonts w:cs="Times New Roman"/>
                <w:sz w:val="17"/>
                <w:szCs w:val="17"/>
              </w:rPr>
              <w:t>9</w:t>
            </w:r>
          </w:p>
        </w:tc>
        <w:tc>
          <w:tcPr>
            <w:tcW w:w="1151" w:type="dxa"/>
            <w:shd w:val="clear" w:color="auto" w:fill="auto"/>
          </w:tcPr>
          <w:p w14:paraId="70A0DA78" w14:textId="57B21024" w:rsidR="00625AAF" w:rsidRPr="00C227E5" w:rsidRDefault="00B55C55" w:rsidP="003F19BE">
            <w:pPr>
              <w:spacing w:line="300" w:lineRule="exact"/>
              <w:ind w:right="-70"/>
              <w:jc w:val="center"/>
              <w:rPr>
                <w:rFonts w:cs="Times New Roman"/>
                <w:sz w:val="17"/>
                <w:szCs w:val="17"/>
                <w:cs/>
              </w:rPr>
            </w:pPr>
            <w:r w:rsidRPr="00C227E5">
              <w:rPr>
                <w:rFonts w:cs="Times New Roman"/>
                <w:sz w:val="17"/>
                <w:szCs w:val="17"/>
              </w:rPr>
              <w:t>-</w:t>
            </w:r>
          </w:p>
        </w:tc>
      </w:tr>
      <w:tr w:rsidR="00304BFF" w:rsidRPr="00C227E5" w14:paraId="509D0703" w14:textId="77777777">
        <w:tc>
          <w:tcPr>
            <w:tcW w:w="3060" w:type="dxa"/>
            <w:shd w:val="clear" w:color="auto" w:fill="auto"/>
            <w:vAlign w:val="bottom"/>
          </w:tcPr>
          <w:p w14:paraId="619E7771" w14:textId="77777777" w:rsidR="00625AAF" w:rsidRPr="00C227E5" w:rsidRDefault="00625AAF">
            <w:pPr>
              <w:spacing w:line="300" w:lineRule="exact"/>
              <w:ind w:right="-18"/>
              <w:jc w:val="both"/>
              <w:rPr>
                <w:rFonts w:cs="Times New Roman"/>
                <w:sz w:val="17"/>
                <w:szCs w:val="17"/>
              </w:rPr>
            </w:pPr>
            <w:r w:rsidRPr="00C227E5">
              <w:rPr>
                <w:rFonts w:cs="Times New Roman"/>
                <w:sz w:val="17"/>
                <w:szCs w:val="17"/>
              </w:rPr>
              <w:t>Short-term loans to related parties</w:t>
            </w:r>
          </w:p>
        </w:tc>
        <w:tc>
          <w:tcPr>
            <w:tcW w:w="900" w:type="dxa"/>
            <w:shd w:val="clear" w:color="auto" w:fill="auto"/>
          </w:tcPr>
          <w:p w14:paraId="17591234" w14:textId="6624A4BB" w:rsidR="00625AAF" w:rsidRPr="00C227E5" w:rsidRDefault="00B55C55" w:rsidP="009E70B3">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56</w:t>
            </w:r>
          </w:p>
        </w:tc>
        <w:tc>
          <w:tcPr>
            <w:tcW w:w="900" w:type="dxa"/>
            <w:shd w:val="clear" w:color="auto" w:fill="auto"/>
          </w:tcPr>
          <w:p w14:paraId="4F1C1ACC" w14:textId="2A125545" w:rsidR="00625AAF" w:rsidRPr="00C227E5" w:rsidRDefault="00625AAF" w:rsidP="009E70B3">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w:t>
            </w:r>
          </w:p>
        </w:tc>
        <w:tc>
          <w:tcPr>
            <w:tcW w:w="990" w:type="dxa"/>
            <w:shd w:val="clear" w:color="auto" w:fill="auto"/>
          </w:tcPr>
          <w:p w14:paraId="043CF003" w14:textId="5DFED8AE" w:rsidR="00625AAF" w:rsidRPr="00C227E5" w:rsidRDefault="00625AAF" w:rsidP="009E70B3">
            <w:pPr>
              <w:pBdr>
                <w:bottom w:val="single" w:sz="4" w:space="1" w:color="auto"/>
              </w:pBdr>
              <w:tabs>
                <w:tab w:val="decimal" w:pos="615"/>
              </w:tabs>
              <w:spacing w:line="300" w:lineRule="exact"/>
              <w:rPr>
                <w:rFonts w:cs="Times New Roman"/>
                <w:sz w:val="17"/>
                <w:szCs w:val="17"/>
              </w:rPr>
            </w:pPr>
            <w:r w:rsidRPr="00C227E5">
              <w:rPr>
                <w:rFonts w:cs="Times New Roman"/>
                <w:sz w:val="17"/>
                <w:szCs w:val="17"/>
                <w:cs/>
              </w:rPr>
              <w:t>-</w:t>
            </w:r>
          </w:p>
        </w:tc>
        <w:tc>
          <w:tcPr>
            <w:tcW w:w="990" w:type="dxa"/>
            <w:shd w:val="clear" w:color="auto" w:fill="auto"/>
          </w:tcPr>
          <w:p w14:paraId="30D045C8" w14:textId="5A243311" w:rsidR="00625AAF" w:rsidRPr="00C227E5" w:rsidRDefault="00625AAF" w:rsidP="009E70B3">
            <w:pPr>
              <w:pBdr>
                <w:bottom w:val="single" w:sz="4" w:space="1" w:color="auto"/>
              </w:pBdr>
              <w:tabs>
                <w:tab w:val="decimal" w:pos="615"/>
              </w:tabs>
              <w:spacing w:line="300" w:lineRule="exact"/>
              <w:rPr>
                <w:rFonts w:cs="Times New Roman"/>
                <w:sz w:val="17"/>
                <w:szCs w:val="17"/>
              </w:rPr>
            </w:pPr>
            <w:r w:rsidRPr="00C227E5">
              <w:rPr>
                <w:rFonts w:cs="Times New Roman"/>
                <w:sz w:val="17"/>
                <w:szCs w:val="17"/>
                <w:cs/>
              </w:rPr>
              <w:t>-</w:t>
            </w:r>
          </w:p>
        </w:tc>
        <w:tc>
          <w:tcPr>
            <w:tcW w:w="900" w:type="dxa"/>
            <w:shd w:val="clear" w:color="auto" w:fill="auto"/>
          </w:tcPr>
          <w:p w14:paraId="4111E751" w14:textId="462D0081" w:rsidR="00625AAF" w:rsidRPr="00C227E5" w:rsidRDefault="00B55C55" w:rsidP="009E70B3">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56</w:t>
            </w:r>
          </w:p>
        </w:tc>
        <w:tc>
          <w:tcPr>
            <w:tcW w:w="1151" w:type="dxa"/>
            <w:shd w:val="clear" w:color="auto" w:fill="auto"/>
          </w:tcPr>
          <w:p w14:paraId="66E3EA36" w14:textId="0EE4C25C" w:rsidR="00625AAF" w:rsidRPr="00C227E5" w:rsidRDefault="00625AAF" w:rsidP="003F19BE">
            <w:pPr>
              <w:spacing w:line="300" w:lineRule="exact"/>
              <w:ind w:right="-70"/>
              <w:jc w:val="center"/>
              <w:rPr>
                <w:rFonts w:cs="Times New Roman"/>
                <w:sz w:val="17"/>
                <w:szCs w:val="17"/>
                <w:cs/>
              </w:rPr>
            </w:pPr>
            <w:r w:rsidRPr="00C227E5">
              <w:rPr>
                <w:rFonts w:cs="Times New Roman"/>
                <w:sz w:val="17"/>
                <w:szCs w:val="17"/>
              </w:rPr>
              <w:t>8</w:t>
            </w:r>
            <w:r w:rsidRPr="00C227E5">
              <w:rPr>
                <w:rFonts w:cs="Times New Roman"/>
                <w:sz w:val="17"/>
                <w:szCs w:val="17"/>
                <w:cs/>
              </w:rPr>
              <w:t>.</w:t>
            </w:r>
            <w:r w:rsidRPr="00C227E5">
              <w:rPr>
                <w:rFonts w:cs="Times New Roman"/>
                <w:sz w:val="17"/>
                <w:szCs w:val="17"/>
              </w:rPr>
              <w:t>00</w:t>
            </w:r>
          </w:p>
        </w:tc>
      </w:tr>
      <w:tr w:rsidR="00304BFF" w:rsidRPr="00C227E5" w14:paraId="26C6AD30" w14:textId="77777777">
        <w:tc>
          <w:tcPr>
            <w:tcW w:w="3060" w:type="dxa"/>
            <w:shd w:val="clear" w:color="auto" w:fill="auto"/>
            <w:vAlign w:val="bottom"/>
          </w:tcPr>
          <w:p w14:paraId="68797516" w14:textId="77777777" w:rsidR="00625AAF" w:rsidRPr="00C227E5" w:rsidRDefault="00625AAF">
            <w:pPr>
              <w:spacing w:line="300" w:lineRule="exact"/>
              <w:ind w:right="-18"/>
              <w:jc w:val="both"/>
              <w:rPr>
                <w:rFonts w:cs="Times New Roman"/>
                <w:sz w:val="17"/>
                <w:szCs w:val="17"/>
                <w:cs/>
              </w:rPr>
            </w:pPr>
          </w:p>
        </w:tc>
        <w:tc>
          <w:tcPr>
            <w:tcW w:w="900" w:type="dxa"/>
            <w:shd w:val="clear" w:color="auto" w:fill="auto"/>
          </w:tcPr>
          <w:p w14:paraId="168DCACD" w14:textId="3568A317"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156</w:t>
            </w:r>
          </w:p>
        </w:tc>
        <w:tc>
          <w:tcPr>
            <w:tcW w:w="900" w:type="dxa"/>
            <w:shd w:val="clear" w:color="auto" w:fill="auto"/>
          </w:tcPr>
          <w:p w14:paraId="58A9CCF9" w14:textId="25378453" w:rsidR="00625AAF" w:rsidRPr="00C227E5" w:rsidRDefault="00625AAF">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w:t>
            </w:r>
          </w:p>
        </w:tc>
        <w:tc>
          <w:tcPr>
            <w:tcW w:w="990" w:type="dxa"/>
            <w:shd w:val="clear" w:color="auto" w:fill="auto"/>
          </w:tcPr>
          <w:p w14:paraId="052956A2" w14:textId="62466D58"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554</w:t>
            </w:r>
          </w:p>
        </w:tc>
        <w:tc>
          <w:tcPr>
            <w:tcW w:w="990" w:type="dxa"/>
            <w:shd w:val="clear" w:color="auto" w:fill="auto"/>
          </w:tcPr>
          <w:p w14:paraId="1DED4717" w14:textId="4EF78BA0"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10</w:t>
            </w:r>
          </w:p>
        </w:tc>
        <w:tc>
          <w:tcPr>
            <w:tcW w:w="900" w:type="dxa"/>
            <w:shd w:val="clear" w:color="auto" w:fill="auto"/>
          </w:tcPr>
          <w:p w14:paraId="32CD06B6" w14:textId="662A5C0A"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720</w:t>
            </w:r>
          </w:p>
        </w:tc>
        <w:tc>
          <w:tcPr>
            <w:tcW w:w="1151" w:type="dxa"/>
            <w:shd w:val="clear" w:color="auto" w:fill="auto"/>
          </w:tcPr>
          <w:p w14:paraId="7E874749" w14:textId="77777777" w:rsidR="00625AAF" w:rsidRPr="00C227E5" w:rsidRDefault="00625AAF" w:rsidP="003F19BE">
            <w:pPr>
              <w:spacing w:line="300" w:lineRule="exact"/>
              <w:ind w:left="-108" w:right="-102"/>
              <w:jc w:val="center"/>
              <w:rPr>
                <w:rFonts w:cs="Times New Roman"/>
                <w:sz w:val="17"/>
                <w:szCs w:val="17"/>
              </w:rPr>
            </w:pPr>
          </w:p>
        </w:tc>
      </w:tr>
      <w:tr w:rsidR="00304BFF" w:rsidRPr="00C227E5" w14:paraId="7E6573EA" w14:textId="77777777">
        <w:tc>
          <w:tcPr>
            <w:tcW w:w="3060" w:type="dxa"/>
            <w:shd w:val="clear" w:color="auto" w:fill="auto"/>
            <w:vAlign w:val="bottom"/>
            <w:hideMark/>
          </w:tcPr>
          <w:p w14:paraId="2EEED30B" w14:textId="77777777" w:rsidR="00625AAF" w:rsidRPr="00C227E5" w:rsidRDefault="00625AAF">
            <w:pPr>
              <w:spacing w:line="300" w:lineRule="exact"/>
              <w:ind w:right="-18"/>
              <w:jc w:val="both"/>
              <w:rPr>
                <w:rFonts w:cs="Times New Roman"/>
                <w:b/>
                <w:bCs/>
                <w:sz w:val="17"/>
                <w:szCs w:val="17"/>
                <w:cs/>
                <w:lang w:val="th-TH"/>
              </w:rPr>
            </w:pPr>
            <w:r w:rsidRPr="00C227E5">
              <w:rPr>
                <w:rFonts w:cs="Times New Roman"/>
                <w:b/>
                <w:bCs/>
                <w:sz w:val="17"/>
                <w:szCs w:val="17"/>
                <w:cs/>
                <w:lang w:val="th-TH"/>
              </w:rPr>
              <w:t>Financial liabilities</w:t>
            </w:r>
          </w:p>
        </w:tc>
        <w:tc>
          <w:tcPr>
            <w:tcW w:w="900" w:type="dxa"/>
            <w:shd w:val="clear" w:color="auto" w:fill="auto"/>
          </w:tcPr>
          <w:p w14:paraId="1B232736" w14:textId="77777777" w:rsidR="00625AAF" w:rsidRPr="00C227E5" w:rsidRDefault="00625AAF">
            <w:pPr>
              <w:tabs>
                <w:tab w:val="decimal" w:pos="615"/>
              </w:tabs>
              <w:spacing w:line="300" w:lineRule="exact"/>
              <w:rPr>
                <w:rFonts w:cs="Times New Roman"/>
                <w:sz w:val="17"/>
                <w:szCs w:val="17"/>
                <w:cs/>
              </w:rPr>
            </w:pPr>
          </w:p>
        </w:tc>
        <w:tc>
          <w:tcPr>
            <w:tcW w:w="900" w:type="dxa"/>
            <w:shd w:val="clear" w:color="auto" w:fill="auto"/>
          </w:tcPr>
          <w:p w14:paraId="2EA410C5" w14:textId="77777777" w:rsidR="00625AAF" w:rsidRPr="00C227E5" w:rsidRDefault="00625AAF">
            <w:pPr>
              <w:tabs>
                <w:tab w:val="decimal" w:pos="615"/>
              </w:tabs>
              <w:spacing w:line="300" w:lineRule="exact"/>
              <w:rPr>
                <w:rFonts w:cs="Times New Roman"/>
                <w:sz w:val="17"/>
                <w:szCs w:val="17"/>
                <w:cs/>
              </w:rPr>
            </w:pPr>
          </w:p>
        </w:tc>
        <w:tc>
          <w:tcPr>
            <w:tcW w:w="990" w:type="dxa"/>
            <w:shd w:val="clear" w:color="auto" w:fill="auto"/>
          </w:tcPr>
          <w:p w14:paraId="67241A59" w14:textId="77777777" w:rsidR="00625AAF" w:rsidRPr="00C227E5" w:rsidRDefault="00625AAF">
            <w:pPr>
              <w:tabs>
                <w:tab w:val="decimal" w:pos="615"/>
              </w:tabs>
              <w:spacing w:line="300" w:lineRule="exact"/>
              <w:rPr>
                <w:rFonts w:cs="Times New Roman"/>
                <w:sz w:val="17"/>
                <w:szCs w:val="17"/>
                <w:cs/>
              </w:rPr>
            </w:pPr>
          </w:p>
        </w:tc>
        <w:tc>
          <w:tcPr>
            <w:tcW w:w="990" w:type="dxa"/>
            <w:shd w:val="clear" w:color="auto" w:fill="auto"/>
          </w:tcPr>
          <w:p w14:paraId="6F13BECB" w14:textId="77777777" w:rsidR="00625AAF" w:rsidRPr="00C227E5" w:rsidRDefault="00625AAF">
            <w:pPr>
              <w:tabs>
                <w:tab w:val="decimal" w:pos="615"/>
              </w:tabs>
              <w:spacing w:line="300" w:lineRule="exact"/>
              <w:rPr>
                <w:rFonts w:cs="Times New Roman"/>
                <w:sz w:val="17"/>
                <w:szCs w:val="17"/>
              </w:rPr>
            </w:pPr>
          </w:p>
        </w:tc>
        <w:tc>
          <w:tcPr>
            <w:tcW w:w="900" w:type="dxa"/>
            <w:shd w:val="clear" w:color="auto" w:fill="auto"/>
          </w:tcPr>
          <w:p w14:paraId="638B5240" w14:textId="77777777" w:rsidR="00625AAF" w:rsidRPr="00C227E5" w:rsidRDefault="00625AAF">
            <w:pPr>
              <w:tabs>
                <w:tab w:val="decimal" w:pos="615"/>
              </w:tabs>
              <w:spacing w:line="300" w:lineRule="exact"/>
              <w:rPr>
                <w:rFonts w:cs="Times New Roman"/>
                <w:sz w:val="17"/>
                <w:szCs w:val="17"/>
              </w:rPr>
            </w:pPr>
          </w:p>
        </w:tc>
        <w:tc>
          <w:tcPr>
            <w:tcW w:w="1151" w:type="dxa"/>
            <w:shd w:val="clear" w:color="auto" w:fill="auto"/>
          </w:tcPr>
          <w:p w14:paraId="72DF5FA7" w14:textId="77777777" w:rsidR="00625AAF" w:rsidRPr="00C227E5" w:rsidRDefault="00625AAF" w:rsidP="003F19BE">
            <w:pPr>
              <w:spacing w:line="300" w:lineRule="exact"/>
              <w:ind w:left="-108" w:right="-102"/>
              <w:jc w:val="center"/>
              <w:rPr>
                <w:rFonts w:cs="Times New Roman"/>
                <w:sz w:val="17"/>
                <w:szCs w:val="17"/>
              </w:rPr>
            </w:pPr>
          </w:p>
        </w:tc>
      </w:tr>
      <w:tr w:rsidR="00304BFF" w:rsidRPr="00C227E5" w14:paraId="36A598C7" w14:textId="77777777">
        <w:tc>
          <w:tcPr>
            <w:tcW w:w="3060" w:type="dxa"/>
            <w:shd w:val="clear" w:color="auto" w:fill="auto"/>
          </w:tcPr>
          <w:p w14:paraId="151CC7BB" w14:textId="77777777" w:rsidR="00625AAF" w:rsidRPr="00C227E5" w:rsidRDefault="00625AAF">
            <w:pPr>
              <w:spacing w:line="300" w:lineRule="exact"/>
              <w:ind w:right="-18"/>
              <w:jc w:val="both"/>
              <w:rPr>
                <w:rFonts w:cs="Times New Roman"/>
                <w:sz w:val="17"/>
                <w:szCs w:val="17"/>
                <w:u w:val="single"/>
              </w:rPr>
            </w:pPr>
            <w:r w:rsidRPr="00C227E5">
              <w:rPr>
                <w:rFonts w:cs="Times New Roman"/>
                <w:sz w:val="17"/>
                <w:szCs w:val="17"/>
              </w:rPr>
              <w:t>Trade and other current payables</w:t>
            </w:r>
          </w:p>
        </w:tc>
        <w:tc>
          <w:tcPr>
            <w:tcW w:w="900" w:type="dxa"/>
            <w:shd w:val="clear" w:color="auto" w:fill="auto"/>
          </w:tcPr>
          <w:p w14:paraId="0C26FDD2" w14:textId="32D8F7B3" w:rsidR="00625AAF" w:rsidRPr="00C227E5" w:rsidRDefault="00625AAF">
            <w:pPr>
              <w:tabs>
                <w:tab w:val="decimal" w:pos="615"/>
              </w:tabs>
              <w:spacing w:line="300" w:lineRule="exact"/>
              <w:rPr>
                <w:rFonts w:cs="Times New Roman"/>
                <w:sz w:val="17"/>
                <w:szCs w:val="17"/>
                <w:cs/>
              </w:rPr>
            </w:pPr>
            <w:r w:rsidRPr="00C227E5">
              <w:rPr>
                <w:rFonts w:cs="Times New Roman"/>
                <w:sz w:val="17"/>
                <w:szCs w:val="17"/>
              </w:rPr>
              <w:t>-</w:t>
            </w:r>
          </w:p>
        </w:tc>
        <w:tc>
          <w:tcPr>
            <w:tcW w:w="900" w:type="dxa"/>
            <w:shd w:val="clear" w:color="auto" w:fill="auto"/>
          </w:tcPr>
          <w:p w14:paraId="4EE40D32" w14:textId="3B7F0A3E" w:rsidR="00625AAF" w:rsidRPr="00C227E5" w:rsidRDefault="00625AAF">
            <w:pPr>
              <w:tabs>
                <w:tab w:val="decimal" w:pos="615"/>
              </w:tabs>
              <w:spacing w:line="300" w:lineRule="exact"/>
              <w:rPr>
                <w:rFonts w:cs="Times New Roman"/>
                <w:sz w:val="17"/>
                <w:szCs w:val="17"/>
                <w:cs/>
              </w:rPr>
            </w:pPr>
            <w:r w:rsidRPr="00C227E5">
              <w:rPr>
                <w:rFonts w:cs="Times New Roman"/>
                <w:sz w:val="17"/>
                <w:szCs w:val="17"/>
              </w:rPr>
              <w:t>-</w:t>
            </w:r>
          </w:p>
        </w:tc>
        <w:tc>
          <w:tcPr>
            <w:tcW w:w="990" w:type="dxa"/>
            <w:shd w:val="clear" w:color="auto" w:fill="auto"/>
          </w:tcPr>
          <w:p w14:paraId="1DDB21F0" w14:textId="33DDC11A" w:rsidR="00625AAF" w:rsidRPr="00C227E5" w:rsidRDefault="00625AAF">
            <w:pPr>
              <w:tabs>
                <w:tab w:val="decimal" w:pos="615"/>
              </w:tabs>
              <w:spacing w:line="300" w:lineRule="exact"/>
              <w:rPr>
                <w:rFonts w:cs="Times New Roman"/>
                <w:sz w:val="17"/>
                <w:szCs w:val="17"/>
                <w:cs/>
              </w:rPr>
            </w:pPr>
            <w:r w:rsidRPr="00C227E5">
              <w:rPr>
                <w:rFonts w:cs="Times New Roman"/>
                <w:sz w:val="17"/>
                <w:szCs w:val="17"/>
              </w:rPr>
              <w:t>-</w:t>
            </w:r>
          </w:p>
        </w:tc>
        <w:tc>
          <w:tcPr>
            <w:tcW w:w="990" w:type="dxa"/>
            <w:shd w:val="clear" w:color="auto" w:fill="auto"/>
          </w:tcPr>
          <w:p w14:paraId="7AB1C7CE" w14:textId="5C7F89EC" w:rsidR="00625AAF" w:rsidRPr="00C227E5" w:rsidRDefault="00B55C55">
            <w:pPr>
              <w:tabs>
                <w:tab w:val="decimal" w:pos="615"/>
              </w:tabs>
              <w:spacing w:line="300" w:lineRule="exact"/>
              <w:rPr>
                <w:rFonts w:cs="Times New Roman"/>
                <w:sz w:val="17"/>
                <w:szCs w:val="17"/>
              </w:rPr>
            </w:pPr>
            <w:r w:rsidRPr="00C227E5">
              <w:rPr>
                <w:rFonts w:cs="Times New Roman"/>
                <w:sz w:val="17"/>
                <w:szCs w:val="17"/>
              </w:rPr>
              <w:t>121</w:t>
            </w:r>
          </w:p>
        </w:tc>
        <w:tc>
          <w:tcPr>
            <w:tcW w:w="900" w:type="dxa"/>
            <w:shd w:val="clear" w:color="auto" w:fill="auto"/>
          </w:tcPr>
          <w:p w14:paraId="114B1EF4" w14:textId="25A4E7B8" w:rsidR="00625AAF" w:rsidRPr="00C227E5" w:rsidRDefault="00B55C55">
            <w:pPr>
              <w:tabs>
                <w:tab w:val="decimal" w:pos="615"/>
              </w:tabs>
              <w:spacing w:line="300" w:lineRule="exact"/>
              <w:rPr>
                <w:rFonts w:cs="Times New Roman"/>
                <w:sz w:val="17"/>
                <w:szCs w:val="17"/>
              </w:rPr>
            </w:pPr>
            <w:r w:rsidRPr="00C227E5">
              <w:rPr>
                <w:rFonts w:cs="Times New Roman"/>
                <w:sz w:val="17"/>
                <w:szCs w:val="17"/>
              </w:rPr>
              <w:t>121</w:t>
            </w:r>
          </w:p>
        </w:tc>
        <w:tc>
          <w:tcPr>
            <w:tcW w:w="1151" w:type="dxa"/>
            <w:shd w:val="clear" w:color="auto" w:fill="auto"/>
          </w:tcPr>
          <w:p w14:paraId="09EF2686" w14:textId="1C9B2080" w:rsidR="00625AAF" w:rsidRPr="00C227E5" w:rsidRDefault="00625AAF" w:rsidP="003F19BE">
            <w:pPr>
              <w:spacing w:line="300" w:lineRule="exact"/>
              <w:ind w:left="-108" w:right="-102"/>
              <w:jc w:val="center"/>
              <w:rPr>
                <w:rFonts w:cs="Times New Roman"/>
                <w:sz w:val="17"/>
                <w:szCs w:val="17"/>
              </w:rPr>
            </w:pPr>
            <w:r w:rsidRPr="00C227E5">
              <w:rPr>
                <w:rFonts w:cs="Times New Roman"/>
                <w:sz w:val="17"/>
                <w:szCs w:val="17"/>
              </w:rPr>
              <w:t>-</w:t>
            </w:r>
          </w:p>
        </w:tc>
      </w:tr>
      <w:tr w:rsidR="00304BFF" w:rsidRPr="00C227E5" w14:paraId="65B18E6C" w14:textId="77777777">
        <w:tc>
          <w:tcPr>
            <w:tcW w:w="3060" w:type="dxa"/>
            <w:shd w:val="clear" w:color="auto" w:fill="auto"/>
            <w:vAlign w:val="bottom"/>
          </w:tcPr>
          <w:p w14:paraId="5812850C" w14:textId="77777777" w:rsidR="00625AAF" w:rsidRPr="00C227E5" w:rsidRDefault="00625AAF">
            <w:pPr>
              <w:spacing w:line="300" w:lineRule="exact"/>
              <w:ind w:right="-18"/>
              <w:jc w:val="both"/>
              <w:rPr>
                <w:rFonts w:cs="Times New Roman"/>
                <w:sz w:val="17"/>
                <w:szCs w:val="17"/>
              </w:rPr>
            </w:pPr>
            <w:r w:rsidRPr="00C227E5">
              <w:rPr>
                <w:rFonts w:cs="Times New Roman"/>
                <w:sz w:val="17"/>
                <w:szCs w:val="17"/>
              </w:rPr>
              <w:t>Debentures</w:t>
            </w:r>
          </w:p>
        </w:tc>
        <w:tc>
          <w:tcPr>
            <w:tcW w:w="900" w:type="dxa"/>
            <w:shd w:val="clear" w:color="auto" w:fill="auto"/>
          </w:tcPr>
          <w:p w14:paraId="59870F8D" w14:textId="122B10DC"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481</w:t>
            </w:r>
          </w:p>
        </w:tc>
        <w:tc>
          <w:tcPr>
            <w:tcW w:w="900" w:type="dxa"/>
            <w:shd w:val="clear" w:color="auto" w:fill="auto"/>
          </w:tcPr>
          <w:p w14:paraId="2D6C672B" w14:textId="423E9802"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224</w:t>
            </w:r>
          </w:p>
        </w:tc>
        <w:tc>
          <w:tcPr>
            <w:tcW w:w="990" w:type="dxa"/>
            <w:shd w:val="clear" w:color="auto" w:fill="auto"/>
          </w:tcPr>
          <w:p w14:paraId="32BEB962" w14:textId="057A4060" w:rsidR="00625AAF" w:rsidRPr="00C227E5" w:rsidRDefault="00625AAF">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w:t>
            </w:r>
          </w:p>
        </w:tc>
        <w:tc>
          <w:tcPr>
            <w:tcW w:w="990" w:type="dxa"/>
            <w:shd w:val="clear" w:color="auto" w:fill="auto"/>
          </w:tcPr>
          <w:p w14:paraId="59DAB97E" w14:textId="47C7C87D" w:rsidR="00625AAF" w:rsidRPr="00C227E5" w:rsidRDefault="00625AAF">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w:t>
            </w:r>
          </w:p>
        </w:tc>
        <w:tc>
          <w:tcPr>
            <w:tcW w:w="900" w:type="dxa"/>
            <w:shd w:val="clear" w:color="auto" w:fill="auto"/>
          </w:tcPr>
          <w:p w14:paraId="370B0F42" w14:textId="36D8A171"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705</w:t>
            </w:r>
          </w:p>
        </w:tc>
        <w:tc>
          <w:tcPr>
            <w:tcW w:w="1151" w:type="dxa"/>
            <w:shd w:val="clear" w:color="auto" w:fill="auto"/>
          </w:tcPr>
          <w:p w14:paraId="3E5533D0" w14:textId="45C77079" w:rsidR="00625AAF" w:rsidRPr="00C227E5" w:rsidRDefault="00625AAF" w:rsidP="003F19BE">
            <w:pPr>
              <w:spacing w:line="300" w:lineRule="exact"/>
              <w:ind w:left="-108" w:right="-102"/>
              <w:jc w:val="center"/>
              <w:rPr>
                <w:rFonts w:cs="Times New Roman"/>
                <w:sz w:val="17"/>
                <w:szCs w:val="17"/>
              </w:rPr>
            </w:pPr>
            <w:r w:rsidRPr="00C227E5">
              <w:rPr>
                <w:rFonts w:cs="Times New Roman"/>
                <w:sz w:val="17"/>
                <w:szCs w:val="17"/>
              </w:rPr>
              <w:t>7.</w:t>
            </w:r>
            <w:r w:rsidR="00B55C55" w:rsidRPr="00C227E5">
              <w:rPr>
                <w:rFonts w:cs="Times New Roman"/>
                <w:sz w:val="17"/>
                <w:szCs w:val="17"/>
              </w:rPr>
              <w:t>72</w:t>
            </w:r>
            <w:r w:rsidR="0091474C" w:rsidRPr="00C227E5">
              <w:rPr>
                <w:rFonts w:cs="Times New Roman"/>
                <w:sz w:val="17"/>
                <w:szCs w:val="17"/>
              </w:rPr>
              <w:t xml:space="preserve"> </w:t>
            </w:r>
            <w:r w:rsidR="00CC2D69" w:rsidRPr="00C227E5">
              <w:rPr>
                <w:rFonts w:cs="Times New Roman"/>
                <w:sz w:val="17"/>
                <w:szCs w:val="17"/>
              </w:rPr>
              <w:t>-</w:t>
            </w:r>
            <w:r w:rsidR="0091474C" w:rsidRPr="00C227E5">
              <w:rPr>
                <w:rFonts w:cs="Times New Roman"/>
                <w:sz w:val="17"/>
                <w:szCs w:val="17"/>
              </w:rPr>
              <w:t xml:space="preserve"> 7.88</w:t>
            </w:r>
          </w:p>
        </w:tc>
      </w:tr>
      <w:tr w:rsidR="00304BFF" w:rsidRPr="00C227E5" w14:paraId="125ED627" w14:textId="77777777">
        <w:tc>
          <w:tcPr>
            <w:tcW w:w="3060" w:type="dxa"/>
            <w:shd w:val="clear" w:color="auto" w:fill="auto"/>
            <w:vAlign w:val="bottom"/>
          </w:tcPr>
          <w:p w14:paraId="67B1B999" w14:textId="77777777" w:rsidR="00625AAF" w:rsidRPr="00C227E5" w:rsidRDefault="00625AAF">
            <w:pPr>
              <w:spacing w:line="300" w:lineRule="exact"/>
              <w:ind w:right="-18"/>
              <w:jc w:val="both"/>
              <w:rPr>
                <w:rFonts w:cs="Times New Roman"/>
                <w:sz w:val="17"/>
                <w:szCs w:val="17"/>
              </w:rPr>
            </w:pPr>
          </w:p>
        </w:tc>
        <w:tc>
          <w:tcPr>
            <w:tcW w:w="900" w:type="dxa"/>
            <w:shd w:val="clear" w:color="auto" w:fill="auto"/>
          </w:tcPr>
          <w:p w14:paraId="2829FFCB" w14:textId="29C74C8F"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481</w:t>
            </w:r>
          </w:p>
        </w:tc>
        <w:tc>
          <w:tcPr>
            <w:tcW w:w="900" w:type="dxa"/>
            <w:shd w:val="clear" w:color="auto" w:fill="auto"/>
          </w:tcPr>
          <w:p w14:paraId="6E46E716" w14:textId="2EE84EC7"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224</w:t>
            </w:r>
          </w:p>
        </w:tc>
        <w:tc>
          <w:tcPr>
            <w:tcW w:w="990" w:type="dxa"/>
            <w:shd w:val="clear" w:color="auto" w:fill="auto"/>
          </w:tcPr>
          <w:p w14:paraId="311C16C0" w14:textId="524A3B3F"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cs/>
              </w:rPr>
              <w:t>-</w:t>
            </w:r>
          </w:p>
        </w:tc>
        <w:tc>
          <w:tcPr>
            <w:tcW w:w="990" w:type="dxa"/>
            <w:shd w:val="clear" w:color="auto" w:fill="auto"/>
          </w:tcPr>
          <w:p w14:paraId="1DA1A2FC" w14:textId="2F430FAF"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121</w:t>
            </w:r>
          </w:p>
        </w:tc>
        <w:tc>
          <w:tcPr>
            <w:tcW w:w="900" w:type="dxa"/>
            <w:shd w:val="clear" w:color="auto" w:fill="auto"/>
          </w:tcPr>
          <w:p w14:paraId="5CF67237" w14:textId="12E04D6F" w:rsidR="00625AAF" w:rsidRPr="00C227E5" w:rsidRDefault="00B55C55">
            <w:pPr>
              <w:pBdr>
                <w:bottom w:val="single" w:sz="4" w:space="1" w:color="auto"/>
              </w:pBdr>
              <w:tabs>
                <w:tab w:val="decimal" w:pos="615"/>
              </w:tabs>
              <w:spacing w:line="300" w:lineRule="exact"/>
              <w:rPr>
                <w:rFonts w:cs="Times New Roman"/>
                <w:sz w:val="17"/>
                <w:szCs w:val="17"/>
              </w:rPr>
            </w:pPr>
            <w:r w:rsidRPr="00C227E5">
              <w:rPr>
                <w:rFonts w:cs="Times New Roman"/>
                <w:sz w:val="17"/>
                <w:szCs w:val="17"/>
              </w:rPr>
              <w:t>826</w:t>
            </w:r>
          </w:p>
        </w:tc>
        <w:tc>
          <w:tcPr>
            <w:tcW w:w="1151" w:type="dxa"/>
            <w:shd w:val="clear" w:color="auto" w:fill="auto"/>
          </w:tcPr>
          <w:p w14:paraId="75888B8F" w14:textId="77777777" w:rsidR="00625AAF" w:rsidRPr="00C227E5" w:rsidRDefault="00625AAF">
            <w:pPr>
              <w:spacing w:line="300" w:lineRule="exact"/>
              <w:ind w:left="-108" w:right="-102"/>
              <w:jc w:val="center"/>
              <w:rPr>
                <w:rFonts w:cs="Times New Roman"/>
                <w:sz w:val="17"/>
                <w:szCs w:val="17"/>
              </w:rPr>
            </w:pPr>
          </w:p>
        </w:tc>
      </w:tr>
    </w:tbl>
    <w:p w14:paraId="7744AEC0" w14:textId="77777777" w:rsidR="0077402C" w:rsidRPr="00C227E5" w:rsidRDefault="0077402C" w:rsidP="00F84DF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firstLine="547"/>
        <w:jc w:val="thaiDistribute"/>
        <w:rPr>
          <w:rFonts w:cs="Times New Roman"/>
          <w:b/>
          <w:bCs/>
        </w:rPr>
      </w:pPr>
      <w:r w:rsidRPr="00C227E5">
        <w:rPr>
          <w:rFonts w:cs="Times New Roman"/>
          <w:b/>
          <w:bCs/>
        </w:rPr>
        <w:br w:type="page"/>
      </w:r>
    </w:p>
    <w:p w14:paraId="4C1A8F10" w14:textId="77777777" w:rsidR="00625AAF" w:rsidRPr="00C227E5" w:rsidRDefault="00625AAF" w:rsidP="00F84DF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firstLine="547"/>
        <w:jc w:val="thaiDistribute"/>
        <w:rPr>
          <w:rFonts w:cs="Times New Roman"/>
          <w:b/>
          <w:bCs/>
        </w:rPr>
      </w:pPr>
      <w:r w:rsidRPr="00C227E5">
        <w:rPr>
          <w:rFonts w:cs="Times New Roman"/>
          <w:b/>
          <w:bCs/>
        </w:rPr>
        <w:lastRenderedPageBreak/>
        <w:t xml:space="preserve">Liquidity risk </w:t>
      </w:r>
    </w:p>
    <w:p w14:paraId="31EF271D" w14:textId="77777777" w:rsidR="00625AAF" w:rsidRPr="00C227E5" w:rsidRDefault="00625AAF" w:rsidP="00625AAF">
      <w:pPr>
        <w:tabs>
          <w:tab w:val="left" w:pos="960"/>
        </w:tabs>
        <w:spacing w:before="160" w:line="360" w:lineRule="exact"/>
        <w:ind w:left="547"/>
        <w:jc w:val="thaiDistribute"/>
        <w:rPr>
          <w:rFonts w:cs="Times New Roman"/>
          <w:sz w:val="20"/>
          <w:szCs w:val="20"/>
        </w:rPr>
      </w:pPr>
      <w:r w:rsidRPr="00C227E5">
        <w:rPr>
          <w:rFonts w:cs="Times New Roman"/>
          <w:sz w:val="20"/>
          <w:szCs w:val="20"/>
        </w:rPr>
        <w:t xml:space="preserve">The Group needs liquidity to be able to meet its commercial obligations where the Group is responsible for maintaining adequate reserves of and credit </w:t>
      </w:r>
      <w:proofErr w:type="gramStart"/>
      <w:r w:rsidRPr="00C227E5">
        <w:rPr>
          <w:rFonts w:cs="Times New Roman"/>
          <w:sz w:val="20"/>
          <w:szCs w:val="20"/>
        </w:rPr>
        <w:t>limits</w:t>
      </w:r>
      <w:proofErr w:type="gramEnd"/>
      <w:r w:rsidRPr="00C227E5">
        <w:rPr>
          <w:rFonts w:cs="Times New Roman"/>
          <w:sz w:val="20"/>
          <w:szCs w:val="20"/>
        </w:rPr>
        <w:t xml:space="preserve"> raising both in the Group and other financial institutions to meet the required liquidity under the Group’s framework.</w:t>
      </w:r>
    </w:p>
    <w:p w14:paraId="3EBC5642" w14:textId="77777777" w:rsidR="00625AAF" w:rsidRPr="00C227E5" w:rsidRDefault="00625AAF" w:rsidP="00625AAF">
      <w:pPr>
        <w:tabs>
          <w:tab w:val="left" w:pos="960"/>
        </w:tabs>
        <w:spacing w:before="160" w:line="360" w:lineRule="exact"/>
        <w:ind w:left="547"/>
        <w:jc w:val="thaiDistribute"/>
        <w:rPr>
          <w:rFonts w:cs="Times New Roman"/>
          <w:sz w:val="20"/>
          <w:szCs w:val="20"/>
        </w:rPr>
      </w:pPr>
      <w:r w:rsidRPr="00C227E5">
        <w:rPr>
          <w:rFonts w:cs="Times New Roman"/>
          <w:sz w:val="20"/>
          <w:szCs w:val="20"/>
        </w:rPr>
        <w:t xml:space="preserve">The Group has assessed the lack of liquidity risk by continuously planning liquidity risk management and maintaining adequate reserves of cash, deposits at bank, undrawn credit facilities and </w:t>
      </w:r>
      <w:proofErr w:type="spellStart"/>
      <w:r w:rsidRPr="00C227E5">
        <w:rPr>
          <w:rFonts w:cs="Times New Roman"/>
          <w:sz w:val="20"/>
          <w:szCs w:val="20"/>
        </w:rPr>
        <w:t>unconditions</w:t>
      </w:r>
      <w:proofErr w:type="spellEnd"/>
      <w:r w:rsidRPr="00C227E5">
        <w:rPr>
          <w:rFonts w:cs="Times New Roman"/>
          <w:sz w:val="20"/>
          <w:szCs w:val="20"/>
        </w:rPr>
        <w:t xml:space="preserve"> credit facilities.</w:t>
      </w:r>
    </w:p>
    <w:p w14:paraId="5A45E9D5" w14:textId="18C450DA" w:rsidR="00625AAF" w:rsidRPr="00C227E5" w:rsidRDefault="00625AAF" w:rsidP="00625AAF">
      <w:pPr>
        <w:tabs>
          <w:tab w:val="left" w:pos="960"/>
        </w:tabs>
        <w:spacing w:before="160" w:line="360" w:lineRule="exact"/>
        <w:ind w:left="547"/>
        <w:jc w:val="thaiDistribute"/>
        <w:rPr>
          <w:rFonts w:cs="Times New Roman"/>
          <w:sz w:val="20"/>
          <w:szCs w:val="20"/>
        </w:rPr>
      </w:pPr>
      <w:r w:rsidRPr="00C227E5">
        <w:rPr>
          <w:rFonts w:cs="Times New Roman"/>
          <w:sz w:val="20"/>
          <w:szCs w:val="20"/>
        </w:rPr>
        <w:t xml:space="preserve">Details of the maturity of the Group's financial liabilities as </w:t>
      </w:r>
      <w:proofErr w:type="gramStart"/>
      <w:r w:rsidRPr="00C227E5">
        <w:rPr>
          <w:rFonts w:cs="Times New Roman"/>
          <w:sz w:val="20"/>
          <w:szCs w:val="20"/>
        </w:rPr>
        <w:t>at</w:t>
      </w:r>
      <w:proofErr w:type="gramEnd"/>
      <w:r w:rsidRPr="00C227E5">
        <w:rPr>
          <w:rFonts w:cs="Times New Roman"/>
          <w:sz w:val="20"/>
          <w:szCs w:val="20"/>
        </w:rPr>
        <w:t xml:space="preserve"> December 31, 202</w:t>
      </w:r>
      <w:r w:rsidR="000013A8" w:rsidRPr="00C227E5">
        <w:rPr>
          <w:rFonts w:cs="Times New Roman"/>
          <w:sz w:val="20"/>
          <w:szCs w:val="20"/>
        </w:rPr>
        <w:t>4</w:t>
      </w:r>
      <w:r w:rsidRPr="00C227E5">
        <w:rPr>
          <w:rFonts w:cs="Times New Roman"/>
          <w:sz w:val="20"/>
          <w:szCs w:val="20"/>
        </w:rPr>
        <w:t xml:space="preserve"> and 202</w:t>
      </w:r>
      <w:r w:rsidR="000013A8" w:rsidRPr="00C227E5">
        <w:rPr>
          <w:rFonts w:cs="Times New Roman"/>
          <w:sz w:val="20"/>
          <w:szCs w:val="20"/>
        </w:rPr>
        <w:t>3</w:t>
      </w:r>
      <w:r w:rsidRPr="00C227E5">
        <w:rPr>
          <w:rFonts w:cs="Times New Roman"/>
          <w:sz w:val="20"/>
          <w:szCs w:val="20"/>
        </w:rPr>
        <w:t>,</w:t>
      </w:r>
      <w:r w:rsidRPr="00C227E5">
        <w:rPr>
          <w:rFonts w:cs="Times New Roman"/>
          <w:sz w:val="20"/>
          <w:szCs w:val="20"/>
          <w:cs/>
        </w:rPr>
        <w:t xml:space="preserve"> </w:t>
      </w:r>
      <w:r w:rsidRPr="00C227E5">
        <w:rPr>
          <w:rFonts w:cs="Times New Roman"/>
          <w:sz w:val="20"/>
          <w:szCs w:val="20"/>
        </w:rPr>
        <w:t>based on contractual undiscounted cash flows are summarized as follows:</w:t>
      </w:r>
    </w:p>
    <w:tbl>
      <w:tblPr>
        <w:tblW w:w="8896" w:type="dxa"/>
        <w:tblInd w:w="392" w:type="dxa"/>
        <w:shd w:val="clear" w:color="auto" w:fill="FFFF00"/>
        <w:tblLayout w:type="fixed"/>
        <w:tblLook w:val="04A0" w:firstRow="1" w:lastRow="0" w:firstColumn="1" w:lastColumn="0" w:noHBand="0" w:noVBand="1"/>
      </w:tblPr>
      <w:tblGrid>
        <w:gridCol w:w="4111"/>
        <w:gridCol w:w="1275"/>
        <w:gridCol w:w="1128"/>
        <w:gridCol w:w="1212"/>
        <w:gridCol w:w="1170"/>
      </w:tblGrid>
      <w:tr w:rsidR="00434A65" w:rsidRPr="00C227E5" w14:paraId="07FE3E06" w14:textId="77777777" w:rsidTr="00CC2D69">
        <w:trPr>
          <w:trHeight w:val="64"/>
          <w:tblHeader/>
        </w:trPr>
        <w:tc>
          <w:tcPr>
            <w:tcW w:w="4111" w:type="dxa"/>
            <w:shd w:val="clear" w:color="auto" w:fill="auto"/>
            <w:noWrap/>
            <w:vAlign w:val="bottom"/>
            <w:hideMark/>
          </w:tcPr>
          <w:p w14:paraId="472871A3" w14:textId="77777777" w:rsidR="00625AAF" w:rsidRPr="00C227E5" w:rsidRDefault="00625AAF">
            <w:pPr>
              <w:spacing w:line="340" w:lineRule="exact"/>
              <w:rPr>
                <w:rFonts w:cs="Times New Roman"/>
                <w:sz w:val="18"/>
                <w:szCs w:val="18"/>
              </w:rPr>
            </w:pPr>
          </w:p>
        </w:tc>
        <w:tc>
          <w:tcPr>
            <w:tcW w:w="4785" w:type="dxa"/>
            <w:gridSpan w:val="4"/>
            <w:shd w:val="clear" w:color="auto" w:fill="auto"/>
            <w:noWrap/>
            <w:vAlign w:val="bottom"/>
            <w:hideMark/>
          </w:tcPr>
          <w:p w14:paraId="759C4B36" w14:textId="71FC2541" w:rsidR="00625AAF" w:rsidRPr="00C227E5" w:rsidRDefault="00625AAF">
            <w:pPr>
              <w:spacing w:line="340" w:lineRule="exact"/>
              <w:jc w:val="right"/>
              <w:rPr>
                <w:rFonts w:cs="Times New Roman"/>
                <w:sz w:val="18"/>
                <w:szCs w:val="18"/>
              </w:rPr>
            </w:pPr>
            <w:r w:rsidRPr="00C227E5">
              <w:rPr>
                <w:rFonts w:cs="Times New Roman"/>
                <w:sz w:val="18"/>
                <w:szCs w:val="18"/>
              </w:rPr>
              <w:t>(</w:t>
            </w:r>
            <w:proofErr w:type="spellStart"/>
            <w:r w:rsidRPr="00C227E5">
              <w:rPr>
                <w:rFonts w:cs="Times New Roman"/>
                <w:sz w:val="18"/>
                <w:szCs w:val="18"/>
              </w:rPr>
              <w:t>Unit:Million</w:t>
            </w:r>
            <w:proofErr w:type="spellEnd"/>
            <w:r w:rsidR="003F19BE" w:rsidRPr="00C227E5">
              <w:rPr>
                <w:rFonts w:cs="Times New Roman"/>
                <w:sz w:val="18"/>
                <w:szCs w:val="18"/>
              </w:rPr>
              <w:t xml:space="preserve"> Baht</w:t>
            </w:r>
            <w:r w:rsidRPr="00C227E5">
              <w:rPr>
                <w:rFonts w:cs="Times New Roman"/>
                <w:sz w:val="18"/>
                <w:szCs w:val="18"/>
              </w:rPr>
              <w:t>)</w:t>
            </w:r>
          </w:p>
        </w:tc>
      </w:tr>
      <w:tr w:rsidR="00434A65" w:rsidRPr="00C227E5" w14:paraId="55634A96" w14:textId="77777777" w:rsidTr="00CC2D69">
        <w:trPr>
          <w:trHeight w:val="64"/>
          <w:tblHeader/>
        </w:trPr>
        <w:tc>
          <w:tcPr>
            <w:tcW w:w="4111" w:type="dxa"/>
            <w:shd w:val="clear" w:color="auto" w:fill="auto"/>
            <w:noWrap/>
            <w:vAlign w:val="bottom"/>
            <w:hideMark/>
          </w:tcPr>
          <w:p w14:paraId="3F9E12C5" w14:textId="77777777" w:rsidR="00625AAF" w:rsidRPr="00C227E5" w:rsidRDefault="00625AAF">
            <w:pPr>
              <w:spacing w:line="340" w:lineRule="exact"/>
              <w:rPr>
                <w:rFonts w:cs="Times New Roman"/>
                <w:sz w:val="18"/>
                <w:szCs w:val="18"/>
              </w:rPr>
            </w:pPr>
          </w:p>
        </w:tc>
        <w:tc>
          <w:tcPr>
            <w:tcW w:w="4785" w:type="dxa"/>
            <w:gridSpan w:val="4"/>
            <w:shd w:val="clear" w:color="auto" w:fill="auto"/>
            <w:noWrap/>
            <w:vAlign w:val="bottom"/>
            <w:hideMark/>
          </w:tcPr>
          <w:p w14:paraId="2E42D7F3" w14:textId="77777777" w:rsidR="00625AAF" w:rsidRPr="00C227E5" w:rsidRDefault="00625AAF">
            <w:pPr>
              <w:pBdr>
                <w:bottom w:val="single" w:sz="4" w:space="1" w:color="auto"/>
              </w:pBdr>
              <w:spacing w:line="340" w:lineRule="exact"/>
              <w:jc w:val="center"/>
              <w:rPr>
                <w:rFonts w:cs="Times New Roman"/>
                <w:sz w:val="18"/>
                <w:szCs w:val="18"/>
              </w:rPr>
            </w:pPr>
            <w:r w:rsidRPr="00C227E5">
              <w:rPr>
                <w:rFonts w:cs="Times New Roman"/>
                <w:b/>
                <w:bCs/>
                <w:sz w:val="18"/>
                <w:szCs w:val="18"/>
              </w:rPr>
              <w:t>Consolidated financial statements</w:t>
            </w:r>
          </w:p>
        </w:tc>
      </w:tr>
      <w:tr w:rsidR="00434A65" w:rsidRPr="00C227E5" w14:paraId="6979AFA0" w14:textId="77777777" w:rsidTr="00CC2D69">
        <w:trPr>
          <w:trHeight w:val="64"/>
          <w:tblHeader/>
        </w:trPr>
        <w:tc>
          <w:tcPr>
            <w:tcW w:w="4111" w:type="dxa"/>
            <w:shd w:val="clear" w:color="auto" w:fill="auto"/>
            <w:noWrap/>
            <w:vAlign w:val="bottom"/>
          </w:tcPr>
          <w:p w14:paraId="5D313701" w14:textId="77777777" w:rsidR="00625AAF" w:rsidRPr="00C227E5" w:rsidRDefault="00625AAF">
            <w:pPr>
              <w:spacing w:line="340" w:lineRule="exact"/>
              <w:rPr>
                <w:rFonts w:cs="Times New Roman"/>
                <w:sz w:val="18"/>
                <w:szCs w:val="18"/>
              </w:rPr>
            </w:pPr>
          </w:p>
        </w:tc>
        <w:tc>
          <w:tcPr>
            <w:tcW w:w="4785" w:type="dxa"/>
            <w:gridSpan w:val="4"/>
            <w:shd w:val="clear" w:color="auto" w:fill="auto"/>
            <w:noWrap/>
            <w:vAlign w:val="bottom"/>
          </w:tcPr>
          <w:p w14:paraId="44180B63" w14:textId="1554A472" w:rsidR="00625AAF" w:rsidRPr="00C227E5" w:rsidRDefault="00252890">
            <w:pPr>
              <w:pBdr>
                <w:bottom w:val="single" w:sz="4" w:space="1" w:color="auto"/>
              </w:pBdr>
              <w:spacing w:line="340" w:lineRule="exact"/>
              <w:jc w:val="center"/>
              <w:rPr>
                <w:rFonts w:cs="Times New Roman"/>
                <w:b/>
                <w:bCs/>
                <w:sz w:val="18"/>
                <w:szCs w:val="18"/>
              </w:rPr>
            </w:pPr>
            <w:r w:rsidRPr="00C227E5">
              <w:rPr>
                <w:rFonts w:cs="Times New Roman"/>
                <w:sz w:val="18"/>
                <w:szCs w:val="18"/>
              </w:rPr>
              <w:t>December 31, 2024</w:t>
            </w:r>
          </w:p>
        </w:tc>
      </w:tr>
      <w:tr w:rsidR="00434A65" w:rsidRPr="00C227E5" w14:paraId="2C898476" w14:textId="77777777" w:rsidTr="00CC2D69">
        <w:trPr>
          <w:trHeight w:val="64"/>
          <w:tblHeader/>
        </w:trPr>
        <w:tc>
          <w:tcPr>
            <w:tcW w:w="4111" w:type="dxa"/>
            <w:shd w:val="clear" w:color="auto" w:fill="auto"/>
            <w:noWrap/>
            <w:vAlign w:val="bottom"/>
            <w:hideMark/>
          </w:tcPr>
          <w:p w14:paraId="7C538515" w14:textId="77777777" w:rsidR="00625AAF" w:rsidRPr="00C227E5" w:rsidRDefault="00625AAF">
            <w:pPr>
              <w:spacing w:line="340" w:lineRule="exact"/>
              <w:rPr>
                <w:rFonts w:cs="Times New Roman"/>
                <w:sz w:val="18"/>
                <w:szCs w:val="18"/>
              </w:rPr>
            </w:pPr>
          </w:p>
        </w:tc>
        <w:tc>
          <w:tcPr>
            <w:tcW w:w="1275" w:type="dxa"/>
            <w:shd w:val="clear" w:color="auto" w:fill="auto"/>
            <w:noWrap/>
            <w:vAlign w:val="bottom"/>
            <w:hideMark/>
          </w:tcPr>
          <w:p w14:paraId="2B256F6A" w14:textId="169920FD" w:rsidR="00625AAF" w:rsidRPr="00C227E5" w:rsidRDefault="00625AAF">
            <w:pPr>
              <w:pBdr>
                <w:bottom w:val="single" w:sz="4" w:space="1" w:color="auto"/>
              </w:pBdr>
              <w:spacing w:line="340" w:lineRule="exact"/>
              <w:jc w:val="center"/>
              <w:rPr>
                <w:rFonts w:cs="Times New Roman"/>
                <w:sz w:val="18"/>
                <w:szCs w:val="18"/>
              </w:rPr>
            </w:pPr>
            <w:r w:rsidRPr="00C227E5">
              <w:rPr>
                <w:rFonts w:cs="Times New Roman"/>
                <w:sz w:val="18"/>
                <w:szCs w:val="18"/>
              </w:rPr>
              <w:t>Within 1 year</w:t>
            </w:r>
          </w:p>
        </w:tc>
        <w:tc>
          <w:tcPr>
            <w:tcW w:w="1128" w:type="dxa"/>
            <w:shd w:val="clear" w:color="auto" w:fill="auto"/>
            <w:noWrap/>
            <w:vAlign w:val="bottom"/>
            <w:hideMark/>
          </w:tcPr>
          <w:p w14:paraId="563007DA" w14:textId="77777777" w:rsidR="00625AAF" w:rsidRPr="00C227E5" w:rsidRDefault="00625AAF">
            <w:pPr>
              <w:pBdr>
                <w:bottom w:val="single" w:sz="4" w:space="1" w:color="auto"/>
              </w:pBdr>
              <w:spacing w:line="340" w:lineRule="exact"/>
              <w:jc w:val="center"/>
              <w:rPr>
                <w:rFonts w:cs="Times New Roman"/>
                <w:sz w:val="18"/>
                <w:szCs w:val="18"/>
                <w:cs/>
              </w:rPr>
            </w:pPr>
            <w:r w:rsidRPr="00C227E5">
              <w:rPr>
                <w:rFonts w:cs="Times New Roman"/>
                <w:sz w:val="18"/>
                <w:szCs w:val="18"/>
              </w:rPr>
              <w:t>1</w:t>
            </w:r>
            <w:r w:rsidRPr="00C227E5">
              <w:rPr>
                <w:rFonts w:cs="Times New Roman"/>
                <w:sz w:val="18"/>
                <w:szCs w:val="18"/>
                <w:cs/>
              </w:rPr>
              <w:t xml:space="preserve"> - </w:t>
            </w:r>
            <w:r w:rsidRPr="00C227E5">
              <w:rPr>
                <w:rFonts w:cs="Times New Roman"/>
                <w:sz w:val="18"/>
                <w:szCs w:val="18"/>
              </w:rPr>
              <w:t>5</w:t>
            </w:r>
            <w:r w:rsidRPr="00C227E5">
              <w:rPr>
                <w:rFonts w:cs="Times New Roman"/>
                <w:sz w:val="18"/>
                <w:szCs w:val="18"/>
                <w:cs/>
              </w:rPr>
              <w:t xml:space="preserve"> </w:t>
            </w:r>
            <w:r w:rsidRPr="00C227E5">
              <w:rPr>
                <w:rFonts w:cs="Times New Roman"/>
                <w:sz w:val="18"/>
                <w:szCs w:val="18"/>
              </w:rPr>
              <w:t>years</w:t>
            </w:r>
          </w:p>
        </w:tc>
        <w:tc>
          <w:tcPr>
            <w:tcW w:w="1212" w:type="dxa"/>
            <w:shd w:val="clear" w:color="auto" w:fill="auto"/>
            <w:noWrap/>
            <w:vAlign w:val="bottom"/>
            <w:hideMark/>
          </w:tcPr>
          <w:p w14:paraId="19CAF1B0" w14:textId="5C7C3E7E" w:rsidR="00625AAF" w:rsidRPr="00C227E5" w:rsidRDefault="00625AAF">
            <w:pPr>
              <w:pBdr>
                <w:bottom w:val="single" w:sz="4" w:space="1" w:color="auto"/>
              </w:pBdr>
              <w:spacing w:line="340" w:lineRule="exact"/>
              <w:jc w:val="center"/>
              <w:rPr>
                <w:rFonts w:cs="Times New Roman"/>
                <w:sz w:val="18"/>
                <w:szCs w:val="18"/>
              </w:rPr>
            </w:pPr>
            <w:r w:rsidRPr="00C227E5">
              <w:rPr>
                <w:rFonts w:cs="Times New Roman"/>
                <w:sz w:val="18"/>
                <w:szCs w:val="18"/>
              </w:rPr>
              <w:t>Over 5</w:t>
            </w:r>
            <w:r w:rsidRPr="00C227E5">
              <w:rPr>
                <w:rFonts w:cs="Times New Roman"/>
                <w:sz w:val="18"/>
                <w:szCs w:val="18"/>
                <w:cs/>
              </w:rPr>
              <w:t xml:space="preserve"> </w:t>
            </w:r>
            <w:r w:rsidRPr="00C227E5">
              <w:rPr>
                <w:rFonts w:cs="Times New Roman"/>
                <w:sz w:val="18"/>
                <w:szCs w:val="18"/>
              </w:rPr>
              <w:t>years</w:t>
            </w:r>
          </w:p>
        </w:tc>
        <w:tc>
          <w:tcPr>
            <w:tcW w:w="1170" w:type="dxa"/>
            <w:shd w:val="clear" w:color="auto" w:fill="auto"/>
            <w:noWrap/>
            <w:vAlign w:val="bottom"/>
            <w:hideMark/>
          </w:tcPr>
          <w:p w14:paraId="19A6BC10" w14:textId="77777777" w:rsidR="00625AAF" w:rsidRPr="00C227E5" w:rsidRDefault="00625AAF">
            <w:pPr>
              <w:pBdr>
                <w:bottom w:val="single" w:sz="4" w:space="1" w:color="auto"/>
              </w:pBdr>
              <w:spacing w:line="340" w:lineRule="exact"/>
              <w:jc w:val="center"/>
              <w:rPr>
                <w:rFonts w:cs="Times New Roman"/>
                <w:sz w:val="18"/>
                <w:szCs w:val="18"/>
              </w:rPr>
            </w:pPr>
            <w:r w:rsidRPr="00C227E5">
              <w:rPr>
                <w:rFonts w:cs="Times New Roman"/>
                <w:sz w:val="18"/>
                <w:szCs w:val="18"/>
              </w:rPr>
              <w:t>Total</w:t>
            </w:r>
          </w:p>
        </w:tc>
      </w:tr>
      <w:tr w:rsidR="00304BFF" w:rsidRPr="00C227E5" w14:paraId="5C5DF1DC" w14:textId="77777777" w:rsidTr="00CC2D69">
        <w:trPr>
          <w:trHeight w:val="64"/>
        </w:trPr>
        <w:tc>
          <w:tcPr>
            <w:tcW w:w="4111" w:type="dxa"/>
            <w:shd w:val="clear" w:color="auto" w:fill="auto"/>
            <w:noWrap/>
            <w:vAlign w:val="bottom"/>
          </w:tcPr>
          <w:p w14:paraId="5FF0527C" w14:textId="77777777" w:rsidR="00625AAF" w:rsidRPr="00C227E5" w:rsidRDefault="00625AAF">
            <w:pPr>
              <w:spacing w:line="340" w:lineRule="exact"/>
              <w:ind w:left="420" w:hanging="270"/>
              <w:rPr>
                <w:rFonts w:cs="Times New Roman"/>
                <w:b/>
                <w:bCs/>
                <w:sz w:val="18"/>
                <w:szCs w:val="18"/>
                <w:cs/>
              </w:rPr>
            </w:pPr>
            <w:r w:rsidRPr="00C227E5">
              <w:rPr>
                <w:rFonts w:cs="Times New Roman"/>
                <w:sz w:val="18"/>
                <w:szCs w:val="18"/>
              </w:rPr>
              <w:t>Bank overdrafts and short-term borrowings from financial institutions</w:t>
            </w:r>
          </w:p>
        </w:tc>
        <w:tc>
          <w:tcPr>
            <w:tcW w:w="1275" w:type="dxa"/>
            <w:shd w:val="clear" w:color="auto" w:fill="auto"/>
            <w:noWrap/>
            <w:vAlign w:val="bottom"/>
          </w:tcPr>
          <w:p w14:paraId="219953DD" w14:textId="5485BEE7" w:rsidR="00625AAF" w:rsidRPr="00C227E5" w:rsidRDefault="00744DDE">
            <w:pPr>
              <w:tabs>
                <w:tab w:val="decimal" w:pos="920"/>
              </w:tabs>
              <w:spacing w:line="340" w:lineRule="exact"/>
              <w:rPr>
                <w:rFonts w:cs="Times New Roman"/>
                <w:sz w:val="18"/>
                <w:szCs w:val="18"/>
                <w:cs/>
              </w:rPr>
            </w:pPr>
            <w:r w:rsidRPr="00C227E5">
              <w:rPr>
                <w:rFonts w:cs="Times New Roman"/>
                <w:sz w:val="18"/>
                <w:szCs w:val="18"/>
              </w:rPr>
              <w:t>299</w:t>
            </w:r>
          </w:p>
        </w:tc>
        <w:tc>
          <w:tcPr>
            <w:tcW w:w="1128" w:type="dxa"/>
            <w:shd w:val="clear" w:color="auto" w:fill="auto"/>
            <w:noWrap/>
            <w:vAlign w:val="bottom"/>
          </w:tcPr>
          <w:p w14:paraId="1232FF95" w14:textId="66EC6405" w:rsidR="00625AAF" w:rsidRPr="00C227E5" w:rsidRDefault="00625AAF">
            <w:pPr>
              <w:tabs>
                <w:tab w:val="decimal" w:pos="792"/>
              </w:tabs>
              <w:spacing w:line="340" w:lineRule="exact"/>
              <w:rPr>
                <w:rFonts w:cs="Times New Roman"/>
                <w:sz w:val="18"/>
                <w:szCs w:val="18"/>
                <w:cs/>
              </w:rPr>
            </w:pPr>
            <w:r w:rsidRPr="00C227E5">
              <w:rPr>
                <w:rFonts w:cs="Times New Roman"/>
                <w:sz w:val="18"/>
                <w:szCs w:val="18"/>
              </w:rPr>
              <w:t>-</w:t>
            </w:r>
          </w:p>
        </w:tc>
        <w:tc>
          <w:tcPr>
            <w:tcW w:w="1212" w:type="dxa"/>
            <w:shd w:val="clear" w:color="auto" w:fill="auto"/>
            <w:noWrap/>
            <w:vAlign w:val="bottom"/>
          </w:tcPr>
          <w:p w14:paraId="4983B6BE" w14:textId="69FDE0DE" w:rsidR="00625AAF" w:rsidRPr="00C227E5" w:rsidRDefault="00625AAF">
            <w:pPr>
              <w:tabs>
                <w:tab w:val="decimal" w:pos="792"/>
              </w:tabs>
              <w:spacing w:line="34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5D067907" w14:textId="1C92F5DB" w:rsidR="00625AAF" w:rsidRPr="00C227E5" w:rsidRDefault="00744DDE">
            <w:pPr>
              <w:tabs>
                <w:tab w:val="decimal" w:pos="792"/>
              </w:tabs>
              <w:spacing w:line="340" w:lineRule="exact"/>
              <w:rPr>
                <w:rFonts w:cs="Times New Roman"/>
                <w:sz w:val="18"/>
                <w:szCs w:val="18"/>
                <w:cs/>
              </w:rPr>
            </w:pPr>
            <w:r w:rsidRPr="00C227E5">
              <w:rPr>
                <w:rFonts w:cs="Times New Roman"/>
                <w:sz w:val="18"/>
                <w:szCs w:val="18"/>
              </w:rPr>
              <w:t>299</w:t>
            </w:r>
          </w:p>
        </w:tc>
      </w:tr>
      <w:tr w:rsidR="00304BFF" w:rsidRPr="00C227E5" w14:paraId="41784327" w14:textId="77777777" w:rsidTr="00CC2D69">
        <w:trPr>
          <w:trHeight w:val="64"/>
        </w:trPr>
        <w:tc>
          <w:tcPr>
            <w:tcW w:w="4111" w:type="dxa"/>
            <w:shd w:val="clear" w:color="auto" w:fill="auto"/>
            <w:noWrap/>
            <w:vAlign w:val="bottom"/>
          </w:tcPr>
          <w:p w14:paraId="1B14697A" w14:textId="77777777" w:rsidR="00625AAF" w:rsidRPr="00C227E5" w:rsidRDefault="00625AAF">
            <w:pPr>
              <w:spacing w:line="340" w:lineRule="exact"/>
              <w:ind w:left="420" w:hanging="270"/>
              <w:rPr>
                <w:rFonts w:cs="Times New Roman"/>
                <w:sz w:val="18"/>
                <w:szCs w:val="18"/>
              </w:rPr>
            </w:pPr>
            <w:r w:rsidRPr="00C227E5">
              <w:rPr>
                <w:rFonts w:cs="Times New Roman"/>
                <w:sz w:val="18"/>
                <w:szCs w:val="18"/>
              </w:rPr>
              <w:t>Trade and other current payables</w:t>
            </w:r>
          </w:p>
        </w:tc>
        <w:tc>
          <w:tcPr>
            <w:tcW w:w="1275" w:type="dxa"/>
            <w:shd w:val="clear" w:color="auto" w:fill="auto"/>
            <w:noWrap/>
            <w:vAlign w:val="bottom"/>
          </w:tcPr>
          <w:p w14:paraId="791F3E04" w14:textId="79AF29DD" w:rsidR="00625AAF" w:rsidRPr="00C227E5" w:rsidRDefault="00744DDE">
            <w:pPr>
              <w:tabs>
                <w:tab w:val="decimal" w:pos="920"/>
              </w:tabs>
              <w:spacing w:line="340" w:lineRule="exact"/>
              <w:rPr>
                <w:rFonts w:cs="Times New Roman"/>
                <w:sz w:val="18"/>
                <w:szCs w:val="18"/>
              </w:rPr>
            </w:pPr>
            <w:r w:rsidRPr="00C227E5">
              <w:rPr>
                <w:rFonts w:cs="Times New Roman"/>
                <w:sz w:val="18"/>
                <w:szCs w:val="18"/>
              </w:rPr>
              <w:t>153</w:t>
            </w:r>
          </w:p>
        </w:tc>
        <w:tc>
          <w:tcPr>
            <w:tcW w:w="1128" w:type="dxa"/>
            <w:shd w:val="clear" w:color="auto" w:fill="auto"/>
            <w:noWrap/>
            <w:vAlign w:val="bottom"/>
          </w:tcPr>
          <w:p w14:paraId="3E9B1158" w14:textId="4579EBA8" w:rsidR="00625AAF" w:rsidRPr="00C227E5" w:rsidRDefault="00625AAF">
            <w:pPr>
              <w:tabs>
                <w:tab w:val="decimal" w:pos="792"/>
              </w:tabs>
              <w:spacing w:line="340" w:lineRule="exact"/>
              <w:rPr>
                <w:rFonts w:cs="Times New Roman"/>
                <w:sz w:val="18"/>
                <w:szCs w:val="18"/>
                <w:cs/>
              </w:rPr>
            </w:pPr>
            <w:r w:rsidRPr="00C227E5">
              <w:rPr>
                <w:rFonts w:cs="Times New Roman"/>
                <w:sz w:val="18"/>
                <w:szCs w:val="18"/>
              </w:rPr>
              <w:t>-</w:t>
            </w:r>
          </w:p>
        </w:tc>
        <w:tc>
          <w:tcPr>
            <w:tcW w:w="1212" w:type="dxa"/>
            <w:shd w:val="clear" w:color="auto" w:fill="auto"/>
            <w:noWrap/>
            <w:vAlign w:val="bottom"/>
          </w:tcPr>
          <w:p w14:paraId="5DF53A67" w14:textId="0368332D" w:rsidR="00625AAF" w:rsidRPr="00C227E5" w:rsidRDefault="00625AAF">
            <w:pPr>
              <w:tabs>
                <w:tab w:val="decimal" w:pos="792"/>
              </w:tabs>
              <w:spacing w:line="34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23CE6EAA" w14:textId="7B4B8A64" w:rsidR="00625AAF" w:rsidRPr="00C227E5" w:rsidRDefault="00744DDE">
            <w:pPr>
              <w:tabs>
                <w:tab w:val="decimal" w:pos="792"/>
              </w:tabs>
              <w:spacing w:line="340" w:lineRule="exact"/>
              <w:rPr>
                <w:rFonts w:cs="Times New Roman"/>
                <w:sz w:val="18"/>
                <w:szCs w:val="18"/>
                <w:cs/>
              </w:rPr>
            </w:pPr>
            <w:r w:rsidRPr="00C227E5">
              <w:rPr>
                <w:rFonts w:cs="Times New Roman"/>
                <w:sz w:val="18"/>
                <w:szCs w:val="18"/>
              </w:rPr>
              <w:t>153</w:t>
            </w:r>
          </w:p>
        </w:tc>
      </w:tr>
      <w:tr w:rsidR="00304BFF" w:rsidRPr="00C227E5" w14:paraId="1BE2FAE8" w14:textId="77777777" w:rsidTr="00CC2D69">
        <w:trPr>
          <w:trHeight w:val="64"/>
        </w:trPr>
        <w:tc>
          <w:tcPr>
            <w:tcW w:w="4111" w:type="dxa"/>
            <w:shd w:val="clear" w:color="auto" w:fill="auto"/>
            <w:noWrap/>
            <w:vAlign w:val="bottom"/>
            <w:hideMark/>
          </w:tcPr>
          <w:p w14:paraId="3DB50F60" w14:textId="07876AC1" w:rsidR="00625AAF" w:rsidRPr="00C227E5" w:rsidRDefault="00625AAF">
            <w:pPr>
              <w:spacing w:line="340" w:lineRule="exact"/>
              <w:ind w:left="420" w:hanging="270"/>
              <w:rPr>
                <w:rFonts w:cs="Times New Roman"/>
                <w:sz w:val="18"/>
                <w:szCs w:val="18"/>
                <w:cs/>
              </w:rPr>
            </w:pPr>
            <w:r w:rsidRPr="00C227E5">
              <w:rPr>
                <w:rFonts w:cs="Times New Roman"/>
                <w:sz w:val="18"/>
                <w:szCs w:val="18"/>
              </w:rPr>
              <w:t>Long-term borrowings from financial institutions</w:t>
            </w:r>
          </w:p>
        </w:tc>
        <w:tc>
          <w:tcPr>
            <w:tcW w:w="1275" w:type="dxa"/>
            <w:shd w:val="clear" w:color="auto" w:fill="auto"/>
            <w:noWrap/>
            <w:vAlign w:val="bottom"/>
          </w:tcPr>
          <w:p w14:paraId="661BB867" w14:textId="2335EC8E" w:rsidR="00625AAF" w:rsidRPr="00C227E5" w:rsidRDefault="00625AAF">
            <w:pPr>
              <w:tabs>
                <w:tab w:val="decimal" w:pos="920"/>
              </w:tabs>
              <w:spacing w:line="340" w:lineRule="exact"/>
              <w:rPr>
                <w:rFonts w:cs="Times New Roman"/>
                <w:sz w:val="18"/>
                <w:szCs w:val="18"/>
              </w:rPr>
            </w:pPr>
            <w:r w:rsidRPr="00C227E5">
              <w:rPr>
                <w:rFonts w:cs="Times New Roman"/>
                <w:sz w:val="18"/>
                <w:szCs w:val="18"/>
              </w:rPr>
              <w:t>-</w:t>
            </w:r>
          </w:p>
        </w:tc>
        <w:tc>
          <w:tcPr>
            <w:tcW w:w="1128" w:type="dxa"/>
            <w:shd w:val="clear" w:color="auto" w:fill="auto"/>
            <w:noWrap/>
            <w:vAlign w:val="bottom"/>
          </w:tcPr>
          <w:p w14:paraId="507E4226" w14:textId="0BDC7FBC" w:rsidR="00625AAF" w:rsidRPr="00C227E5" w:rsidRDefault="00744DDE">
            <w:pPr>
              <w:tabs>
                <w:tab w:val="decimal" w:pos="792"/>
              </w:tabs>
              <w:spacing w:line="340" w:lineRule="exact"/>
              <w:rPr>
                <w:rFonts w:cs="Times New Roman"/>
                <w:sz w:val="18"/>
                <w:szCs w:val="18"/>
                <w:cs/>
              </w:rPr>
            </w:pPr>
            <w:r w:rsidRPr="00C227E5">
              <w:rPr>
                <w:rFonts w:cs="Times New Roman"/>
                <w:sz w:val="18"/>
                <w:szCs w:val="18"/>
              </w:rPr>
              <w:t>1,418</w:t>
            </w:r>
          </w:p>
        </w:tc>
        <w:tc>
          <w:tcPr>
            <w:tcW w:w="1212" w:type="dxa"/>
            <w:shd w:val="clear" w:color="auto" w:fill="auto"/>
            <w:noWrap/>
            <w:vAlign w:val="bottom"/>
          </w:tcPr>
          <w:p w14:paraId="16BC99E1" w14:textId="675EBC50" w:rsidR="00625AAF" w:rsidRPr="00C227E5" w:rsidRDefault="00625AAF">
            <w:pPr>
              <w:tabs>
                <w:tab w:val="decimal" w:pos="792"/>
              </w:tabs>
              <w:spacing w:line="34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5C67F9B2" w14:textId="03011441" w:rsidR="00625AAF" w:rsidRPr="00C227E5" w:rsidRDefault="00744DDE">
            <w:pPr>
              <w:tabs>
                <w:tab w:val="decimal" w:pos="792"/>
              </w:tabs>
              <w:spacing w:line="340" w:lineRule="exact"/>
              <w:rPr>
                <w:rFonts w:cs="Times New Roman"/>
                <w:sz w:val="18"/>
                <w:szCs w:val="18"/>
                <w:cs/>
              </w:rPr>
            </w:pPr>
            <w:r w:rsidRPr="00C227E5">
              <w:rPr>
                <w:rFonts w:cs="Times New Roman"/>
                <w:sz w:val="18"/>
                <w:szCs w:val="18"/>
              </w:rPr>
              <w:t>1,418</w:t>
            </w:r>
          </w:p>
        </w:tc>
      </w:tr>
      <w:tr w:rsidR="00304BFF" w:rsidRPr="00C227E5" w14:paraId="7201B6CF" w14:textId="77777777" w:rsidTr="00CC2D69">
        <w:trPr>
          <w:trHeight w:val="64"/>
        </w:trPr>
        <w:tc>
          <w:tcPr>
            <w:tcW w:w="4111" w:type="dxa"/>
            <w:shd w:val="clear" w:color="auto" w:fill="auto"/>
            <w:noWrap/>
            <w:vAlign w:val="bottom"/>
          </w:tcPr>
          <w:p w14:paraId="6DC05691" w14:textId="77777777" w:rsidR="00625AAF" w:rsidRPr="00C227E5" w:rsidRDefault="00625AAF">
            <w:pPr>
              <w:spacing w:line="340" w:lineRule="exact"/>
              <w:ind w:left="420" w:hanging="270"/>
              <w:rPr>
                <w:rFonts w:cs="Times New Roman"/>
                <w:sz w:val="18"/>
                <w:szCs w:val="18"/>
              </w:rPr>
            </w:pPr>
            <w:r w:rsidRPr="00C227E5">
              <w:rPr>
                <w:rFonts w:cs="Times New Roman"/>
                <w:sz w:val="18"/>
                <w:szCs w:val="18"/>
              </w:rPr>
              <w:t>Debentures</w:t>
            </w:r>
          </w:p>
        </w:tc>
        <w:tc>
          <w:tcPr>
            <w:tcW w:w="1275" w:type="dxa"/>
            <w:shd w:val="clear" w:color="auto" w:fill="auto"/>
            <w:noWrap/>
            <w:vAlign w:val="bottom"/>
          </w:tcPr>
          <w:p w14:paraId="06C5F30A" w14:textId="5C1E1392" w:rsidR="00625AAF" w:rsidRPr="00C227E5" w:rsidRDefault="00744DDE">
            <w:pPr>
              <w:tabs>
                <w:tab w:val="decimal" w:pos="920"/>
              </w:tabs>
              <w:spacing w:line="340" w:lineRule="exact"/>
              <w:rPr>
                <w:rFonts w:cs="Times New Roman"/>
                <w:sz w:val="18"/>
                <w:szCs w:val="18"/>
              </w:rPr>
            </w:pPr>
            <w:r w:rsidRPr="00C227E5">
              <w:rPr>
                <w:rFonts w:cs="Times New Roman"/>
                <w:sz w:val="18"/>
                <w:szCs w:val="18"/>
              </w:rPr>
              <w:t>225</w:t>
            </w:r>
          </w:p>
        </w:tc>
        <w:tc>
          <w:tcPr>
            <w:tcW w:w="1128" w:type="dxa"/>
            <w:shd w:val="clear" w:color="auto" w:fill="auto"/>
            <w:noWrap/>
            <w:vAlign w:val="bottom"/>
          </w:tcPr>
          <w:p w14:paraId="73096B92" w14:textId="538A80B8" w:rsidR="00625AAF" w:rsidRPr="00C227E5" w:rsidRDefault="00744DDE">
            <w:pPr>
              <w:tabs>
                <w:tab w:val="decimal" w:pos="792"/>
              </w:tabs>
              <w:spacing w:line="340" w:lineRule="exact"/>
              <w:rPr>
                <w:rFonts w:cs="Times New Roman"/>
                <w:sz w:val="18"/>
                <w:szCs w:val="18"/>
              </w:rPr>
            </w:pPr>
            <w:r w:rsidRPr="00C227E5">
              <w:rPr>
                <w:rFonts w:cs="Times New Roman"/>
                <w:sz w:val="18"/>
                <w:szCs w:val="18"/>
              </w:rPr>
              <w:t>229</w:t>
            </w:r>
          </w:p>
        </w:tc>
        <w:tc>
          <w:tcPr>
            <w:tcW w:w="1212" w:type="dxa"/>
            <w:shd w:val="clear" w:color="auto" w:fill="auto"/>
            <w:noWrap/>
            <w:vAlign w:val="bottom"/>
          </w:tcPr>
          <w:p w14:paraId="4B70AEEF" w14:textId="529DF5EA" w:rsidR="00625AAF" w:rsidRPr="00C227E5" w:rsidRDefault="00625AAF">
            <w:pPr>
              <w:tabs>
                <w:tab w:val="decimal" w:pos="792"/>
              </w:tabs>
              <w:spacing w:line="340" w:lineRule="exact"/>
              <w:rPr>
                <w:rFonts w:cs="Times New Roman"/>
                <w:sz w:val="18"/>
                <w:szCs w:val="18"/>
              </w:rPr>
            </w:pPr>
            <w:r w:rsidRPr="00C227E5">
              <w:rPr>
                <w:rFonts w:cs="Times New Roman"/>
                <w:sz w:val="18"/>
                <w:szCs w:val="18"/>
              </w:rPr>
              <w:t>-</w:t>
            </w:r>
          </w:p>
        </w:tc>
        <w:tc>
          <w:tcPr>
            <w:tcW w:w="1170" w:type="dxa"/>
            <w:shd w:val="clear" w:color="auto" w:fill="auto"/>
            <w:noWrap/>
            <w:vAlign w:val="bottom"/>
          </w:tcPr>
          <w:p w14:paraId="3CF3DA12" w14:textId="62A18E30" w:rsidR="00625AAF" w:rsidRPr="00C227E5" w:rsidRDefault="00744DDE">
            <w:pPr>
              <w:tabs>
                <w:tab w:val="decimal" w:pos="792"/>
              </w:tabs>
              <w:spacing w:line="340" w:lineRule="exact"/>
              <w:rPr>
                <w:rFonts w:cs="Times New Roman"/>
                <w:sz w:val="18"/>
                <w:szCs w:val="18"/>
              </w:rPr>
            </w:pPr>
            <w:r w:rsidRPr="00C227E5">
              <w:rPr>
                <w:rFonts w:cs="Times New Roman"/>
                <w:sz w:val="18"/>
                <w:szCs w:val="18"/>
              </w:rPr>
              <w:t>454</w:t>
            </w:r>
          </w:p>
        </w:tc>
      </w:tr>
      <w:tr w:rsidR="00434A65" w:rsidRPr="00C227E5" w14:paraId="6483777C" w14:textId="77777777" w:rsidTr="00CC2D69">
        <w:trPr>
          <w:trHeight w:val="64"/>
        </w:trPr>
        <w:tc>
          <w:tcPr>
            <w:tcW w:w="4111" w:type="dxa"/>
            <w:shd w:val="clear" w:color="auto" w:fill="auto"/>
            <w:noWrap/>
            <w:vAlign w:val="bottom"/>
          </w:tcPr>
          <w:p w14:paraId="46CF0DF9" w14:textId="77777777" w:rsidR="00625AAF" w:rsidRPr="00C227E5" w:rsidRDefault="00625AAF">
            <w:pPr>
              <w:spacing w:line="340" w:lineRule="exact"/>
              <w:ind w:left="420" w:right="795" w:hanging="270"/>
              <w:rPr>
                <w:rFonts w:cs="Times New Roman"/>
                <w:sz w:val="18"/>
                <w:szCs w:val="18"/>
                <w:cs/>
              </w:rPr>
            </w:pPr>
            <w:r w:rsidRPr="00C227E5">
              <w:rPr>
                <w:rFonts w:cs="Times New Roman"/>
                <w:sz w:val="18"/>
                <w:szCs w:val="18"/>
              </w:rPr>
              <w:t>Leases liabilities</w:t>
            </w:r>
          </w:p>
        </w:tc>
        <w:tc>
          <w:tcPr>
            <w:tcW w:w="1275" w:type="dxa"/>
            <w:shd w:val="clear" w:color="auto" w:fill="auto"/>
            <w:noWrap/>
            <w:vAlign w:val="bottom"/>
          </w:tcPr>
          <w:p w14:paraId="1057DD28" w14:textId="15989C7B" w:rsidR="00625AAF" w:rsidRPr="00C227E5" w:rsidRDefault="00744DDE">
            <w:pPr>
              <w:pBdr>
                <w:bottom w:val="single" w:sz="4" w:space="1" w:color="auto"/>
              </w:pBdr>
              <w:tabs>
                <w:tab w:val="decimal" w:pos="920"/>
              </w:tabs>
              <w:spacing w:line="340" w:lineRule="exact"/>
              <w:rPr>
                <w:rFonts w:cs="Times New Roman"/>
                <w:sz w:val="18"/>
                <w:szCs w:val="18"/>
              </w:rPr>
            </w:pPr>
            <w:r w:rsidRPr="00C227E5">
              <w:rPr>
                <w:rFonts w:cs="Times New Roman"/>
                <w:sz w:val="18"/>
                <w:szCs w:val="18"/>
              </w:rPr>
              <w:t>2</w:t>
            </w:r>
          </w:p>
        </w:tc>
        <w:tc>
          <w:tcPr>
            <w:tcW w:w="1128" w:type="dxa"/>
            <w:shd w:val="clear" w:color="auto" w:fill="auto"/>
            <w:noWrap/>
            <w:vAlign w:val="bottom"/>
          </w:tcPr>
          <w:p w14:paraId="15CBF6E4" w14:textId="1C9A1C76" w:rsidR="00625AAF" w:rsidRPr="00C227E5" w:rsidRDefault="00744DDE">
            <w:pPr>
              <w:pBdr>
                <w:bottom w:val="single" w:sz="4" w:space="1" w:color="auto"/>
              </w:pBdr>
              <w:tabs>
                <w:tab w:val="decimal" w:pos="792"/>
              </w:tabs>
              <w:spacing w:line="340" w:lineRule="exact"/>
              <w:rPr>
                <w:rFonts w:cs="Times New Roman"/>
                <w:sz w:val="18"/>
                <w:szCs w:val="18"/>
                <w:cs/>
              </w:rPr>
            </w:pPr>
            <w:r w:rsidRPr="00C227E5">
              <w:rPr>
                <w:rFonts w:cs="Times New Roman"/>
                <w:sz w:val="18"/>
                <w:szCs w:val="18"/>
              </w:rPr>
              <w:t>5</w:t>
            </w:r>
          </w:p>
        </w:tc>
        <w:tc>
          <w:tcPr>
            <w:tcW w:w="1212" w:type="dxa"/>
            <w:shd w:val="clear" w:color="auto" w:fill="auto"/>
            <w:noWrap/>
            <w:vAlign w:val="bottom"/>
          </w:tcPr>
          <w:p w14:paraId="4CCB3483" w14:textId="1783D5D5" w:rsidR="00625AAF" w:rsidRPr="00C227E5" w:rsidRDefault="00625AAF">
            <w:pPr>
              <w:pBdr>
                <w:bottom w:val="single" w:sz="4" w:space="1" w:color="auto"/>
              </w:pBdr>
              <w:tabs>
                <w:tab w:val="decimal" w:pos="792"/>
              </w:tabs>
              <w:spacing w:line="34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2AAA5B76" w14:textId="52632628" w:rsidR="00625AAF" w:rsidRPr="00C227E5" w:rsidRDefault="00744DDE">
            <w:pPr>
              <w:pBdr>
                <w:bottom w:val="single" w:sz="4" w:space="1" w:color="auto"/>
              </w:pBdr>
              <w:tabs>
                <w:tab w:val="decimal" w:pos="792"/>
              </w:tabs>
              <w:spacing w:line="340" w:lineRule="exact"/>
              <w:rPr>
                <w:rFonts w:cs="Times New Roman"/>
                <w:sz w:val="18"/>
                <w:szCs w:val="18"/>
                <w:cs/>
              </w:rPr>
            </w:pPr>
            <w:r w:rsidRPr="00C227E5">
              <w:rPr>
                <w:rFonts w:cs="Times New Roman"/>
                <w:sz w:val="18"/>
                <w:szCs w:val="18"/>
              </w:rPr>
              <w:t>7</w:t>
            </w:r>
          </w:p>
        </w:tc>
      </w:tr>
      <w:tr w:rsidR="00434A65" w:rsidRPr="00C227E5" w14:paraId="381E2681" w14:textId="77777777" w:rsidTr="00CC2D69">
        <w:trPr>
          <w:trHeight w:val="54"/>
        </w:trPr>
        <w:tc>
          <w:tcPr>
            <w:tcW w:w="4111" w:type="dxa"/>
            <w:shd w:val="clear" w:color="auto" w:fill="auto"/>
            <w:vAlign w:val="bottom"/>
          </w:tcPr>
          <w:p w14:paraId="228BC40A" w14:textId="77777777" w:rsidR="00625AAF" w:rsidRPr="00C227E5" w:rsidRDefault="00625AAF">
            <w:pPr>
              <w:spacing w:line="340" w:lineRule="exact"/>
              <w:ind w:left="420" w:hanging="270"/>
              <w:rPr>
                <w:rFonts w:cs="Times New Roman"/>
                <w:b/>
                <w:bCs/>
                <w:sz w:val="18"/>
                <w:szCs w:val="18"/>
                <w:cs/>
              </w:rPr>
            </w:pPr>
            <w:r w:rsidRPr="00C227E5">
              <w:rPr>
                <w:rFonts w:cs="Times New Roman"/>
                <w:b/>
                <w:bCs/>
                <w:sz w:val="18"/>
                <w:szCs w:val="18"/>
              </w:rPr>
              <w:t>Total</w:t>
            </w:r>
          </w:p>
        </w:tc>
        <w:tc>
          <w:tcPr>
            <w:tcW w:w="1275" w:type="dxa"/>
            <w:shd w:val="clear" w:color="auto" w:fill="auto"/>
            <w:noWrap/>
            <w:vAlign w:val="bottom"/>
          </w:tcPr>
          <w:p w14:paraId="66EC6E00" w14:textId="7BEA0529" w:rsidR="00625AAF" w:rsidRPr="00C227E5" w:rsidRDefault="00744DDE">
            <w:pPr>
              <w:pBdr>
                <w:bottom w:val="double" w:sz="4" w:space="1" w:color="auto"/>
              </w:pBdr>
              <w:tabs>
                <w:tab w:val="decimal" w:pos="920"/>
              </w:tabs>
              <w:spacing w:line="340" w:lineRule="exact"/>
              <w:rPr>
                <w:rFonts w:cs="Times New Roman"/>
                <w:sz w:val="18"/>
                <w:szCs w:val="18"/>
                <w:cs/>
              </w:rPr>
            </w:pPr>
            <w:r w:rsidRPr="00C227E5">
              <w:rPr>
                <w:rFonts w:cs="Times New Roman"/>
                <w:sz w:val="18"/>
                <w:szCs w:val="18"/>
              </w:rPr>
              <w:t>679</w:t>
            </w:r>
          </w:p>
        </w:tc>
        <w:tc>
          <w:tcPr>
            <w:tcW w:w="1128" w:type="dxa"/>
            <w:shd w:val="clear" w:color="auto" w:fill="auto"/>
            <w:noWrap/>
            <w:vAlign w:val="bottom"/>
          </w:tcPr>
          <w:p w14:paraId="1744E2F3" w14:textId="132E77A0" w:rsidR="00625AAF" w:rsidRPr="00C227E5" w:rsidRDefault="00744DDE">
            <w:pPr>
              <w:pBdr>
                <w:bottom w:val="double" w:sz="4" w:space="1" w:color="auto"/>
              </w:pBdr>
              <w:tabs>
                <w:tab w:val="decimal" w:pos="792"/>
              </w:tabs>
              <w:spacing w:line="340" w:lineRule="exact"/>
              <w:rPr>
                <w:rFonts w:cs="Times New Roman"/>
                <w:sz w:val="18"/>
                <w:szCs w:val="18"/>
                <w:cs/>
              </w:rPr>
            </w:pPr>
            <w:r w:rsidRPr="00C227E5">
              <w:rPr>
                <w:rFonts w:cs="Times New Roman"/>
                <w:sz w:val="18"/>
                <w:szCs w:val="18"/>
              </w:rPr>
              <w:t>1,652</w:t>
            </w:r>
          </w:p>
        </w:tc>
        <w:tc>
          <w:tcPr>
            <w:tcW w:w="1212" w:type="dxa"/>
            <w:shd w:val="clear" w:color="auto" w:fill="auto"/>
            <w:noWrap/>
            <w:vAlign w:val="bottom"/>
          </w:tcPr>
          <w:p w14:paraId="48C33BCD" w14:textId="1235AE32" w:rsidR="00625AAF" w:rsidRPr="00C227E5" w:rsidRDefault="00625AAF">
            <w:pPr>
              <w:pBdr>
                <w:bottom w:val="double" w:sz="4" w:space="1" w:color="auto"/>
              </w:pBdr>
              <w:tabs>
                <w:tab w:val="decimal" w:pos="792"/>
              </w:tabs>
              <w:spacing w:line="34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04D9F1CE" w14:textId="2FB617C1" w:rsidR="00625AAF" w:rsidRPr="00C227E5" w:rsidRDefault="00744DDE">
            <w:pPr>
              <w:pBdr>
                <w:bottom w:val="double" w:sz="4" w:space="1" w:color="auto"/>
              </w:pBdr>
              <w:tabs>
                <w:tab w:val="decimal" w:pos="792"/>
              </w:tabs>
              <w:spacing w:line="340" w:lineRule="exact"/>
              <w:rPr>
                <w:rFonts w:cs="Times New Roman"/>
                <w:sz w:val="18"/>
                <w:szCs w:val="18"/>
                <w:cs/>
              </w:rPr>
            </w:pPr>
            <w:r w:rsidRPr="00C227E5">
              <w:rPr>
                <w:rFonts w:cs="Times New Roman"/>
                <w:sz w:val="18"/>
                <w:szCs w:val="18"/>
              </w:rPr>
              <w:t>2,331</w:t>
            </w:r>
          </w:p>
        </w:tc>
      </w:tr>
    </w:tbl>
    <w:p w14:paraId="225BCDE8" w14:textId="623BB168" w:rsidR="00300BC7" w:rsidRDefault="00300BC7">
      <w:pPr>
        <w:rPr>
          <w:rFonts w:cs="Times New Roman"/>
          <w:sz w:val="20"/>
          <w:szCs w:val="20"/>
        </w:rPr>
      </w:pPr>
    </w:p>
    <w:p w14:paraId="00D6912C" w14:textId="77777777" w:rsidR="001B3854" w:rsidRPr="001B3854" w:rsidRDefault="001B3854">
      <w:pPr>
        <w:rPr>
          <w:rFonts w:cs="Times New Roman"/>
          <w:sz w:val="20"/>
          <w:szCs w:val="20"/>
        </w:rPr>
      </w:pPr>
    </w:p>
    <w:tbl>
      <w:tblPr>
        <w:tblW w:w="8896" w:type="dxa"/>
        <w:tblInd w:w="392" w:type="dxa"/>
        <w:shd w:val="clear" w:color="auto" w:fill="FFFF00"/>
        <w:tblLayout w:type="fixed"/>
        <w:tblLook w:val="04A0" w:firstRow="1" w:lastRow="0" w:firstColumn="1" w:lastColumn="0" w:noHBand="0" w:noVBand="1"/>
      </w:tblPr>
      <w:tblGrid>
        <w:gridCol w:w="4103"/>
        <w:gridCol w:w="1273"/>
        <w:gridCol w:w="1138"/>
        <w:gridCol w:w="1212"/>
        <w:gridCol w:w="1170"/>
      </w:tblGrid>
      <w:tr w:rsidR="00B82CC1" w:rsidRPr="00C227E5" w14:paraId="095C8C89" w14:textId="77777777" w:rsidTr="00CC2D69">
        <w:trPr>
          <w:trHeight w:val="64"/>
          <w:tblHeader/>
        </w:trPr>
        <w:tc>
          <w:tcPr>
            <w:tcW w:w="4103" w:type="dxa"/>
            <w:shd w:val="clear" w:color="auto" w:fill="auto"/>
            <w:noWrap/>
            <w:vAlign w:val="bottom"/>
            <w:hideMark/>
          </w:tcPr>
          <w:p w14:paraId="64941EF4" w14:textId="71173511" w:rsidR="00625AAF" w:rsidRPr="00C227E5" w:rsidRDefault="00625AAF">
            <w:pPr>
              <w:spacing w:line="340" w:lineRule="exact"/>
              <w:ind w:left="420" w:hanging="270"/>
              <w:rPr>
                <w:rFonts w:cs="Times New Roman"/>
                <w:sz w:val="18"/>
                <w:szCs w:val="18"/>
              </w:rPr>
            </w:pPr>
          </w:p>
        </w:tc>
        <w:tc>
          <w:tcPr>
            <w:tcW w:w="4793" w:type="dxa"/>
            <w:gridSpan w:val="4"/>
            <w:shd w:val="clear" w:color="auto" w:fill="auto"/>
            <w:noWrap/>
            <w:vAlign w:val="bottom"/>
            <w:hideMark/>
          </w:tcPr>
          <w:p w14:paraId="2174653D" w14:textId="57174FC3" w:rsidR="00625AAF" w:rsidRPr="00C227E5" w:rsidRDefault="000A11A7">
            <w:pPr>
              <w:spacing w:line="340" w:lineRule="exact"/>
              <w:jc w:val="right"/>
              <w:rPr>
                <w:rFonts w:cs="Times New Roman"/>
                <w:sz w:val="18"/>
                <w:szCs w:val="18"/>
              </w:rPr>
            </w:pPr>
            <w:r w:rsidRPr="00C227E5">
              <w:rPr>
                <w:rFonts w:cs="Times New Roman"/>
                <w:sz w:val="18"/>
                <w:szCs w:val="18"/>
              </w:rPr>
              <w:t>(</w:t>
            </w:r>
            <w:proofErr w:type="spellStart"/>
            <w:r w:rsidRPr="00C227E5">
              <w:rPr>
                <w:rFonts w:cs="Times New Roman"/>
                <w:sz w:val="18"/>
                <w:szCs w:val="18"/>
              </w:rPr>
              <w:t>Unit:Million</w:t>
            </w:r>
            <w:proofErr w:type="spellEnd"/>
            <w:r w:rsidRPr="00C227E5">
              <w:rPr>
                <w:rFonts w:cs="Times New Roman"/>
                <w:sz w:val="18"/>
                <w:szCs w:val="18"/>
              </w:rPr>
              <w:t xml:space="preserve"> Baht)</w:t>
            </w:r>
          </w:p>
        </w:tc>
      </w:tr>
      <w:tr w:rsidR="00B82CC1" w:rsidRPr="00C227E5" w14:paraId="3D948954" w14:textId="77777777" w:rsidTr="00CC2D69">
        <w:trPr>
          <w:trHeight w:val="64"/>
          <w:tblHeader/>
        </w:trPr>
        <w:tc>
          <w:tcPr>
            <w:tcW w:w="4103" w:type="dxa"/>
            <w:shd w:val="clear" w:color="auto" w:fill="auto"/>
            <w:noWrap/>
            <w:vAlign w:val="bottom"/>
            <w:hideMark/>
          </w:tcPr>
          <w:p w14:paraId="3E88202A" w14:textId="77777777" w:rsidR="00625AAF" w:rsidRPr="00C227E5" w:rsidRDefault="00625AAF">
            <w:pPr>
              <w:spacing w:line="340" w:lineRule="exact"/>
              <w:ind w:left="420" w:hanging="270"/>
              <w:rPr>
                <w:rFonts w:cs="Times New Roman"/>
                <w:sz w:val="18"/>
                <w:szCs w:val="18"/>
              </w:rPr>
            </w:pPr>
          </w:p>
        </w:tc>
        <w:tc>
          <w:tcPr>
            <w:tcW w:w="4793" w:type="dxa"/>
            <w:gridSpan w:val="4"/>
            <w:shd w:val="clear" w:color="auto" w:fill="auto"/>
            <w:noWrap/>
            <w:vAlign w:val="bottom"/>
            <w:hideMark/>
          </w:tcPr>
          <w:p w14:paraId="0746AE2C" w14:textId="77777777" w:rsidR="00625AAF" w:rsidRPr="00C227E5" w:rsidRDefault="00625AAF">
            <w:pPr>
              <w:pBdr>
                <w:bottom w:val="single" w:sz="4" w:space="1" w:color="auto"/>
              </w:pBdr>
              <w:spacing w:line="340" w:lineRule="exact"/>
              <w:jc w:val="center"/>
              <w:rPr>
                <w:rFonts w:cs="Times New Roman"/>
                <w:sz w:val="18"/>
                <w:szCs w:val="18"/>
              </w:rPr>
            </w:pPr>
            <w:r w:rsidRPr="00C227E5">
              <w:rPr>
                <w:rFonts w:cs="Times New Roman"/>
                <w:b/>
                <w:bCs/>
                <w:sz w:val="18"/>
                <w:szCs w:val="18"/>
              </w:rPr>
              <w:t>Separate financial statements</w:t>
            </w:r>
          </w:p>
        </w:tc>
      </w:tr>
      <w:tr w:rsidR="00B82CC1" w:rsidRPr="00C227E5" w14:paraId="25C6D832" w14:textId="77777777" w:rsidTr="00CC2D69">
        <w:trPr>
          <w:trHeight w:val="64"/>
          <w:tblHeader/>
        </w:trPr>
        <w:tc>
          <w:tcPr>
            <w:tcW w:w="4103" w:type="dxa"/>
            <w:shd w:val="clear" w:color="auto" w:fill="auto"/>
            <w:noWrap/>
            <w:vAlign w:val="bottom"/>
          </w:tcPr>
          <w:p w14:paraId="06652FF7" w14:textId="77777777" w:rsidR="00625AAF" w:rsidRPr="00C227E5" w:rsidRDefault="00625AAF">
            <w:pPr>
              <w:spacing w:line="340" w:lineRule="exact"/>
              <w:ind w:left="420" w:hanging="270"/>
              <w:rPr>
                <w:rFonts w:cs="Times New Roman"/>
                <w:sz w:val="18"/>
                <w:szCs w:val="18"/>
              </w:rPr>
            </w:pPr>
          </w:p>
        </w:tc>
        <w:tc>
          <w:tcPr>
            <w:tcW w:w="4793" w:type="dxa"/>
            <w:gridSpan w:val="4"/>
            <w:shd w:val="clear" w:color="auto" w:fill="auto"/>
            <w:noWrap/>
            <w:vAlign w:val="bottom"/>
          </w:tcPr>
          <w:p w14:paraId="72EDBF0A" w14:textId="3A7A06E2" w:rsidR="00625AAF" w:rsidRPr="00C227E5" w:rsidRDefault="00A0525A">
            <w:pPr>
              <w:pBdr>
                <w:bottom w:val="single" w:sz="4" w:space="1" w:color="auto"/>
              </w:pBdr>
              <w:spacing w:line="340" w:lineRule="exact"/>
              <w:jc w:val="center"/>
              <w:rPr>
                <w:rFonts w:cs="Times New Roman"/>
                <w:b/>
                <w:bCs/>
                <w:sz w:val="18"/>
                <w:szCs w:val="18"/>
              </w:rPr>
            </w:pPr>
            <w:r w:rsidRPr="00C227E5">
              <w:rPr>
                <w:rFonts w:cs="Times New Roman"/>
                <w:sz w:val="18"/>
                <w:szCs w:val="18"/>
              </w:rPr>
              <w:t>December 31, 2024</w:t>
            </w:r>
          </w:p>
        </w:tc>
      </w:tr>
      <w:tr w:rsidR="00B82CC1" w:rsidRPr="00C227E5" w14:paraId="5CA3A808" w14:textId="77777777" w:rsidTr="00CC2D69">
        <w:trPr>
          <w:trHeight w:val="64"/>
          <w:tblHeader/>
        </w:trPr>
        <w:tc>
          <w:tcPr>
            <w:tcW w:w="4103" w:type="dxa"/>
            <w:shd w:val="clear" w:color="auto" w:fill="auto"/>
            <w:noWrap/>
            <w:vAlign w:val="bottom"/>
            <w:hideMark/>
          </w:tcPr>
          <w:p w14:paraId="5860CFDA" w14:textId="77777777" w:rsidR="00625AAF" w:rsidRPr="00C227E5" w:rsidRDefault="00625AAF">
            <w:pPr>
              <w:spacing w:line="340" w:lineRule="exact"/>
              <w:ind w:left="420" w:hanging="270"/>
              <w:rPr>
                <w:rFonts w:cs="Times New Roman"/>
                <w:sz w:val="18"/>
                <w:szCs w:val="18"/>
              </w:rPr>
            </w:pPr>
          </w:p>
        </w:tc>
        <w:tc>
          <w:tcPr>
            <w:tcW w:w="1273" w:type="dxa"/>
            <w:shd w:val="clear" w:color="auto" w:fill="auto"/>
            <w:noWrap/>
            <w:vAlign w:val="bottom"/>
            <w:hideMark/>
          </w:tcPr>
          <w:p w14:paraId="1512C84C" w14:textId="683F5313" w:rsidR="00625AAF" w:rsidRPr="00C227E5" w:rsidRDefault="00625AAF">
            <w:pPr>
              <w:pBdr>
                <w:bottom w:val="single" w:sz="4" w:space="1" w:color="auto"/>
              </w:pBdr>
              <w:spacing w:line="340" w:lineRule="exact"/>
              <w:jc w:val="center"/>
              <w:rPr>
                <w:rFonts w:cs="Times New Roman"/>
                <w:sz w:val="18"/>
                <w:szCs w:val="18"/>
              </w:rPr>
            </w:pPr>
            <w:r w:rsidRPr="00C227E5">
              <w:rPr>
                <w:rFonts w:cs="Times New Roman"/>
                <w:sz w:val="18"/>
                <w:szCs w:val="18"/>
              </w:rPr>
              <w:t>Within 1 year</w:t>
            </w:r>
          </w:p>
        </w:tc>
        <w:tc>
          <w:tcPr>
            <w:tcW w:w="1138" w:type="dxa"/>
            <w:shd w:val="clear" w:color="auto" w:fill="auto"/>
            <w:noWrap/>
            <w:vAlign w:val="bottom"/>
            <w:hideMark/>
          </w:tcPr>
          <w:p w14:paraId="0C9AC6E2" w14:textId="4E0E1FC0" w:rsidR="00625AAF" w:rsidRPr="00C227E5" w:rsidRDefault="00625AAF">
            <w:pPr>
              <w:pBdr>
                <w:bottom w:val="single" w:sz="4" w:space="1" w:color="auto"/>
              </w:pBdr>
              <w:spacing w:line="340" w:lineRule="exact"/>
              <w:jc w:val="center"/>
              <w:rPr>
                <w:rFonts w:cs="Times New Roman"/>
                <w:sz w:val="18"/>
                <w:szCs w:val="18"/>
                <w:cs/>
              </w:rPr>
            </w:pPr>
            <w:r w:rsidRPr="00C227E5">
              <w:rPr>
                <w:rFonts w:cs="Times New Roman"/>
                <w:sz w:val="18"/>
                <w:szCs w:val="18"/>
              </w:rPr>
              <w:t>1</w:t>
            </w:r>
            <w:r w:rsidRPr="00C227E5">
              <w:rPr>
                <w:rFonts w:cs="Times New Roman"/>
                <w:sz w:val="18"/>
                <w:szCs w:val="18"/>
                <w:cs/>
              </w:rPr>
              <w:t xml:space="preserve"> - </w:t>
            </w:r>
            <w:r w:rsidRPr="00C227E5">
              <w:rPr>
                <w:rFonts w:cs="Times New Roman"/>
                <w:sz w:val="18"/>
                <w:szCs w:val="18"/>
              </w:rPr>
              <w:t>5</w:t>
            </w:r>
            <w:r w:rsidRPr="00C227E5">
              <w:rPr>
                <w:rFonts w:cs="Times New Roman"/>
                <w:sz w:val="18"/>
                <w:szCs w:val="18"/>
                <w:cs/>
              </w:rPr>
              <w:t xml:space="preserve"> </w:t>
            </w:r>
            <w:r w:rsidRPr="00C227E5">
              <w:rPr>
                <w:rFonts w:cs="Times New Roman"/>
                <w:sz w:val="18"/>
                <w:szCs w:val="18"/>
              </w:rPr>
              <w:t>years</w:t>
            </w:r>
          </w:p>
        </w:tc>
        <w:tc>
          <w:tcPr>
            <w:tcW w:w="1212" w:type="dxa"/>
            <w:shd w:val="clear" w:color="auto" w:fill="auto"/>
            <w:noWrap/>
            <w:vAlign w:val="bottom"/>
            <w:hideMark/>
          </w:tcPr>
          <w:p w14:paraId="466CD7C7" w14:textId="00734E66" w:rsidR="00625AAF" w:rsidRPr="00C227E5" w:rsidRDefault="00625AAF">
            <w:pPr>
              <w:pBdr>
                <w:bottom w:val="single" w:sz="4" w:space="1" w:color="auto"/>
              </w:pBdr>
              <w:spacing w:line="340" w:lineRule="exact"/>
              <w:jc w:val="center"/>
              <w:rPr>
                <w:rFonts w:cs="Times New Roman"/>
                <w:sz w:val="18"/>
                <w:szCs w:val="18"/>
              </w:rPr>
            </w:pPr>
            <w:r w:rsidRPr="00C227E5">
              <w:rPr>
                <w:rFonts w:cs="Times New Roman"/>
                <w:sz w:val="18"/>
                <w:szCs w:val="18"/>
              </w:rPr>
              <w:t>Over</w:t>
            </w:r>
            <w:r w:rsidRPr="00C227E5">
              <w:rPr>
                <w:rFonts w:cs="Times New Roman"/>
                <w:sz w:val="18"/>
                <w:szCs w:val="18"/>
                <w:cs/>
              </w:rPr>
              <w:t xml:space="preserve"> </w:t>
            </w:r>
            <w:r w:rsidRPr="00C227E5">
              <w:rPr>
                <w:rFonts w:cs="Times New Roman"/>
                <w:sz w:val="18"/>
                <w:szCs w:val="18"/>
              </w:rPr>
              <w:t>5</w:t>
            </w:r>
            <w:r w:rsidRPr="00C227E5">
              <w:rPr>
                <w:rFonts w:cs="Times New Roman"/>
                <w:sz w:val="18"/>
                <w:szCs w:val="18"/>
                <w:cs/>
              </w:rPr>
              <w:t xml:space="preserve"> </w:t>
            </w:r>
            <w:r w:rsidRPr="00C227E5">
              <w:rPr>
                <w:rFonts w:cs="Times New Roman"/>
                <w:sz w:val="18"/>
                <w:szCs w:val="18"/>
              </w:rPr>
              <w:t>years</w:t>
            </w:r>
          </w:p>
        </w:tc>
        <w:tc>
          <w:tcPr>
            <w:tcW w:w="1170" w:type="dxa"/>
            <w:shd w:val="clear" w:color="auto" w:fill="auto"/>
            <w:noWrap/>
            <w:vAlign w:val="bottom"/>
            <w:hideMark/>
          </w:tcPr>
          <w:p w14:paraId="589EBC1E" w14:textId="48959FCB" w:rsidR="00625AAF" w:rsidRPr="00C227E5" w:rsidRDefault="00625AAF">
            <w:pPr>
              <w:pBdr>
                <w:bottom w:val="single" w:sz="4" w:space="1" w:color="auto"/>
              </w:pBdr>
              <w:spacing w:line="340" w:lineRule="exact"/>
              <w:jc w:val="center"/>
              <w:rPr>
                <w:rFonts w:cs="Times New Roman"/>
                <w:sz w:val="18"/>
                <w:szCs w:val="18"/>
              </w:rPr>
            </w:pPr>
            <w:r w:rsidRPr="00C227E5">
              <w:rPr>
                <w:rFonts w:cs="Times New Roman"/>
                <w:sz w:val="18"/>
                <w:szCs w:val="18"/>
              </w:rPr>
              <w:t>Total</w:t>
            </w:r>
          </w:p>
        </w:tc>
      </w:tr>
      <w:tr w:rsidR="00304BFF" w:rsidRPr="00C227E5" w14:paraId="0769B5A7" w14:textId="77777777" w:rsidTr="00CC2D69">
        <w:trPr>
          <w:trHeight w:val="64"/>
          <w:tblHeader/>
        </w:trPr>
        <w:tc>
          <w:tcPr>
            <w:tcW w:w="4103" w:type="dxa"/>
            <w:shd w:val="clear" w:color="auto" w:fill="auto"/>
            <w:noWrap/>
            <w:vAlign w:val="bottom"/>
          </w:tcPr>
          <w:p w14:paraId="0D7232A5" w14:textId="7084DBCF" w:rsidR="00625AAF" w:rsidRPr="00C227E5" w:rsidRDefault="00922698">
            <w:pPr>
              <w:spacing w:line="340" w:lineRule="exact"/>
              <w:ind w:left="420" w:hanging="270"/>
              <w:rPr>
                <w:rFonts w:cs="Times New Roman"/>
                <w:sz w:val="18"/>
                <w:szCs w:val="18"/>
              </w:rPr>
            </w:pPr>
            <w:r w:rsidRPr="00C227E5">
              <w:rPr>
                <w:rFonts w:cs="Times New Roman"/>
                <w:sz w:val="18"/>
                <w:szCs w:val="18"/>
              </w:rPr>
              <w:t>Bank overdrafts and short-term borrowings from financial institutions</w:t>
            </w:r>
          </w:p>
        </w:tc>
        <w:tc>
          <w:tcPr>
            <w:tcW w:w="1273" w:type="dxa"/>
            <w:shd w:val="clear" w:color="auto" w:fill="auto"/>
            <w:noWrap/>
            <w:vAlign w:val="bottom"/>
          </w:tcPr>
          <w:p w14:paraId="710DA174" w14:textId="6C220EDA" w:rsidR="00625AAF" w:rsidRPr="00C227E5" w:rsidRDefault="00922698" w:rsidP="00922698">
            <w:pPr>
              <w:spacing w:line="340" w:lineRule="exact"/>
              <w:jc w:val="right"/>
              <w:rPr>
                <w:rFonts w:cs="Times New Roman"/>
                <w:sz w:val="18"/>
                <w:szCs w:val="18"/>
              </w:rPr>
            </w:pPr>
            <w:r w:rsidRPr="00C227E5">
              <w:rPr>
                <w:rFonts w:cs="Times New Roman"/>
                <w:sz w:val="18"/>
                <w:szCs w:val="18"/>
              </w:rPr>
              <w:t>287</w:t>
            </w:r>
          </w:p>
        </w:tc>
        <w:tc>
          <w:tcPr>
            <w:tcW w:w="1138" w:type="dxa"/>
            <w:shd w:val="clear" w:color="auto" w:fill="auto"/>
            <w:noWrap/>
            <w:vAlign w:val="bottom"/>
          </w:tcPr>
          <w:p w14:paraId="32F7E437" w14:textId="58EF4A52" w:rsidR="00625AAF" w:rsidRPr="00C227E5" w:rsidRDefault="00695B02" w:rsidP="00922698">
            <w:pPr>
              <w:spacing w:line="340" w:lineRule="exact"/>
              <w:jc w:val="right"/>
              <w:rPr>
                <w:rFonts w:cs="Times New Roman"/>
                <w:sz w:val="18"/>
                <w:szCs w:val="18"/>
              </w:rPr>
            </w:pPr>
            <w:r w:rsidRPr="00C227E5">
              <w:rPr>
                <w:rFonts w:cs="Times New Roman"/>
                <w:sz w:val="18"/>
                <w:szCs w:val="18"/>
              </w:rPr>
              <w:t>-</w:t>
            </w:r>
          </w:p>
        </w:tc>
        <w:tc>
          <w:tcPr>
            <w:tcW w:w="1212" w:type="dxa"/>
            <w:shd w:val="clear" w:color="auto" w:fill="auto"/>
            <w:noWrap/>
            <w:vAlign w:val="bottom"/>
          </w:tcPr>
          <w:p w14:paraId="6AFADC3B" w14:textId="6F0303D4" w:rsidR="00625AAF" w:rsidRPr="00C227E5" w:rsidRDefault="00695B02" w:rsidP="00922698">
            <w:pPr>
              <w:spacing w:line="340" w:lineRule="exact"/>
              <w:jc w:val="right"/>
              <w:rPr>
                <w:rFonts w:cs="Times New Roman"/>
                <w:sz w:val="18"/>
                <w:szCs w:val="18"/>
              </w:rPr>
            </w:pPr>
            <w:r w:rsidRPr="00C227E5">
              <w:rPr>
                <w:rFonts w:cs="Times New Roman"/>
                <w:sz w:val="18"/>
                <w:szCs w:val="18"/>
              </w:rPr>
              <w:t>-</w:t>
            </w:r>
          </w:p>
        </w:tc>
        <w:tc>
          <w:tcPr>
            <w:tcW w:w="1170" w:type="dxa"/>
            <w:shd w:val="clear" w:color="auto" w:fill="auto"/>
            <w:noWrap/>
            <w:vAlign w:val="bottom"/>
          </w:tcPr>
          <w:p w14:paraId="34DFC3DD" w14:textId="71A0C0A5" w:rsidR="00625AAF" w:rsidRPr="00C227E5" w:rsidRDefault="00922698" w:rsidP="00922698">
            <w:pPr>
              <w:spacing w:line="340" w:lineRule="exact"/>
              <w:jc w:val="right"/>
              <w:rPr>
                <w:rFonts w:cs="Times New Roman"/>
                <w:sz w:val="18"/>
                <w:szCs w:val="18"/>
              </w:rPr>
            </w:pPr>
            <w:r w:rsidRPr="00C227E5">
              <w:rPr>
                <w:rFonts w:cs="Times New Roman"/>
                <w:sz w:val="18"/>
                <w:szCs w:val="18"/>
              </w:rPr>
              <w:t>287</w:t>
            </w:r>
          </w:p>
        </w:tc>
      </w:tr>
      <w:tr w:rsidR="00304BFF" w:rsidRPr="00C227E5" w14:paraId="7318A7D1" w14:textId="77777777" w:rsidTr="00CC2D69">
        <w:trPr>
          <w:trHeight w:val="64"/>
        </w:trPr>
        <w:tc>
          <w:tcPr>
            <w:tcW w:w="4103" w:type="dxa"/>
            <w:shd w:val="clear" w:color="auto" w:fill="auto"/>
            <w:noWrap/>
            <w:vAlign w:val="bottom"/>
          </w:tcPr>
          <w:p w14:paraId="7D6A7C44" w14:textId="77777777" w:rsidR="00625AAF" w:rsidRPr="00C227E5" w:rsidRDefault="00625AAF">
            <w:pPr>
              <w:spacing w:line="340" w:lineRule="exact"/>
              <w:ind w:left="420" w:hanging="270"/>
              <w:rPr>
                <w:rFonts w:cs="Times New Roman"/>
                <w:b/>
                <w:bCs/>
                <w:sz w:val="18"/>
                <w:szCs w:val="18"/>
                <w:cs/>
              </w:rPr>
            </w:pPr>
            <w:r w:rsidRPr="00C227E5">
              <w:rPr>
                <w:rFonts w:cs="Times New Roman"/>
                <w:sz w:val="18"/>
                <w:szCs w:val="18"/>
              </w:rPr>
              <w:t>Trade and other current payables</w:t>
            </w:r>
          </w:p>
        </w:tc>
        <w:tc>
          <w:tcPr>
            <w:tcW w:w="1273" w:type="dxa"/>
            <w:shd w:val="clear" w:color="auto" w:fill="auto"/>
            <w:noWrap/>
            <w:vAlign w:val="bottom"/>
          </w:tcPr>
          <w:p w14:paraId="792E2A2C" w14:textId="36317100" w:rsidR="00625AAF" w:rsidRPr="00C227E5" w:rsidRDefault="00922698" w:rsidP="00922698">
            <w:pPr>
              <w:tabs>
                <w:tab w:val="decimal" w:pos="920"/>
              </w:tabs>
              <w:spacing w:line="340" w:lineRule="exact"/>
              <w:jc w:val="right"/>
              <w:rPr>
                <w:rFonts w:cs="Times New Roman"/>
                <w:sz w:val="18"/>
                <w:szCs w:val="18"/>
                <w:cs/>
              </w:rPr>
            </w:pPr>
            <w:r w:rsidRPr="00C227E5">
              <w:rPr>
                <w:rFonts w:cs="Times New Roman"/>
                <w:sz w:val="18"/>
                <w:szCs w:val="18"/>
              </w:rPr>
              <w:t>98</w:t>
            </w:r>
          </w:p>
        </w:tc>
        <w:tc>
          <w:tcPr>
            <w:tcW w:w="1138" w:type="dxa"/>
            <w:shd w:val="clear" w:color="auto" w:fill="auto"/>
            <w:noWrap/>
            <w:vAlign w:val="bottom"/>
          </w:tcPr>
          <w:p w14:paraId="7B14C25B" w14:textId="316C8D60" w:rsidR="00625AAF" w:rsidRPr="00C227E5" w:rsidRDefault="00625AAF" w:rsidP="00922698">
            <w:pPr>
              <w:tabs>
                <w:tab w:val="decimal" w:pos="792"/>
              </w:tabs>
              <w:spacing w:line="340" w:lineRule="exact"/>
              <w:jc w:val="right"/>
              <w:rPr>
                <w:rFonts w:cs="Times New Roman"/>
                <w:sz w:val="18"/>
                <w:szCs w:val="18"/>
                <w:cs/>
              </w:rPr>
            </w:pPr>
            <w:r w:rsidRPr="00C227E5">
              <w:rPr>
                <w:rFonts w:cs="Times New Roman"/>
                <w:sz w:val="18"/>
                <w:szCs w:val="18"/>
              </w:rPr>
              <w:t>-</w:t>
            </w:r>
          </w:p>
        </w:tc>
        <w:tc>
          <w:tcPr>
            <w:tcW w:w="1212" w:type="dxa"/>
            <w:shd w:val="clear" w:color="auto" w:fill="auto"/>
            <w:noWrap/>
            <w:vAlign w:val="bottom"/>
          </w:tcPr>
          <w:p w14:paraId="66711E4F" w14:textId="23DE63F0" w:rsidR="00625AAF" w:rsidRPr="00C227E5" w:rsidRDefault="00625AAF" w:rsidP="00922698">
            <w:pPr>
              <w:tabs>
                <w:tab w:val="decimal" w:pos="792"/>
              </w:tabs>
              <w:spacing w:line="340" w:lineRule="exact"/>
              <w:jc w:val="righ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1CA4A347" w14:textId="704BE8AB" w:rsidR="00625AAF" w:rsidRPr="00C227E5" w:rsidRDefault="00922698" w:rsidP="00922698">
            <w:pPr>
              <w:tabs>
                <w:tab w:val="decimal" w:pos="792"/>
              </w:tabs>
              <w:spacing w:line="340" w:lineRule="exact"/>
              <w:jc w:val="right"/>
              <w:rPr>
                <w:rFonts w:cs="Times New Roman"/>
                <w:sz w:val="18"/>
                <w:szCs w:val="18"/>
                <w:cs/>
              </w:rPr>
            </w:pPr>
            <w:r w:rsidRPr="00C227E5">
              <w:rPr>
                <w:rFonts w:cs="Times New Roman"/>
                <w:sz w:val="18"/>
                <w:szCs w:val="18"/>
              </w:rPr>
              <w:t>98</w:t>
            </w:r>
          </w:p>
        </w:tc>
      </w:tr>
      <w:tr w:rsidR="00B82CC1" w:rsidRPr="00C227E5" w14:paraId="1AFFCCC2" w14:textId="77777777" w:rsidTr="00CC2D69">
        <w:trPr>
          <w:trHeight w:val="64"/>
        </w:trPr>
        <w:tc>
          <w:tcPr>
            <w:tcW w:w="4103" w:type="dxa"/>
            <w:shd w:val="clear" w:color="auto" w:fill="auto"/>
            <w:noWrap/>
            <w:vAlign w:val="bottom"/>
          </w:tcPr>
          <w:p w14:paraId="328E467E" w14:textId="77777777" w:rsidR="00625AAF" w:rsidRPr="00C227E5" w:rsidRDefault="00625AAF">
            <w:pPr>
              <w:spacing w:line="340" w:lineRule="exact"/>
              <w:ind w:left="420" w:hanging="270"/>
              <w:rPr>
                <w:rFonts w:cs="Times New Roman"/>
                <w:sz w:val="18"/>
                <w:szCs w:val="18"/>
              </w:rPr>
            </w:pPr>
            <w:r w:rsidRPr="00C227E5">
              <w:rPr>
                <w:rFonts w:cs="Times New Roman"/>
                <w:sz w:val="18"/>
                <w:szCs w:val="18"/>
              </w:rPr>
              <w:t>Debentures</w:t>
            </w:r>
          </w:p>
        </w:tc>
        <w:tc>
          <w:tcPr>
            <w:tcW w:w="1273" w:type="dxa"/>
            <w:shd w:val="clear" w:color="auto" w:fill="auto"/>
            <w:noWrap/>
            <w:vAlign w:val="bottom"/>
          </w:tcPr>
          <w:p w14:paraId="1733300F" w14:textId="01EDA80A" w:rsidR="00625AAF" w:rsidRPr="00C227E5" w:rsidRDefault="00922698" w:rsidP="00922698">
            <w:pPr>
              <w:pBdr>
                <w:bottom w:val="single" w:sz="4" w:space="1" w:color="auto"/>
              </w:pBdr>
              <w:tabs>
                <w:tab w:val="decimal" w:pos="920"/>
              </w:tabs>
              <w:spacing w:line="340" w:lineRule="exact"/>
              <w:jc w:val="right"/>
              <w:rPr>
                <w:rFonts w:cs="Times New Roman"/>
                <w:sz w:val="18"/>
                <w:szCs w:val="18"/>
              </w:rPr>
            </w:pPr>
            <w:r w:rsidRPr="00C227E5">
              <w:rPr>
                <w:rFonts w:cs="Times New Roman"/>
                <w:sz w:val="18"/>
                <w:szCs w:val="18"/>
              </w:rPr>
              <w:t>225</w:t>
            </w:r>
          </w:p>
        </w:tc>
        <w:tc>
          <w:tcPr>
            <w:tcW w:w="1138" w:type="dxa"/>
            <w:shd w:val="clear" w:color="auto" w:fill="auto"/>
            <w:noWrap/>
            <w:vAlign w:val="bottom"/>
          </w:tcPr>
          <w:p w14:paraId="21C77296" w14:textId="59EE240C" w:rsidR="00625AAF" w:rsidRPr="00C227E5" w:rsidRDefault="00922698" w:rsidP="00922698">
            <w:pPr>
              <w:pBdr>
                <w:bottom w:val="single" w:sz="4" w:space="1" w:color="auto"/>
              </w:pBdr>
              <w:tabs>
                <w:tab w:val="decimal" w:pos="792"/>
              </w:tabs>
              <w:spacing w:line="340" w:lineRule="exact"/>
              <w:jc w:val="right"/>
              <w:rPr>
                <w:rFonts w:cs="Times New Roman"/>
                <w:sz w:val="18"/>
                <w:szCs w:val="18"/>
              </w:rPr>
            </w:pPr>
            <w:r w:rsidRPr="00C227E5">
              <w:rPr>
                <w:rFonts w:cs="Times New Roman"/>
                <w:sz w:val="18"/>
                <w:szCs w:val="18"/>
              </w:rPr>
              <w:t>229</w:t>
            </w:r>
          </w:p>
        </w:tc>
        <w:tc>
          <w:tcPr>
            <w:tcW w:w="1212" w:type="dxa"/>
            <w:shd w:val="clear" w:color="auto" w:fill="auto"/>
            <w:noWrap/>
            <w:vAlign w:val="bottom"/>
          </w:tcPr>
          <w:p w14:paraId="7B83B4BD" w14:textId="63E11079" w:rsidR="00625AAF" w:rsidRPr="00C227E5" w:rsidRDefault="00625AAF" w:rsidP="00922698">
            <w:pPr>
              <w:pBdr>
                <w:bottom w:val="single" w:sz="4" w:space="1" w:color="auto"/>
              </w:pBdr>
              <w:tabs>
                <w:tab w:val="decimal" w:pos="792"/>
              </w:tabs>
              <w:spacing w:line="340" w:lineRule="exact"/>
              <w:jc w:val="right"/>
              <w:rPr>
                <w:rFonts w:cs="Times New Roman"/>
                <w:sz w:val="18"/>
                <w:szCs w:val="18"/>
              </w:rPr>
            </w:pPr>
            <w:r w:rsidRPr="00C227E5">
              <w:rPr>
                <w:rFonts w:cs="Times New Roman"/>
                <w:sz w:val="18"/>
                <w:szCs w:val="18"/>
              </w:rPr>
              <w:t>-</w:t>
            </w:r>
          </w:p>
        </w:tc>
        <w:tc>
          <w:tcPr>
            <w:tcW w:w="1170" w:type="dxa"/>
            <w:shd w:val="clear" w:color="auto" w:fill="auto"/>
            <w:noWrap/>
            <w:vAlign w:val="bottom"/>
          </w:tcPr>
          <w:p w14:paraId="06B9A51C" w14:textId="182AA99F" w:rsidR="00625AAF" w:rsidRPr="00C227E5" w:rsidRDefault="00922698" w:rsidP="00922698">
            <w:pPr>
              <w:pBdr>
                <w:bottom w:val="single" w:sz="4" w:space="1" w:color="auto"/>
              </w:pBdr>
              <w:tabs>
                <w:tab w:val="decimal" w:pos="792"/>
              </w:tabs>
              <w:spacing w:line="340" w:lineRule="exact"/>
              <w:jc w:val="right"/>
              <w:rPr>
                <w:rFonts w:cs="Times New Roman"/>
                <w:sz w:val="18"/>
                <w:szCs w:val="18"/>
              </w:rPr>
            </w:pPr>
            <w:r w:rsidRPr="00C227E5">
              <w:rPr>
                <w:rFonts w:cs="Times New Roman"/>
                <w:sz w:val="18"/>
                <w:szCs w:val="18"/>
              </w:rPr>
              <w:t>454</w:t>
            </w:r>
          </w:p>
        </w:tc>
      </w:tr>
      <w:tr w:rsidR="00625AAF" w:rsidRPr="00C227E5" w14:paraId="02C0CA12" w14:textId="77777777" w:rsidTr="00CC2D69">
        <w:trPr>
          <w:trHeight w:val="54"/>
        </w:trPr>
        <w:tc>
          <w:tcPr>
            <w:tcW w:w="4103" w:type="dxa"/>
            <w:shd w:val="clear" w:color="auto" w:fill="auto"/>
            <w:vAlign w:val="bottom"/>
          </w:tcPr>
          <w:p w14:paraId="625F010C" w14:textId="77777777" w:rsidR="00625AAF" w:rsidRPr="00C227E5" w:rsidRDefault="00625AAF">
            <w:pPr>
              <w:spacing w:line="340" w:lineRule="exact"/>
              <w:ind w:left="420" w:hanging="270"/>
              <w:rPr>
                <w:rFonts w:cs="Times New Roman"/>
                <w:b/>
                <w:bCs/>
                <w:sz w:val="18"/>
                <w:szCs w:val="18"/>
                <w:cs/>
              </w:rPr>
            </w:pPr>
            <w:r w:rsidRPr="00C227E5">
              <w:rPr>
                <w:rFonts w:cs="Times New Roman"/>
                <w:b/>
                <w:bCs/>
                <w:sz w:val="18"/>
                <w:szCs w:val="18"/>
              </w:rPr>
              <w:t>Total</w:t>
            </w:r>
          </w:p>
        </w:tc>
        <w:tc>
          <w:tcPr>
            <w:tcW w:w="1273" w:type="dxa"/>
            <w:shd w:val="clear" w:color="auto" w:fill="auto"/>
            <w:noWrap/>
            <w:vAlign w:val="bottom"/>
          </w:tcPr>
          <w:p w14:paraId="71B809A4" w14:textId="75941034" w:rsidR="00625AAF" w:rsidRPr="00C227E5" w:rsidRDefault="00922698" w:rsidP="00922698">
            <w:pPr>
              <w:pBdr>
                <w:bottom w:val="double" w:sz="4" w:space="1" w:color="auto"/>
              </w:pBdr>
              <w:tabs>
                <w:tab w:val="decimal" w:pos="920"/>
              </w:tabs>
              <w:spacing w:line="340" w:lineRule="exact"/>
              <w:jc w:val="right"/>
              <w:rPr>
                <w:rFonts w:cs="Times New Roman"/>
                <w:sz w:val="18"/>
                <w:szCs w:val="18"/>
                <w:cs/>
              </w:rPr>
            </w:pPr>
            <w:r w:rsidRPr="00C227E5">
              <w:rPr>
                <w:rFonts w:cs="Times New Roman"/>
                <w:sz w:val="18"/>
                <w:szCs w:val="18"/>
              </w:rPr>
              <w:t>610</w:t>
            </w:r>
          </w:p>
        </w:tc>
        <w:tc>
          <w:tcPr>
            <w:tcW w:w="1138" w:type="dxa"/>
            <w:shd w:val="clear" w:color="auto" w:fill="auto"/>
            <w:noWrap/>
            <w:vAlign w:val="bottom"/>
          </w:tcPr>
          <w:p w14:paraId="3C56C214" w14:textId="1926F597" w:rsidR="00625AAF" w:rsidRPr="00C227E5" w:rsidRDefault="00922698" w:rsidP="00922698">
            <w:pPr>
              <w:pBdr>
                <w:bottom w:val="double" w:sz="4" w:space="1" w:color="auto"/>
              </w:pBdr>
              <w:tabs>
                <w:tab w:val="decimal" w:pos="792"/>
              </w:tabs>
              <w:spacing w:line="340" w:lineRule="exact"/>
              <w:jc w:val="right"/>
              <w:rPr>
                <w:rFonts w:cs="Times New Roman"/>
                <w:sz w:val="18"/>
                <w:szCs w:val="18"/>
                <w:cs/>
              </w:rPr>
            </w:pPr>
            <w:r w:rsidRPr="00C227E5">
              <w:rPr>
                <w:rFonts w:cs="Times New Roman"/>
                <w:sz w:val="18"/>
                <w:szCs w:val="18"/>
              </w:rPr>
              <w:t>229</w:t>
            </w:r>
          </w:p>
        </w:tc>
        <w:tc>
          <w:tcPr>
            <w:tcW w:w="1212" w:type="dxa"/>
            <w:shd w:val="clear" w:color="auto" w:fill="auto"/>
            <w:noWrap/>
            <w:vAlign w:val="bottom"/>
          </w:tcPr>
          <w:p w14:paraId="67604983" w14:textId="0290D30C" w:rsidR="00625AAF" w:rsidRPr="00C227E5" w:rsidRDefault="00625AAF" w:rsidP="00922698">
            <w:pPr>
              <w:pBdr>
                <w:bottom w:val="double" w:sz="4" w:space="1" w:color="auto"/>
              </w:pBdr>
              <w:tabs>
                <w:tab w:val="decimal" w:pos="792"/>
              </w:tabs>
              <w:spacing w:line="340" w:lineRule="exact"/>
              <w:jc w:val="righ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73F11508" w14:textId="7223D8C9" w:rsidR="00625AAF" w:rsidRPr="00C227E5" w:rsidRDefault="00922698" w:rsidP="00922698">
            <w:pPr>
              <w:pBdr>
                <w:bottom w:val="double" w:sz="4" w:space="1" w:color="auto"/>
              </w:pBdr>
              <w:tabs>
                <w:tab w:val="decimal" w:pos="792"/>
              </w:tabs>
              <w:spacing w:line="340" w:lineRule="exact"/>
              <w:jc w:val="right"/>
              <w:rPr>
                <w:rFonts w:cs="Times New Roman"/>
                <w:sz w:val="18"/>
                <w:szCs w:val="18"/>
                <w:cs/>
              </w:rPr>
            </w:pPr>
            <w:r w:rsidRPr="00C227E5">
              <w:rPr>
                <w:rFonts w:cs="Times New Roman"/>
                <w:sz w:val="18"/>
                <w:szCs w:val="18"/>
              </w:rPr>
              <w:t>839</w:t>
            </w:r>
          </w:p>
        </w:tc>
      </w:tr>
    </w:tbl>
    <w:p w14:paraId="49915AD9" w14:textId="73ED32D6" w:rsidR="0077402C" w:rsidRPr="00C227E5" w:rsidRDefault="0077402C" w:rsidP="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jc w:val="thaiDistribute"/>
        <w:rPr>
          <w:rFonts w:cs="Times New Roman"/>
          <w:b/>
          <w:bCs/>
          <w:sz w:val="18"/>
          <w:szCs w:val="18"/>
          <w:lang w:val="en-US"/>
        </w:rPr>
      </w:pPr>
      <w:r w:rsidRPr="00C227E5">
        <w:rPr>
          <w:rFonts w:cs="Times New Roman"/>
          <w:b/>
          <w:bCs/>
          <w:sz w:val="18"/>
          <w:szCs w:val="18"/>
          <w:lang w:val="en-US"/>
        </w:rPr>
        <w:br w:type="page"/>
      </w:r>
    </w:p>
    <w:tbl>
      <w:tblPr>
        <w:tblW w:w="8896" w:type="dxa"/>
        <w:tblInd w:w="392" w:type="dxa"/>
        <w:shd w:val="clear" w:color="auto" w:fill="FFFF00"/>
        <w:tblLayout w:type="fixed"/>
        <w:tblLook w:val="04A0" w:firstRow="1" w:lastRow="0" w:firstColumn="1" w:lastColumn="0" w:noHBand="0" w:noVBand="1"/>
      </w:tblPr>
      <w:tblGrid>
        <w:gridCol w:w="4126"/>
        <w:gridCol w:w="1260"/>
        <w:gridCol w:w="1178"/>
        <w:gridCol w:w="1162"/>
        <w:gridCol w:w="1170"/>
      </w:tblGrid>
      <w:tr w:rsidR="00B82CC1" w:rsidRPr="00C227E5" w14:paraId="14A1F3AE" w14:textId="77777777" w:rsidTr="00CC2D69">
        <w:trPr>
          <w:trHeight w:val="64"/>
          <w:tblHeader/>
        </w:trPr>
        <w:tc>
          <w:tcPr>
            <w:tcW w:w="4126" w:type="dxa"/>
            <w:shd w:val="clear" w:color="auto" w:fill="auto"/>
            <w:noWrap/>
            <w:vAlign w:val="bottom"/>
            <w:hideMark/>
          </w:tcPr>
          <w:p w14:paraId="68571910" w14:textId="77777777" w:rsidR="00625AAF" w:rsidRPr="00C227E5" w:rsidRDefault="00625AAF" w:rsidP="0077402C">
            <w:pPr>
              <w:spacing w:line="300" w:lineRule="exact"/>
              <w:rPr>
                <w:rFonts w:cs="Times New Roman"/>
                <w:sz w:val="18"/>
                <w:szCs w:val="18"/>
              </w:rPr>
            </w:pPr>
          </w:p>
        </w:tc>
        <w:tc>
          <w:tcPr>
            <w:tcW w:w="4770" w:type="dxa"/>
            <w:gridSpan w:val="4"/>
            <w:shd w:val="clear" w:color="auto" w:fill="auto"/>
            <w:noWrap/>
            <w:vAlign w:val="bottom"/>
            <w:hideMark/>
          </w:tcPr>
          <w:p w14:paraId="706959AB" w14:textId="4C6715FA" w:rsidR="00625AAF" w:rsidRPr="00C227E5" w:rsidRDefault="00625A1E" w:rsidP="0077402C">
            <w:pPr>
              <w:spacing w:line="300" w:lineRule="exact"/>
              <w:jc w:val="right"/>
              <w:rPr>
                <w:rFonts w:cs="Times New Roman"/>
                <w:sz w:val="18"/>
                <w:szCs w:val="18"/>
              </w:rPr>
            </w:pPr>
            <w:r w:rsidRPr="00C227E5">
              <w:rPr>
                <w:rFonts w:cs="Times New Roman"/>
                <w:sz w:val="18"/>
                <w:szCs w:val="18"/>
              </w:rPr>
              <w:t>(</w:t>
            </w:r>
            <w:proofErr w:type="spellStart"/>
            <w:r w:rsidRPr="00C227E5">
              <w:rPr>
                <w:rFonts w:cs="Times New Roman"/>
                <w:sz w:val="18"/>
                <w:szCs w:val="18"/>
              </w:rPr>
              <w:t>Unit:Million</w:t>
            </w:r>
            <w:proofErr w:type="spellEnd"/>
            <w:r w:rsidRPr="00C227E5">
              <w:rPr>
                <w:rFonts w:cs="Times New Roman"/>
                <w:sz w:val="18"/>
                <w:szCs w:val="18"/>
              </w:rPr>
              <w:t xml:space="preserve"> Baht)</w:t>
            </w:r>
          </w:p>
        </w:tc>
      </w:tr>
      <w:tr w:rsidR="00B82CC1" w:rsidRPr="00C227E5" w14:paraId="022063A8" w14:textId="77777777" w:rsidTr="00CC2D69">
        <w:trPr>
          <w:trHeight w:val="64"/>
          <w:tblHeader/>
        </w:trPr>
        <w:tc>
          <w:tcPr>
            <w:tcW w:w="4126" w:type="dxa"/>
            <w:shd w:val="clear" w:color="auto" w:fill="auto"/>
            <w:noWrap/>
            <w:vAlign w:val="bottom"/>
            <w:hideMark/>
          </w:tcPr>
          <w:p w14:paraId="240E05BF" w14:textId="77777777" w:rsidR="00625AAF" w:rsidRPr="00C227E5" w:rsidRDefault="00625AAF" w:rsidP="0077402C">
            <w:pPr>
              <w:spacing w:line="300" w:lineRule="exact"/>
              <w:rPr>
                <w:rFonts w:cs="Times New Roman"/>
                <w:sz w:val="18"/>
                <w:szCs w:val="18"/>
              </w:rPr>
            </w:pPr>
          </w:p>
        </w:tc>
        <w:tc>
          <w:tcPr>
            <w:tcW w:w="4770" w:type="dxa"/>
            <w:gridSpan w:val="4"/>
            <w:shd w:val="clear" w:color="auto" w:fill="auto"/>
            <w:noWrap/>
            <w:vAlign w:val="bottom"/>
            <w:hideMark/>
          </w:tcPr>
          <w:p w14:paraId="48FF3851" w14:textId="77777777" w:rsidR="00625AAF" w:rsidRPr="00C227E5" w:rsidRDefault="00625AAF" w:rsidP="0077402C">
            <w:pPr>
              <w:pBdr>
                <w:bottom w:val="single" w:sz="4" w:space="1" w:color="auto"/>
              </w:pBdr>
              <w:spacing w:line="300" w:lineRule="exact"/>
              <w:jc w:val="center"/>
              <w:rPr>
                <w:rFonts w:cs="Times New Roman"/>
                <w:sz w:val="18"/>
                <w:szCs w:val="18"/>
              </w:rPr>
            </w:pPr>
            <w:r w:rsidRPr="00C227E5">
              <w:rPr>
                <w:rFonts w:cs="Times New Roman"/>
                <w:b/>
                <w:bCs/>
                <w:sz w:val="18"/>
                <w:szCs w:val="18"/>
              </w:rPr>
              <w:t>Consolidated financial statements</w:t>
            </w:r>
          </w:p>
        </w:tc>
      </w:tr>
      <w:tr w:rsidR="00B82CC1" w:rsidRPr="00C227E5" w14:paraId="13B443DE" w14:textId="77777777" w:rsidTr="00CC2D69">
        <w:trPr>
          <w:trHeight w:val="64"/>
          <w:tblHeader/>
        </w:trPr>
        <w:tc>
          <w:tcPr>
            <w:tcW w:w="4126" w:type="dxa"/>
            <w:shd w:val="clear" w:color="auto" w:fill="auto"/>
            <w:noWrap/>
            <w:vAlign w:val="bottom"/>
          </w:tcPr>
          <w:p w14:paraId="2F9BCA8C" w14:textId="77777777" w:rsidR="00625AAF" w:rsidRPr="00C227E5" w:rsidRDefault="00625AAF" w:rsidP="0077402C">
            <w:pPr>
              <w:spacing w:line="300" w:lineRule="exact"/>
              <w:rPr>
                <w:rFonts w:cs="Times New Roman"/>
                <w:sz w:val="18"/>
                <w:szCs w:val="18"/>
              </w:rPr>
            </w:pPr>
          </w:p>
        </w:tc>
        <w:tc>
          <w:tcPr>
            <w:tcW w:w="4770" w:type="dxa"/>
            <w:gridSpan w:val="4"/>
            <w:shd w:val="clear" w:color="auto" w:fill="auto"/>
            <w:noWrap/>
            <w:vAlign w:val="bottom"/>
          </w:tcPr>
          <w:p w14:paraId="06B61E47" w14:textId="184B2049" w:rsidR="00625AAF" w:rsidRPr="00C227E5" w:rsidRDefault="003C2A5C" w:rsidP="0077402C">
            <w:pPr>
              <w:pBdr>
                <w:bottom w:val="single" w:sz="4" w:space="1" w:color="auto"/>
              </w:pBdr>
              <w:spacing w:line="300" w:lineRule="exact"/>
              <w:jc w:val="center"/>
              <w:rPr>
                <w:rFonts w:cs="Times New Roman"/>
                <w:b/>
                <w:bCs/>
                <w:sz w:val="18"/>
                <w:szCs w:val="18"/>
              </w:rPr>
            </w:pPr>
            <w:r w:rsidRPr="00C227E5">
              <w:rPr>
                <w:rFonts w:cs="Times New Roman"/>
                <w:sz w:val="18"/>
                <w:szCs w:val="18"/>
              </w:rPr>
              <w:t>December 31, 2023</w:t>
            </w:r>
          </w:p>
        </w:tc>
      </w:tr>
      <w:tr w:rsidR="00B82CC1" w:rsidRPr="00C227E5" w14:paraId="1384F04D" w14:textId="77777777" w:rsidTr="00CC2D69">
        <w:trPr>
          <w:trHeight w:val="64"/>
          <w:tblHeader/>
        </w:trPr>
        <w:tc>
          <w:tcPr>
            <w:tcW w:w="4126" w:type="dxa"/>
            <w:shd w:val="clear" w:color="auto" w:fill="auto"/>
            <w:noWrap/>
            <w:vAlign w:val="bottom"/>
            <w:hideMark/>
          </w:tcPr>
          <w:p w14:paraId="059C465D" w14:textId="77777777" w:rsidR="00625AAF" w:rsidRPr="00C227E5" w:rsidRDefault="00625AAF" w:rsidP="0077402C">
            <w:pPr>
              <w:spacing w:line="300" w:lineRule="exact"/>
              <w:rPr>
                <w:rFonts w:cs="Times New Roman"/>
                <w:sz w:val="18"/>
                <w:szCs w:val="18"/>
              </w:rPr>
            </w:pPr>
          </w:p>
        </w:tc>
        <w:tc>
          <w:tcPr>
            <w:tcW w:w="1260" w:type="dxa"/>
            <w:shd w:val="clear" w:color="auto" w:fill="auto"/>
            <w:noWrap/>
            <w:vAlign w:val="bottom"/>
            <w:hideMark/>
          </w:tcPr>
          <w:p w14:paraId="5743FF6D" w14:textId="45462816" w:rsidR="00625AAF" w:rsidRPr="00C227E5" w:rsidRDefault="00625AAF" w:rsidP="0077402C">
            <w:pPr>
              <w:pBdr>
                <w:bottom w:val="single" w:sz="4" w:space="1" w:color="auto"/>
              </w:pBdr>
              <w:spacing w:line="300" w:lineRule="exact"/>
              <w:jc w:val="center"/>
              <w:rPr>
                <w:rFonts w:cs="Times New Roman"/>
                <w:sz w:val="18"/>
                <w:szCs w:val="18"/>
              </w:rPr>
            </w:pPr>
            <w:r w:rsidRPr="00C227E5">
              <w:rPr>
                <w:rFonts w:cs="Times New Roman"/>
                <w:sz w:val="18"/>
                <w:szCs w:val="18"/>
              </w:rPr>
              <w:t>Within 1 year</w:t>
            </w:r>
          </w:p>
        </w:tc>
        <w:tc>
          <w:tcPr>
            <w:tcW w:w="1178" w:type="dxa"/>
            <w:shd w:val="clear" w:color="auto" w:fill="auto"/>
            <w:noWrap/>
            <w:vAlign w:val="bottom"/>
            <w:hideMark/>
          </w:tcPr>
          <w:p w14:paraId="66AAE7CA" w14:textId="5EE04222" w:rsidR="00625AAF" w:rsidRPr="00C227E5" w:rsidRDefault="00625AAF" w:rsidP="0077402C">
            <w:pPr>
              <w:pBdr>
                <w:bottom w:val="single" w:sz="4" w:space="1" w:color="auto"/>
              </w:pBdr>
              <w:spacing w:line="300" w:lineRule="exact"/>
              <w:jc w:val="center"/>
              <w:rPr>
                <w:rFonts w:cs="Times New Roman"/>
                <w:sz w:val="18"/>
                <w:szCs w:val="18"/>
                <w:cs/>
              </w:rPr>
            </w:pPr>
            <w:r w:rsidRPr="00C227E5">
              <w:rPr>
                <w:rFonts w:cs="Times New Roman"/>
                <w:sz w:val="18"/>
                <w:szCs w:val="18"/>
              </w:rPr>
              <w:t>1</w:t>
            </w:r>
            <w:r w:rsidRPr="00C227E5">
              <w:rPr>
                <w:rFonts w:cs="Times New Roman"/>
                <w:sz w:val="18"/>
                <w:szCs w:val="18"/>
                <w:cs/>
              </w:rPr>
              <w:t xml:space="preserve"> - </w:t>
            </w:r>
            <w:r w:rsidRPr="00C227E5">
              <w:rPr>
                <w:rFonts w:cs="Times New Roman"/>
                <w:sz w:val="18"/>
                <w:szCs w:val="18"/>
              </w:rPr>
              <w:t>5</w:t>
            </w:r>
            <w:r w:rsidRPr="00C227E5">
              <w:rPr>
                <w:rFonts w:cs="Times New Roman"/>
                <w:sz w:val="18"/>
                <w:szCs w:val="18"/>
                <w:cs/>
              </w:rPr>
              <w:t xml:space="preserve"> </w:t>
            </w:r>
            <w:r w:rsidRPr="00C227E5">
              <w:rPr>
                <w:rFonts w:cs="Times New Roman"/>
                <w:sz w:val="18"/>
                <w:szCs w:val="18"/>
              </w:rPr>
              <w:t>years</w:t>
            </w:r>
          </w:p>
        </w:tc>
        <w:tc>
          <w:tcPr>
            <w:tcW w:w="1162" w:type="dxa"/>
            <w:shd w:val="clear" w:color="auto" w:fill="auto"/>
            <w:noWrap/>
            <w:vAlign w:val="bottom"/>
            <w:hideMark/>
          </w:tcPr>
          <w:p w14:paraId="054459A7" w14:textId="69E247FC" w:rsidR="00625AAF" w:rsidRPr="00C227E5" w:rsidRDefault="00625AAF" w:rsidP="0077402C">
            <w:pPr>
              <w:pBdr>
                <w:bottom w:val="single" w:sz="4" w:space="1" w:color="auto"/>
              </w:pBdr>
              <w:spacing w:line="300" w:lineRule="exact"/>
              <w:jc w:val="center"/>
              <w:rPr>
                <w:rFonts w:cs="Times New Roman"/>
                <w:sz w:val="18"/>
                <w:szCs w:val="18"/>
              </w:rPr>
            </w:pPr>
            <w:r w:rsidRPr="00C227E5">
              <w:rPr>
                <w:rFonts w:cs="Times New Roman"/>
                <w:sz w:val="18"/>
                <w:szCs w:val="18"/>
              </w:rPr>
              <w:t>Over</w:t>
            </w:r>
            <w:r w:rsidRPr="00C227E5">
              <w:rPr>
                <w:rFonts w:cs="Times New Roman"/>
                <w:sz w:val="18"/>
                <w:szCs w:val="18"/>
                <w:cs/>
              </w:rPr>
              <w:t xml:space="preserve"> </w:t>
            </w:r>
            <w:r w:rsidRPr="00C227E5">
              <w:rPr>
                <w:rFonts w:cs="Times New Roman"/>
                <w:sz w:val="18"/>
                <w:szCs w:val="18"/>
              </w:rPr>
              <w:t>5</w:t>
            </w:r>
            <w:r w:rsidRPr="00C227E5">
              <w:rPr>
                <w:rFonts w:cs="Times New Roman"/>
                <w:sz w:val="18"/>
                <w:szCs w:val="18"/>
                <w:cs/>
              </w:rPr>
              <w:t xml:space="preserve"> </w:t>
            </w:r>
            <w:r w:rsidRPr="00C227E5">
              <w:rPr>
                <w:rFonts w:cs="Times New Roman"/>
                <w:sz w:val="18"/>
                <w:szCs w:val="18"/>
              </w:rPr>
              <w:t>years</w:t>
            </w:r>
          </w:p>
        </w:tc>
        <w:tc>
          <w:tcPr>
            <w:tcW w:w="1170" w:type="dxa"/>
            <w:shd w:val="clear" w:color="auto" w:fill="auto"/>
            <w:noWrap/>
            <w:vAlign w:val="bottom"/>
            <w:hideMark/>
          </w:tcPr>
          <w:p w14:paraId="2A302194" w14:textId="2CBB8ECA" w:rsidR="00625AAF" w:rsidRPr="00C227E5" w:rsidRDefault="00625AAF" w:rsidP="0077402C">
            <w:pPr>
              <w:pBdr>
                <w:bottom w:val="single" w:sz="4" w:space="1" w:color="auto"/>
              </w:pBdr>
              <w:spacing w:line="300" w:lineRule="exact"/>
              <w:jc w:val="center"/>
              <w:rPr>
                <w:rFonts w:cs="Times New Roman"/>
                <w:sz w:val="18"/>
                <w:szCs w:val="18"/>
              </w:rPr>
            </w:pPr>
            <w:r w:rsidRPr="00C227E5">
              <w:rPr>
                <w:rFonts w:cs="Times New Roman"/>
                <w:sz w:val="18"/>
                <w:szCs w:val="18"/>
              </w:rPr>
              <w:t>Total</w:t>
            </w:r>
          </w:p>
        </w:tc>
      </w:tr>
      <w:tr w:rsidR="00304BFF" w:rsidRPr="00C227E5" w14:paraId="1847D274" w14:textId="77777777" w:rsidTr="00CC2D69">
        <w:trPr>
          <w:trHeight w:val="64"/>
        </w:trPr>
        <w:tc>
          <w:tcPr>
            <w:tcW w:w="4126" w:type="dxa"/>
            <w:shd w:val="clear" w:color="auto" w:fill="auto"/>
            <w:noWrap/>
            <w:vAlign w:val="bottom"/>
          </w:tcPr>
          <w:p w14:paraId="3871E392" w14:textId="77777777" w:rsidR="00625AAF" w:rsidRPr="00C227E5" w:rsidRDefault="00625AAF" w:rsidP="0077402C">
            <w:pPr>
              <w:spacing w:line="320" w:lineRule="exact"/>
              <w:ind w:left="420" w:hanging="270"/>
              <w:rPr>
                <w:rFonts w:cs="Times New Roman"/>
                <w:b/>
                <w:bCs/>
                <w:sz w:val="18"/>
                <w:szCs w:val="18"/>
                <w:cs/>
              </w:rPr>
            </w:pPr>
            <w:r w:rsidRPr="00C227E5">
              <w:rPr>
                <w:rFonts w:cs="Times New Roman"/>
                <w:sz w:val="18"/>
                <w:szCs w:val="18"/>
              </w:rPr>
              <w:t>Bank overdrafts and short-term borrowings from financial institutions</w:t>
            </w:r>
          </w:p>
        </w:tc>
        <w:tc>
          <w:tcPr>
            <w:tcW w:w="1260" w:type="dxa"/>
            <w:shd w:val="clear" w:color="auto" w:fill="auto"/>
            <w:noWrap/>
            <w:vAlign w:val="bottom"/>
          </w:tcPr>
          <w:p w14:paraId="04341E67" w14:textId="6E6BD757" w:rsidR="00625AAF" w:rsidRPr="00C227E5" w:rsidRDefault="0092572F" w:rsidP="0077402C">
            <w:pPr>
              <w:tabs>
                <w:tab w:val="decimal" w:pos="920"/>
              </w:tabs>
              <w:spacing w:line="320" w:lineRule="exact"/>
              <w:rPr>
                <w:rFonts w:cs="Times New Roman"/>
                <w:sz w:val="18"/>
                <w:szCs w:val="18"/>
                <w:cs/>
              </w:rPr>
            </w:pPr>
            <w:r w:rsidRPr="00C227E5">
              <w:rPr>
                <w:rFonts w:cs="Times New Roman"/>
                <w:sz w:val="18"/>
                <w:szCs w:val="18"/>
              </w:rPr>
              <w:t>5</w:t>
            </w:r>
          </w:p>
        </w:tc>
        <w:tc>
          <w:tcPr>
            <w:tcW w:w="1178" w:type="dxa"/>
            <w:shd w:val="clear" w:color="auto" w:fill="auto"/>
            <w:noWrap/>
            <w:vAlign w:val="bottom"/>
          </w:tcPr>
          <w:p w14:paraId="5E7EF809" w14:textId="075B8D9C" w:rsidR="00625AAF" w:rsidRPr="00C227E5" w:rsidRDefault="00625AAF" w:rsidP="0077402C">
            <w:pPr>
              <w:tabs>
                <w:tab w:val="decimal" w:pos="792"/>
              </w:tabs>
              <w:spacing w:line="320" w:lineRule="exact"/>
              <w:rPr>
                <w:rFonts w:cs="Times New Roman"/>
                <w:sz w:val="18"/>
                <w:szCs w:val="18"/>
                <w:cs/>
              </w:rPr>
            </w:pPr>
            <w:r w:rsidRPr="00C227E5">
              <w:rPr>
                <w:rFonts w:cs="Times New Roman"/>
                <w:sz w:val="18"/>
                <w:szCs w:val="18"/>
              </w:rPr>
              <w:t>-</w:t>
            </w:r>
          </w:p>
        </w:tc>
        <w:tc>
          <w:tcPr>
            <w:tcW w:w="1162" w:type="dxa"/>
            <w:shd w:val="clear" w:color="auto" w:fill="auto"/>
            <w:noWrap/>
            <w:vAlign w:val="bottom"/>
          </w:tcPr>
          <w:p w14:paraId="47FE47F6" w14:textId="62E41F31" w:rsidR="00625AAF" w:rsidRPr="00C227E5" w:rsidRDefault="00625AAF" w:rsidP="0077402C">
            <w:pPr>
              <w:tabs>
                <w:tab w:val="decimal" w:pos="792"/>
              </w:tabs>
              <w:spacing w:line="32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011B8848" w14:textId="2327D916" w:rsidR="00625AAF" w:rsidRPr="00C227E5" w:rsidRDefault="0092572F" w:rsidP="0077402C">
            <w:pPr>
              <w:tabs>
                <w:tab w:val="decimal" w:pos="792"/>
              </w:tabs>
              <w:spacing w:line="320" w:lineRule="exact"/>
              <w:rPr>
                <w:rFonts w:cs="Times New Roman"/>
                <w:sz w:val="18"/>
                <w:szCs w:val="18"/>
                <w:cs/>
              </w:rPr>
            </w:pPr>
            <w:r w:rsidRPr="00C227E5">
              <w:rPr>
                <w:rFonts w:cs="Times New Roman"/>
                <w:sz w:val="18"/>
                <w:szCs w:val="18"/>
              </w:rPr>
              <w:t>5</w:t>
            </w:r>
          </w:p>
        </w:tc>
      </w:tr>
      <w:tr w:rsidR="00304BFF" w:rsidRPr="00C227E5" w14:paraId="3F4710AB" w14:textId="77777777" w:rsidTr="00CC2D69">
        <w:trPr>
          <w:trHeight w:val="64"/>
        </w:trPr>
        <w:tc>
          <w:tcPr>
            <w:tcW w:w="4126" w:type="dxa"/>
            <w:shd w:val="clear" w:color="auto" w:fill="auto"/>
            <w:noWrap/>
            <w:vAlign w:val="bottom"/>
          </w:tcPr>
          <w:p w14:paraId="16616AA3" w14:textId="77777777" w:rsidR="00625AAF" w:rsidRPr="00C227E5" w:rsidRDefault="00625AAF" w:rsidP="0077402C">
            <w:pPr>
              <w:spacing w:line="320" w:lineRule="exact"/>
              <w:ind w:left="420" w:hanging="270"/>
              <w:rPr>
                <w:rFonts w:cs="Times New Roman"/>
                <w:sz w:val="18"/>
                <w:szCs w:val="18"/>
              </w:rPr>
            </w:pPr>
            <w:r w:rsidRPr="00C227E5">
              <w:rPr>
                <w:rFonts w:cs="Times New Roman"/>
                <w:sz w:val="18"/>
                <w:szCs w:val="18"/>
              </w:rPr>
              <w:t>Trade and other current payables</w:t>
            </w:r>
          </w:p>
        </w:tc>
        <w:tc>
          <w:tcPr>
            <w:tcW w:w="1260" w:type="dxa"/>
            <w:shd w:val="clear" w:color="auto" w:fill="auto"/>
            <w:noWrap/>
            <w:vAlign w:val="bottom"/>
          </w:tcPr>
          <w:p w14:paraId="32449A90" w14:textId="3F7FCC26" w:rsidR="00625AAF" w:rsidRPr="00C227E5" w:rsidRDefault="0092572F" w:rsidP="0077402C">
            <w:pPr>
              <w:tabs>
                <w:tab w:val="decimal" w:pos="920"/>
              </w:tabs>
              <w:spacing w:line="320" w:lineRule="exact"/>
              <w:rPr>
                <w:rFonts w:cs="Times New Roman"/>
                <w:sz w:val="18"/>
                <w:szCs w:val="18"/>
              </w:rPr>
            </w:pPr>
            <w:r w:rsidRPr="00C227E5">
              <w:rPr>
                <w:rFonts w:cs="Times New Roman"/>
                <w:sz w:val="18"/>
                <w:szCs w:val="18"/>
              </w:rPr>
              <w:t>169</w:t>
            </w:r>
          </w:p>
        </w:tc>
        <w:tc>
          <w:tcPr>
            <w:tcW w:w="1178" w:type="dxa"/>
            <w:shd w:val="clear" w:color="auto" w:fill="auto"/>
            <w:noWrap/>
            <w:vAlign w:val="bottom"/>
          </w:tcPr>
          <w:p w14:paraId="0CEA5002" w14:textId="1B600C24" w:rsidR="00625AAF" w:rsidRPr="00C227E5" w:rsidRDefault="00625AAF" w:rsidP="0077402C">
            <w:pPr>
              <w:tabs>
                <w:tab w:val="decimal" w:pos="792"/>
              </w:tabs>
              <w:spacing w:line="320" w:lineRule="exact"/>
              <w:rPr>
                <w:rFonts w:cs="Times New Roman"/>
                <w:sz w:val="18"/>
                <w:szCs w:val="18"/>
                <w:cs/>
              </w:rPr>
            </w:pPr>
            <w:r w:rsidRPr="00C227E5">
              <w:rPr>
                <w:rFonts w:cs="Times New Roman"/>
                <w:sz w:val="18"/>
                <w:szCs w:val="18"/>
              </w:rPr>
              <w:t>-</w:t>
            </w:r>
          </w:p>
        </w:tc>
        <w:tc>
          <w:tcPr>
            <w:tcW w:w="1162" w:type="dxa"/>
            <w:shd w:val="clear" w:color="auto" w:fill="auto"/>
            <w:noWrap/>
            <w:vAlign w:val="bottom"/>
          </w:tcPr>
          <w:p w14:paraId="140C15B6" w14:textId="7D30CA3E" w:rsidR="00625AAF" w:rsidRPr="00C227E5" w:rsidRDefault="00625AAF" w:rsidP="0077402C">
            <w:pPr>
              <w:tabs>
                <w:tab w:val="decimal" w:pos="792"/>
              </w:tabs>
              <w:spacing w:line="32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2EA9B30F" w14:textId="48D0802E" w:rsidR="00625AAF" w:rsidRPr="00C227E5" w:rsidRDefault="0092572F" w:rsidP="0077402C">
            <w:pPr>
              <w:tabs>
                <w:tab w:val="decimal" w:pos="792"/>
              </w:tabs>
              <w:spacing w:line="320" w:lineRule="exact"/>
              <w:rPr>
                <w:rFonts w:cs="Times New Roman"/>
                <w:sz w:val="18"/>
                <w:szCs w:val="18"/>
                <w:cs/>
              </w:rPr>
            </w:pPr>
            <w:r w:rsidRPr="00C227E5">
              <w:rPr>
                <w:rFonts w:cs="Times New Roman"/>
                <w:sz w:val="18"/>
                <w:szCs w:val="18"/>
              </w:rPr>
              <w:t>169</w:t>
            </w:r>
          </w:p>
        </w:tc>
      </w:tr>
      <w:tr w:rsidR="00304BFF" w:rsidRPr="00C227E5" w14:paraId="20BC6396" w14:textId="77777777" w:rsidTr="00CC2D69">
        <w:trPr>
          <w:trHeight w:val="64"/>
        </w:trPr>
        <w:tc>
          <w:tcPr>
            <w:tcW w:w="4126" w:type="dxa"/>
            <w:shd w:val="clear" w:color="auto" w:fill="auto"/>
            <w:noWrap/>
            <w:vAlign w:val="bottom"/>
            <w:hideMark/>
          </w:tcPr>
          <w:p w14:paraId="24573385" w14:textId="4094A790" w:rsidR="00625AAF" w:rsidRPr="00C227E5" w:rsidRDefault="00625AAF" w:rsidP="0077402C">
            <w:pPr>
              <w:spacing w:line="320" w:lineRule="exact"/>
              <w:ind w:left="420" w:hanging="270"/>
              <w:rPr>
                <w:rFonts w:cs="Times New Roman"/>
                <w:sz w:val="18"/>
                <w:szCs w:val="18"/>
                <w:cs/>
              </w:rPr>
            </w:pPr>
            <w:r w:rsidRPr="00C227E5">
              <w:rPr>
                <w:rFonts w:cs="Times New Roman"/>
                <w:sz w:val="18"/>
                <w:szCs w:val="18"/>
              </w:rPr>
              <w:t>Long-term borrowings from financial institutions</w:t>
            </w:r>
          </w:p>
        </w:tc>
        <w:tc>
          <w:tcPr>
            <w:tcW w:w="1260" w:type="dxa"/>
            <w:shd w:val="clear" w:color="auto" w:fill="auto"/>
            <w:noWrap/>
            <w:vAlign w:val="bottom"/>
          </w:tcPr>
          <w:p w14:paraId="40604ABC" w14:textId="7A828FB6" w:rsidR="00625AAF" w:rsidRPr="00C227E5" w:rsidRDefault="00625AAF" w:rsidP="0077402C">
            <w:pPr>
              <w:tabs>
                <w:tab w:val="decimal" w:pos="920"/>
              </w:tabs>
              <w:spacing w:line="320" w:lineRule="exact"/>
              <w:rPr>
                <w:rFonts w:cs="Times New Roman"/>
                <w:sz w:val="18"/>
                <w:szCs w:val="18"/>
              </w:rPr>
            </w:pPr>
            <w:r w:rsidRPr="00C227E5">
              <w:rPr>
                <w:rFonts w:cs="Times New Roman"/>
                <w:sz w:val="18"/>
                <w:szCs w:val="18"/>
              </w:rPr>
              <w:t>-</w:t>
            </w:r>
          </w:p>
        </w:tc>
        <w:tc>
          <w:tcPr>
            <w:tcW w:w="1178" w:type="dxa"/>
            <w:shd w:val="clear" w:color="auto" w:fill="auto"/>
            <w:noWrap/>
            <w:vAlign w:val="bottom"/>
          </w:tcPr>
          <w:p w14:paraId="491FEAD5" w14:textId="3487F1D4" w:rsidR="00625AAF" w:rsidRPr="00C227E5" w:rsidRDefault="0092572F" w:rsidP="0077402C">
            <w:pPr>
              <w:tabs>
                <w:tab w:val="decimal" w:pos="792"/>
              </w:tabs>
              <w:spacing w:line="320" w:lineRule="exact"/>
              <w:rPr>
                <w:rFonts w:cs="Times New Roman"/>
                <w:sz w:val="18"/>
                <w:szCs w:val="18"/>
                <w:cs/>
              </w:rPr>
            </w:pPr>
            <w:r w:rsidRPr="00C227E5">
              <w:rPr>
                <w:rFonts w:cs="Times New Roman"/>
                <w:sz w:val="18"/>
                <w:szCs w:val="18"/>
              </w:rPr>
              <w:t>694</w:t>
            </w:r>
          </w:p>
        </w:tc>
        <w:tc>
          <w:tcPr>
            <w:tcW w:w="1162" w:type="dxa"/>
            <w:shd w:val="clear" w:color="auto" w:fill="auto"/>
            <w:noWrap/>
            <w:vAlign w:val="bottom"/>
          </w:tcPr>
          <w:p w14:paraId="6880D3BB" w14:textId="04DC3E19" w:rsidR="00625AAF" w:rsidRPr="00C227E5" w:rsidRDefault="00625AAF" w:rsidP="0077402C">
            <w:pPr>
              <w:tabs>
                <w:tab w:val="decimal" w:pos="792"/>
              </w:tabs>
              <w:spacing w:line="32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31478B6B" w14:textId="0B25355F" w:rsidR="00625AAF" w:rsidRPr="00C227E5" w:rsidRDefault="0092572F" w:rsidP="0077402C">
            <w:pPr>
              <w:tabs>
                <w:tab w:val="decimal" w:pos="792"/>
              </w:tabs>
              <w:spacing w:line="320" w:lineRule="exact"/>
              <w:rPr>
                <w:rFonts w:cs="Times New Roman"/>
                <w:sz w:val="18"/>
                <w:szCs w:val="18"/>
                <w:cs/>
              </w:rPr>
            </w:pPr>
            <w:r w:rsidRPr="00C227E5">
              <w:rPr>
                <w:rFonts w:cs="Times New Roman"/>
                <w:sz w:val="18"/>
                <w:szCs w:val="18"/>
              </w:rPr>
              <w:t>694</w:t>
            </w:r>
          </w:p>
        </w:tc>
      </w:tr>
      <w:tr w:rsidR="00304BFF" w:rsidRPr="00C227E5" w14:paraId="44C9D75C" w14:textId="77777777" w:rsidTr="00CC2D69">
        <w:trPr>
          <w:trHeight w:val="64"/>
        </w:trPr>
        <w:tc>
          <w:tcPr>
            <w:tcW w:w="4126" w:type="dxa"/>
            <w:shd w:val="clear" w:color="auto" w:fill="auto"/>
            <w:noWrap/>
            <w:vAlign w:val="bottom"/>
          </w:tcPr>
          <w:p w14:paraId="7645318E" w14:textId="77777777" w:rsidR="00625AAF" w:rsidRPr="00C227E5" w:rsidRDefault="00625AAF" w:rsidP="0077402C">
            <w:pPr>
              <w:spacing w:line="320" w:lineRule="exact"/>
              <w:ind w:left="420" w:hanging="270"/>
              <w:rPr>
                <w:rFonts w:cs="Times New Roman"/>
                <w:sz w:val="18"/>
                <w:szCs w:val="18"/>
              </w:rPr>
            </w:pPr>
            <w:r w:rsidRPr="00C227E5">
              <w:rPr>
                <w:rFonts w:cs="Times New Roman"/>
                <w:sz w:val="18"/>
                <w:szCs w:val="18"/>
              </w:rPr>
              <w:t>Debentures</w:t>
            </w:r>
          </w:p>
        </w:tc>
        <w:tc>
          <w:tcPr>
            <w:tcW w:w="1260" w:type="dxa"/>
            <w:shd w:val="clear" w:color="auto" w:fill="auto"/>
            <w:noWrap/>
            <w:vAlign w:val="bottom"/>
          </w:tcPr>
          <w:p w14:paraId="578AFA0A" w14:textId="350CBFC2" w:rsidR="00625AAF" w:rsidRPr="00C227E5" w:rsidRDefault="0092572F" w:rsidP="0077402C">
            <w:pPr>
              <w:tabs>
                <w:tab w:val="decimal" w:pos="920"/>
              </w:tabs>
              <w:spacing w:line="320" w:lineRule="exact"/>
              <w:rPr>
                <w:rFonts w:cs="Times New Roman"/>
                <w:sz w:val="18"/>
                <w:szCs w:val="18"/>
              </w:rPr>
            </w:pPr>
            <w:r w:rsidRPr="00C227E5">
              <w:rPr>
                <w:rFonts w:cs="Times New Roman"/>
                <w:sz w:val="18"/>
                <w:szCs w:val="18"/>
              </w:rPr>
              <w:t>481</w:t>
            </w:r>
          </w:p>
        </w:tc>
        <w:tc>
          <w:tcPr>
            <w:tcW w:w="1178" w:type="dxa"/>
            <w:shd w:val="clear" w:color="auto" w:fill="auto"/>
            <w:noWrap/>
            <w:vAlign w:val="bottom"/>
          </w:tcPr>
          <w:p w14:paraId="09A72961" w14:textId="41EAF8E9" w:rsidR="00625AAF" w:rsidRPr="00C227E5" w:rsidRDefault="0092572F" w:rsidP="0077402C">
            <w:pPr>
              <w:tabs>
                <w:tab w:val="decimal" w:pos="792"/>
              </w:tabs>
              <w:spacing w:line="320" w:lineRule="exact"/>
              <w:rPr>
                <w:rFonts w:cs="Times New Roman"/>
                <w:sz w:val="18"/>
                <w:szCs w:val="18"/>
              </w:rPr>
            </w:pPr>
            <w:r w:rsidRPr="00C227E5">
              <w:rPr>
                <w:rFonts w:cs="Times New Roman"/>
                <w:sz w:val="18"/>
                <w:szCs w:val="18"/>
              </w:rPr>
              <w:t>224</w:t>
            </w:r>
          </w:p>
        </w:tc>
        <w:tc>
          <w:tcPr>
            <w:tcW w:w="1162" w:type="dxa"/>
            <w:shd w:val="clear" w:color="auto" w:fill="auto"/>
            <w:noWrap/>
            <w:vAlign w:val="bottom"/>
          </w:tcPr>
          <w:p w14:paraId="6CEB163F" w14:textId="54E155D2" w:rsidR="00625AAF" w:rsidRPr="00C227E5" w:rsidRDefault="00625AAF" w:rsidP="0077402C">
            <w:pPr>
              <w:tabs>
                <w:tab w:val="decimal" w:pos="792"/>
              </w:tabs>
              <w:spacing w:line="320" w:lineRule="exact"/>
              <w:rPr>
                <w:rFonts w:cs="Times New Roman"/>
                <w:sz w:val="18"/>
                <w:szCs w:val="18"/>
              </w:rPr>
            </w:pPr>
            <w:r w:rsidRPr="00C227E5">
              <w:rPr>
                <w:rFonts w:cs="Times New Roman"/>
                <w:sz w:val="18"/>
                <w:szCs w:val="18"/>
              </w:rPr>
              <w:t>-</w:t>
            </w:r>
          </w:p>
        </w:tc>
        <w:tc>
          <w:tcPr>
            <w:tcW w:w="1170" w:type="dxa"/>
            <w:shd w:val="clear" w:color="auto" w:fill="auto"/>
            <w:noWrap/>
            <w:vAlign w:val="bottom"/>
          </w:tcPr>
          <w:p w14:paraId="11C16EF1" w14:textId="7D4BA4E5" w:rsidR="00625AAF" w:rsidRPr="00C227E5" w:rsidRDefault="0092572F" w:rsidP="0077402C">
            <w:pPr>
              <w:tabs>
                <w:tab w:val="decimal" w:pos="792"/>
              </w:tabs>
              <w:spacing w:line="320" w:lineRule="exact"/>
              <w:rPr>
                <w:rFonts w:cs="Times New Roman"/>
                <w:sz w:val="18"/>
                <w:szCs w:val="18"/>
              </w:rPr>
            </w:pPr>
            <w:r w:rsidRPr="00C227E5">
              <w:rPr>
                <w:rFonts w:cs="Times New Roman"/>
                <w:sz w:val="18"/>
                <w:szCs w:val="18"/>
              </w:rPr>
              <w:t>705</w:t>
            </w:r>
          </w:p>
        </w:tc>
      </w:tr>
      <w:tr w:rsidR="00B82CC1" w:rsidRPr="00C227E5" w14:paraId="1F8EA979" w14:textId="77777777" w:rsidTr="00CC2D69">
        <w:trPr>
          <w:trHeight w:val="64"/>
        </w:trPr>
        <w:tc>
          <w:tcPr>
            <w:tcW w:w="4126" w:type="dxa"/>
            <w:shd w:val="clear" w:color="auto" w:fill="auto"/>
            <w:noWrap/>
            <w:vAlign w:val="bottom"/>
          </w:tcPr>
          <w:p w14:paraId="0E57CD06" w14:textId="77777777" w:rsidR="00625AAF" w:rsidRPr="00C227E5" w:rsidRDefault="00625AAF" w:rsidP="0077402C">
            <w:pPr>
              <w:spacing w:line="320" w:lineRule="exact"/>
              <w:ind w:left="420" w:right="795" w:hanging="270"/>
              <w:rPr>
                <w:rFonts w:cs="Times New Roman"/>
                <w:sz w:val="18"/>
                <w:szCs w:val="18"/>
                <w:cs/>
              </w:rPr>
            </w:pPr>
            <w:r w:rsidRPr="00C227E5">
              <w:rPr>
                <w:rFonts w:cs="Times New Roman"/>
                <w:sz w:val="18"/>
                <w:szCs w:val="18"/>
              </w:rPr>
              <w:t>Leases liabilities</w:t>
            </w:r>
          </w:p>
        </w:tc>
        <w:tc>
          <w:tcPr>
            <w:tcW w:w="1260" w:type="dxa"/>
            <w:shd w:val="clear" w:color="auto" w:fill="auto"/>
            <w:noWrap/>
            <w:vAlign w:val="bottom"/>
          </w:tcPr>
          <w:p w14:paraId="59612889" w14:textId="139C7E88" w:rsidR="00625AAF" w:rsidRPr="00C227E5" w:rsidRDefault="0092572F" w:rsidP="0077402C">
            <w:pPr>
              <w:pBdr>
                <w:bottom w:val="single" w:sz="4" w:space="1" w:color="auto"/>
              </w:pBdr>
              <w:tabs>
                <w:tab w:val="decimal" w:pos="920"/>
              </w:tabs>
              <w:spacing w:line="320" w:lineRule="exact"/>
              <w:rPr>
                <w:rFonts w:cs="Times New Roman"/>
                <w:sz w:val="18"/>
                <w:szCs w:val="18"/>
              </w:rPr>
            </w:pPr>
            <w:r w:rsidRPr="00C227E5">
              <w:rPr>
                <w:rFonts w:cs="Times New Roman"/>
                <w:sz w:val="18"/>
                <w:szCs w:val="18"/>
              </w:rPr>
              <w:t>1</w:t>
            </w:r>
          </w:p>
        </w:tc>
        <w:tc>
          <w:tcPr>
            <w:tcW w:w="1178" w:type="dxa"/>
            <w:shd w:val="clear" w:color="auto" w:fill="auto"/>
            <w:noWrap/>
            <w:vAlign w:val="bottom"/>
          </w:tcPr>
          <w:p w14:paraId="7F5CE2F0" w14:textId="501E4120" w:rsidR="00625AAF" w:rsidRPr="00C227E5" w:rsidRDefault="00625AAF" w:rsidP="0077402C">
            <w:pPr>
              <w:pBdr>
                <w:bottom w:val="single" w:sz="4" w:space="1" w:color="auto"/>
              </w:pBdr>
              <w:tabs>
                <w:tab w:val="decimal" w:pos="792"/>
              </w:tabs>
              <w:spacing w:line="320" w:lineRule="exact"/>
              <w:rPr>
                <w:rFonts w:cs="Times New Roman"/>
                <w:sz w:val="18"/>
                <w:szCs w:val="18"/>
                <w:cs/>
              </w:rPr>
            </w:pPr>
            <w:r w:rsidRPr="00C227E5">
              <w:rPr>
                <w:rFonts w:cs="Times New Roman"/>
                <w:sz w:val="18"/>
                <w:szCs w:val="18"/>
              </w:rPr>
              <w:t>1</w:t>
            </w:r>
          </w:p>
        </w:tc>
        <w:tc>
          <w:tcPr>
            <w:tcW w:w="1162" w:type="dxa"/>
            <w:shd w:val="clear" w:color="auto" w:fill="auto"/>
            <w:noWrap/>
            <w:vAlign w:val="bottom"/>
          </w:tcPr>
          <w:p w14:paraId="297B02DB" w14:textId="4E5E82E6" w:rsidR="00625AAF" w:rsidRPr="00C227E5" w:rsidRDefault="00625AAF" w:rsidP="0077402C">
            <w:pPr>
              <w:pBdr>
                <w:bottom w:val="single" w:sz="4" w:space="1" w:color="auto"/>
              </w:pBdr>
              <w:tabs>
                <w:tab w:val="decimal" w:pos="792"/>
              </w:tabs>
              <w:spacing w:line="32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6F295429" w14:textId="4DE22EF7" w:rsidR="00625AAF" w:rsidRPr="00C227E5" w:rsidRDefault="0092572F" w:rsidP="0077402C">
            <w:pPr>
              <w:pBdr>
                <w:bottom w:val="single" w:sz="4" w:space="1" w:color="auto"/>
              </w:pBdr>
              <w:tabs>
                <w:tab w:val="decimal" w:pos="792"/>
              </w:tabs>
              <w:spacing w:line="320" w:lineRule="exact"/>
              <w:rPr>
                <w:rFonts w:cs="Times New Roman"/>
                <w:sz w:val="18"/>
                <w:szCs w:val="18"/>
                <w:cs/>
              </w:rPr>
            </w:pPr>
            <w:r w:rsidRPr="00C227E5">
              <w:rPr>
                <w:rFonts w:cs="Times New Roman"/>
                <w:sz w:val="18"/>
                <w:szCs w:val="18"/>
              </w:rPr>
              <w:t>2</w:t>
            </w:r>
          </w:p>
        </w:tc>
      </w:tr>
      <w:tr w:rsidR="00B82CC1" w:rsidRPr="00C227E5" w14:paraId="578A9C88" w14:textId="77777777" w:rsidTr="00CC2D69">
        <w:trPr>
          <w:trHeight w:val="54"/>
        </w:trPr>
        <w:tc>
          <w:tcPr>
            <w:tcW w:w="4126" w:type="dxa"/>
            <w:shd w:val="clear" w:color="auto" w:fill="auto"/>
            <w:vAlign w:val="bottom"/>
          </w:tcPr>
          <w:p w14:paraId="3F08551C" w14:textId="77777777" w:rsidR="00625AAF" w:rsidRPr="00C227E5" w:rsidRDefault="00625AAF" w:rsidP="0077402C">
            <w:pPr>
              <w:spacing w:line="320" w:lineRule="exact"/>
              <w:ind w:left="420" w:hanging="270"/>
              <w:rPr>
                <w:rFonts w:cs="Times New Roman"/>
                <w:b/>
                <w:bCs/>
                <w:sz w:val="18"/>
                <w:szCs w:val="18"/>
                <w:cs/>
              </w:rPr>
            </w:pPr>
            <w:r w:rsidRPr="00C227E5">
              <w:rPr>
                <w:rFonts w:cs="Times New Roman"/>
                <w:b/>
                <w:bCs/>
                <w:sz w:val="18"/>
                <w:szCs w:val="18"/>
              </w:rPr>
              <w:t>Total</w:t>
            </w:r>
          </w:p>
        </w:tc>
        <w:tc>
          <w:tcPr>
            <w:tcW w:w="1260" w:type="dxa"/>
            <w:shd w:val="clear" w:color="auto" w:fill="auto"/>
            <w:noWrap/>
            <w:vAlign w:val="bottom"/>
          </w:tcPr>
          <w:p w14:paraId="3DB5D7F5" w14:textId="59888377" w:rsidR="00625AAF" w:rsidRPr="00C227E5" w:rsidRDefault="0092572F" w:rsidP="0077402C">
            <w:pPr>
              <w:pBdr>
                <w:bottom w:val="double" w:sz="4" w:space="1" w:color="auto"/>
              </w:pBdr>
              <w:tabs>
                <w:tab w:val="decimal" w:pos="920"/>
              </w:tabs>
              <w:spacing w:line="320" w:lineRule="exact"/>
              <w:rPr>
                <w:rFonts w:cs="Times New Roman"/>
                <w:sz w:val="18"/>
                <w:szCs w:val="18"/>
                <w:cs/>
              </w:rPr>
            </w:pPr>
            <w:r w:rsidRPr="00C227E5">
              <w:rPr>
                <w:rFonts w:cs="Times New Roman"/>
                <w:sz w:val="18"/>
                <w:szCs w:val="18"/>
              </w:rPr>
              <w:t>656</w:t>
            </w:r>
          </w:p>
        </w:tc>
        <w:tc>
          <w:tcPr>
            <w:tcW w:w="1178" w:type="dxa"/>
            <w:shd w:val="clear" w:color="auto" w:fill="auto"/>
            <w:noWrap/>
            <w:vAlign w:val="bottom"/>
          </w:tcPr>
          <w:p w14:paraId="042AA21B" w14:textId="580BD011" w:rsidR="00625AAF" w:rsidRPr="00C227E5" w:rsidRDefault="0092572F" w:rsidP="0077402C">
            <w:pPr>
              <w:pBdr>
                <w:bottom w:val="double" w:sz="4" w:space="1" w:color="auto"/>
              </w:pBdr>
              <w:tabs>
                <w:tab w:val="decimal" w:pos="792"/>
              </w:tabs>
              <w:spacing w:line="320" w:lineRule="exact"/>
              <w:rPr>
                <w:rFonts w:cs="Times New Roman"/>
                <w:sz w:val="18"/>
                <w:szCs w:val="18"/>
                <w:cs/>
              </w:rPr>
            </w:pPr>
            <w:r w:rsidRPr="00C227E5">
              <w:rPr>
                <w:rFonts w:cs="Times New Roman"/>
                <w:sz w:val="18"/>
                <w:szCs w:val="18"/>
              </w:rPr>
              <w:t>919</w:t>
            </w:r>
          </w:p>
        </w:tc>
        <w:tc>
          <w:tcPr>
            <w:tcW w:w="1162" w:type="dxa"/>
            <w:shd w:val="clear" w:color="auto" w:fill="auto"/>
            <w:noWrap/>
            <w:vAlign w:val="bottom"/>
          </w:tcPr>
          <w:p w14:paraId="72999FF3" w14:textId="463D5F7B" w:rsidR="00625AAF" w:rsidRPr="00C227E5" w:rsidRDefault="00625AAF" w:rsidP="0077402C">
            <w:pPr>
              <w:pBdr>
                <w:bottom w:val="double" w:sz="4" w:space="1" w:color="auto"/>
              </w:pBdr>
              <w:tabs>
                <w:tab w:val="decimal" w:pos="792"/>
              </w:tabs>
              <w:spacing w:line="32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0A9A2BAF" w14:textId="72CB0AF7" w:rsidR="00625AAF" w:rsidRPr="00C227E5" w:rsidRDefault="00625AAF" w:rsidP="0077402C">
            <w:pPr>
              <w:pBdr>
                <w:bottom w:val="double" w:sz="4" w:space="1" w:color="auto"/>
              </w:pBdr>
              <w:tabs>
                <w:tab w:val="decimal" w:pos="792"/>
              </w:tabs>
              <w:spacing w:line="320" w:lineRule="exact"/>
              <w:rPr>
                <w:rFonts w:cs="Times New Roman"/>
                <w:sz w:val="18"/>
                <w:szCs w:val="18"/>
                <w:cs/>
              </w:rPr>
            </w:pPr>
            <w:r w:rsidRPr="00C227E5">
              <w:rPr>
                <w:rFonts w:cs="Times New Roman"/>
                <w:sz w:val="18"/>
                <w:szCs w:val="18"/>
              </w:rPr>
              <w:t>1,</w:t>
            </w:r>
            <w:r w:rsidR="0092572F" w:rsidRPr="00C227E5">
              <w:rPr>
                <w:rFonts w:cs="Times New Roman"/>
                <w:sz w:val="18"/>
                <w:szCs w:val="18"/>
              </w:rPr>
              <w:t>575</w:t>
            </w:r>
          </w:p>
        </w:tc>
      </w:tr>
      <w:tr w:rsidR="00B82CC1" w:rsidRPr="00C227E5" w14:paraId="3207B7B3" w14:textId="77777777" w:rsidTr="00CC2D69">
        <w:trPr>
          <w:trHeight w:val="54"/>
        </w:trPr>
        <w:tc>
          <w:tcPr>
            <w:tcW w:w="4126" w:type="dxa"/>
            <w:shd w:val="clear" w:color="auto" w:fill="auto"/>
            <w:vAlign w:val="bottom"/>
          </w:tcPr>
          <w:p w14:paraId="7BA403F1" w14:textId="77777777" w:rsidR="00625AAF" w:rsidRPr="00C227E5" w:rsidRDefault="00625AAF" w:rsidP="0077402C">
            <w:pPr>
              <w:spacing w:line="320" w:lineRule="exact"/>
              <w:ind w:left="420" w:hanging="270"/>
              <w:rPr>
                <w:rFonts w:cs="Times New Roman"/>
                <w:b/>
                <w:bCs/>
                <w:sz w:val="18"/>
                <w:szCs w:val="18"/>
                <w:cs/>
              </w:rPr>
            </w:pPr>
          </w:p>
        </w:tc>
        <w:tc>
          <w:tcPr>
            <w:tcW w:w="1260" w:type="dxa"/>
            <w:shd w:val="clear" w:color="auto" w:fill="auto"/>
            <w:noWrap/>
            <w:vAlign w:val="bottom"/>
          </w:tcPr>
          <w:p w14:paraId="5E381C06" w14:textId="77777777" w:rsidR="00625AAF" w:rsidRPr="00C227E5" w:rsidRDefault="00625AAF" w:rsidP="0077402C">
            <w:pPr>
              <w:tabs>
                <w:tab w:val="decimal" w:pos="792"/>
              </w:tabs>
              <w:spacing w:line="320" w:lineRule="exact"/>
              <w:rPr>
                <w:rFonts w:cs="Times New Roman"/>
                <w:sz w:val="18"/>
                <w:szCs w:val="18"/>
              </w:rPr>
            </w:pPr>
          </w:p>
        </w:tc>
        <w:tc>
          <w:tcPr>
            <w:tcW w:w="1178" w:type="dxa"/>
            <w:shd w:val="clear" w:color="auto" w:fill="auto"/>
            <w:noWrap/>
            <w:vAlign w:val="bottom"/>
          </w:tcPr>
          <w:p w14:paraId="29980C8A" w14:textId="77777777" w:rsidR="00625AAF" w:rsidRPr="00C227E5" w:rsidRDefault="00625AAF" w:rsidP="0077402C">
            <w:pPr>
              <w:tabs>
                <w:tab w:val="decimal" w:pos="792"/>
              </w:tabs>
              <w:spacing w:line="320" w:lineRule="exact"/>
              <w:rPr>
                <w:rFonts w:cs="Times New Roman"/>
                <w:sz w:val="18"/>
                <w:szCs w:val="18"/>
              </w:rPr>
            </w:pPr>
          </w:p>
        </w:tc>
        <w:tc>
          <w:tcPr>
            <w:tcW w:w="1162" w:type="dxa"/>
            <w:shd w:val="clear" w:color="auto" w:fill="auto"/>
            <w:noWrap/>
            <w:vAlign w:val="bottom"/>
          </w:tcPr>
          <w:p w14:paraId="4925D55C" w14:textId="77777777" w:rsidR="00625AAF" w:rsidRPr="00C227E5" w:rsidRDefault="00625AAF" w:rsidP="0077402C">
            <w:pPr>
              <w:tabs>
                <w:tab w:val="decimal" w:pos="792"/>
              </w:tabs>
              <w:spacing w:line="320" w:lineRule="exact"/>
              <w:rPr>
                <w:rFonts w:cs="Times New Roman"/>
                <w:sz w:val="18"/>
                <w:szCs w:val="18"/>
              </w:rPr>
            </w:pPr>
          </w:p>
        </w:tc>
        <w:tc>
          <w:tcPr>
            <w:tcW w:w="1170" w:type="dxa"/>
            <w:shd w:val="clear" w:color="auto" w:fill="auto"/>
            <w:noWrap/>
            <w:vAlign w:val="bottom"/>
          </w:tcPr>
          <w:p w14:paraId="4B771259" w14:textId="77777777" w:rsidR="00625AAF" w:rsidRPr="00C227E5" w:rsidRDefault="00625AAF" w:rsidP="0077402C">
            <w:pPr>
              <w:tabs>
                <w:tab w:val="decimal" w:pos="792"/>
              </w:tabs>
              <w:spacing w:line="320" w:lineRule="exact"/>
              <w:rPr>
                <w:rFonts w:cs="Times New Roman"/>
                <w:sz w:val="18"/>
                <w:szCs w:val="18"/>
              </w:rPr>
            </w:pPr>
          </w:p>
        </w:tc>
      </w:tr>
      <w:tr w:rsidR="00B82CC1" w:rsidRPr="00C227E5" w14:paraId="6F33E7C4" w14:textId="77777777" w:rsidTr="00CC2D69">
        <w:trPr>
          <w:trHeight w:val="64"/>
          <w:tblHeader/>
        </w:trPr>
        <w:tc>
          <w:tcPr>
            <w:tcW w:w="4126" w:type="dxa"/>
            <w:shd w:val="clear" w:color="auto" w:fill="auto"/>
            <w:noWrap/>
            <w:vAlign w:val="bottom"/>
            <w:hideMark/>
          </w:tcPr>
          <w:p w14:paraId="6D1F1FEC" w14:textId="77777777" w:rsidR="00625AAF" w:rsidRPr="00C227E5" w:rsidRDefault="00625AAF" w:rsidP="0077402C">
            <w:pPr>
              <w:spacing w:line="300" w:lineRule="exact"/>
              <w:ind w:left="420" w:hanging="270"/>
              <w:rPr>
                <w:rFonts w:cs="Times New Roman"/>
                <w:sz w:val="18"/>
                <w:szCs w:val="18"/>
              </w:rPr>
            </w:pPr>
          </w:p>
        </w:tc>
        <w:tc>
          <w:tcPr>
            <w:tcW w:w="4770" w:type="dxa"/>
            <w:gridSpan w:val="4"/>
            <w:shd w:val="clear" w:color="auto" w:fill="auto"/>
            <w:noWrap/>
            <w:vAlign w:val="bottom"/>
            <w:hideMark/>
          </w:tcPr>
          <w:p w14:paraId="5E188F07" w14:textId="303111F3" w:rsidR="00625AAF" w:rsidRPr="00C227E5" w:rsidRDefault="003C2A5C" w:rsidP="0077402C">
            <w:pPr>
              <w:spacing w:line="300" w:lineRule="exact"/>
              <w:jc w:val="right"/>
              <w:rPr>
                <w:rFonts w:cs="Times New Roman"/>
                <w:sz w:val="18"/>
                <w:szCs w:val="18"/>
              </w:rPr>
            </w:pPr>
            <w:r w:rsidRPr="00C227E5">
              <w:rPr>
                <w:rFonts w:cs="Times New Roman"/>
                <w:sz w:val="18"/>
                <w:szCs w:val="18"/>
              </w:rPr>
              <w:t>(</w:t>
            </w:r>
            <w:proofErr w:type="spellStart"/>
            <w:r w:rsidRPr="00C227E5">
              <w:rPr>
                <w:rFonts w:cs="Times New Roman"/>
                <w:sz w:val="18"/>
                <w:szCs w:val="18"/>
              </w:rPr>
              <w:t>Unit:Million</w:t>
            </w:r>
            <w:proofErr w:type="spellEnd"/>
            <w:r w:rsidRPr="00C227E5">
              <w:rPr>
                <w:rFonts w:cs="Times New Roman"/>
                <w:sz w:val="18"/>
                <w:szCs w:val="18"/>
              </w:rPr>
              <w:t xml:space="preserve"> Baht)</w:t>
            </w:r>
          </w:p>
        </w:tc>
      </w:tr>
      <w:tr w:rsidR="00B82CC1" w:rsidRPr="00C227E5" w14:paraId="410CF130" w14:textId="77777777" w:rsidTr="00CC2D69">
        <w:trPr>
          <w:trHeight w:val="64"/>
          <w:tblHeader/>
        </w:trPr>
        <w:tc>
          <w:tcPr>
            <w:tcW w:w="4126" w:type="dxa"/>
            <w:shd w:val="clear" w:color="auto" w:fill="auto"/>
            <w:noWrap/>
            <w:vAlign w:val="bottom"/>
            <w:hideMark/>
          </w:tcPr>
          <w:p w14:paraId="354F3D72" w14:textId="77777777" w:rsidR="00625AAF" w:rsidRPr="00C227E5" w:rsidRDefault="00625AAF" w:rsidP="0077402C">
            <w:pPr>
              <w:spacing w:line="300" w:lineRule="exact"/>
              <w:ind w:left="420" w:hanging="270"/>
              <w:rPr>
                <w:rFonts w:cs="Times New Roman"/>
                <w:sz w:val="18"/>
                <w:szCs w:val="18"/>
              </w:rPr>
            </w:pPr>
          </w:p>
        </w:tc>
        <w:tc>
          <w:tcPr>
            <w:tcW w:w="4770" w:type="dxa"/>
            <w:gridSpan w:val="4"/>
            <w:shd w:val="clear" w:color="auto" w:fill="auto"/>
            <w:noWrap/>
            <w:vAlign w:val="bottom"/>
            <w:hideMark/>
          </w:tcPr>
          <w:p w14:paraId="3BF4FFFA" w14:textId="77777777" w:rsidR="00625AAF" w:rsidRPr="00C227E5" w:rsidRDefault="00625AAF" w:rsidP="0077402C">
            <w:pPr>
              <w:pBdr>
                <w:bottom w:val="single" w:sz="4" w:space="1" w:color="auto"/>
              </w:pBdr>
              <w:spacing w:line="300" w:lineRule="exact"/>
              <w:jc w:val="center"/>
              <w:rPr>
                <w:rFonts w:cs="Times New Roman"/>
                <w:sz w:val="18"/>
                <w:szCs w:val="18"/>
              </w:rPr>
            </w:pPr>
            <w:r w:rsidRPr="00C227E5">
              <w:rPr>
                <w:rFonts w:cs="Times New Roman"/>
                <w:b/>
                <w:bCs/>
                <w:sz w:val="18"/>
                <w:szCs w:val="18"/>
              </w:rPr>
              <w:t>Separate financial statements</w:t>
            </w:r>
          </w:p>
        </w:tc>
      </w:tr>
      <w:tr w:rsidR="00B82CC1" w:rsidRPr="00C227E5" w14:paraId="0D3EAF37" w14:textId="77777777" w:rsidTr="00CC2D69">
        <w:trPr>
          <w:trHeight w:val="64"/>
          <w:tblHeader/>
        </w:trPr>
        <w:tc>
          <w:tcPr>
            <w:tcW w:w="4126" w:type="dxa"/>
            <w:shd w:val="clear" w:color="auto" w:fill="auto"/>
            <w:noWrap/>
            <w:vAlign w:val="bottom"/>
          </w:tcPr>
          <w:p w14:paraId="288D9056" w14:textId="77777777" w:rsidR="00625AAF" w:rsidRPr="00C227E5" w:rsidRDefault="00625AAF" w:rsidP="0077402C">
            <w:pPr>
              <w:spacing w:line="300" w:lineRule="exact"/>
              <w:ind w:left="420" w:hanging="270"/>
              <w:rPr>
                <w:rFonts w:cs="Times New Roman"/>
                <w:sz w:val="18"/>
                <w:szCs w:val="18"/>
              </w:rPr>
            </w:pPr>
          </w:p>
        </w:tc>
        <w:tc>
          <w:tcPr>
            <w:tcW w:w="4770" w:type="dxa"/>
            <w:gridSpan w:val="4"/>
            <w:shd w:val="clear" w:color="auto" w:fill="auto"/>
            <w:noWrap/>
            <w:vAlign w:val="bottom"/>
          </w:tcPr>
          <w:p w14:paraId="59E6FB2C" w14:textId="5F7C25FF" w:rsidR="00625AAF" w:rsidRPr="00C227E5" w:rsidRDefault="003C2A5C" w:rsidP="0077402C">
            <w:pPr>
              <w:pBdr>
                <w:bottom w:val="single" w:sz="4" w:space="1" w:color="auto"/>
              </w:pBdr>
              <w:spacing w:line="300" w:lineRule="exact"/>
              <w:jc w:val="center"/>
              <w:rPr>
                <w:rFonts w:cs="Times New Roman"/>
                <w:b/>
                <w:bCs/>
                <w:sz w:val="18"/>
                <w:szCs w:val="18"/>
              </w:rPr>
            </w:pPr>
            <w:r w:rsidRPr="00C227E5">
              <w:rPr>
                <w:rFonts w:cs="Times New Roman"/>
                <w:sz w:val="18"/>
                <w:szCs w:val="18"/>
              </w:rPr>
              <w:t>December 31, 2023</w:t>
            </w:r>
          </w:p>
        </w:tc>
      </w:tr>
      <w:tr w:rsidR="00B82CC1" w:rsidRPr="00C227E5" w14:paraId="323C96D8" w14:textId="77777777" w:rsidTr="00CC2D69">
        <w:trPr>
          <w:trHeight w:val="64"/>
          <w:tblHeader/>
        </w:trPr>
        <w:tc>
          <w:tcPr>
            <w:tcW w:w="4126" w:type="dxa"/>
            <w:shd w:val="clear" w:color="auto" w:fill="auto"/>
            <w:noWrap/>
            <w:vAlign w:val="bottom"/>
            <w:hideMark/>
          </w:tcPr>
          <w:p w14:paraId="38D4777F" w14:textId="77777777" w:rsidR="00625AAF" w:rsidRPr="00C227E5" w:rsidRDefault="00625AAF" w:rsidP="0077402C">
            <w:pPr>
              <w:spacing w:line="300" w:lineRule="exact"/>
              <w:ind w:left="420" w:hanging="270"/>
              <w:rPr>
                <w:rFonts w:cs="Times New Roman"/>
                <w:sz w:val="18"/>
                <w:szCs w:val="18"/>
              </w:rPr>
            </w:pPr>
          </w:p>
        </w:tc>
        <w:tc>
          <w:tcPr>
            <w:tcW w:w="1260" w:type="dxa"/>
            <w:shd w:val="clear" w:color="auto" w:fill="auto"/>
            <w:noWrap/>
            <w:vAlign w:val="bottom"/>
            <w:hideMark/>
          </w:tcPr>
          <w:p w14:paraId="49F9048D" w14:textId="7A71D219" w:rsidR="00625AAF" w:rsidRPr="00C227E5" w:rsidRDefault="00625AAF" w:rsidP="0077402C">
            <w:pPr>
              <w:pBdr>
                <w:bottom w:val="single" w:sz="4" w:space="1" w:color="auto"/>
              </w:pBdr>
              <w:spacing w:line="300" w:lineRule="exact"/>
              <w:jc w:val="center"/>
              <w:rPr>
                <w:rFonts w:cs="Times New Roman"/>
                <w:sz w:val="18"/>
                <w:szCs w:val="18"/>
              </w:rPr>
            </w:pPr>
            <w:r w:rsidRPr="00C227E5">
              <w:rPr>
                <w:rFonts w:cs="Times New Roman"/>
                <w:sz w:val="18"/>
                <w:szCs w:val="18"/>
              </w:rPr>
              <w:t>Within 1 year</w:t>
            </w:r>
          </w:p>
        </w:tc>
        <w:tc>
          <w:tcPr>
            <w:tcW w:w="1178" w:type="dxa"/>
            <w:shd w:val="clear" w:color="auto" w:fill="auto"/>
            <w:noWrap/>
            <w:vAlign w:val="bottom"/>
            <w:hideMark/>
          </w:tcPr>
          <w:p w14:paraId="71305EA6" w14:textId="46032670" w:rsidR="00625AAF" w:rsidRPr="00C227E5" w:rsidRDefault="00625AAF" w:rsidP="0077402C">
            <w:pPr>
              <w:pBdr>
                <w:bottom w:val="single" w:sz="4" w:space="1" w:color="auto"/>
              </w:pBdr>
              <w:spacing w:line="300" w:lineRule="exact"/>
              <w:jc w:val="center"/>
              <w:rPr>
                <w:rFonts w:cs="Times New Roman"/>
                <w:sz w:val="18"/>
                <w:szCs w:val="18"/>
                <w:cs/>
              </w:rPr>
            </w:pPr>
            <w:r w:rsidRPr="00C227E5">
              <w:rPr>
                <w:rFonts w:cs="Times New Roman"/>
                <w:sz w:val="18"/>
                <w:szCs w:val="18"/>
              </w:rPr>
              <w:t>1</w:t>
            </w:r>
            <w:r w:rsidRPr="00C227E5">
              <w:rPr>
                <w:rFonts w:cs="Times New Roman"/>
                <w:sz w:val="18"/>
                <w:szCs w:val="18"/>
                <w:cs/>
              </w:rPr>
              <w:t xml:space="preserve"> - </w:t>
            </w:r>
            <w:r w:rsidRPr="00C227E5">
              <w:rPr>
                <w:rFonts w:cs="Times New Roman"/>
                <w:sz w:val="18"/>
                <w:szCs w:val="18"/>
              </w:rPr>
              <w:t>5</w:t>
            </w:r>
            <w:r w:rsidRPr="00C227E5">
              <w:rPr>
                <w:rFonts w:cs="Times New Roman"/>
                <w:sz w:val="18"/>
                <w:szCs w:val="18"/>
                <w:cs/>
              </w:rPr>
              <w:t xml:space="preserve"> </w:t>
            </w:r>
            <w:r w:rsidRPr="00C227E5">
              <w:rPr>
                <w:rFonts w:cs="Times New Roman"/>
                <w:sz w:val="18"/>
                <w:szCs w:val="18"/>
              </w:rPr>
              <w:t>years</w:t>
            </w:r>
          </w:p>
        </w:tc>
        <w:tc>
          <w:tcPr>
            <w:tcW w:w="1162" w:type="dxa"/>
            <w:shd w:val="clear" w:color="auto" w:fill="auto"/>
            <w:noWrap/>
            <w:vAlign w:val="bottom"/>
            <w:hideMark/>
          </w:tcPr>
          <w:p w14:paraId="4D8DFA75" w14:textId="7E2D5718" w:rsidR="00625AAF" w:rsidRPr="00C227E5" w:rsidRDefault="00625AAF" w:rsidP="0077402C">
            <w:pPr>
              <w:pBdr>
                <w:bottom w:val="single" w:sz="4" w:space="1" w:color="auto"/>
              </w:pBdr>
              <w:spacing w:line="300" w:lineRule="exact"/>
              <w:jc w:val="center"/>
              <w:rPr>
                <w:rFonts w:cs="Times New Roman"/>
                <w:sz w:val="18"/>
                <w:szCs w:val="18"/>
              </w:rPr>
            </w:pPr>
            <w:r w:rsidRPr="00C227E5">
              <w:rPr>
                <w:rFonts w:cs="Times New Roman"/>
                <w:sz w:val="18"/>
                <w:szCs w:val="18"/>
              </w:rPr>
              <w:t>Over</w:t>
            </w:r>
            <w:r w:rsidRPr="00C227E5">
              <w:rPr>
                <w:rFonts w:cs="Times New Roman"/>
                <w:sz w:val="18"/>
                <w:szCs w:val="18"/>
                <w:cs/>
              </w:rPr>
              <w:t xml:space="preserve"> </w:t>
            </w:r>
            <w:r w:rsidRPr="00C227E5">
              <w:rPr>
                <w:rFonts w:cs="Times New Roman"/>
                <w:sz w:val="18"/>
                <w:szCs w:val="18"/>
              </w:rPr>
              <w:t>5</w:t>
            </w:r>
            <w:r w:rsidRPr="00C227E5">
              <w:rPr>
                <w:rFonts w:cs="Times New Roman"/>
                <w:sz w:val="18"/>
                <w:szCs w:val="18"/>
                <w:cs/>
              </w:rPr>
              <w:t xml:space="preserve"> </w:t>
            </w:r>
            <w:r w:rsidRPr="00C227E5">
              <w:rPr>
                <w:rFonts w:cs="Times New Roman"/>
                <w:sz w:val="18"/>
                <w:szCs w:val="18"/>
              </w:rPr>
              <w:t>years</w:t>
            </w:r>
          </w:p>
        </w:tc>
        <w:tc>
          <w:tcPr>
            <w:tcW w:w="1170" w:type="dxa"/>
            <w:shd w:val="clear" w:color="auto" w:fill="auto"/>
            <w:noWrap/>
            <w:vAlign w:val="bottom"/>
            <w:hideMark/>
          </w:tcPr>
          <w:p w14:paraId="5ACE2A60" w14:textId="5A0C13E0" w:rsidR="00625AAF" w:rsidRPr="00C227E5" w:rsidRDefault="00625AAF" w:rsidP="0077402C">
            <w:pPr>
              <w:pBdr>
                <w:bottom w:val="single" w:sz="4" w:space="1" w:color="auto"/>
              </w:pBdr>
              <w:spacing w:line="300" w:lineRule="exact"/>
              <w:jc w:val="center"/>
              <w:rPr>
                <w:rFonts w:cs="Times New Roman"/>
                <w:sz w:val="18"/>
                <w:szCs w:val="18"/>
              </w:rPr>
            </w:pPr>
            <w:r w:rsidRPr="00C227E5">
              <w:rPr>
                <w:rFonts w:cs="Times New Roman"/>
                <w:sz w:val="18"/>
                <w:szCs w:val="18"/>
              </w:rPr>
              <w:t>Total</w:t>
            </w:r>
          </w:p>
        </w:tc>
      </w:tr>
      <w:tr w:rsidR="00B82CC1" w:rsidRPr="00C227E5" w14:paraId="26D82DDC" w14:textId="77777777" w:rsidTr="00CC2D69">
        <w:trPr>
          <w:trHeight w:val="64"/>
        </w:trPr>
        <w:tc>
          <w:tcPr>
            <w:tcW w:w="4126" w:type="dxa"/>
            <w:shd w:val="clear" w:color="auto" w:fill="auto"/>
            <w:noWrap/>
            <w:vAlign w:val="bottom"/>
          </w:tcPr>
          <w:p w14:paraId="38388CBC" w14:textId="77777777" w:rsidR="00625AAF" w:rsidRPr="00C227E5" w:rsidRDefault="00625AAF" w:rsidP="0077402C">
            <w:pPr>
              <w:spacing w:line="320" w:lineRule="exact"/>
              <w:ind w:left="420" w:hanging="270"/>
              <w:rPr>
                <w:rFonts w:cs="Times New Roman"/>
                <w:b/>
                <w:bCs/>
                <w:sz w:val="18"/>
                <w:szCs w:val="18"/>
                <w:cs/>
              </w:rPr>
            </w:pPr>
            <w:r w:rsidRPr="00C227E5">
              <w:rPr>
                <w:rFonts w:cs="Times New Roman"/>
                <w:sz w:val="18"/>
                <w:szCs w:val="18"/>
              </w:rPr>
              <w:t>Trade and other current payables</w:t>
            </w:r>
          </w:p>
        </w:tc>
        <w:tc>
          <w:tcPr>
            <w:tcW w:w="1260" w:type="dxa"/>
            <w:shd w:val="clear" w:color="auto" w:fill="auto"/>
            <w:noWrap/>
            <w:vAlign w:val="bottom"/>
          </w:tcPr>
          <w:p w14:paraId="6C7BC849" w14:textId="310AE7D5" w:rsidR="00625AAF" w:rsidRPr="00C227E5" w:rsidRDefault="00017380" w:rsidP="0077402C">
            <w:pPr>
              <w:tabs>
                <w:tab w:val="decimal" w:pos="920"/>
              </w:tabs>
              <w:spacing w:line="320" w:lineRule="exact"/>
              <w:rPr>
                <w:rFonts w:cs="Times New Roman"/>
                <w:sz w:val="18"/>
                <w:szCs w:val="18"/>
                <w:cs/>
              </w:rPr>
            </w:pPr>
            <w:r w:rsidRPr="00C227E5">
              <w:rPr>
                <w:rFonts w:cs="Times New Roman"/>
                <w:sz w:val="18"/>
                <w:szCs w:val="18"/>
              </w:rPr>
              <w:t>121</w:t>
            </w:r>
          </w:p>
        </w:tc>
        <w:tc>
          <w:tcPr>
            <w:tcW w:w="1178" w:type="dxa"/>
            <w:shd w:val="clear" w:color="auto" w:fill="auto"/>
            <w:noWrap/>
            <w:vAlign w:val="bottom"/>
          </w:tcPr>
          <w:p w14:paraId="63BF7701" w14:textId="0677A89B" w:rsidR="00625AAF" w:rsidRPr="00C227E5" w:rsidRDefault="00625AAF" w:rsidP="0077402C">
            <w:pPr>
              <w:tabs>
                <w:tab w:val="decimal" w:pos="792"/>
              </w:tabs>
              <w:spacing w:line="320" w:lineRule="exact"/>
              <w:rPr>
                <w:rFonts w:cs="Times New Roman"/>
                <w:sz w:val="18"/>
                <w:szCs w:val="18"/>
                <w:cs/>
              </w:rPr>
            </w:pPr>
            <w:r w:rsidRPr="00C227E5">
              <w:rPr>
                <w:rFonts w:cs="Times New Roman"/>
                <w:sz w:val="18"/>
                <w:szCs w:val="18"/>
              </w:rPr>
              <w:t>-</w:t>
            </w:r>
          </w:p>
        </w:tc>
        <w:tc>
          <w:tcPr>
            <w:tcW w:w="1162" w:type="dxa"/>
            <w:shd w:val="clear" w:color="auto" w:fill="auto"/>
            <w:noWrap/>
            <w:vAlign w:val="bottom"/>
          </w:tcPr>
          <w:p w14:paraId="43453D27" w14:textId="102A28A4" w:rsidR="00625AAF" w:rsidRPr="00C227E5" w:rsidRDefault="00625AAF" w:rsidP="0077402C">
            <w:pPr>
              <w:tabs>
                <w:tab w:val="decimal" w:pos="792"/>
              </w:tabs>
              <w:spacing w:line="32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5247C833" w14:textId="2B76FEB9" w:rsidR="00625AAF" w:rsidRPr="00C227E5" w:rsidRDefault="00017380" w:rsidP="0077402C">
            <w:pPr>
              <w:tabs>
                <w:tab w:val="decimal" w:pos="792"/>
              </w:tabs>
              <w:spacing w:line="320" w:lineRule="exact"/>
              <w:rPr>
                <w:rFonts w:cs="Times New Roman"/>
                <w:sz w:val="18"/>
                <w:szCs w:val="18"/>
                <w:cs/>
              </w:rPr>
            </w:pPr>
            <w:r w:rsidRPr="00C227E5">
              <w:rPr>
                <w:rFonts w:cs="Times New Roman"/>
                <w:sz w:val="18"/>
                <w:szCs w:val="18"/>
              </w:rPr>
              <w:t>121</w:t>
            </w:r>
          </w:p>
        </w:tc>
      </w:tr>
      <w:tr w:rsidR="00B82CC1" w:rsidRPr="00C227E5" w14:paraId="7AD17F03" w14:textId="77777777" w:rsidTr="00CC2D69">
        <w:trPr>
          <w:trHeight w:val="64"/>
        </w:trPr>
        <w:tc>
          <w:tcPr>
            <w:tcW w:w="4126" w:type="dxa"/>
            <w:shd w:val="clear" w:color="auto" w:fill="auto"/>
            <w:noWrap/>
            <w:vAlign w:val="bottom"/>
          </w:tcPr>
          <w:p w14:paraId="1A181456" w14:textId="77777777" w:rsidR="00625AAF" w:rsidRPr="00C227E5" w:rsidRDefault="00625AAF" w:rsidP="0077402C">
            <w:pPr>
              <w:spacing w:line="320" w:lineRule="exact"/>
              <w:ind w:left="420" w:hanging="270"/>
              <w:rPr>
                <w:rFonts w:cs="Times New Roman"/>
                <w:sz w:val="18"/>
                <w:szCs w:val="18"/>
              </w:rPr>
            </w:pPr>
            <w:r w:rsidRPr="00C227E5">
              <w:rPr>
                <w:rFonts w:cs="Times New Roman"/>
                <w:sz w:val="18"/>
                <w:szCs w:val="18"/>
              </w:rPr>
              <w:t>Debentures</w:t>
            </w:r>
          </w:p>
        </w:tc>
        <w:tc>
          <w:tcPr>
            <w:tcW w:w="1260" w:type="dxa"/>
            <w:shd w:val="clear" w:color="auto" w:fill="auto"/>
            <w:noWrap/>
            <w:vAlign w:val="bottom"/>
          </w:tcPr>
          <w:p w14:paraId="28D0EDAD" w14:textId="76026789" w:rsidR="00625AAF" w:rsidRPr="00C227E5" w:rsidRDefault="00017380" w:rsidP="0077402C">
            <w:pPr>
              <w:pBdr>
                <w:bottom w:val="single" w:sz="4" w:space="1" w:color="auto"/>
              </w:pBdr>
              <w:tabs>
                <w:tab w:val="decimal" w:pos="920"/>
              </w:tabs>
              <w:spacing w:line="320" w:lineRule="exact"/>
              <w:rPr>
                <w:rFonts w:cs="Times New Roman"/>
                <w:sz w:val="18"/>
                <w:szCs w:val="18"/>
              </w:rPr>
            </w:pPr>
            <w:r w:rsidRPr="00C227E5">
              <w:rPr>
                <w:rFonts w:cs="Times New Roman"/>
                <w:sz w:val="18"/>
                <w:szCs w:val="18"/>
              </w:rPr>
              <w:t>481</w:t>
            </w:r>
          </w:p>
        </w:tc>
        <w:tc>
          <w:tcPr>
            <w:tcW w:w="1178" w:type="dxa"/>
            <w:shd w:val="clear" w:color="auto" w:fill="auto"/>
            <w:noWrap/>
            <w:vAlign w:val="bottom"/>
          </w:tcPr>
          <w:p w14:paraId="723AD5CB" w14:textId="350DA696" w:rsidR="00625AAF" w:rsidRPr="00C227E5" w:rsidRDefault="00017380" w:rsidP="0077402C">
            <w:pPr>
              <w:pBdr>
                <w:bottom w:val="single" w:sz="4" w:space="1" w:color="auto"/>
              </w:pBdr>
              <w:tabs>
                <w:tab w:val="decimal" w:pos="792"/>
              </w:tabs>
              <w:spacing w:line="320" w:lineRule="exact"/>
              <w:rPr>
                <w:rFonts w:cs="Times New Roman"/>
                <w:sz w:val="18"/>
                <w:szCs w:val="18"/>
              </w:rPr>
            </w:pPr>
            <w:r w:rsidRPr="00C227E5">
              <w:rPr>
                <w:rFonts w:cs="Times New Roman"/>
                <w:sz w:val="18"/>
                <w:szCs w:val="18"/>
              </w:rPr>
              <w:t>224</w:t>
            </w:r>
          </w:p>
        </w:tc>
        <w:tc>
          <w:tcPr>
            <w:tcW w:w="1162" w:type="dxa"/>
            <w:shd w:val="clear" w:color="auto" w:fill="auto"/>
            <w:noWrap/>
            <w:vAlign w:val="bottom"/>
          </w:tcPr>
          <w:p w14:paraId="5628C5AE" w14:textId="4B2802FD" w:rsidR="00625AAF" w:rsidRPr="00C227E5" w:rsidRDefault="00625AAF" w:rsidP="0077402C">
            <w:pPr>
              <w:pBdr>
                <w:bottom w:val="single" w:sz="4" w:space="1" w:color="auto"/>
              </w:pBdr>
              <w:tabs>
                <w:tab w:val="decimal" w:pos="792"/>
              </w:tabs>
              <w:spacing w:line="320" w:lineRule="exact"/>
              <w:rPr>
                <w:rFonts w:cs="Times New Roman"/>
                <w:sz w:val="18"/>
                <w:szCs w:val="18"/>
              </w:rPr>
            </w:pPr>
            <w:r w:rsidRPr="00C227E5">
              <w:rPr>
                <w:rFonts w:cs="Times New Roman"/>
                <w:sz w:val="18"/>
                <w:szCs w:val="18"/>
              </w:rPr>
              <w:t>-</w:t>
            </w:r>
          </w:p>
        </w:tc>
        <w:tc>
          <w:tcPr>
            <w:tcW w:w="1170" w:type="dxa"/>
            <w:shd w:val="clear" w:color="auto" w:fill="auto"/>
            <w:noWrap/>
            <w:vAlign w:val="bottom"/>
          </w:tcPr>
          <w:p w14:paraId="753484A4" w14:textId="118F47FB" w:rsidR="00625AAF" w:rsidRPr="00C227E5" w:rsidRDefault="00017380" w:rsidP="0077402C">
            <w:pPr>
              <w:pBdr>
                <w:bottom w:val="single" w:sz="4" w:space="1" w:color="auto"/>
              </w:pBdr>
              <w:tabs>
                <w:tab w:val="decimal" w:pos="792"/>
              </w:tabs>
              <w:spacing w:line="320" w:lineRule="exact"/>
              <w:rPr>
                <w:rFonts w:cs="Times New Roman"/>
                <w:sz w:val="18"/>
                <w:szCs w:val="18"/>
              </w:rPr>
            </w:pPr>
            <w:r w:rsidRPr="00C227E5">
              <w:rPr>
                <w:rFonts w:cs="Times New Roman"/>
                <w:sz w:val="18"/>
                <w:szCs w:val="18"/>
              </w:rPr>
              <w:t>705</w:t>
            </w:r>
          </w:p>
        </w:tc>
      </w:tr>
      <w:tr w:rsidR="00625AAF" w:rsidRPr="00C227E5" w14:paraId="2A7555E4" w14:textId="77777777" w:rsidTr="00CC2D69">
        <w:trPr>
          <w:trHeight w:val="54"/>
        </w:trPr>
        <w:tc>
          <w:tcPr>
            <w:tcW w:w="4126" w:type="dxa"/>
            <w:shd w:val="clear" w:color="auto" w:fill="auto"/>
            <w:vAlign w:val="bottom"/>
          </w:tcPr>
          <w:p w14:paraId="5202849C" w14:textId="77777777" w:rsidR="00625AAF" w:rsidRPr="00C227E5" w:rsidRDefault="00625AAF" w:rsidP="0077402C">
            <w:pPr>
              <w:spacing w:line="320" w:lineRule="exact"/>
              <w:ind w:left="420" w:hanging="270"/>
              <w:rPr>
                <w:rFonts w:cs="Times New Roman"/>
                <w:b/>
                <w:bCs/>
                <w:sz w:val="18"/>
                <w:szCs w:val="18"/>
                <w:cs/>
              </w:rPr>
            </w:pPr>
            <w:r w:rsidRPr="00C227E5">
              <w:rPr>
                <w:rFonts w:cs="Times New Roman"/>
                <w:b/>
                <w:bCs/>
                <w:sz w:val="18"/>
                <w:szCs w:val="18"/>
              </w:rPr>
              <w:t>Total</w:t>
            </w:r>
          </w:p>
        </w:tc>
        <w:tc>
          <w:tcPr>
            <w:tcW w:w="1260" w:type="dxa"/>
            <w:shd w:val="clear" w:color="auto" w:fill="auto"/>
            <w:noWrap/>
            <w:vAlign w:val="bottom"/>
          </w:tcPr>
          <w:p w14:paraId="45A62B84" w14:textId="0227E6AD" w:rsidR="00625AAF" w:rsidRPr="00C227E5" w:rsidRDefault="00017380" w:rsidP="0077402C">
            <w:pPr>
              <w:pBdr>
                <w:bottom w:val="double" w:sz="4" w:space="1" w:color="auto"/>
              </w:pBdr>
              <w:tabs>
                <w:tab w:val="decimal" w:pos="920"/>
              </w:tabs>
              <w:spacing w:line="320" w:lineRule="exact"/>
              <w:rPr>
                <w:rFonts w:cs="Times New Roman"/>
                <w:sz w:val="18"/>
                <w:szCs w:val="18"/>
                <w:cs/>
              </w:rPr>
            </w:pPr>
            <w:r w:rsidRPr="00C227E5">
              <w:rPr>
                <w:rFonts w:cs="Times New Roman"/>
                <w:sz w:val="18"/>
                <w:szCs w:val="18"/>
              </w:rPr>
              <w:t>602</w:t>
            </w:r>
          </w:p>
        </w:tc>
        <w:tc>
          <w:tcPr>
            <w:tcW w:w="1178" w:type="dxa"/>
            <w:shd w:val="clear" w:color="auto" w:fill="auto"/>
            <w:noWrap/>
            <w:vAlign w:val="bottom"/>
          </w:tcPr>
          <w:p w14:paraId="12E02E70" w14:textId="75A3C512" w:rsidR="00625AAF" w:rsidRPr="00C227E5" w:rsidRDefault="00017380" w:rsidP="0077402C">
            <w:pPr>
              <w:pBdr>
                <w:bottom w:val="double" w:sz="4" w:space="1" w:color="auto"/>
              </w:pBdr>
              <w:tabs>
                <w:tab w:val="decimal" w:pos="792"/>
              </w:tabs>
              <w:spacing w:line="320" w:lineRule="exact"/>
              <w:rPr>
                <w:rFonts w:cs="Times New Roman"/>
                <w:sz w:val="18"/>
                <w:szCs w:val="18"/>
                <w:cs/>
              </w:rPr>
            </w:pPr>
            <w:r w:rsidRPr="00C227E5">
              <w:rPr>
                <w:rFonts w:cs="Times New Roman"/>
                <w:sz w:val="18"/>
                <w:szCs w:val="18"/>
              </w:rPr>
              <w:t>224</w:t>
            </w:r>
          </w:p>
        </w:tc>
        <w:tc>
          <w:tcPr>
            <w:tcW w:w="1162" w:type="dxa"/>
            <w:shd w:val="clear" w:color="auto" w:fill="auto"/>
            <w:noWrap/>
            <w:vAlign w:val="bottom"/>
          </w:tcPr>
          <w:p w14:paraId="3D623D1A" w14:textId="0560E100" w:rsidR="00625AAF" w:rsidRPr="00C227E5" w:rsidRDefault="00625AAF" w:rsidP="0077402C">
            <w:pPr>
              <w:pBdr>
                <w:bottom w:val="double" w:sz="4" w:space="1" w:color="auto"/>
              </w:pBdr>
              <w:tabs>
                <w:tab w:val="decimal" w:pos="792"/>
              </w:tabs>
              <w:spacing w:line="320" w:lineRule="exact"/>
              <w:rPr>
                <w:rFonts w:cs="Times New Roman"/>
                <w:sz w:val="18"/>
                <w:szCs w:val="18"/>
                <w:cs/>
              </w:rPr>
            </w:pPr>
            <w:r w:rsidRPr="00C227E5">
              <w:rPr>
                <w:rFonts w:cs="Times New Roman"/>
                <w:sz w:val="18"/>
                <w:szCs w:val="18"/>
              </w:rPr>
              <w:t>-</w:t>
            </w:r>
          </w:p>
        </w:tc>
        <w:tc>
          <w:tcPr>
            <w:tcW w:w="1170" w:type="dxa"/>
            <w:shd w:val="clear" w:color="auto" w:fill="auto"/>
            <w:noWrap/>
            <w:vAlign w:val="bottom"/>
          </w:tcPr>
          <w:p w14:paraId="7CCEF40B" w14:textId="6CC1496A" w:rsidR="00625AAF" w:rsidRPr="00C227E5" w:rsidRDefault="00017380" w:rsidP="0077402C">
            <w:pPr>
              <w:pBdr>
                <w:bottom w:val="double" w:sz="4" w:space="1" w:color="auto"/>
              </w:pBdr>
              <w:tabs>
                <w:tab w:val="decimal" w:pos="792"/>
              </w:tabs>
              <w:spacing w:line="320" w:lineRule="exact"/>
              <w:rPr>
                <w:rFonts w:cs="Times New Roman"/>
                <w:sz w:val="18"/>
                <w:szCs w:val="18"/>
                <w:cs/>
              </w:rPr>
            </w:pPr>
            <w:r w:rsidRPr="00C227E5">
              <w:rPr>
                <w:rFonts w:cs="Times New Roman"/>
                <w:sz w:val="18"/>
                <w:szCs w:val="18"/>
              </w:rPr>
              <w:t>826</w:t>
            </w:r>
          </w:p>
        </w:tc>
      </w:tr>
    </w:tbl>
    <w:p w14:paraId="459CB1B2" w14:textId="4126481C" w:rsidR="00625AAF" w:rsidRPr="00C227E5" w:rsidRDefault="00625AAF" w:rsidP="009E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rPr>
      </w:pPr>
      <w:r w:rsidRPr="00C227E5">
        <w:rPr>
          <w:rFonts w:cs="Times New Roman"/>
          <w:b/>
          <w:bCs/>
          <w:lang w:val="en-US"/>
        </w:rPr>
        <w:t>3</w:t>
      </w:r>
      <w:r w:rsidR="00915B8C" w:rsidRPr="00C227E5">
        <w:rPr>
          <w:rFonts w:cs="Times New Roman"/>
          <w:b/>
          <w:bCs/>
          <w:lang w:val="en-US"/>
        </w:rPr>
        <w:t>1</w:t>
      </w:r>
      <w:r w:rsidRPr="00C227E5">
        <w:rPr>
          <w:rFonts w:cs="Times New Roman"/>
          <w:b/>
          <w:bCs/>
          <w:lang w:val="en-US"/>
        </w:rPr>
        <w:t>.2</w:t>
      </w:r>
      <w:r w:rsidRPr="00C227E5">
        <w:rPr>
          <w:rFonts w:cs="Times New Roman"/>
          <w:b/>
          <w:bCs/>
          <w:lang w:val="en-US"/>
        </w:rPr>
        <w:tab/>
        <w:t xml:space="preserve">Fair value of </w:t>
      </w:r>
      <w:r w:rsidRPr="00C227E5">
        <w:rPr>
          <w:rFonts w:cs="Times New Roman"/>
          <w:b/>
          <w:bCs/>
        </w:rPr>
        <w:t>financial instruments</w:t>
      </w:r>
    </w:p>
    <w:p w14:paraId="2759D7DA" w14:textId="4F4F5BB4" w:rsidR="00625AAF" w:rsidRPr="00C227E5" w:rsidRDefault="00625AAF" w:rsidP="009E73B3">
      <w:pPr>
        <w:spacing w:before="160" w:line="360" w:lineRule="exact"/>
        <w:ind w:left="567"/>
        <w:jc w:val="thaiDistribute"/>
        <w:rPr>
          <w:rFonts w:cs="Times New Roman"/>
          <w:sz w:val="20"/>
          <w:szCs w:val="20"/>
        </w:rPr>
      </w:pPr>
      <w:r w:rsidRPr="00C227E5">
        <w:rPr>
          <w:rFonts w:cs="Times New Roman"/>
          <w:sz w:val="20"/>
          <w:szCs w:val="20"/>
        </w:rPr>
        <w:t xml:space="preserve">Since the financial assets and financial liabilities are classified in short-term or bearing interest rate closely to market rate, and loans denominated in Thai Baht bearing the market interest rate. The Group management assessed </w:t>
      </w:r>
      <w:proofErr w:type="gramStart"/>
      <w:r w:rsidRPr="00C227E5">
        <w:rPr>
          <w:rFonts w:cs="Times New Roman"/>
          <w:sz w:val="20"/>
          <w:szCs w:val="20"/>
        </w:rPr>
        <w:t>fair</w:t>
      </w:r>
      <w:proofErr w:type="gramEnd"/>
      <w:r w:rsidRPr="00C227E5">
        <w:rPr>
          <w:rFonts w:cs="Times New Roman"/>
          <w:sz w:val="20"/>
          <w:szCs w:val="20"/>
        </w:rPr>
        <w:t xml:space="preserve"> value of financial assets and financial liabilities presented in statements in financial position closely to their carrying value.</w:t>
      </w:r>
      <w:r w:rsidR="00245C78" w:rsidRPr="00C227E5">
        <w:rPr>
          <w:rFonts w:cs="Times New Roman"/>
          <w:sz w:val="20"/>
          <w:szCs w:val="20"/>
        </w:rPr>
        <w:t>, except for the following financial liabilities:</w:t>
      </w:r>
    </w:p>
    <w:tbl>
      <w:tblPr>
        <w:tblW w:w="9074" w:type="dxa"/>
        <w:tblInd w:w="270" w:type="dxa"/>
        <w:tblBorders>
          <w:bottom w:val="double" w:sz="4" w:space="0" w:color="auto"/>
        </w:tblBorders>
        <w:tblLayout w:type="fixed"/>
        <w:tblLook w:val="0000" w:firstRow="0" w:lastRow="0" w:firstColumn="0" w:lastColumn="0" w:noHBand="0" w:noVBand="0"/>
      </w:tblPr>
      <w:tblGrid>
        <w:gridCol w:w="3708"/>
        <w:gridCol w:w="1316"/>
        <w:gridCol w:w="1350"/>
        <w:gridCol w:w="1350"/>
        <w:gridCol w:w="1350"/>
      </w:tblGrid>
      <w:tr w:rsidR="00B82CC1" w:rsidRPr="00C227E5" w14:paraId="2DD3AD6B" w14:textId="77777777">
        <w:trPr>
          <w:trHeight w:val="297"/>
        </w:trPr>
        <w:tc>
          <w:tcPr>
            <w:tcW w:w="3708" w:type="dxa"/>
            <w:vAlign w:val="bottom"/>
          </w:tcPr>
          <w:p w14:paraId="5AB4D7D1" w14:textId="77777777" w:rsidR="00625AAF" w:rsidRPr="00C227E5" w:rsidRDefault="00625AAF" w:rsidP="0077402C">
            <w:pPr>
              <w:spacing w:line="280" w:lineRule="exact"/>
              <w:ind w:left="175"/>
              <w:jc w:val="right"/>
              <w:rPr>
                <w:rFonts w:cs="Times New Roman"/>
                <w:sz w:val="20"/>
                <w:szCs w:val="20"/>
              </w:rPr>
            </w:pPr>
          </w:p>
        </w:tc>
        <w:tc>
          <w:tcPr>
            <w:tcW w:w="5366" w:type="dxa"/>
            <w:gridSpan w:val="4"/>
            <w:vAlign w:val="bottom"/>
          </w:tcPr>
          <w:p w14:paraId="66C850E1" w14:textId="55983518" w:rsidR="00625AAF" w:rsidRPr="00C227E5" w:rsidRDefault="006757D4" w:rsidP="0077402C">
            <w:pPr>
              <w:pStyle w:val="A1"/>
              <w:pBdr>
                <w:bottom w:val="none" w:sz="0" w:space="0" w:color="auto"/>
              </w:pBdr>
              <w:spacing w:line="280" w:lineRule="exact"/>
              <w:jc w:val="right"/>
              <w:rPr>
                <w:b w:val="0"/>
                <w:bCs w:val="0"/>
                <w:snapToGrid w:val="0"/>
                <w:sz w:val="20"/>
                <w:szCs w:val="20"/>
                <w:cs/>
                <w:lang w:eastAsia="th-TH"/>
              </w:rPr>
            </w:pPr>
            <w:r w:rsidRPr="00C227E5">
              <w:rPr>
                <w:b w:val="0"/>
                <w:bCs w:val="0"/>
                <w:sz w:val="18"/>
                <w:szCs w:val="18"/>
              </w:rPr>
              <w:t>(</w:t>
            </w:r>
            <w:proofErr w:type="spellStart"/>
            <w:r w:rsidRPr="00C227E5">
              <w:rPr>
                <w:b w:val="0"/>
                <w:bCs w:val="0"/>
                <w:sz w:val="18"/>
                <w:szCs w:val="18"/>
              </w:rPr>
              <w:t>Unit:Million</w:t>
            </w:r>
            <w:proofErr w:type="spellEnd"/>
            <w:r w:rsidRPr="00C227E5">
              <w:rPr>
                <w:b w:val="0"/>
                <w:bCs w:val="0"/>
                <w:sz w:val="18"/>
                <w:szCs w:val="18"/>
              </w:rPr>
              <w:t xml:space="preserve"> Baht)</w:t>
            </w:r>
          </w:p>
        </w:tc>
      </w:tr>
      <w:tr w:rsidR="00B82CC1" w:rsidRPr="00C227E5" w14:paraId="37A08387" w14:textId="77777777" w:rsidTr="0077402C">
        <w:trPr>
          <w:trHeight w:val="146"/>
        </w:trPr>
        <w:tc>
          <w:tcPr>
            <w:tcW w:w="3708" w:type="dxa"/>
            <w:vMerge w:val="restart"/>
            <w:vAlign w:val="bottom"/>
          </w:tcPr>
          <w:p w14:paraId="2CB0A801" w14:textId="77777777" w:rsidR="00625AAF" w:rsidRPr="00C227E5" w:rsidRDefault="00625AAF" w:rsidP="0077402C">
            <w:pPr>
              <w:spacing w:line="280" w:lineRule="exact"/>
              <w:ind w:left="175"/>
              <w:jc w:val="both"/>
              <w:rPr>
                <w:rFonts w:cs="Times New Roman"/>
                <w:b/>
                <w:bCs/>
                <w:sz w:val="20"/>
                <w:szCs w:val="20"/>
              </w:rPr>
            </w:pPr>
          </w:p>
        </w:tc>
        <w:tc>
          <w:tcPr>
            <w:tcW w:w="5366" w:type="dxa"/>
            <w:gridSpan w:val="4"/>
            <w:vAlign w:val="bottom"/>
          </w:tcPr>
          <w:p w14:paraId="102A08CE" w14:textId="77777777" w:rsidR="00625AAF" w:rsidRPr="00C227E5" w:rsidRDefault="00625AAF" w:rsidP="0077402C">
            <w:pPr>
              <w:pStyle w:val="A1"/>
              <w:pBdr>
                <w:bottom w:val="none" w:sz="0" w:space="0" w:color="auto"/>
              </w:pBdr>
              <w:spacing w:line="280" w:lineRule="exact"/>
              <w:ind w:left="60"/>
              <w:rPr>
                <w:sz w:val="20"/>
                <w:szCs w:val="20"/>
              </w:rPr>
            </w:pPr>
            <w:r w:rsidRPr="00C227E5">
              <w:rPr>
                <w:sz w:val="20"/>
                <w:szCs w:val="20"/>
              </w:rPr>
              <w:t>Consolidated and</w:t>
            </w:r>
          </w:p>
        </w:tc>
      </w:tr>
      <w:tr w:rsidR="00B82CC1" w:rsidRPr="00C227E5" w14:paraId="7178A81A" w14:textId="77777777">
        <w:trPr>
          <w:trHeight w:val="378"/>
        </w:trPr>
        <w:tc>
          <w:tcPr>
            <w:tcW w:w="3708" w:type="dxa"/>
            <w:vMerge/>
            <w:vAlign w:val="bottom"/>
          </w:tcPr>
          <w:p w14:paraId="23E2B0D4" w14:textId="77777777" w:rsidR="00625AAF" w:rsidRPr="00C227E5" w:rsidRDefault="00625AAF" w:rsidP="0077402C">
            <w:pPr>
              <w:spacing w:line="280" w:lineRule="exact"/>
              <w:ind w:left="175"/>
              <w:jc w:val="both"/>
              <w:rPr>
                <w:rFonts w:cs="Times New Roman"/>
                <w:b/>
                <w:bCs/>
                <w:sz w:val="20"/>
                <w:szCs w:val="20"/>
              </w:rPr>
            </w:pPr>
          </w:p>
        </w:tc>
        <w:tc>
          <w:tcPr>
            <w:tcW w:w="5366" w:type="dxa"/>
            <w:gridSpan w:val="4"/>
            <w:vAlign w:val="bottom"/>
          </w:tcPr>
          <w:p w14:paraId="4AA6863D" w14:textId="77777777" w:rsidR="00625AAF" w:rsidRPr="00C227E5" w:rsidRDefault="00625AAF" w:rsidP="0077402C">
            <w:pPr>
              <w:pStyle w:val="A1"/>
              <w:spacing w:line="280" w:lineRule="exact"/>
              <w:ind w:left="60"/>
              <w:rPr>
                <w:sz w:val="20"/>
                <w:szCs w:val="20"/>
              </w:rPr>
            </w:pPr>
            <w:r w:rsidRPr="00C227E5">
              <w:rPr>
                <w:sz w:val="20"/>
                <w:szCs w:val="20"/>
              </w:rPr>
              <w:t>separate financial statements</w:t>
            </w:r>
          </w:p>
        </w:tc>
      </w:tr>
      <w:tr w:rsidR="00B82CC1" w:rsidRPr="00C227E5" w14:paraId="54EDCF71" w14:textId="77777777">
        <w:trPr>
          <w:trHeight w:val="243"/>
        </w:trPr>
        <w:tc>
          <w:tcPr>
            <w:tcW w:w="3708" w:type="dxa"/>
            <w:vAlign w:val="bottom"/>
          </w:tcPr>
          <w:p w14:paraId="3CD5D466" w14:textId="77777777" w:rsidR="00625AAF" w:rsidRPr="00C227E5" w:rsidRDefault="00625AAF" w:rsidP="0077402C">
            <w:pPr>
              <w:spacing w:line="280" w:lineRule="exact"/>
              <w:ind w:left="175"/>
              <w:jc w:val="both"/>
              <w:rPr>
                <w:rFonts w:cs="Times New Roman"/>
                <w:sz w:val="20"/>
                <w:szCs w:val="20"/>
              </w:rPr>
            </w:pPr>
          </w:p>
        </w:tc>
        <w:tc>
          <w:tcPr>
            <w:tcW w:w="2666" w:type="dxa"/>
            <w:gridSpan w:val="2"/>
            <w:vAlign w:val="bottom"/>
          </w:tcPr>
          <w:p w14:paraId="724216B5" w14:textId="14704197" w:rsidR="00625AAF" w:rsidRPr="00C227E5" w:rsidRDefault="00625AAF" w:rsidP="0077402C">
            <w:pPr>
              <w:pBdr>
                <w:bottom w:val="single" w:sz="4" w:space="1" w:color="auto"/>
              </w:pBdr>
              <w:spacing w:line="280" w:lineRule="exact"/>
              <w:ind w:left="70"/>
              <w:jc w:val="center"/>
              <w:rPr>
                <w:rFonts w:cs="Times New Roman"/>
                <w:sz w:val="20"/>
                <w:szCs w:val="20"/>
                <w:cs/>
              </w:rPr>
            </w:pPr>
            <w:r w:rsidRPr="00C227E5">
              <w:rPr>
                <w:rFonts w:cs="Times New Roman"/>
                <w:sz w:val="20"/>
                <w:szCs w:val="20"/>
              </w:rPr>
              <w:t>202</w:t>
            </w:r>
            <w:r w:rsidR="001B2B52" w:rsidRPr="00C227E5">
              <w:rPr>
                <w:rFonts w:cs="Times New Roman"/>
                <w:sz w:val="20"/>
                <w:szCs w:val="20"/>
              </w:rPr>
              <w:t>4</w:t>
            </w:r>
          </w:p>
        </w:tc>
        <w:tc>
          <w:tcPr>
            <w:tcW w:w="2700" w:type="dxa"/>
            <w:gridSpan w:val="2"/>
            <w:vAlign w:val="bottom"/>
          </w:tcPr>
          <w:p w14:paraId="6C6E0CCC" w14:textId="23C8B60C" w:rsidR="00625AAF" w:rsidRPr="00C227E5" w:rsidRDefault="00625AAF" w:rsidP="0077402C">
            <w:pPr>
              <w:pBdr>
                <w:bottom w:val="single" w:sz="4" w:space="1" w:color="auto"/>
              </w:pBdr>
              <w:spacing w:line="280" w:lineRule="exact"/>
              <w:ind w:left="70"/>
              <w:jc w:val="center"/>
              <w:rPr>
                <w:rFonts w:cs="Times New Roman"/>
                <w:sz w:val="20"/>
                <w:szCs w:val="20"/>
                <w:cs/>
              </w:rPr>
            </w:pPr>
            <w:r w:rsidRPr="00C227E5">
              <w:rPr>
                <w:rFonts w:cs="Times New Roman"/>
                <w:sz w:val="20"/>
                <w:szCs w:val="20"/>
              </w:rPr>
              <w:t>202</w:t>
            </w:r>
            <w:r w:rsidR="001B2B52" w:rsidRPr="00C227E5">
              <w:rPr>
                <w:rFonts w:cs="Times New Roman"/>
                <w:sz w:val="20"/>
                <w:szCs w:val="20"/>
              </w:rPr>
              <w:t>3</w:t>
            </w:r>
          </w:p>
        </w:tc>
      </w:tr>
      <w:tr w:rsidR="00B82CC1" w:rsidRPr="00C227E5" w14:paraId="0B415168" w14:textId="77777777">
        <w:trPr>
          <w:trHeight w:val="315"/>
        </w:trPr>
        <w:tc>
          <w:tcPr>
            <w:tcW w:w="3708" w:type="dxa"/>
            <w:vAlign w:val="bottom"/>
          </w:tcPr>
          <w:p w14:paraId="423BFA17" w14:textId="77777777" w:rsidR="00625AAF" w:rsidRPr="00C227E5" w:rsidRDefault="00625AAF" w:rsidP="0077402C">
            <w:pPr>
              <w:spacing w:line="280" w:lineRule="exact"/>
              <w:ind w:left="175"/>
              <w:jc w:val="both"/>
              <w:rPr>
                <w:rFonts w:cs="Times New Roman"/>
                <w:sz w:val="20"/>
                <w:szCs w:val="20"/>
              </w:rPr>
            </w:pPr>
          </w:p>
        </w:tc>
        <w:tc>
          <w:tcPr>
            <w:tcW w:w="1316" w:type="dxa"/>
            <w:vAlign w:val="bottom"/>
          </w:tcPr>
          <w:p w14:paraId="11F62E9B" w14:textId="77777777" w:rsidR="00625AAF" w:rsidRPr="00C227E5" w:rsidRDefault="00625AAF" w:rsidP="0077402C">
            <w:pPr>
              <w:pBdr>
                <w:bottom w:val="single" w:sz="4" w:space="1" w:color="auto"/>
              </w:pBdr>
              <w:spacing w:line="280" w:lineRule="exact"/>
              <w:ind w:left="70"/>
              <w:jc w:val="center"/>
              <w:rPr>
                <w:rFonts w:cs="Times New Roman"/>
                <w:sz w:val="20"/>
                <w:szCs w:val="20"/>
              </w:rPr>
            </w:pPr>
            <w:r w:rsidRPr="00C227E5">
              <w:rPr>
                <w:rFonts w:cs="Times New Roman"/>
                <w:sz w:val="20"/>
                <w:szCs w:val="20"/>
              </w:rPr>
              <w:t>Book Value</w:t>
            </w:r>
          </w:p>
        </w:tc>
        <w:tc>
          <w:tcPr>
            <w:tcW w:w="1350" w:type="dxa"/>
            <w:vAlign w:val="bottom"/>
          </w:tcPr>
          <w:p w14:paraId="2C66B984" w14:textId="77777777" w:rsidR="00625AAF" w:rsidRPr="00C227E5" w:rsidRDefault="00625AAF" w:rsidP="0077402C">
            <w:pPr>
              <w:pBdr>
                <w:bottom w:val="single" w:sz="4" w:space="1" w:color="auto"/>
              </w:pBdr>
              <w:spacing w:line="280" w:lineRule="exact"/>
              <w:ind w:left="70"/>
              <w:jc w:val="center"/>
              <w:rPr>
                <w:rFonts w:cs="Times New Roman"/>
                <w:sz w:val="20"/>
                <w:szCs w:val="20"/>
              </w:rPr>
            </w:pPr>
            <w:r w:rsidRPr="00C227E5">
              <w:rPr>
                <w:rFonts w:cs="Times New Roman"/>
                <w:sz w:val="20"/>
                <w:szCs w:val="20"/>
              </w:rPr>
              <w:t>Fair value</w:t>
            </w:r>
          </w:p>
        </w:tc>
        <w:tc>
          <w:tcPr>
            <w:tcW w:w="1350" w:type="dxa"/>
            <w:vAlign w:val="bottom"/>
          </w:tcPr>
          <w:p w14:paraId="7BE7C22F" w14:textId="77777777" w:rsidR="00625AAF" w:rsidRPr="00C227E5" w:rsidRDefault="00625AAF" w:rsidP="0077402C">
            <w:pPr>
              <w:pBdr>
                <w:bottom w:val="single" w:sz="4" w:space="1" w:color="auto"/>
              </w:pBdr>
              <w:spacing w:line="280" w:lineRule="exact"/>
              <w:ind w:left="70"/>
              <w:jc w:val="center"/>
              <w:rPr>
                <w:rFonts w:cs="Times New Roman"/>
                <w:sz w:val="20"/>
                <w:szCs w:val="20"/>
              </w:rPr>
            </w:pPr>
            <w:r w:rsidRPr="00C227E5">
              <w:rPr>
                <w:rFonts w:cs="Times New Roman"/>
                <w:sz w:val="20"/>
                <w:szCs w:val="20"/>
              </w:rPr>
              <w:t>Book Value</w:t>
            </w:r>
          </w:p>
        </w:tc>
        <w:tc>
          <w:tcPr>
            <w:tcW w:w="1350" w:type="dxa"/>
            <w:vAlign w:val="bottom"/>
          </w:tcPr>
          <w:p w14:paraId="05117EFD" w14:textId="77777777" w:rsidR="00625AAF" w:rsidRPr="00C227E5" w:rsidRDefault="00625AAF" w:rsidP="0077402C">
            <w:pPr>
              <w:pBdr>
                <w:bottom w:val="single" w:sz="4" w:space="1" w:color="auto"/>
              </w:pBdr>
              <w:spacing w:line="280" w:lineRule="exact"/>
              <w:ind w:left="70"/>
              <w:jc w:val="center"/>
              <w:rPr>
                <w:rFonts w:cs="Times New Roman"/>
                <w:sz w:val="20"/>
                <w:szCs w:val="20"/>
              </w:rPr>
            </w:pPr>
            <w:r w:rsidRPr="00C227E5">
              <w:rPr>
                <w:rFonts w:cs="Times New Roman"/>
                <w:sz w:val="20"/>
                <w:szCs w:val="20"/>
              </w:rPr>
              <w:t>Fair value</w:t>
            </w:r>
          </w:p>
        </w:tc>
      </w:tr>
      <w:tr w:rsidR="00B82CC1" w:rsidRPr="00C227E5" w14:paraId="08F107D9" w14:textId="77777777">
        <w:tblPrEx>
          <w:tblBorders>
            <w:bottom w:val="none" w:sz="0" w:space="0" w:color="auto"/>
          </w:tblBorders>
        </w:tblPrEx>
        <w:trPr>
          <w:trHeight w:val="288"/>
        </w:trPr>
        <w:tc>
          <w:tcPr>
            <w:tcW w:w="3708" w:type="dxa"/>
            <w:vAlign w:val="bottom"/>
          </w:tcPr>
          <w:p w14:paraId="63DCBDAC" w14:textId="77777777" w:rsidR="00625AAF" w:rsidRPr="00C227E5" w:rsidRDefault="00625AAF" w:rsidP="0077402C">
            <w:pPr>
              <w:numPr>
                <w:ilvl w:val="12"/>
                <w:numId w:val="0"/>
              </w:numPr>
              <w:spacing w:line="280" w:lineRule="exact"/>
              <w:ind w:left="630" w:hanging="360"/>
              <w:rPr>
                <w:rFonts w:cs="Times New Roman"/>
                <w:b/>
                <w:bCs/>
                <w:sz w:val="20"/>
                <w:szCs w:val="20"/>
                <w:cs/>
                <w:lang w:val="th-TH"/>
              </w:rPr>
            </w:pPr>
            <w:r w:rsidRPr="00C227E5">
              <w:rPr>
                <w:rFonts w:cs="Times New Roman"/>
                <w:b/>
                <w:bCs/>
                <w:sz w:val="20"/>
                <w:szCs w:val="20"/>
              </w:rPr>
              <w:t>Financial liabilities</w:t>
            </w:r>
          </w:p>
        </w:tc>
        <w:tc>
          <w:tcPr>
            <w:tcW w:w="1316" w:type="dxa"/>
            <w:shd w:val="clear" w:color="auto" w:fill="auto"/>
            <w:vAlign w:val="bottom"/>
          </w:tcPr>
          <w:p w14:paraId="266566D9" w14:textId="77777777" w:rsidR="00625AAF" w:rsidRPr="00C227E5" w:rsidRDefault="00625AAF" w:rsidP="0077402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280" w:lineRule="exact"/>
              <w:rPr>
                <w:rFonts w:cs="Times New Roman"/>
                <w:lang w:val="en-US"/>
              </w:rPr>
            </w:pPr>
          </w:p>
        </w:tc>
        <w:tc>
          <w:tcPr>
            <w:tcW w:w="1350" w:type="dxa"/>
            <w:shd w:val="clear" w:color="auto" w:fill="auto"/>
            <w:vAlign w:val="bottom"/>
          </w:tcPr>
          <w:p w14:paraId="1B2753DF" w14:textId="77777777" w:rsidR="00625AAF" w:rsidRPr="00C227E5" w:rsidRDefault="00625AAF" w:rsidP="0077402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280" w:lineRule="exact"/>
              <w:rPr>
                <w:rFonts w:cs="Times New Roman"/>
                <w:lang w:val="en-US"/>
              </w:rPr>
            </w:pPr>
          </w:p>
        </w:tc>
        <w:tc>
          <w:tcPr>
            <w:tcW w:w="1350" w:type="dxa"/>
            <w:shd w:val="clear" w:color="auto" w:fill="auto"/>
            <w:vAlign w:val="bottom"/>
          </w:tcPr>
          <w:p w14:paraId="4EC95EF6" w14:textId="77777777" w:rsidR="00625AAF" w:rsidRPr="00C227E5" w:rsidRDefault="00625AAF" w:rsidP="0077402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85"/>
              </w:tabs>
              <w:spacing w:line="280" w:lineRule="exact"/>
              <w:rPr>
                <w:rFonts w:cs="Times New Roman"/>
                <w:lang w:val="en-US"/>
              </w:rPr>
            </w:pPr>
          </w:p>
        </w:tc>
        <w:tc>
          <w:tcPr>
            <w:tcW w:w="1350" w:type="dxa"/>
            <w:vAlign w:val="bottom"/>
          </w:tcPr>
          <w:p w14:paraId="1E4CF21D" w14:textId="77777777" w:rsidR="00625AAF" w:rsidRPr="00C227E5" w:rsidRDefault="00625AAF" w:rsidP="0077402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280" w:lineRule="exact"/>
              <w:rPr>
                <w:rFonts w:cs="Times New Roman"/>
                <w:lang w:val="en-US"/>
              </w:rPr>
            </w:pPr>
          </w:p>
        </w:tc>
      </w:tr>
      <w:tr w:rsidR="00B82CC1" w:rsidRPr="00C227E5" w14:paraId="7417234C" w14:textId="77777777">
        <w:tblPrEx>
          <w:tblBorders>
            <w:bottom w:val="none" w:sz="0" w:space="0" w:color="auto"/>
          </w:tblBorders>
        </w:tblPrEx>
        <w:trPr>
          <w:trHeight w:val="270"/>
        </w:trPr>
        <w:tc>
          <w:tcPr>
            <w:tcW w:w="3708" w:type="dxa"/>
            <w:vAlign w:val="bottom"/>
          </w:tcPr>
          <w:p w14:paraId="21C6C3FC" w14:textId="77777777" w:rsidR="00625AAF" w:rsidRPr="00C227E5" w:rsidRDefault="00625AAF" w:rsidP="0077402C">
            <w:pPr>
              <w:numPr>
                <w:ilvl w:val="12"/>
                <w:numId w:val="0"/>
              </w:numPr>
              <w:spacing w:line="280" w:lineRule="exact"/>
              <w:ind w:left="630" w:hanging="360"/>
              <w:rPr>
                <w:rFonts w:cs="Times New Roman"/>
                <w:sz w:val="20"/>
                <w:szCs w:val="20"/>
              </w:rPr>
            </w:pPr>
            <w:r w:rsidRPr="00C227E5">
              <w:rPr>
                <w:rFonts w:cs="Times New Roman"/>
                <w:sz w:val="20"/>
                <w:szCs w:val="20"/>
              </w:rPr>
              <w:t xml:space="preserve">     Debentures</w:t>
            </w:r>
          </w:p>
        </w:tc>
        <w:tc>
          <w:tcPr>
            <w:tcW w:w="1316" w:type="dxa"/>
            <w:shd w:val="clear" w:color="auto" w:fill="auto"/>
            <w:vAlign w:val="bottom"/>
          </w:tcPr>
          <w:p w14:paraId="61595E35" w14:textId="0F031ABC" w:rsidR="00625AAF" w:rsidRPr="00C227E5" w:rsidRDefault="009067CE" w:rsidP="00590FB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36"/>
              </w:tabs>
              <w:spacing w:line="280" w:lineRule="exact"/>
              <w:jc w:val="right"/>
              <w:rPr>
                <w:rFonts w:cs="Times New Roman"/>
                <w:lang w:val="en-US"/>
              </w:rPr>
            </w:pPr>
            <w:r w:rsidRPr="00C227E5">
              <w:rPr>
                <w:rFonts w:cs="Times New Roman"/>
                <w:lang w:val="en-US"/>
              </w:rPr>
              <w:t>454</w:t>
            </w:r>
          </w:p>
        </w:tc>
        <w:tc>
          <w:tcPr>
            <w:tcW w:w="1350" w:type="dxa"/>
            <w:shd w:val="clear" w:color="auto" w:fill="auto"/>
            <w:vAlign w:val="bottom"/>
          </w:tcPr>
          <w:p w14:paraId="3C7FF1EB" w14:textId="70112688" w:rsidR="00625AAF" w:rsidRPr="00C227E5" w:rsidRDefault="009067CE" w:rsidP="00590FB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04"/>
              </w:tabs>
              <w:spacing w:line="280" w:lineRule="exact"/>
              <w:jc w:val="right"/>
              <w:rPr>
                <w:rFonts w:cs="Times New Roman"/>
                <w:lang w:val="en-US"/>
              </w:rPr>
            </w:pPr>
            <w:r w:rsidRPr="00C227E5">
              <w:rPr>
                <w:rFonts w:cs="Times New Roman"/>
                <w:lang w:val="en-US"/>
              </w:rPr>
              <w:t>459</w:t>
            </w:r>
          </w:p>
        </w:tc>
        <w:tc>
          <w:tcPr>
            <w:tcW w:w="1350" w:type="dxa"/>
            <w:shd w:val="clear" w:color="auto" w:fill="auto"/>
          </w:tcPr>
          <w:p w14:paraId="137095F9" w14:textId="6AFCD926" w:rsidR="00625AAF" w:rsidRPr="00C227E5" w:rsidRDefault="003311CB" w:rsidP="00590FB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23"/>
              </w:tabs>
              <w:spacing w:line="280" w:lineRule="exact"/>
              <w:jc w:val="right"/>
              <w:rPr>
                <w:rFonts w:cs="Times New Roman"/>
                <w:lang w:val="en-US"/>
              </w:rPr>
            </w:pPr>
            <w:r w:rsidRPr="00C227E5">
              <w:rPr>
                <w:rFonts w:cs="Times New Roman"/>
              </w:rPr>
              <w:t>705</w:t>
            </w:r>
          </w:p>
        </w:tc>
        <w:tc>
          <w:tcPr>
            <w:tcW w:w="1350" w:type="dxa"/>
          </w:tcPr>
          <w:p w14:paraId="61361D83" w14:textId="486FC6F6" w:rsidR="00625AAF" w:rsidRPr="00C227E5" w:rsidRDefault="003311CB" w:rsidP="00590FB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97"/>
              </w:tabs>
              <w:spacing w:line="280" w:lineRule="exact"/>
              <w:jc w:val="right"/>
              <w:rPr>
                <w:rFonts w:cs="Times New Roman"/>
                <w:lang w:val="en-US"/>
              </w:rPr>
            </w:pPr>
            <w:r w:rsidRPr="00C227E5">
              <w:rPr>
                <w:rFonts w:cs="Times New Roman"/>
              </w:rPr>
              <w:t>709</w:t>
            </w:r>
          </w:p>
        </w:tc>
      </w:tr>
    </w:tbl>
    <w:p w14:paraId="36B20C5A" w14:textId="0415BD41" w:rsidR="00625AAF" w:rsidRPr="00C227E5" w:rsidRDefault="00625AAF" w:rsidP="00486C3A">
      <w:pPr>
        <w:spacing w:before="120" w:line="320" w:lineRule="exact"/>
        <w:ind w:left="900" w:hanging="360"/>
        <w:jc w:val="thaiDistribute"/>
        <w:rPr>
          <w:rFonts w:cs="Times New Roman"/>
          <w:spacing w:val="-2"/>
          <w:sz w:val="20"/>
          <w:szCs w:val="20"/>
        </w:rPr>
      </w:pPr>
      <w:r w:rsidRPr="00C227E5">
        <w:rPr>
          <w:rFonts w:cs="Times New Roman"/>
          <w:spacing w:val="-2"/>
          <w:sz w:val="20"/>
          <w:szCs w:val="20"/>
        </w:rPr>
        <w:t xml:space="preserve">Book value and fair value of financial assets and financial liabilities as </w:t>
      </w:r>
      <w:proofErr w:type="gramStart"/>
      <w:r w:rsidRPr="00C227E5">
        <w:rPr>
          <w:rFonts w:cs="Times New Roman"/>
          <w:spacing w:val="-2"/>
          <w:sz w:val="20"/>
          <w:szCs w:val="20"/>
        </w:rPr>
        <w:t>at</w:t>
      </w:r>
      <w:proofErr w:type="gramEnd"/>
      <w:r w:rsidRPr="00C227E5">
        <w:rPr>
          <w:rFonts w:cs="Times New Roman"/>
          <w:spacing w:val="-2"/>
          <w:sz w:val="20"/>
          <w:szCs w:val="20"/>
        </w:rPr>
        <w:t xml:space="preserve"> December 31, 202</w:t>
      </w:r>
      <w:r w:rsidR="000058C7" w:rsidRPr="00C227E5">
        <w:rPr>
          <w:rFonts w:cs="Times New Roman"/>
          <w:spacing w:val="-2"/>
          <w:sz w:val="20"/>
          <w:szCs w:val="20"/>
        </w:rPr>
        <w:t>4</w:t>
      </w:r>
      <w:r w:rsidRPr="00C227E5">
        <w:rPr>
          <w:rFonts w:cs="Times New Roman"/>
          <w:spacing w:val="-2"/>
          <w:sz w:val="20"/>
          <w:szCs w:val="20"/>
        </w:rPr>
        <w:t xml:space="preserve"> </w:t>
      </w:r>
      <w:proofErr w:type="spellStart"/>
      <w:r w:rsidRPr="00C227E5">
        <w:rPr>
          <w:rFonts w:cs="Times New Roman"/>
          <w:spacing w:val="-2"/>
          <w:sz w:val="20"/>
          <w:szCs w:val="20"/>
        </w:rPr>
        <w:t>areas</w:t>
      </w:r>
      <w:proofErr w:type="spellEnd"/>
      <w:r w:rsidRPr="00C227E5">
        <w:rPr>
          <w:rFonts w:cs="Times New Roman"/>
          <w:spacing w:val="-2"/>
          <w:sz w:val="20"/>
          <w:szCs w:val="20"/>
        </w:rPr>
        <w:t xml:space="preserve"> follows:</w:t>
      </w:r>
    </w:p>
    <w:p w14:paraId="6790A858" w14:textId="77777777" w:rsidR="00625AAF" w:rsidRPr="00C227E5" w:rsidRDefault="00625AAF" w:rsidP="00486C3A">
      <w:pPr>
        <w:spacing w:before="120" w:line="320" w:lineRule="exact"/>
        <w:ind w:left="900" w:hanging="360"/>
        <w:jc w:val="thaiDistribute"/>
        <w:rPr>
          <w:rFonts w:cs="Times New Roman"/>
          <w:sz w:val="20"/>
          <w:szCs w:val="20"/>
        </w:rPr>
      </w:pPr>
      <w:r w:rsidRPr="00C227E5">
        <w:rPr>
          <w:rFonts w:cs="Times New Roman"/>
          <w:sz w:val="20"/>
          <w:szCs w:val="20"/>
        </w:rPr>
        <w:t>a</w:t>
      </w:r>
      <w:r w:rsidRPr="00C227E5">
        <w:rPr>
          <w:rFonts w:cs="Times New Roman"/>
          <w:sz w:val="20"/>
          <w:szCs w:val="20"/>
          <w:cs/>
        </w:rPr>
        <w:t>)</w:t>
      </w:r>
      <w:r w:rsidRPr="00C227E5">
        <w:rPr>
          <w:rFonts w:cs="Times New Roman"/>
          <w:sz w:val="20"/>
          <w:szCs w:val="20"/>
          <w:cs/>
        </w:rPr>
        <w:tab/>
      </w:r>
      <w:proofErr w:type="gramStart"/>
      <w:r w:rsidRPr="00C227E5">
        <w:rPr>
          <w:rFonts w:cs="Times New Roman"/>
          <w:sz w:val="20"/>
          <w:szCs w:val="20"/>
        </w:rPr>
        <w:t>Financial</w:t>
      </w:r>
      <w:proofErr w:type="gramEnd"/>
      <w:r w:rsidRPr="00C227E5">
        <w:rPr>
          <w:rFonts w:cs="Times New Roman"/>
          <w:sz w:val="20"/>
          <w:szCs w:val="20"/>
        </w:rPr>
        <w:t xml:space="preserve"> assets and financial liabilities with short-term maturity, such as cash and cash equivalents, receivable, payables are presented fair value by estimating in accordance with carrying value in statements in financial position.</w:t>
      </w:r>
    </w:p>
    <w:p w14:paraId="33971508" w14:textId="77777777" w:rsidR="00625AAF" w:rsidRPr="00C227E5" w:rsidRDefault="00625AAF" w:rsidP="00486C3A">
      <w:pPr>
        <w:spacing w:before="120" w:line="320" w:lineRule="exact"/>
        <w:ind w:left="900" w:hanging="360"/>
        <w:jc w:val="thaiDistribute"/>
        <w:rPr>
          <w:rFonts w:cs="Times New Roman"/>
          <w:sz w:val="20"/>
          <w:szCs w:val="20"/>
        </w:rPr>
      </w:pPr>
      <w:r w:rsidRPr="00C227E5">
        <w:rPr>
          <w:rFonts w:cs="Times New Roman"/>
          <w:sz w:val="20"/>
          <w:szCs w:val="20"/>
        </w:rPr>
        <w:t>b)</w:t>
      </w:r>
      <w:r w:rsidRPr="00C227E5">
        <w:rPr>
          <w:rFonts w:cs="Times New Roman"/>
          <w:sz w:val="20"/>
          <w:szCs w:val="20"/>
        </w:rPr>
        <w:tab/>
        <w:t xml:space="preserve">Long-term </w:t>
      </w:r>
      <w:proofErr w:type="gramStart"/>
      <w:r w:rsidRPr="00C227E5">
        <w:rPr>
          <w:rFonts w:cs="Times New Roman"/>
          <w:sz w:val="20"/>
          <w:szCs w:val="20"/>
        </w:rPr>
        <w:t>borrowings</w:t>
      </w:r>
      <w:proofErr w:type="gramEnd"/>
      <w:r w:rsidRPr="00C227E5">
        <w:rPr>
          <w:rFonts w:cs="Times New Roman"/>
          <w:sz w:val="20"/>
          <w:szCs w:val="20"/>
        </w:rPr>
        <w:t xml:space="preserve"> bearing interest at rates close to market interest rates presented the estimated fair value in the statement of financial position based on their carrying value.</w:t>
      </w:r>
    </w:p>
    <w:p w14:paraId="4D574CCA" w14:textId="357BCB31" w:rsidR="000351A1" w:rsidRPr="00C227E5" w:rsidRDefault="00625AAF" w:rsidP="00486C3A">
      <w:pPr>
        <w:spacing w:before="120" w:line="320" w:lineRule="exact"/>
        <w:ind w:left="900" w:hanging="360"/>
        <w:jc w:val="thaiDistribute"/>
        <w:rPr>
          <w:rFonts w:cs="Times New Roman"/>
          <w:b/>
          <w:bCs/>
          <w:sz w:val="20"/>
          <w:szCs w:val="20"/>
        </w:rPr>
      </w:pPr>
      <w:r w:rsidRPr="00C227E5">
        <w:rPr>
          <w:rFonts w:cs="Times New Roman"/>
          <w:sz w:val="20"/>
          <w:szCs w:val="20"/>
        </w:rPr>
        <w:t>c)</w:t>
      </w:r>
      <w:r w:rsidRPr="00C227E5">
        <w:rPr>
          <w:rFonts w:cs="Times New Roman"/>
          <w:sz w:val="20"/>
          <w:szCs w:val="20"/>
        </w:rPr>
        <w:tab/>
        <w:t>Debentures are presented at fair value based on market price of the Thai Bond Market Association.</w:t>
      </w:r>
    </w:p>
    <w:p w14:paraId="0AC58DB4" w14:textId="77777777" w:rsidR="00CC2D69" w:rsidRPr="00C227E5" w:rsidRDefault="00CC2D69" w:rsidP="009E73B3">
      <w:pPr>
        <w:spacing w:before="160" w:line="360" w:lineRule="exact"/>
        <w:ind w:left="567" w:hanging="567"/>
        <w:jc w:val="thaiDistribute"/>
        <w:rPr>
          <w:rFonts w:cs="Times New Roman"/>
          <w:b/>
          <w:bCs/>
          <w:sz w:val="20"/>
          <w:szCs w:val="20"/>
        </w:rPr>
      </w:pPr>
      <w:r w:rsidRPr="00C227E5">
        <w:rPr>
          <w:rFonts w:cs="Times New Roman"/>
          <w:b/>
          <w:bCs/>
          <w:sz w:val="20"/>
          <w:szCs w:val="20"/>
        </w:rPr>
        <w:br w:type="page"/>
      </w:r>
    </w:p>
    <w:p w14:paraId="642AB29E" w14:textId="06ABE039" w:rsidR="00625AAF" w:rsidRPr="00C227E5" w:rsidRDefault="00625AAF" w:rsidP="009E73B3">
      <w:pPr>
        <w:spacing w:before="160" w:line="360" w:lineRule="exact"/>
        <w:ind w:left="567" w:hanging="567"/>
        <w:jc w:val="thaiDistribute"/>
        <w:rPr>
          <w:rFonts w:cs="Times New Roman"/>
          <w:b/>
          <w:bCs/>
          <w:sz w:val="20"/>
          <w:szCs w:val="20"/>
        </w:rPr>
      </w:pPr>
      <w:r w:rsidRPr="00C227E5">
        <w:rPr>
          <w:rFonts w:cs="Times New Roman"/>
          <w:b/>
          <w:bCs/>
          <w:sz w:val="20"/>
          <w:szCs w:val="20"/>
        </w:rPr>
        <w:lastRenderedPageBreak/>
        <w:t>3</w:t>
      </w:r>
      <w:r w:rsidR="00915B8C" w:rsidRPr="00C227E5">
        <w:rPr>
          <w:rFonts w:cs="Times New Roman"/>
          <w:b/>
          <w:bCs/>
          <w:sz w:val="20"/>
          <w:szCs w:val="20"/>
        </w:rPr>
        <w:t>2</w:t>
      </w:r>
      <w:r w:rsidRPr="00C227E5">
        <w:rPr>
          <w:rFonts w:cs="Times New Roman"/>
          <w:b/>
          <w:bCs/>
          <w:sz w:val="20"/>
          <w:szCs w:val="20"/>
        </w:rPr>
        <w:t>.</w:t>
      </w:r>
      <w:r w:rsidRPr="00C227E5">
        <w:rPr>
          <w:rFonts w:cs="Times New Roman"/>
          <w:b/>
          <w:bCs/>
          <w:sz w:val="20"/>
          <w:szCs w:val="20"/>
        </w:rPr>
        <w:tab/>
        <w:t>COMMITMENT AND CONTINGENT LIABILITIES</w:t>
      </w:r>
    </w:p>
    <w:p w14:paraId="55133C1A" w14:textId="3639D5C7" w:rsidR="00625AAF" w:rsidRPr="00C227E5" w:rsidRDefault="00625AAF" w:rsidP="009E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2"/>
        <w:jc w:val="thaiDistribute"/>
        <w:rPr>
          <w:rFonts w:cs="Times New Roman"/>
          <w:lang w:val="en-US"/>
        </w:rPr>
      </w:pPr>
      <w:r w:rsidRPr="00C227E5">
        <w:rPr>
          <w:rFonts w:cs="Times New Roman"/>
          <w:b/>
          <w:bCs/>
          <w:lang w:val="en-US"/>
        </w:rPr>
        <w:t>3</w:t>
      </w:r>
      <w:r w:rsidR="00915B8C" w:rsidRPr="00C227E5">
        <w:rPr>
          <w:rFonts w:cs="Times New Roman"/>
          <w:b/>
          <w:bCs/>
          <w:lang w:val="en-US"/>
        </w:rPr>
        <w:t>2</w:t>
      </w:r>
      <w:r w:rsidRPr="00C227E5">
        <w:rPr>
          <w:rFonts w:cs="Times New Roman"/>
          <w:b/>
          <w:bCs/>
        </w:rPr>
        <w:t>.</w:t>
      </w:r>
      <w:r w:rsidRPr="00C227E5">
        <w:rPr>
          <w:rFonts w:cs="Times New Roman"/>
          <w:b/>
          <w:bCs/>
          <w:lang w:val="en-US"/>
        </w:rPr>
        <w:t>1</w:t>
      </w:r>
      <w:r w:rsidRPr="00C227E5">
        <w:rPr>
          <w:rFonts w:cs="Times New Roman"/>
        </w:rPr>
        <w:tab/>
      </w:r>
      <w:r w:rsidRPr="00C227E5">
        <w:rPr>
          <w:rFonts w:cs="Times New Roman"/>
          <w:b/>
          <w:bCs/>
          <w:lang w:val="en-US"/>
        </w:rPr>
        <w:t>Commitments relating to land purchase and construction contracts</w:t>
      </w:r>
    </w:p>
    <w:tbl>
      <w:tblPr>
        <w:tblW w:w="9450" w:type="dxa"/>
        <w:tblInd w:w="-180"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B82CC1" w:rsidRPr="00C227E5" w14:paraId="0D090902" w14:textId="77777777" w:rsidTr="00B43756">
        <w:trPr>
          <w:trHeight w:val="80"/>
        </w:trPr>
        <w:tc>
          <w:tcPr>
            <w:tcW w:w="4050" w:type="dxa"/>
            <w:shd w:val="clear" w:color="auto" w:fill="auto"/>
            <w:vAlign w:val="bottom"/>
          </w:tcPr>
          <w:p w14:paraId="5DF59014" w14:textId="77777777" w:rsidR="00625AAF" w:rsidRPr="00C227E5" w:rsidRDefault="00625AAF" w:rsidP="002C6DA2">
            <w:pPr>
              <w:spacing w:line="320" w:lineRule="exact"/>
              <w:ind w:left="990" w:hanging="270"/>
              <w:jc w:val="center"/>
              <w:rPr>
                <w:rFonts w:cs="Times New Roman"/>
                <w:b/>
                <w:bCs/>
                <w:sz w:val="20"/>
                <w:szCs w:val="20"/>
              </w:rPr>
            </w:pPr>
          </w:p>
        </w:tc>
        <w:tc>
          <w:tcPr>
            <w:tcW w:w="2700" w:type="dxa"/>
            <w:gridSpan w:val="2"/>
            <w:shd w:val="clear" w:color="auto" w:fill="auto"/>
            <w:vAlign w:val="bottom"/>
          </w:tcPr>
          <w:p w14:paraId="30A538EA" w14:textId="77777777" w:rsidR="00625AAF" w:rsidRPr="00C227E5" w:rsidRDefault="00625AAF" w:rsidP="002C6DA2">
            <w:pPr>
              <w:pStyle w:val="A1"/>
              <w:pBdr>
                <w:bottom w:val="none" w:sz="0" w:space="0" w:color="auto"/>
              </w:pBdr>
              <w:spacing w:line="320" w:lineRule="exact"/>
              <w:rPr>
                <w:snapToGrid w:val="0"/>
                <w:sz w:val="20"/>
                <w:szCs w:val="20"/>
                <w:cs/>
                <w:lang w:eastAsia="th-TH"/>
              </w:rPr>
            </w:pPr>
          </w:p>
        </w:tc>
        <w:tc>
          <w:tcPr>
            <w:tcW w:w="2700" w:type="dxa"/>
            <w:gridSpan w:val="2"/>
            <w:shd w:val="clear" w:color="auto" w:fill="auto"/>
            <w:vAlign w:val="bottom"/>
          </w:tcPr>
          <w:p w14:paraId="4D854731" w14:textId="1F26CE45" w:rsidR="00625AAF" w:rsidRPr="00C227E5" w:rsidRDefault="00625AAF" w:rsidP="002C6DA2">
            <w:pPr>
              <w:pStyle w:val="A1"/>
              <w:pBdr>
                <w:bottom w:val="none" w:sz="0" w:space="0" w:color="auto"/>
              </w:pBdr>
              <w:spacing w:line="320" w:lineRule="exact"/>
              <w:ind w:firstLine="900"/>
              <w:rPr>
                <w:b w:val="0"/>
                <w:bCs w:val="0"/>
                <w:sz w:val="20"/>
                <w:szCs w:val="20"/>
              </w:rPr>
            </w:pPr>
            <w:r w:rsidRPr="00C227E5">
              <w:rPr>
                <w:b w:val="0"/>
                <w:bCs w:val="0"/>
                <w:sz w:val="20"/>
                <w:szCs w:val="20"/>
              </w:rPr>
              <w:t>(</w:t>
            </w:r>
            <w:proofErr w:type="spellStart"/>
            <w:r w:rsidR="00F373D8" w:rsidRPr="00C227E5">
              <w:rPr>
                <w:b w:val="0"/>
                <w:bCs w:val="0"/>
                <w:snapToGrid w:val="0"/>
                <w:sz w:val="20"/>
                <w:szCs w:val="20"/>
                <w:lang w:eastAsia="th-TH"/>
              </w:rPr>
              <w:t>Unit:Million</w:t>
            </w:r>
            <w:proofErr w:type="spellEnd"/>
            <w:r w:rsidR="00F373D8" w:rsidRPr="00C227E5">
              <w:rPr>
                <w:b w:val="0"/>
                <w:bCs w:val="0"/>
                <w:snapToGrid w:val="0"/>
                <w:sz w:val="20"/>
                <w:szCs w:val="20"/>
                <w:lang w:eastAsia="th-TH"/>
              </w:rPr>
              <w:t xml:space="preserve"> Baht</w:t>
            </w:r>
            <w:r w:rsidRPr="00C227E5">
              <w:rPr>
                <w:b w:val="0"/>
                <w:bCs w:val="0"/>
                <w:sz w:val="20"/>
                <w:szCs w:val="20"/>
              </w:rPr>
              <w:t>)</w:t>
            </w:r>
          </w:p>
        </w:tc>
      </w:tr>
      <w:tr w:rsidR="00B82CC1" w:rsidRPr="00C227E5" w14:paraId="6E7B5C8C" w14:textId="77777777" w:rsidTr="00075DCB">
        <w:trPr>
          <w:trHeight w:val="80"/>
        </w:trPr>
        <w:tc>
          <w:tcPr>
            <w:tcW w:w="4050" w:type="dxa"/>
            <w:shd w:val="clear" w:color="auto" w:fill="auto"/>
            <w:vAlign w:val="bottom"/>
          </w:tcPr>
          <w:p w14:paraId="2EAB3BEA" w14:textId="77777777" w:rsidR="00625AAF" w:rsidRPr="00C227E5" w:rsidRDefault="00625AAF" w:rsidP="002C6DA2">
            <w:pPr>
              <w:spacing w:line="320" w:lineRule="exact"/>
              <w:ind w:left="990" w:hanging="270"/>
              <w:jc w:val="center"/>
              <w:rPr>
                <w:rFonts w:cs="Times New Roman"/>
                <w:b/>
                <w:bCs/>
                <w:sz w:val="20"/>
                <w:szCs w:val="20"/>
              </w:rPr>
            </w:pPr>
          </w:p>
        </w:tc>
        <w:tc>
          <w:tcPr>
            <w:tcW w:w="2700" w:type="dxa"/>
            <w:gridSpan w:val="2"/>
            <w:tcBorders>
              <w:bottom w:val="nil"/>
            </w:tcBorders>
            <w:shd w:val="clear" w:color="auto" w:fill="auto"/>
            <w:vAlign w:val="bottom"/>
          </w:tcPr>
          <w:p w14:paraId="7A263D98" w14:textId="77777777" w:rsidR="00625AAF" w:rsidRPr="00C227E5" w:rsidRDefault="00625AAF" w:rsidP="000058C7">
            <w:pPr>
              <w:pStyle w:val="A1"/>
              <w:spacing w:line="320" w:lineRule="exact"/>
              <w:ind w:left="3"/>
              <w:rPr>
                <w:sz w:val="20"/>
                <w:szCs w:val="20"/>
              </w:rPr>
            </w:pPr>
            <w:r w:rsidRPr="00C227E5">
              <w:rPr>
                <w:sz w:val="20"/>
                <w:szCs w:val="20"/>
              </w:rPr>
              <w:t>Consolidated financial statements</w:t>
            </w:r>
          </w:p>
        </w:tc>
        <w:tc>
          <w:tcPr>
            <w:tcW w:w="2700" w:type="dxa"/>
            <w:gridSpan w:val="2"/>
            <w:tcBorders>
              <w:bottom w:val="nil"/>
            </w:tcBorders>
            <w:shd w:val="clear" w:color="auto" w:fill="auto"/>
            <w:vAlign w:val="bottom"/>
          </w:tcPr>
          <w:p w14:paraId="2815FC43" w14:textId="77777777" w:rsidR="00625AAF" w:rsidRPr="00C227E5" w:rsidRDefault="00625AAF" w:rsidP="000058C7">
            <w:pPr>
              <w:pStyle w:val="A1"/>
              <w:spacing w:line="320" w:lineRule="exact"/>
              <w:ind w:left="3"/>
              <w:rPr>
                <w:sz w:val="20"/>
                <w:szCs w:val="20"/>
              </w:rPr>
            </w:pPr>
            <w:r w:rsidRPr="00C227E5">
              <w:rPr>
                <w:sz w:val="20"/>
                <w:szCs w:val="20"/>
              </w:rPr>
              <w:t>Separate financial statements</w:t>
            </w:r>
          </w:p>
        </w:tc>
      </w:tr>
      <w:tr w:rsidR="00B82CC1" w:rsidRPr="00C227E5" w14:paraId="163C880E" w14:textId="77777777" w:rsidTr="00B43756">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0D9A4845" w14:textId="77777777" w:rsidR="00625AAF" w:rsidRPr="00C227E5" w:rsidRDefault="00625AAF" w:rsidP="002C6DA2">
            <w:pPr>
              <w:spacing w:line="320" w:lineRule="exact"/>
              <w:ind w:left="990" w:right="-45" w:hanging="270"/>
              <w:jc w:val="center"/>
              <w:rPr>
                <w:rFonts w:cs="Times New Roman"/>
                <w:sz w:val="20"/>
                <w:szCs w:val="20"/>
                <w:cs/>
              </w:rPr>
            </w:pPr>
          </w:p>
        </w:tc>
        <w:tc>
          <w:tcPr>
            <w:tcW w:w="1350" w:type="dxa"/>
            <w:shd w:val="clear" w:color="auto" w:fill="auto"/>
            <w:vAlign w:val="bottom"/>
          </w:tcPr>
          <w:p w14:paraId="72D337A2" w14:textId="5C8DFFDA" w:rsidR="00625AAF" w:rsidRPr="00C227E5" w:rsidRDefault="00075DCB" w:rsidP="000058C7">
            <w:pPr>
              <w:pBdr>
                <w:bottom w:val="single" w:sz="4" w:space="1" w:color="auto"/>
              </w:pBdr>
              <w:spacing w:line="320" w:lineRule="exact"/>
              <w:ind w:left="3"/>
              <w:jc w:val="center"/>
              <w:rPr>
                <w:rFonts w:cs="Times New Roman"/>
                <w:sz w:val="20"/>
                <w:szCs w:val="20"/>
                <w:cs/>
              </w:rPr>
            </w:pPr>
            <w:r w:rsidRPr="00C227E5">
              <w:rPr>
                <w:rFonts w:cs="Times New Roman"/>
                <w:sz w:val="20"/>
                <w:szCs w:val="20"/>
              </w:rPr>
              <w:t>2024</w:t>
            </w:r>
          </w:p>
        </w:tc>
        <w:tc>
          <w:tcPr>
            <w:tcW w:w="1350" w:type="dxa"/>
            <w:shd w:val="clear" w:color="auto" w:fill="auto"/>
            <w:vAlign w:val="bottom"/>
          </w:tcPr>
          <w:p w14:paraId="2C0A4760" w14:textId="10509293" w:rsidR="00625AAF" w:rsidRPr="00C227E5" w:rsidRDefault="00075DCB" w:rsidP="000058C7">
            <w:pPr>
              <w:pBdr>
                <w:bottom w:val="single" w:sz="4" w:space="1" w:color="auto"/>
              </w:pBdr>
              <w:spacing w:line="320" w:lineRule="exact"/>
              <w:ind w:left="3"/>
              <w:jc w:val="center"/>
              <w:rPr>
                <w:rFonts w:cs="Times New Roman"/>
                <w:sz w:val="20"/>
                <w:szCs w:val="20"/>
                <w:cs/>
              </w:rPr>
            </w:pPr>
            <w:r w:rsidRPr="00C227E5">
              <w:rPr>
                <w:rFonts w:cs="Times New Roman"/>
                <w:sz w:val="20"/>
                <w:szCs w:val="20"/>
              </w:rPr>
              <w:t>2023</w:t>
            </w:r>
          </w:p>
        </w:tc>
        <w:tc>
          <w:tcPr>
            <w:tcW w:w="1350" w:type="dxa"/>
            <w:shd w:val="clear" w:color="auto" w:fill="auto"/>
            <w:vAlign w:val="bottom"/>
          </w:tcPr>
          <w:p w14:paraId="2160FBBA" w14:textId="7DB11777" w:rsidR="00625AAF" w:rsidRPr="00C227E5" w:rsidRDefault="00075DCB" w:rsidP="000058C7">
            <w:pPr>
              <w:pBdr>
                <w:bottom w:val="single" w:sz="4" w:space="1" w:color="auto"/>
              </w:pBdr>
              <w:spacing w:line="320" w:lineRule="exact"/>
              <w:ind w:left="3"/>
              <w:jc w:val="center"/>
              <w:rPr>
                <w:rFonts w:cs="Times New Roman"/>
                <w:sz w:val="20"/>
                <w:szCs w:val="20"/>
                <w:cs/>
              </w:rPr>
            </w:pPr>
            <w:r w:rsidRPr="00C227E5">
              <w:rPr>
                <w:rFonts w:cs="Times New Roman"/>
                <w:sz w:val="20"/>
                <w:szCs w:val="20"/>
              </w:rPr>
              <w:t>2024</w:t>
            </w:r>
          </w:p>
        </w:tc>
        <w:tc>
          <w:tcPr>
            <w:tcW w:w="1350" w:type="dxa"/>
            <w:shd w:val="clear" w:color="auto" w:fill="auto"/>
            <w:vAlign w:val="bottom"/>
          </w:tcPr>
          <w:p w14:paraId="20A5DDD9" w14:textId="50DBF0CC" w:rsidR="00625AAF" w:rsidRPr="00C227E5" w:rsidRDefault="00075DCB" w:rsidP="000058C7">
            <w:pPr>
              <w:pBdr>
                <w:bottom w:val="single" w:sz="4" w:space="1" w:color="auto"/>
              </w:pBdr>
              <w:spacing w:line="320" w:lineRule="exact"/>
              <w:ind w:left="3"/>
              <w:jc w:val="center"/>
              <w:rPr>
                <w:rFonts w:cs="Times New Roman"/>
                <w:sz w:val="20"/>
                <w:szCs w:val="20"/>
                <w:cs/>
              </w:rPr>
            </w:pPr>
            <w:r w:rsidRPr="00C227E5">
              <w:rPr>
                <w:rFonts w:cs="Times New Roman"/>
                <w:sz w:val="20"/>
                <w:szCs w:val="20"/>
              </w:rPr>
              <w:t>2023</w:t>
            </w:r>
          </w:p>
        </w:tc>
      </w:tr>
      <w:tr w:rsidR="00B82CC1" w:rsidRPr="00C227E5" w14:paraId="682546BB" w14:textId="77777777" w:rsidTr="00B43756">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2B3C39BC" w14:textId="77777777" w:rsidR="00625AAF" w:rsidRPr="00C227E5" w:rsidRDefault="00625AAF" w:rsidP="002C6DA2">
            <w:pPr>
              <w:spacing w:line="320" w:lineRule="exact"/>
              <w:ind w:left="807" w:right="-45"/>
              <w:rPr>
                <w:rFonts w:cs="Times New Roman"/>
                <w:sz w:val="20"/>
                <w:szCs w:val="20"/>
                <w:cs/>
              </w:rPr>
            </w:pPr>
            <w:r w:rsidRPr="00C227E5">
              <w:rPr>
                <w:rFonts w:cs="Times New Roman"/>
                <w:sz w:val="20"/>
                <w:szCs w:val="20"/>
              </w:rPr>
              <w:t>Construction contacts project</w:t>
            </w:r>
          </w:p>
        </w:tc>
        <w:tc>
          <w:tcPr>
            <w:tcW w:w="1350" w:type="dxa"/>
            <w:vAlign w:val="bottom"/>
          </w:tcPr>
          <w:p w14:paraId="407FA110" w14:textId="7E8088AC" w:rsidR="00625AAF" w:rsidRPr="00C227E5" w:rsidRDefault="00166B9A" w:rsidP="00FD05F9">
            <w:pPr>
              <w:tabs>
                <w:tab w:val="decimal" w:pos="723"/>
              </w:tabs>
              <w:spacing w:line="320" w:lineRule="exact"/>
              <w:ind w:left="3"/>
              <w:rPr>
                <w:rFonts w:cs="Times New Roman"/>
                <w:sz w:val="20"/>
                <w:szCs w:val="20"/>
              </w:rPr>
            </w:pPr>
            <w:r w:rsidRPr="00C227E5">
              <w:rPr>
                <w:rFonts w:cs="Times New Roman"/>
                <w:sz w:val="20"/>
                <w:szCs w:val="20"/>
              </w:rPr>
              <w:t>292</w:t>
            </w:r>
            <w:r w:rsidR="00575F8D" w:rsidRPr="00C227E5">
              <w:rPr>
                <w:rFonts w:cs="Times New Roman"/>
                <w:sz w:val="20"/>
                <w:szCs w:val="20"/>
              </w:rPr>
              <w:t>.</w:t>
            </w:r>
            <w:r w:rsidRPr="00C227E5">
              <w:rPr>
                <w:rFonts w:cs="Times New Roman"/>
                <w:sz w:val="20"/>
                <w:szCs w:val="20"/>
              </w:rPr>
              <w:t>11</w:t>
            </w:r>
          </w:p>
        </w:tc>
        <w:tc>
          <w:tcPr>
            <w:tcW w:w="1350" w:type="dxa"/>
            <w:vAlign w:val="bottom"/>
          </w:tcPr>
          <w:p w14:paraId="7B52AC64" w14:textId="56FC02D7" w:rsidR="00625AAF" w:rsidRPr="00C227E5" w:rsidRDefault="00075DCB" w:rsidP="00FD05F9">
            <w:pPr>
              <w:tabs>
                <w:tab w:val="decimal" w:pos="723"/>
              </w:tabs>
              <w:spacing w:line="320" w:lineRule="exact"/>
              <w:ind w:left="3"/>
              <w:rPr>
                <w:rFonts w:cs="Times New Roman"/>
                <w:sz w:val="20"/>
                <w:szCs w:val="20"/>
              </w:rPr>
            </w:pPr>
            <w:r w:rsidRPr="00C227E5">
              <w:rPr>
                <w:rFonts w:cs="Times New Roman"/>
                <w:sz w:val="20"/>
                <w:szCs w:val="20"/>
              </w:rPr>
              <w:t>509.04</w:t>
            </w:r>
          </w:p>
        </w:tc>
        <w:tc>
          <w:tcPr>
            <w:tcW w:w="1350" w:type="dxa"/>
            <w:vAlign w:val="bottom"/>
          </w:tcPr>
          <w:p w14:paraId="2DAC6068" w14:textId="6159C8AC" w:rsidR="00625AAF" w:rsidRPr="00C227E5" w:rsidRDefault="00166B9A" w:rsidP="00FD05F9">
            <w:pPr>
              <w:tabs>
                <w:tab w:val="decimal" w:pos="723"/>
              </w:tabs>
              <w:spacing w:line="320" w:lineRule="exact"/>
              <w:ind w:left="3"/>
              <w:rPr>
                <w:rFonts w:cs="Times New Roman"/>
                <w:sz w:val="20"/>
                <w:szCs w:val="20"/>
              </w:rPr>
            </w:pPr>
            <w:r w:rsidRPr="00C227E5">
              <w:rPr>
                <w:rFonts w:cs="Times New Roman"/>
                <w:sz w:val="20"/>
                <w:szCs w:val="20"/>
              </w:rPr>
              <w:t>3</w:t>
            </w:r>
            <w:r w:rsidR="00575F8D" w:rsidRPr="00C227E5">
              <w:rPr>
                <w:rFonts w:cs="Times New Roman"/>
                <w:sz w:val="20"/>
                <w:szCs w:val="20"/>
              </w:rPr>
              <w:t>.</w:t>
            </w:r>
            <w:r w:rsidRPr="00C227E5">
              <w:rPr>
                <w:rFonts w:cs="Times New Roman"/>
                <w:sz w:val="20"/>
                <w:szCs w:val="20"/>
              </w:rPr>
              <w:t>43</w:t>
            </w:r>
          </w:p>
        </w:tc>
        <w:tc>
          <w:tcPr>
            <w:tcW w:w="1350" w:type="dxa"/>
            <w:vAlign w:val="bottom"/>
          </w:tcPr>
          <w:p w14:paraId="48FB34CC" w14:textId="5887AD26" w:rsidR="00625AAF" w:rsidRPr="00C227E5" w:rsidRDefault="00075DCB" w:rsidP="00FD05F9">
            <w:pPr>
              <w:tabs>
                <w:tab w:val="decimal" w:pos="723"/>
              </w:tabs>
              <w:spacing w:line="320" w:lineRule="exact"/>
              <w:ind w:left="3" w:right="-15"/>
              <w:rPr>
                <w:rFonts w:cs="Times New Roman"/>
                <w:sz w:val="20"/>
                <w:szCs w:val="20"/>
              </w:rPr>
            </w:pPr>
            <w:r w:rsidRPr="00C227E5">
              <w:rPr>
                <w:rFonts w:cs="Times New Roman"/>
                <w:sz w:val="20"/>
                <w:szCs w:val="20"/>
              </w:rPr>
              <w:t>304.76</w:t>
            </w:r>
          </w:p>
        </w:tc>
      </w:tr>
      <w:tr w:rsidR="00B82CC1" w:rsidRPr="00C227E5" w14:paraId="394C9462" w14:textId="77777777" w:rsidTr="00B43756">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6BA2E76D" w14:textId="77777777" w:rsidR="008B7510" w:rsidRPr="00C227E5" w:rsidRDefault="00625AAF" w:rsidP="002C6DA2">
            <w:pPr>
              <w:spacing w:line="320" w:lineRule="exact"/>
              <w:ind w:left="807" w:right="-45"/>
              <w:rPr>
                <w:rFonts w:cs="Times New Roman"/>
                <w:sz w:val="20"/>
                <w:szCs w:val="20"/>
              </w:rPr>
            </w:pPr>
            <w:r w:rsidRPr="00C227E5">
              <w:rPr>
                <w:rFonts w:cs="Times New Roman"/>
                <w:sz w:val="20"/>
                <w:szCs w:val="20"/>
              </w:rPr>
              <w:t xml:space="preserve">Land acquisition contracts for future </w:t>
            </w:r>
            <w:r w:rsidR="008B7510" w:rsidRPr="00C227E5">
              <w:rPr>
                <w:rFonts w:cs="Times New Roman"/>
                <w:sz w:val="20"/>
                <w:szCs w:val="20"/>
              </w:rPr>
              <w:t xml:space="preserve">   </w:t>
            </w:r>
          </w:p>
          <w:p w14:paraId="79175EDA" w14:textId="3BB91836" w:rsidR="00625AAF" w:rsidRPr="00C227E5" w:rsidRDefault="008B7510" w:rsidP="002C6DA2">
            <w:pPr>
              <w:spacing w:line="320" w:lineRule="exact"/>
              <w:ind w:left="807" w:right="-45"/>
              <w:rPr>
                <w:rFonts w:cs="Times New Roman"/>
                <w:sz w:val="20"/>
                <w:szCs w:val="20"/>
              </w:rPr>
            </w:pPr>
            <w:r w:rsidRPr="00C227E5">
              <w:rPr>
                <w:rFonts w:cs="Times New Roman"/>
                <w:sz w:val="20"/>
                <w:szCs w:val="20"/>
              </w:rPr>
              <w:t xml:space="preserve">     </w:t>
            </w:r>
            <w:r w:rsidR="00625AAF" w:rsidRPr="00C227E5">
              <w:rPr>
                <w:rFonts w:cs="Times New Roman"/>
                <w:sz w:val="20"/>
                <w:szCs w:val="20"/>
              </w:rPr>
              <w:t>development project</w:t>
            </w:r>
          </w:p>
        </w:tc>
        <w:tc>
          <w:tcPr>
            <w:tcW w:w="1350" w:type="dxa"/>
            <w:vAlign w:val="bottom"/>
          </w:tcPr>
          <w:p w14:paraId="109ED91E" w14:textId="635F03B1" w:rsidR="00625AAF" w:rsidRPr="00C227E5" w:rsidRDefault="00575F8D" w:rsidP="00FD05F9">
            <w:pPr>
              <w:tabs>
                <w:tab w:val="decimal" w:pos="723"/>
              </w:tabs>
              <w:spacing w:line="320" w:lineRule="exact"/>
              <w:ind w:left="3"/>
              <w:rPr>
                <w:rFonts w:cs="Times New Roman"/>
                <w:sz w:val="20"/>
                <w:szCs w:val="20"/>
              </w:rPr>
            </w:pPr>
            <w:r w:rsidRPr="00C227E5">
              <w:rPr>
                <w:rFonts w:cs="Times New Roman"/>
                <w:sz w:val="20"/>
                <w:szCs w:val="20"/>
              </w:rPr>
              <w:t>561.21</w:t>
            </w:r>
          </w:p>
        </w:tc>
        <w:tc>
          <w:tcPr>
            <w:tcW w:w="1350" w:type="dxa"/>
            <w:vAlign w:val="bottom"/>
          </w:tcPr>
          <w:p w14:paraId="38FC1A8E" w14:textId="054DB37B" w:rsidR="00625AAF" w:rsidRPr="00C227E5" w:rsidRDefault="00075DCB" w:rsidP="00FD05F9">
            <w:pPr>
              <w:tabs>
                <w:tab w:val="decimal" w:pos="723"/>
              </w:tabs>
              <w:spacing w:line="320" w:lineRule="exact"/>
              <w:ind w:left="3"/>
              <w:rPr>
                <w:rFonts w:cs="Times New Roman"/>
                <w:sz w:val="20"/>
                <w:szCs w:val="20"/>
              </w:rPr>
            </w:pPr>
            <w:r w:rsidRPr="00C227E5">
              <w:rPr>
                <w:rFonts w:cs="Times New Roman"/>
                <w:sz w:val="20"/>
                <w:szCs w:val="20"/>
              </w:rPr>
              <w:t>1,066.36</w:t>
            </w:r>
          </w:p>
        </w:tc>
        <w:tc>
          <w:tcPr>
            <w:tcW w:w="1350" w:type="dxa"/>
            <w:vAlign w:val="bottom"/>
          </w:tcPr>
          <w:p w14:paraId="3A939E71" w14:textId="77777777" w:rsidR="00625AAF" w:rsidRPr="00C227E5" w:rsidRDefault="00625AAF" w:rsidP="002920C6">
            <w:pPr>
              <w:tabs>
                <w:tab w:val="decimal" w:pos="943"/>
              </w:tabs>
              <w:spacing w:line="320" w:lineRule="exact"/>
              <w:ind w:left="3"/>
              <w:rPr>
                <w:rFonts w:cs="Times New Roman"/>
                <w:sz w:val="20"/>
                <w:szCs w:val="20"/>
              </w:rPr>
            </w:pPr>
            <w:r w:rsidRPr="00C227E5">
              <w:rPr>
                <w:rFonts w:cs="Times New Roman"/>
                <w:sz w:val="20"/>
                <w:szCs w:val="20"/>
              </w:rPr>
              <w:t>-</w:t>
            </w:r>
          </w:p>
        </w:tc>
        <w:tc>
          <w:tcPr>
            <w:tcW w:w="1350" w:type="dxa"/>
            <w:vAlign w:val="bottom"/>
          </w:tcPr>
          <w:p w14:paraId="4C321B42" w14:textId="70B2CBE6" w:rsidR="00625AAF" w:rsidRPr="00C227E5" w:rsidRDefault="00625AAF" w:rsidP="002920C6">
            <w:pPr>
              <w:tabs>
                <w:tab w:val="decimal" w:pos="943"/>
              </w:tabs>
              <w:spacing w:line="320" w:lineRule="exact"/>
              <w:ind w:left="3"/>
              <w:rPr>
                <w:rFonts w:cs="Times New Roman"/>
                <w:sz w:val="20"/>
                <w:szCs w:val="20"/>
              </w:rPr>
            </w:pPr>
            <w:r w:rsidRPr="00C227E5">
              <w:rPr>
                <w:rFonts w:cs="Times New Roman"/>
                <w:sz w:val="20"/>
                <w:szCs w:val="20"/>
              </w:rPr>
              <w:t>-</w:t>
            </w:r>
          </w:p>
        </w:tc>
      </w:tr>
    </w:tbl>
    <w:p w14:paraId="49E55289" w14:textId="15381EF7" w:rsidR="00625AAF" w:rsidRPr="00C227E5" w:rsidRDefault="00625AAF" w:rsidP="00BC23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hanging="572"/>
        <w:jc w:val="thaiDistribute"/>
        <w:rPr>
          <w:rFonts w:eastAsia="Calibri" w:cs="Times New Roman"/>
          <w:b/>
          <w:bCs/>
          <w:lang w:val="en-US"/>
        </w:rPr>
      </w:pPr>
      <w:r w:rsidRPr="00C227E5">
        <w:rPr>
          <w:rFonts w:eastAsia="Calibri" w:cs="Times New Roman"/>
          <w:b/>
          <w:bCs/>
          <w:lang w:val="en-US"/>
        </w:rPr>
        <w:t>3</w:t>
      </w:r>
      <w:r w:rsidR="009A783E" w:rsidRPr="00C227E5">
        <w:rPr>
          <w:rFonts w:eastAsia="Calibri" w:cs="Times New Roman"/>
          <w:b/>
          <w:bCs/>
          <w:lang w:val="en-US"/>
        </w:rPr>
        <w:t>2</w:t>
      </w:r>
      <w:r w:rsidRPr="00C227E5">
        <w:rPr>
          <w:rFonts w:eastAsia="Calibri" w:cs="Times New Roman"/>
          <w:b/>
          <w:bCs/>
          <w:lang w:val="en-US"/>
        </w:rPr>
        <w:t>.2</w:t>
      </w:r>
      <w:r w:rsidRPr="00C227E5">
        <w:rPr>
          <w:rFonts w:eastAsia="Calibri" w:cs="Times New Roman"/>
          <w:b/>
          <w:bCs/>
          <w:lang w:val="en-US"/>
        </w:rPr>
        <w:tab/>
        <w:t>Other commitments</w:t>
      </w:r>
    </w:p>
    <w:p w14:paraId="6E9896D9" w14:textId="790A0F4F" w:rsidR="00C4378D" w:rsidRPr="00C227E5" w:rsidRDefault="00C4378D" w:rsidP="00BC2351">
      <w:pPr>
        <w:overflowPunct w:val="0"/>
        <w:autoSpaceDE w:val="0"/>
        <w:autoSpaceDN w:val="0"/>
        <w:adjustRightInd w:val="0"/>
        <w:spacing w:before="160" w:line="340" w:lineRule="exact"/>
        <w:ind w:left="540"/>
        <w:jc w:val="thaiDistribute"/>
        <w:textAlignment w:val="baseline"/>
        <w:rPr>
          <w:rFonts w:cs="Times New Roman"/>
          <w:sz w:val="20"/>
          <w:szCs w:val="20"/>
          <w:lang w:eastAsia="en-US"/>
        </w:rPr>
      </w:pPr>
      <w:r w:rsidRPr="00C227E5">
        <w:rPr>
          <w:rFonts w:cs="Times New Roman"/>
          <w:sz w:val="20"/>
          <w:szCs w:val="20"/>
          <w:lang w:eastAsia="en-US"/>
        </w:rPr>
        <w:t xml:space="preserve">As </w:t>
      </w:r>
      <w:proofErr w:type="gramStart"/>
      <w:r w:rsidR="00BE5ED5" w:rsidRPr="00C227E5">
        <w:rPr>
          <w:rFonts w:cs="Times New Roman"/>
          <w:sz w:val="20"/>
          <w:szCs w:val="20"/>
          <w:lang w:eastAsia="en-US"/>
        </w:rPr>
        <w:t>at</w:t>
      </w:r>
      <w:proofErr w:type="gramEnd"/>
      <w:r w:rsidRPr="00C227E5">
        <w:rPr>
          <w:rFonts w:cs="Times New Roman"/>
          <w:sz w:val="20"/>
          <w:szCs w:val="20"/>
          <w:lang w:eastAsia="en-US"/>
        </w:rPr>
        <w:t xml:space="preserve"> December 31, 2024, and 2023</w:t>
      </w:r>
      <w:r w:rsidR="004F75A8" w:rsidRPr="00C227E5">
        <w:rPr>
          <w:rFonts w:cs="Times New Roman"/>
          <w:sz w:val="20"/>
          <w:szCs w:val="20"/>
          <w:lang w:eastAsia="en-US"/>
        </w:rPr>
        <w:t xml:space="preserve">, </w:t>
      </w:r>
      <w:r w:rsidR="00BE5ED5" w:rsidRPr="00C227E5">
        <w:rPr>
          <w:rFonts w:cs="Times New Roman"/>
          <w:sz w:val="20"/>
          <w:szCs w:val="20"/>
          <w:lang w:eastAsia="en-US"/>
        </w:rPr>
        <w:t>t</w:t>
      </w:r>
      <w:r w:rsidR="004F75A8" w:rsidRPr="00C227E5">
        <w:rPr>
          <w:rFonts w:cs="Times New Roman"/>
          <w:sz w:val="20"/>
          <w:szCs w:val="20"/>
          <w:lang w:eastAsia="en-US"/>
        </w:rPr>
        <w:t xml:space="preserve">he </w:t>
      </w:r>
      <w:r w:rsidR="00F94381" w:rsidRPr="00C227E5">
        <w:rPr>
          <w:rFonts w:cs="Times New Roman"/>
          <w:sz w:val="20"/>
          <w:szCs w:val="20"/>
          <w:lang w:eastAsia="en-US"/>
        </w:rPr>
        <w:t xml:space="preserve">minimum amount </w:t>
      </w:r>
      <w:r w:rsidR="00615FD6" w:rsidRPr="00C227E5">
        <w:rPr>
          <w:rFonts w:cs="Times New Roman"/>
          <w:sz w:val="20"/>
          <w:szCs w:val="20"/>
          <w:lang w:eastAsia="en-US"/>
        </w:rPr>
        <w:t>to be paid in the</w:t>
      </w:r>
      <w:r w:rsidR="00F94381" w:rsidRPr="00C227E5">
        <w:rPr>
          <w:rFonts w:cs="Times New Roman"/>
          <w:sz w:val="20"/>
          <w:szCs w:val="20"/>
          <w:lang w:eastAsia="en-US"/>
        </w:rPr>
        <w:t xml:space="preserve"> future</w:t>
      </w:r>
      <w:r w:rsidR="00615FD6" w:rsidRPr="00C227E5">
        <w:rPr>
          <w:rFonts w:cs="Times New Roman"/>
          <w:sz w:val="20"/>
          <w:szCs w:val="20"/>
          <w:lang w:eastAsia="en-US"/>
        </w:rPr>
        <w:t xml:space="preserve"> by the Group r</w:t>
      </w:r>
      <w:r w:rsidR="00F94381" w:rsidRPr="00C227E5">
        <w:rPr>
          <w:rFonts w:cs="Times New Roman"/>
          <w:sz w:val="20"/>
          <w:szCs w:val="20"/>
          <w:lang w:eastAsia="en-US"/>
        </w:rPr>
        <w:t>equired under</w:t>
      </w:r>
      <w:r w:rsidR="00937B6A" w:rsidRPr="00C227E5">
        <w:rPr>
          <w:rFonts w:cs="Times New Roman"/>
          <w:sz w:val="20"/>
          <w:szCs w:val="20"/>
          <w:lang w:eastAsia="en-US"/>
        </w:rPr>
        <w:t xml:space="preserve"> </w:t>
      </w:r>
      <w:r w:rsidR="00F94381" w:rsidRPr="00C227E5">
        <w:rPr>
          <w:rFonts w:cs="Times New Roman"/>
          <w:sz w:val="20"/>
          <w:szCs w:val="20"/>
          <w:lang w:eastAsia="en-US"/>
        </w:rPr>
        <w:t>leases</w:t>
      </w:r>
      <w:r w:rsidR="009B60EE" w:rsidRPr="00C227E5">
        <w:rPr>
          <w:rFonts w:cs="Times New Roman"/>
          <w:sz w:val="20"/>
          <w:szCs w:val="20"/>
          <w:lang w:eastAsia="en-US"/>
        </w:rPr>
        <w:t xml:space="preserve"> term of</w:t>
      </w:r>
      <w:r w:rsidR="00E30701" w:rsidRPr="00C227E5">
        <w:rPr>
          <w:rFonts w:cs="Times New Roman"/>
          <w:sz w:val="20"/>
          <w:szCs w:val="20"/>
          <w:lang w:eastAsia="en-US"/>
        </w:rPr>
        <w:t xml:space="preserve"> 12 months</w:t>
      </w:r>
      <w:r w:rsidR="008C4646" w:rsidRPr="00C227E5">
        <w:rPr>
          <w:rFonts w:cs="Times New Roman"/>
          <w:sz w:val="20"/>
          <w:szCs w:val="20"/>
          <w:lang w:eastAsia="en-US"/>
        </w:rPr>
        <w:t xml:space="preserve"> or less from the commencement date, or leases with low-value underlying assets, and non-cancellable service contracts are as follows:</w:t>
      </w:r>
    </w:p>
    <w:tbl>
      <w:tblPr>
        <w:tblW w:w="8750" w:type="dxa"/>
        <w:tblInd w:w="450" w:type="dxa"/>
        <w:tblLayout w:type="fixed"/>
        <w:tblLook w:val="01E0" w:firstRow="1" w:lastRow="1" w:firstColumn="1" w:lastColumn="1" w:noHBand="0" w:noVBand="0"/>
      </w:tblPr>
      <w:tblGrid>
        <w:gridCol w:w="3438"/>
        <w:gridCol w:w="1350"/>
        <w:gridCol w:w="1350"/>
        <w:gridCol w:w="1356"/>
        <w:gridCol w:w="1256"/>
      </w:tblGrid>
      <w:tr w:rsidR="00EB294C" w:rsidRPr="00C227E5" w14:paraId="36AB4B3F" w14:textId="77777777" w:rsidTr="007D13CA">
        <w:tc>
          <w:tcPr>
            <w:tcW w:w="3438" w:type="dxa"/>
            <w:vAlign w:val="bottom"/>
          </w:tcPr>
          <w:p w14:paraId="79EBF518" w14:textId="77777777" w:rsidR="00EB294C" w:rsidRPr="00C227E5" w:rsidRDefault="00EB294C" w:rsidP="002C6DA2">
            <w:pPr>
              <w:overflowPunct w:val="0"/>
              <w:autoSpaceDE w:val="0"/>
              <w:autoSpaceDN w:val="0"/>
              <w:adjustRightInd w:val="0"/>
              <w:spacing w:line="340" w:lineRule="exact"/>
              <w:ind w:right="-43"/>
              <w:jc w:val="center"/>
              <w:textAlignment w:val="baseline"/>
              <w:rPr>
                <w:rFonts w:cs="Times New Roman"/>
                <w:sz w:val="20"/>
                <w:szCs w:val="20"/>
                <w:lang w:eastAsia="en-US"/>
              </w:rPr>
            </w:pPr>
          </w:p>
        </w:tc>
        <w:tc>
          <w:tcPr>
            <w:tcW w:w="2700" w:type="dxa"/>
            <w:gridSpan w:val="2"/>
            <w:vAlign w:val="bottom"/>
          </w:tcPr>
          <w:p w14:paraId="6C269F50" w14:textId="77777777" w:rsidR="00EB294C" w:rsidRPr="00C227E5" w:rsidRDefault="00EB294C" w:rsidP="002C6DA2">
            <w:pPr>
              <w:overflowPunct w:val="0"/>
              <w:autoSpaceDE w:val="0"/>
              <w:autoSpaceDN w:val="0"/>
              <w:adjustRightInd w:val="0"/>
              <w:spacing w:line="340" w:lineRule="exact"/>
              <w:ind w:right="-43"/>
              <w:jc w:val="center"/>
              <w:textAlignment w:val="baseline"/>
              <w:rPr>
                <w:rFonts w:cs="Times New Roman"/>
                <w:sz w:val="20"/>
                <w:szCs w:val="20"/>
                <w:cs/>
                <w:lang w:eastAsia="en-US"/>
              </w:rPr>
            </w:pPr>
          </w:p>
        </w:tc>
        <w:tc>
          <w:tcPr>
            <w:tcW w:w="2612" w:type="dxa"/>
            <w:gridSpan w:val="2"/>
            <w:vAlign w:val="bottom"/>
          </w:tcPr>
          <w:p w14:paraId="20BABB2C" w14:textId="40BB1F12" w:rsidR="00EB294C" w:rsidRPr="00C227E5" w:rsidRDefault="00EB294C" w:rsidP="002C6DA2">
            <w:pPr>
              <w:overflowPunct w:val="0"/>
              <w:autoSpaceDE w:val="0"/>
              <w:autoSpaceDN w:val="0"/>
              <w:adjustRightInd w:val="0"/>
              <w:spacing w:line="340" w:lineRule="exact"/>
              <w:ind w:right="-43"/>
              <w:jc w:val="right"/>
              <w:textAlignment w:val="baseline"/>
              <w:rPr>
                <w:rFonts w:cs="Times New Roman"/>
                <w:sz w:val="20"/>
                <w:szCs w:val="20"/>
                <w:cs/>
                <w:lang w:eastAsia="en-US"/>
              </w:rPr>
            </w:pPr>
            <w:r w:rsidRPr="00C227E5">
              <w:rPr>
                <w:rFonts w:cs="Times New Roman"/>
                <w:sz w:val="20"/>
                <w:szCs w:val="20"/>
                <w:cs/>
                <w:lang w:eastAsia="en-US"/>
              </w:rPr>
              <w:t>(</w:t>
            </w:r>
            <w:proofErr w:type="spellStart"/>
            <w:r w:rsidR="00091EB1" w:rsidRPr="00C227E5">
              <w:rPr>
                <w:rFonts w:cs="Times New Roman"/>
                <w:sz w:val="20"/>
                <w:szCs w:val="20"/>
                <w:lang w:eastAsia="en-US"/>
              </w:rPr>
              <w:t>Unit:Million</w:t>
            </w:r>
            <w:proofErr w:type="spellEnd"/>
            <w:r w:rsidR="00091EB1" w:rsidRPr="00C227E5">
              <w:rPr>
                <w:rFonts w:cs="Times New Roman"/>
                <w:sz w:val="20"/>
                <w:szCs w:val="20"/>
                <w:lang w:eastAsia="en-US"/>
              </w:rPr>
              <w:t xml:space="preserve"> Baht</w:t>
            </w:r>
            <w:r w:rsidRPr="00C227E5">
              <w:rPr>
                <w:rFonts w:cs="Times New Roman"/>
                <w:sz w:val="20"/>
                <w:szCs w:val="20"/>
                <w:cs/>
                <w:lang w:eastAsia="en-US"/>
              </w:rPr>
              <w:t>)</w:t>
            </w:r>
          </w:p>
        </w:tc>
      </w:tr>
      <w:tr w:rsidR="00091EB1" w:rsidRPr="00C227E5" w14:paraId="0D20F5B1" w14:textId="77777777" w:rsidTr="007D13CA">
        <w:tc>
          <w:tcPr>
            <w:tcW w:w="3438" w:type="dxa"/>
            <w:vAlign w:val="bottom"/>
          </w:tcPr>
          <w:p w14:paraId="64727591" w14:textId="77777777" w:rsidR="00091EB1" w:rsidRPr="00C227E5" w:rsidRDefault="00091EB1" w:rsidP="002C6DA2">
            <w:pPr>
              <w:overflowPunct w:val="0"/>
              <w:autoSpaceDE w:val="0"/>
              <w:autoSpaceDN w:val="0"/>
              <w:adjustRightInd w:val="0"/>
              <w:spacing w:line="340" w:lineRule="exact"/>
              <w:ind w:right="-43"/>
              <w:jc w:val="center"/>
              <w:textAlignment w:val="baseline"/>
              <w:rPr>
                <w:rFonts w:cs="Times New Roman"/>
                <w:b/>
                <w:bCs/>
                <w:sz w:val="20"/>
                <w:szCs w:val="20"/>
                <w:lang w:eastAsia="en-US"/>
              </w:rPr>
            </w:pPr>
          </w:p>
        </w:tc>
        <w:tc>
          <w:tcPr>
            <w:tcW w:w="2700" w:type="dxa"/>
            <w:gridSpan w:val="2"/>
            <w:vAlign w:val="bottom"/>
          </w:tcPr>
          <w:p w14:paraId="16153909" w14:textId="43D7231E" w:rsidR="00091EB1" w:rsidRPr="00C227E5" w:rsidRDefault="00091EB1" w:rsidP="002C6DA2">
            <w:pPr>
              <w:pBdr>
                <w:bottom w:val="single" w:sz="4" w:space="1" w:color="auto"/>
              </w:pBdr>
              <w:overflowPunct w:val="0"/>
              <w:autoSpaceDE w:val="0"/>
              <w:autoSpaceDN w:val="0"/>
              <w:adjustRightInd w:val="0"/>
              <w:spacing w:line="340" w:lineRule="exact"/>
              <w:ind w:right="-43"/>
              <w:jc w:val="center"/>
              <w:textAlignment w:val="baseline"/>
              <w:rPr>
                <w:rFonts w:cs="Times New Roman"/>
                <w:b/>
                <w:bCs/>
                <w:sz w:val="20"/>
                <w:szCs w:val="20"/>
                <w:cs/>
              </w:rPr>
            </w:pPr>
            <w:r w:rsidRPr="00C227E5">
              <w:rPr>
                <w:rFonts w:cs="Times New Roman"/>
                <w:b/>
                <w:bCs/>
                <w:sz w:val="20"/>
                <w:szCs w:val="20"/>
              </w:rPr>
              <w:t>Consolidated financial statements</w:t>
            </w:r>
          </w:p>
        </w:tc>
        <w:tc>
          <w:tcPr>
            <w:tcW w:w="2612" w:type="dxa"/>
            <w:gridSpan w:val="2"/>
            <w:vAlign w:val="bottom"/>
          </w:tcPr>
          <w:p w14:paraId="4739BD53" w14:textId="3B63FF05" w:rsidR="00091EB1" w:rsidRPr="00C227E5" w:rsidRDefault="00091EB1" w:rsidP="002C6DA2">
            <w:pPr>
              <w:pBdr>
                <w:bottom w:val="single" w:sz="4" w:space="1" w:color="auto"/>
              </w:pBdr>
              <w:overflowPunct w:val="0"/>
              <w:autoSpaceDE w:val="0"/>
              <w:autoSpaceDN w:val="0"/>
              <w:adjustRightInd w:val="0"/>
              <w:spacing w:line="340" w:lineRule="exact"/>
              <w:ind w:right="-43"/>
              <w:jc w:val="center"/>
              <w:textAlignment w:val="baseline"/>
              <w:rPr>
                <w:rFonts w:cs="Times New Roman"/>
                <w:b/>
                <w:bCs/>
                <w:sz w:val="20"/>
                <w:szCs w:val="20"/>
                <w:cs/>
                <w:lang w:eastAsia="en-US"/>
              </w:rPr>
            </w:pPr>
            <w:r w:rsidRPr="00C227E5">
              <w:rPr>
                <w:rFonts w:cs="Times New Roman"/>
                <w:b/>
                <w:bCs/>
                <w:sz w:val="20"/>
                <w:szCs w:val="20"/>
              </w:rPr>
              <w:t>Separate financial statements</w:t>
            </w:r>
          </w:p>
        </w:tc>
      </w:tr>
      <w:tr w:rsidR="00EB294C" w:rsidRPr="00C227E5" w14:paraId="2E5D087C" w14:textId="77777777" w:rsidTr="007D13CA">
        <w:trPr>
          <w:trHeight w:val="80"/>
        </w:trPr>
        <w:tc>
          <w:tcPr>
            <w:tcW w:w="3438" w:type="dxa"/>
            <w:vAlign w:val="bottom"/>
          </w:tcPr>
          <w:p w14:paraId="447E474A" w14:textId="77777777" w:rsidR="00EB294C" w:rsidRPr="00C227E5" w:rsidRDefault="00EB294C" w:rsidP="002C6DA2">
            <w:pPr>
              <w:overflowPunct w:val="0"/>
              <w:autoSpaceDE w:val="0"/>
              <w:autoSpaceDN w:val="0"/>
              <w:adjustRightInd w:val="0"/>
              <w:spacing w:line="340" w:lineRule="exact"/>
              <w:ind w:right="-43"/>
              <w:jc w:val="thaiDistribute"/>
              <w:textAlignment w:val="baseline"/>
              <w:rPr>
                <w:rFonts w:cs="Times New Roman"/>
                <w:sz w:val="20"/>
                <w:szCs w:val="20"/>
                <w:lang w:eastAsia="en-US"/>
              </w:rPr>
            </w:pPr>
          </w:p>
        </w:tc>
        <w:tc>
          <w:tcPr>
            <w:tcW w:w="1350" w:type="dxa"/>
            <w:vAlign w:val="bottom"/>
          </w:tcPr>
          <w:p w14:paraId="3B81C05E" w14:textId="725E4D2E" w:rsidR="00EB294C" w:rsidRPr="00C227E5" w:rsidRDefault="00091EB1" w:rsidP="002C6DA2">
            <w:pPr>
              <w:pBdr>
                <w:bottom w:val="single" w:sz="4" w:space="1" w:color="auto"/>
              </w:pBdr>
              <w:overflowPunct w:val="0"/>
              <w:autoSpaceDE w:val="0"/>
              <w:autoSpaceDN w:val="0"/>
              <w:adjustRightInd w:val="0"/>
              <w:spacing w:line="340" w:lineRule="exact"/>
              <w:ind w:right="36"/>
              <w:jc w:val="center"/>
              <w:textAlignment w:val="baseline"/>
              <w:rPr>
                <w:rFonts w:cs="Times New Roman"/>
                <w:sz w:val="20"/>
                <w:szCs w:val="20"/>
                <w:lang w:eastAsia="en-US"/>
              </w:rPr>
            </w:pPr>
            <w:r w:rsidRPr="00C227E5">
              <w:rPr>
                <w:rFonts w:cs="Times New Roman"/>
                <w:sz w:val="20"/>
                <w:szCs w:val="20"/>
                <w:lang w:eastAsia="en-US"/>
              </w:rPr>
              <w:t>2024</w:t>
            </w:r>
          </w:p>
        </w:tc>
        <w:tc>
          <w:tcPr>
            <w:tcW w:w="1350" w:type="dxa"/>
            <w:vAlign w:val="bottom"/>
          </w:tcPr>
          <w:p w14:paraId="7BBDB1DB" w14:textId="5E3D5688" w:rsidR="00EB294C" w:rsidRPr="00C227E5" w:rsidRDefault="00EB294C" w:rsidP="002C6DA2">
            <w:pPr>
              <w:pBdr>
                <w:bottom w:val="single" w:sz="4" w:space="1" w:color="auto"/>
              </w:pBdr>
              <w:overflowPunct w:val="0"/>
              <w:autoSpaceDE w:val="0"/>
              <w:autoSpaceDN w:val="0"/>
              <w:adjustRightInd w:val="0"/>
              <w:spacing w:line="340" w:lineRule="exact"/>
              <w:ind w:right="36"/>
              <w:jc w:val="center"/>
              <w:textAlignment w:val="baseline"/>
              <w:rPr>
                <w:rFonts w:cs="Times New Roman"/>
                <w:sz w:val="20"/>
                <w:szCs w:val="20"/>
                <w:lang w:eastAsia="en-US"/>
              </w:rPr>
            </w:pPr>
            <w:r w:rsidRPr="00C227E5">
              <w:rPr>
                <w:rFonts w:cs="Times New Roman"/>
                <w:sz w:val="20"/>
                <w:szCs w:val="20"/>
                <w:lang w:eastAsia="en-US"/>
              </w:rPr>
              <w:t>2</w:t>
            </w:r>
            <w:r w:rsidR="00091EB1" w:rsidRPr="00C227E5">
              <w:rPr>
                <w:rFonts w:cs="Times New Roman"/>
                <w:sz w:val="20"/>
                <w:szCs w:val="20"/>
                <w:lang w:eastAsia="en-US"/>
              </w:rPr>
              <w:t>023</w:t>
            </w:r>
          </w:p>
        </w:tc>
        <w:tc>
          <w:tcPr>
            <w:tcW w:w="1356" w:type="dxa"/>
            <w:vAlign w:val="bottom"/>
          </w:tcPr>
          <w:p w14:paraId="375D2B5A" w14:textId="43C341A1" w:rsidR="00EB294C" w:rsidRPr="00C227E5" w:rsidRDefault="00091EB1" w:rsidP="002C6DA2">
            <w:pPr>
              <w:pBdr>
                <w:bottom w:val="single" w:sz="4" w:space="1" w:color="auto"/>
              </w:pBdr>
              <w:overflowPunct w:val="0"/>
              <w:autoSpaceDE w:val="0"/>
              <w:autoSpaceDN w:val="0"/>
              <w:adjustRightInd w:val="0"/>
              <w:spacing w:line="340" w:lineRule="exact"/>
              <w:ind w:right="36"/>
              <w:jc w:val="center"/>
              <w:textAlignment w:val="baseline"/>
              <w:rPr>
                <w:rFonts w:cs="Times New Roman"/>
                <w:sz w:val="20"/>
                <w:szCs w:val="20"/>
                <w:lang w:eastAsia="en-US"/>
              </w:rPr>
            </w:pPr>
            <w:r w:rsidRPr="00C227E5">
              <w:rPr>
                <w:rFonts w:cs="Times New Roman"/>
                <w:sz w:val="20"/>
                <w:szCs w:val="20"/>
                <w:lang w:eastAsia="en-US"/>
              </w:rPr>
              <w:t>2024</w:t>
            </w:r>
          </w:p>
        </w:tc>
        <w:tc>
          <w:tcPr>
            <w:tcW w:w="1256" w:type="dxa"/>
            <w:vAlign w:val="bottom"/>
          </w:tcPr>
          <w:p w14:paraId="0C54DADD" w14:textId="34C54494" w:rsidR="00EB294C" w:rsidRPr="00C227E5" w:rsidRDefault="00091EB1" w:rsidP="002C6DA2">
            <w:pPr>
              <w:pBdr>
                <w:bottom w:val="single" w:sz="4" w:space="1" w:color="auto"/>
              </w:pBdr>
              <w:overflowPunct w:val="0"/>
              <w:autoSpaceDE w:val="0"/>
              <w:autoSpaceDN w:val="0"/>
              <w:adjustRightInd w:val="0"/>
              <w:spacing w:line="340" w:lineRule="exact"/>
              <w:ind w:right="36"/>
              <w:jc w:val="center"/>
              <w:textAlignment w:val="baseline"/>
              <w:rPr>
                <w:rFonts w:cs="Times New Roman"/>
                <w:sz w:val="20"/>
                <w:szCs w:val="20"/>
                <w:lang w:eastAsia="en-US"/>
              </w:rPr>
            </w:pPr>
            <w:r w:rsidRPr="00C227E5">
              <w:rPr>
                <w:rFonts w:cs="Times New Roman"/>
                <w:sz w:val="20"/>
                <w:szCs w:val="20"/>
                <w:lang w:eastAsia="en-US"/>
              </w:rPr>
              <w:t>2023</w:t>
            </w:r>
          </w:p>
        </w:tc>
      </w:tr>
      <w:tr w:rsidR="00EB294C" w:rsidRPr="00C227E5" w14:paraId="6866DFC2" w14:textId="77777777" w:rsidTr="007D13CA">
        <w:tc>
          <w:tcPr>
            <w:tcW w:w="3438" w:type="dxa"/>
            <w:vAlign w:val="bottom"/>
          </w:tcPr>
          <w:p w14:paraId="421B395D" w14:textId="5FC4CC20" w:rsidR="00EB294C" w:rsidRPr="00C227E5" w:rsidRDefault="000070CD" w:rsidP="00FD05F9">
            <w:pPr>
              <w:overflowPunct w:val="0"/>
              <w:autoSpaceDE w:val="0"/>
              <w:autoSpaceDN w:val="0"/>
              <w:adjustRightInd w:val="0"/>
              <w:spacing w:line="340" w:lineRule="exact"/>
              <w:ind w:left="88" w:right="-43"/>
              <w:jc w:val="thaiDistribute"/>
              <w:textAlignment w:val="baseline"/>
              <w:rPr>
                <w:rFonts w:cs="Times New Roman"/>
                <w:sz w:val="20"/>
                <w:szCs w:val="20"/>
                <w:cs/>
                <w:lang w:eastAsia="en-US"/>
              </w:rPr>
            </w:pPr>
            <w:r w:rsidRPr="00C227E5">
              <w:rPr>
                <w:rFonts w:cs="Times New Roman"/>
                <w:sz w:val="20"/>
                <w:szCs w:val="20"/>
                <w:lang w:eastAsia="en-US"/>
              </w:rPr>
              <w:t>Payments</w:t>
            </w:r>
            <w:r w:rsidR="00EB294C" w:rsidRPr="00C227E5">
              <w:rPr>
                <w:rFonts w:cs="Times New Roman"/>
                <w:sz w:val="20"/>
                <w:szCs w:val="20"/>
                <w:cs/>
                <w:lang w:eastAsia="en-US"/>
              </w:rPr>
              <w:t>:</w:t>
            </w:r>
          </w:p>
        </w:tc>
        <w:tc>
          <w:tcPr>
            <w:tcW w:w="1350" w:type="dxa"/>
            <w:vAlign w:val="bottom"/>
          </w:tcPr>
          <w:p w14:paraId="29748718" w14:textId="12CDBCAC" w:rsidR="00EB294C" w:rsidRPr="00C227E5" w:rsidRDefault="00EB294C" w:rsidP="002C6DA2">
            <w:pPr>
              <w:tabs>
                <w:tab w:val="decimal" w:pos="792"/>
              </w:tabs>
              <w:overflowPunct w:val="0"/>
              <w:autoSpaceDE w:val="0"/>
              <w:autoSpaceDN w:val="0"/>
              <w:adjustRightInd w:val="0"/>
              <w:spacing w:line="340" w:lineRule="exact"/>
              <w:ind w:right="-43"/>
              <w:jc w:val="thaiDistribute"/>
              <w:textAlignment w:val="baseline"/>
              <w:rPr>
                <w:rFonts w:cs="Times New Roman"/>
                <w:sz w:val="20"/>
                <w:szCs w:val="20"/>
                <w:lang w:eastAsia="en-US"/>
              </w:rPr>
            </w:pPr>
          </w:p>
        </w:tc>
        <w:tc>
          <w:tcPr>
            <w:tcW w:w="1350" w:type="dxa"/>
            <w:vAlign w:val="bottom"/>
          </w:tcPr>
          <w:p w14:paraId="766F632E" w14:textId="77777777" w:rsidR="00EB294C" w:rsidRPr="00C227E5" w:rsidRDefault="00EB294C" w:rsidP="002C6DA2">
            <w:pPr>
              <w:tabs>
                <w:tab w:val="decimal" w:pos="1062"/>
              </w:tabs>
              <w:overflowPunct w:val="0"/>
              <w:autoSpaceDE w:val="0"/>
              <w:autoSpaceDN w:val="0"/>
              <w:adjustRightInd w:val="0"/>
              <w:spacing w:line="340" w:lineRule="exact"/>
              <w:ind w:right="-43"/>
              <w:jc w:val="thaiDistribute"/>
              <w:textAlignment w:val="baseline"/>
              <w:rPr>
                <w:rFonts w:cs="Times New Roman"/>
                <w:sz w:val="20"/>
                <w:szCs w:val="20"/>
                <w:lang w:eastAsia="en-US"/>
              </w:rPr>
            </w:pPr>
          </w:p>
        </w:tc>
        <w:tc>
          <w:tcPr>
            <w:tcW w:w="1356" w:type="dxa"/>
            <w:vAlign w:val="bottom"/>
          </w:tcPr>
          <w:p w14:paraId="2A3CD625" w14:textId="77777777" w:rsidR="00EB294C" w:rsidRPr="00C227E5" w:rsidRDefault="00EB294C" w:rsidP="002C6DA2">
            <w:pPr>
              <w:tabs>
                <w:tab w:val="decimal" w:pos="792"/>
              </w:tabs>
              <w:overflowPunct w:val="0"/>
              <w:autoSpaceDE w:val="0"/>
              <w:autoSpaceDN w:val="0"/>
              <w:adjustRightInd w:val="0"/>
              <w:spacing w:line="340" w:lineRule="exact"/>
              <w:ind w:right="-43"/>
              <w:jc w:val="thaiDistribute"/>
              <w:textAlignment w:val="baseline"/>
              <w:rPr>
                <w:rFonts w:cs="Times New Roman"/>
                <w:sz w:val="20"/>
                <w:szCs w:val="20"/>
                <w:lang w:eastAsia="en-US"/>
              </w:rPr>
            </w:pPr>
          </w:p>
        </w:tc>
        <w:tc>
          <w:tcPr>
            <w:tcW w:w="1256" w:type="dxa"/>
            <w:vAlign w:val="bottom"/>
          </w:tcPr>
          <w:p w14:paraId="7AF01BC9" w14:textId="77777777" w:rsidR="00EB294C" w:rsidRPr="00C227E5" w:rsidRDefault="00EB294C" w:rsidP="002C6DA2">
            <w:pPr>
              <w:tabs>
                <w:tab w:val="decimal" w:pos="1062"/>
              </w:tabs>
              <w:overflowPunct w:val="0"/>
              <w:autoSpaceDE w:val="0"/>
              <w:autoSpaceDN w:val="0"/>
              <w:adjustRightInd w:val="0"/>
              <w:spacing w:line="340" w:lineRule="exact"/>
              <w:ind w:right="-43"/>
              <w:jc w:val="thaiDistribute"/>
              <w:textAlignment w:val="baseline"/>
              <w:rPr>
                <w:rFonts w:cs="Times New Roman"/>
                <w:sz w:val="20"/>
                <w:szCs w:val="20"/>
                <w:lang w:eastAsia="en-US"/>
              </w:rPr>
            </w:pPr>
          </w:p>
        </w:tc>
      </w:tr>
      <w:tr w:rsidR="00EB294C" w:rsidRPr="00C227E5" w14:paraId="78A5BC1C" w14:textId="77777777" w:rsidTr="007D13CA">
        <w:tc>
          <w:tcPr>
            <w:tcW w:w="3438" w:type="dxa"/>
            <w:vAlign w:val="bottom"/>
          </w:tcPr>
          <w:p w14:paraId="4DA30B7D" w14:textId="613BD43E" w:rsidR="00EB294C" w:rsidRPr="00C227E5" w:rsidRDefault="00A41D68" w:rsidP="00FD05F9">
            <w:pPr>
              <w:overflowPunct w:val="0"/>
              <w:autoSpaceDE w:val="0"/>
              <w:autoSpaceDN w:val="0"/>
              <w:adjustRightInd w:val="0"/>
              <w:spacing w:line="340" w:lineRule="exact"/>
              <w:ind w:left="88" w:right="-43"/>
              <w:jc w:val="thaiDistribute"/>
              <w:textAlignment w:val="baseline"/>
              <w:rPr>
                <w:rFonts w:cs="Times New Roman"/>
                <w:sz w:val="20"/>
                <w:szCs w:val="20"/>
                <w:cs/>
                <w:lang w:eastAsia="en-US"/>
              </w:rPr>
            </w:pPr>
            <w:r w:rsidRPr="00C227E5">
              <w:rPr>
                <w:rFonts w:cs="Times New Roman"/>
                <w:sz w:val="20"/>
                <w:szCs w:val="20"/>
                <w:lang w:eastAsia="en-US"/>
              </w:rPr>
              <w:t>Within</w:t>
            </w:r>
            <w:r w:rsidRPr="00C227E5">
              <w:rPr>
                <w:rFonts w:cs="Times New Roman"/>
                <w:sz w:val="20"/>
                <w:szCs w:val="20"/>
                <w:cs/>
                <w:lang w:eastAsia="en-US"/>
              </w:rPr>
              <w:t xml:space="preserve"> </w:t>
            </w:r>
            <w:r w:rsidR="00804DEF" w:rsidRPr="00C227E5">
              <w:rPr>
                <w:rFonts w:cs="Times New Roman"/>
                <w:sz w:val="20"/>
                <w:szCs w:val="20"/>
                <w:lang w:eastAsia="en-US"/>
              </w:rPr>
              <w:t>1</w:t>
            </w:r>
            <w:r w:rsidRPr="00C227E5">
              <w:rPr>
                <w:rFonts w:cs="Times New Roman"/>
                <w:sz w:val="20"/>
                <w:szCs w:val="20"/>
                <w:cs/>
                <w:lang w:eastAsia="en-US"/>
              </w:rPr>
              <w:t xml:space="preserve"> </w:t>
            </w:r>
            <w:r w:rsidRPr="00C227E5">
              <w:rPr>
                <w:rFonts w:cs="Times New Roman"/>
                <w:sz w:val="20"/>
                <w:szCs w:val="20"/>
                <w:lang w:eastAsia="en-US"/>
              </w:rPr>
              <w:t>year</w:t>
            </w:r>
          </w:p>
        </w:tc>
        <w:tc>
          <w:tcPr>
            <w:tcW w:w="1350" w:type="dxa"/>
            <w:vAlign w:val="bottom"/>
          </w:tcPr>
          <w:p w14:paraId="02FC977A" w14:textId="23E6FDFB" w:rsidR="00EB294C" w:rsidRPr="00C227E5" w:rsidRDefault="00532E2D" w:rsidP="00FD05F9">
            <w:pPr>
              <w:tabs>
                <w:tab w:val="decimal" w:pos="794"/>
              </w:tabs>
              <w:overflowPunct w:val="0"/>
              <w:autoSpaceDE w:val="0"/>
              <w:autoSpaceDN w:val="0"/>
              <w:adjustRightInd w:val="0"/>
              <w:spacing w:line="340" w:lineRule="exact"/>
              <w:ind w:right="-43"/>
              <w:textAlignment w:val="baseline"/>
              <w:rPr>
                <w:rFonts w:cs="Times New Roman"/>
                <w:sz w:val="20"/>
                <w:szCs w:val="20"/>
                <w:lang w:eastAsia="en-US"/>
              </w:rPr>
            </w:pPr>
            <w:r w:rsidRPr="00C227E5">
              <w:rPr>
                <w:rFonts w:cs="Times New Roman"/>
                <w:sz w:val="20"/>
                <w:szCs w:val="20"/>
              </w:rPr>
              <w:t>9.</w:t>
            </w:r>
            <w:r w:rsidR="00DA54BF" w:rsidRPr="00C227E5">
              <w:rPr>
                <w:rFonts w:cs="Times New Roman"/>
                <w:sz w:val="20"/>
                <w:szCs w:val="20"/>
              </w:rPr>
              <w:t>48</w:t>
            </w:r>
          </w:p>
        </w:tc>
        <w:tc>
          <w:tcPr>
            <w:tcW w:w="1350" w:type="dxa"/>
            <w:vAlign w:val="bottom"/>
          </w:tcPr>
          <w:p w14:paraId="2F4BC75D" w14:textId="08A2C60F" w:rsidR="00EB294C" w:rsidRPr="00C227E5" w:rsidRDefault="00532E2D" w:rsidP="00FD05F9">
            <w:pPr>
              <w:tabs>
                <w:tab w:val="decimal" w:pos="794"/>
              </w:tabs>
              <w:overflowPunct w:val="0"/>
              <w:autoSpaceDE w:val="0"/>
              <w:autoSpaceDN w:val="0"/>
              <w:adjustRightInd w:val="0"/>
              <w:spacing w:line="340" w:lineRule="exact"/>
              <w:ind w:right="-43"/>
              <w:textAlignment w:val="baseline"/>
              <w:rPr>
                <w:rFonts w:cs="Times New Roman"/>
                <w:sz w:val="20"/>
                <w:szCs w:val="20"/>
                <w:lang w:eastAsia="en-US"/>
              </w:rPr>
            </w:pPr>
            <w:r w:rsidRPr="00C227E5">
              <w:rPr>
                <w:rFonts w:cs="Times New Roman"/>
                <w:sz w:val="20"/>
                <w:szCs w:val="20"/>
              </w:rPr>
              <w:t>1</w:t>
            </w:r>
            <w:r w:rsidR="00EE5683" w:rsidRPr="00C227E5">
              <w:rPr>
                <w:rFonts w:cs="Times New Roman"/>
                <w:sz w:val="20"/>
                <w:szCs w:val="20"/>
              </w:rPr>
              <w:t>1.89</w:t>
            </w:r>
          </w:p>
        </w:tc>
        <w:tc>
          <w:tcPr>
            <w:tcW w:w="1356" w:type="dxa"/>
            <w:vAlign w:val="bottom"/>
          </w:tcPr>
          <w:p w14:paraId="092BFC6E" w14:textId="45068769" w:rsidR="00EB294C" w:rsidRPr="00C227E5" w:rsidRDefault="00EE5683" w:rsidP="00FD05F9">
            <w:pPr>
              <w:tabs>
                <w:tab w:val="decimal" w:pos="794"/>
              </w:tabs>
              <w:overflowPunct w:val="0"/>
              <w:autoSpaceDE w:val="0"/>
              <w:autoSpaceDN w:val="0"/>
              <w:adjustRightInd w:val="0"/>
              <w:spacing w:line="340" w:lineRule="exact"/>
              <w:ind w:right="-43"/>
              <w:textAlignment w:val="baseline"/>
              <w:rPr>
                <w:rFonts w:cs="Times New Roman"/>
                <w:sz w:val="20"/>
                <w:szCs w:val="20"/>
                <w:lang w:eastAsia="en-US"/>
              </w:rPr>
            </w:pPr>
            <w:r w:rsidRPr="00C227E5">
              <w:rPr>
                <w:rFonts w:cs="Times New Roman"/>
                <w:sz w:val="20"/>
                <w:szCs w:val="20"/>
              </w:rPr>
              <w:t>3.</w:t>
            </w:r>
            <w:r w:rsidR="00DA54BF" w:rsidRPr="00C227E5">
              <w:rPr>
                <w:rFonts w:cs="Times New Roman"/>
                <w:sz w:val="20"/>
                <w:szCs w:val="20"/>
              </w:rPr>
              <w:t>26</w:t>
            </w:r>
          </w:p>
        </w:tc>
        <w:tc>
          <w:tcPr>
            <w:tcW w:w="1256" w:type="dxa"/>
            <w:vAlign w:val="bottom"/>
          </w:tcPr>
          <w:p w14:paraId="777FB092" w14:textId="4C1A8B3C" w:rsidR="00EB294C" w:rsidRPr="00C227E5" w:rsidRDefault="00EE5683" w:rsidP="00FD05F9">
            <w:pPr>
              <w:tabs>
                <w:tab w:val="decimal" w:pos="794"/>
              </w:tabs>
              <w:overflowPunct w:val="0"/>
              <w:autoSpaceDE w:val="0"/>
              <w:autoSpaceDN w:val="0"/>
              <w:adjustRightInd w:val="0"/>
              <w:spacing w:line="340" w:lineRule="exact"/>
              <w:ind w:right="-43"/>
              <w:textAlignment w:val="baseline"/>
              <w:rPr>
                <w:rFonts w:cs="Times New Roman"/>
                <w:sz w:val="20"/>
                <w:szCs w:val="20"/>
                <w:lang w:eastAsia="en-US"/>
              </w:rPr>
            </w:pPr>
            <w:r w:rsidRPr="00C227E5">
              <w:rPr>
                <w:rFonts w:cs="Times New Roman"/>
                <w:sz w:val="20"/>
                <w:szCs w:val="20"/>
              </w:rPr>
              <w:t>3.23</w:t>
            </w:r>
          </w:p>
        </w:tc>
      </w:tr>
      <w:tr w:rsidR="00EB294C" w:rsidRPr="00C227E5" w14:paraId="05684606" w14:textId="77777777" w:rsidTr="007D13CA">
        <w:trPr>
          <w:trHeight w:val="290"/>
        </w:trPr>
        <w:tc>
          <w:tcPr>
            <w:tcW w:w="3438" w:type="dxa"/>
            <w:vAlign w:val="bottom"/>
          </w:tcPr>
          <w:p w14:paraId="092E6DBE" w14:textId="3715A756" w:rsidR="00EB294C" w:rsidRPr="00C227E5" w:rsidRDefault="00B66E11" w:rsidP="00FD05F9">
            <w:pPr>
              <w:overflowPunct w:val="0"/>
              <w:autoSpaceDE w:val="0"/>
              <w:autoSpaceDN w:val="0"/>
              <w:adjustRightInd w:val="0"/>
              <w:spacing w:line="340" w:lineRule="exact"/>
              <w:ind w:left="88" w:right="-43"/>
              <w:jc w:val="thaiDistribute"/>
              <w:textAlignment w:val="baseline"/>
              <w:rPr>
                <w:rFonts w:cs="Times New Roman"/>
                <w:sz w:val="20"/>
                <w:szCs w:val="20"/>
                <w:cs/>
                <w:lang w:eastAsia="en-US"/>
              </w:rPr>
            </w:pPr>
            <w:r w:rsidRPr="00C227E5">
              <w:rPr>
                <w:rFonts w:cs="Times New Roman"/>
                <w:sz w:val="20"/>
                <w:szCs w:val="20"/>
                <w:lang w:eastAsia="en-US"/>
              </w:rPr>
              <w:t>Over</w:t>
            </w:r>
            <w:r w:rsidR="008C7698" w:rsidRPr="00C227E5">
              <w:rPr>
                <w:rFonts w:cs="Times New Roman"/>
                <w:sz w:val="20"/>
                <w:szCs w:val="20"/>
                <w:lang w:eastAsia="en-US"/>
              </w:rPr>
              <w:t xml:space="preserve"> </w:t>
            </w:r>
            <w:r w:rsidR="00804DEF" w:rsidRPr="00C227E5">
              <w:rPr>
                <w:rFonts w:cs="Times New Roman"/>
                <w:sz w:val="20"/>
                <w:szCs w:val="20"/>
                <w:lang w:eastAsia="en-US"/>
              </w:rPr>
              <w:t>1</w:t>
            </w:r>
            <w:r w:rsidRPr="00C227E5">
              <w:rPr>
                <w:rFonts w:cs="Times New Roman"/>
                <w:sz w:val="20"/>
                <w:szCs w:val="20"/>
                <w:cs/>
                <w:lang w:eastAsia="en-US"/>
              </w:rPr>
              <w:t xml:space="preserve"> - </w:t>
            </w:r>
            <w:r w:rsidR="00804DEF" w:rsidRPr="00C227E5">
              <w:rPr>
                <w:rFonts w:cs="Times New Roman"/>
                <w:sz w:val="20"/>
                <w:szCs w:val="20"/>
                <w:lang w:eastAsia="en-US"/>
              </w:rPr>
              <w:t>5</w:t>
            </w:r>
            <w:r w:rsidRPr="00C227E5">
              <w:rPr>
                <w:rFonts w:cs="Times New Roman"/>
                <w:sz w:val="20"/>
                <w:szCs w:val="20"/>
                <w:cs/>
                <w:lang w:eastAsia="en-US"/>
              </w:rPr>
              <w:t xml:space="preserve"> </w:t>
            </w:r>
            <w:r w:rsidRPr="00C227E5">
              <w:rPr>
                <w:rFonts w:cs="Times New Roman"/>
                <w:sz w:val="20"/>
                <w:szCs w:val="20"/>
                <w:lang w:eastAsia="en-US"/>
              </w:rPr>
              <w:t>year</w:t>
            </w:r>
          </w:p>
        </w:tc>
        <w:tc>
          <w:tcPr>
            <w:tcW w:w="1350" w:type="dxa"/>
            <w:vAlign w:val="bottom"/>
          </w:tcPr>
          <w:p w14:paraId="5534D755" w14:textId="3E516C8B" w:rsidR="00EB294C" w:rsidRPr="00C227E5" w:rsidRDefault="006D31EA" w:rsidP="00FD05F9">
            <w:pPr>
              <w:pBdr>
                <w:bottom w:val="single" w:sz="4" w:space="1" w:color="auto"/>
              </w:pBdr>
              <w:tabs>
                <w:tab w:val="decimal" w:pos="794"/>
              </w:tabs>
              <w:overflowPunct w:val="0"/>
              <w:autoSpaceDE w:val="0"/>
              <w:autoSpaceDN w:val="0"/>
              <w:adjustRightInd w:val="0"/>
              <w:spacing w:line="340" w:lineRule="exact"/>
              <w:ind w:right="-43"/>
              <w:textAlignment w:val="baseline"/>
              <w:rPr>
                <w:rFonts w:cs="Times New Roman"/>
                <w:sz w:val="20"/>
                <w:szCs w:val="20"/>
                <w:lang w:eastAsia="en-US"/>
              </w:rPr>
            </w:pPr>
            <w:r w:rsidRPr="00C227E5">
              <w:rPr>
                <w:rFonts w:cs="Times New Roman"/>
                <w:sz w:val="20"/>
                <w:szCs w:val="20"/>
              </w:rPr>
              <w:t>0.06</w:t>
            </w:r>
          </w:p>
        </w:tc>
        <w:tc>
          <w:tcPr>
            <w:tcW w:w="1350" w:type="dxa"/>
            <w:vAlign w:val="bottom"/>
          </w:tcPr>
          <w:p w14:paraId="6735B264" w14:textId="411ADE5E" w:rsidR="00EB294C" w:rsidRPr="00C227E5" w:rsidRDefault="00EE5683" w:rsidP="00B02081">
            <w:pPr>
              <w:pBdr>
                <w:bottom w:val="single" w:sz="4" w:space="1" w:color="auto"/>
              </w:pBdr>
              <w:tabs>
                <w:tab w:val="decimal" w:pos="794"/>
              </w:tabs>
              <w:overflowPunct w:val="0"/>
              <w:autoSpaceDE w:val="0"/>
              <w:autoSpaceDN w:val="0"/>
              <w:adjustRightInd w:val="0"/>
              <w:spacing w:line="340" w:lineRule="exact"/>
              <w:ind w:right="-43"/>
              <w:jc w:val="center"/>
              <w:textAlignment w:val="baseline"/>
              <w:rPr>
                <w:rFonts w:cs="Times New Roman"/>
                <w:sz w:val="20"/>
                <w:szCs w:val="20"/>
                <w:lang w:eastAsia="en-US"/>
              </w:rPr>
            </w:pPr>
            <w:r w:rsidRPr="00C227E5">
              <w:rPr>
                <w:rFonts w:cs="Times New Roman"/>
                <w:sz w:val="20"/>
                <w:szCs w:val="20"/>
              </w:rPr>
              <w:t>-</w:t>
            </w:r>
          </w:p>
        </w:tc>
        <w:tc>
          <w:tcPr>
            <w:tcW w:w="1356" w:type="dxa"/>
            <w:vAlign w:val="bottom"/>
          </w:tcPr>
          <w:p w14:paraId="1209905B" w14:textId="3ED1880D" w:rsidR="00EB294C" w:rsidRPr="00C227E5" w:rsidRDefault="00EE5683" w:rsidP="00B02081">
            <w:pPr>
              <w:pBdr>
                <w:bottom w:val="single" w:sz="4" w:space="1" w:color="auto"/>
              </w:pBdr>
              <w:tabs>
                <w:tab w:val="decimal" w:pos="794"/>
              </w:tabs>
              <w:overflowPunct w:val="0"/>
              <w:autoSpaceDE w:val="0"/>
              <w:autoSpaceDN w:val="0"/>
              <w:adjustRightInd w:val="0"/>
              <w:spacing w:line="340" w:lineRule="exact"/>
              <w:ind w:right="-43"/>
              <w:jc w:val="center"/>
              <w:textAlignment w:val="baseline"/>
              <w:rPr>
                <w:rFonts w:cs="Times New Roman"/>
                <w:sz w:val="20"/>
                <w:szCs w:val="20"/>
                <w:lang w:eastAsia="en-US"/>
              </w:rPr>
            </w:pPr>
            <w:r w:rsidRPr="00C227E5">
              <w:rPr>
                <w:rFonts w:cs="Times New Roman"/>
                <w:sz w:val="20"/>
                <w:szCs w:val="20"/>
              </w:rPr>
              <w:t>-</w:t>
            </w:r>
          </w:p>
        </w:tc>
        <w:tc>
          <w:tcPr>
            <w:tcW w:w="1256" w:type="dxa"/>
            <w:vAlign w:val="bottom"/>
          </w:tcPr>
          <w:p w14:paraId="13F3A75D" w14:textId="075D34A4" w:rsidR="00EB294C" w:rsidRPr="00C227E5" w:rsidRDefault="00EE5683" w:rsidP="00B02081">
            <w:pPr>
              <w:pBdr>
                <w:bottom w:val="single" w:sz="4" w:space="1" w:color="auto"/>
              </w:pBdr>
              <w:tabs>
                <w:tab w:val="decimal" w:pos="794"/>
              </w:tabs>
              <w:overflowPunct w:val="0"/>
              <w:autoSpaceDE w:val="0"/>
              <w:autoSpaceDN w:val="0"/>
              <w:adjustRightInd w:val="0"/>
              <w:spacing w:line="340" w:lineRule="exact"/>
              <w:ind w:right="-43"/>
              <w:jc w:val="center"/>
              <w:textAlignment w:val="baseline"/>
              <w:rPr>
                <w:rFonts w:cs="Times New Roman"/>
                <w:sz w:val="20"/>
                <w:szCs w:val="20"/>
                <w:lang w:eastAsia="en-US"/>
              </w:rPr>
            </w:pPr>
            <w:r w:rsidRPr="00C227E5">
              <w:rPr>
                <w:rFonts w:cs="Times New Roman"/>
                <w:sz w:val="20"/>
                <w:szCs w:val="20"/>
              </w:rPr>
              <w:t>-</w:t>
            </w:r>
          </w:p>
        </w:tc>
      </w:tr>
      <w:tr w:rsidR="00EB294C" w:rsidRPr="00C227E5" w14:paraId="1C7D8BCD" w14:textId="77777777" w:rsidTr="007D13CA">
        <w:tc>
          <w:tcPr>
            <w:tcW w:w="3438" w:type="dxa"/>
            <w:vAlign w:val="bottom"/>
          </w:tcPr>
          <w:p w14:paraId="0C53003E" w14:textId="31D07621" w:rsidR="00EB294C" w:rsidRPr="00C227E5" w:rsidRDefault="000070CD" w:rsidP="00FD05F9">
            <w:pPr>
              <w:overflowPunct w:val="0"/>
              <w:autoSpaceDE w:val="0"/>
              <w:autoSpaceDN w:val="0"/>
              <w:adjustRightInd w:val="0"/>
              <w:spacing w:line="340" w:lineRule="exact"/>
              <w:ind w:left="88" w:right="-43"/>
              <w:jc w:val="thaiDistribute"/>
              <w:textAlignment w:val="baseline"/>
              <w:rPr>
                <w:rFonts w:cs="Times New Roman"/>
                <w:b/>
                <w:bCs/>
                <w:sz w:val="20"/>
                <w:szCs w:val="20"/>
                <w:lang w:eastAsia="en-US"/>
              </w:rPr>
            </w:pPr>
            <w:r w:rsidRPr="00C227E5">
              <w:rPr>
                <w:rFonts w:cs="Times New Roman"/>
                <w:b/>
                <w:bCs/>
                <w:sz w:val="20"/>
                <w:szCs w:val="20"/>
                <w:lang w:eastAsia="en-US"/>
              </w:rPr>
              <w:t>Total</w:t>
            </w:r>
          </w:p>
        </w:tc>
        <w:tc>
          <w:tcPr>
            <w:tcW w:w="1350" w:type="dxa"/>
            <w:vAlign w:val="bottom"/>
          </w:tcPr>
          <w:p w14:paraId="673CF681" w14:textId="22F3850C" w:rsidR="00EB294C" w:rsidRPr="00C227E5" w:rsidRDefault="00F5506D" w:rsidP="00FD05F9">
            <w:pPr>
              <w:pBdr>
                <w:bottom w:val="double" w:sz="4" w:space="1" w:color="auto"/>
              </w:pBdr>
              <w:tabs>
                <w:tab w:val="decimal" w:pos="794"/>
              </w:tabs>
              <w:overflowPunct w:val="0"/>
              <w:autoSpaceDE w:val="0"/>
              <w:autoSpaceDN w:val="0"/>
              <w:adjustRightInd w:val="0"/>
              <w:spacing w:line="340" w:lineRule="exact"/>
              <w:ind w:right="-43"/>
              <w:textAlignment w:val="baseline"/>
              <w:rPr>
                <w:rFonts w:cs="Times New Roman"/>
                <w:sz w:val="20"/>
                <w:szCs w:val="20"/>
                <w:lang w:eastAsia="en-US"/>
              </w:rPr>
            </w:pPr>
            <w:r w:rsidRPr="00C227E5">
              <w:rPr>
                <w:rFonts w:cs="Times New Roman"/>
                <w:sz w:val="20"/>
                <w:szCs w:val="20"/>
              </w:rPr>
              <w:t>9.</w:t>
            </w:r>
            <w:r w:rsidR="00DA54BF" w:rsidRPr="00C227E5">
              <w:rPr>
                <w:rFonts w:cs="Times New Roman"/>
                <w:sz w:val="20"/>
                <w:szCs w:val="20"/>
              </w:rPr>
              <w:t>54</w:t>
            </w:r>
          </w:p>
        </w:tc>
        <w:tc>
          <w:tcPr>
            <w:tcW w:w="1350" w:type="dxa"/>
            <w:vAlign w:val="bottom"/>
          </w:tcPr>
          <w:p w14:paraId="28C9A49B" w14:textId="753AC58B" w:rsidR="00EB294C" w:rsidRPr="00C227E5" w:rsidRDefault="00F5506D" w:rsidP="00FD05F9">
            <w:pPr>
              <w:pBdr>
                <w:bottom w:val="double" w:sz="4" w:space="1" w:color="auto"/>
              </w:pBdr>
              <w:tabs>
                <w:tab w:val="decimal" w:pos="794"/>
              </w:tabs>
              <w:overflowPunct w:val="0"/>
              <w:autoSpaceDE w:val="0"/>
              <w:autoSpaceDN w:val="0"/>
              <w:adjustRightInd w:val="0"/>
              <w:spacing w:line="340" w:lineRule="exact"/>
              <w:ind w:right="-43"/>
              <w:textAlignment w:val="baseline"/>
              <w:rPr>
                <w:rFonts w:cs="Times New Roman"/>
                <w:sz w:val="20"/>
                <w:szCs w:val="20"/>
                <w:lang w:eastAsia="en-US"/>
              </w:rPr>
            </w:pPr>
            <w:r w:rsidRPr="00C227E5">
              <w:rPr>
                <w:rFonts w:cs="Times New Roman"/>
                <w:sz w:val="20"/>
                <w:szCs w:val="20"/>
              </w:rPr>
              <w:t>11.89</w:t>
            </w:r>
          </w:p>
        </w:tc>
        <w:tc>
          <w:tcPr>
            <w:tcW w:w="1356" w:type="dxa"/>
            <w:vAlign w:val="bottom"/>
          </w:tcPr>
          <w:p w14:paraId="5ABC9DCE" w14:textId="572F5DCB" w:rsidR="00EB294C" w:rsidRPr="00C227E5" w:rsidRDefault="00F5506D" w:rsidP="00FD05F9">
            <w:pPr>
              <w:pBdr>
                <w:bottom w:val="double" w:sz="4" w:space="1" w:color="auto"/>
              </w:pBdr>
              <w:tabs>
                <w:tab w:val="decimal" w:pos="794"/>
              </w:tabs>
              <w:overflowPunct w:val="0"/>
              <w:autoSpaceDE w:val="0"/>
              <w:autoSpaceDN w:val="0"/>
              <w:adjustRightInd w:val="0"/>
              <w:spacing w:line="340" w:lineRule="exact"/>
              <w:ind w:right="-43"/>
              <w:textAlignment w:val="baseline"/>
              <w:rPr>
                <w:rFonts w:cs="Times New Roman"/>
                <w:sz w:val="20"/>
                <w:szCs w:val="20"/>
                <w:lang w:eastAsia="en-US"/>
              </w:rPr>
            </w:pPr>
            <w:r w:rsidRPr="00C227E5">
              <w:rPr>
                <w:rFonts w:cs="Times New Roman"/>
                <w:sz w:val="20"/>
                <w:szCs w:val="20"/>
              </w:rPr>
              <w:t>3.</w:t>
            </w:r>
            <w:r w:rsidR="00DA54BF" w:rsidRPr="00C227E5">
              <w:rPr>
                <w:rFonts w:cs="Times New Roman"/>
                <w:sz w:val="20"/>
                <w:szCs w:val="20"/>
              </w:rPr>
              <w:t>26</w:t>
            </w:r>
          </w:p>
        </w:tc>
        <w:tc>
          <w:tcPr>
            <w:tcW w:w="1256" w:type="dxa"/>
            <w:vAlign w:val="bottom"/>
          </w:tcPr>
          <w:p w14:paraId="10FEDD54" w14:textId="5CE27CDA" w:rsidR="00EB294C" w:rsidRPr="00C227E5" w:rsidRDefault="00F5506D" w:rsidP="00FD05F9">
            <w:pPr>
              <w:pBdr>
                <w:bottom w:val="double" w:sz="4" w:space="1" w:color="auto"/>
              </w:pBdr>
              <w:tabs>
                <w:tab w:val="decimal" w:pos="794"/>
              </w:tabs>
              <w:overflowPunct w:val="0"/>
              <w:autoSpaceDE w:val="0"/>
              <w:autoSpaceDN w:val="0"/>
              <w:adjustRightInd w:val="0"/>
              <w:spacing w:line="340" w:lineRule="exact"/>
              <w:ind w:right="-43"/>
              <w:textAlignment w:val="baseline"/>
              <w:rPr>
                <w:rFonts w:cs="Times New Roman"/>
                <w:sz w:val="20"/>
                <w:szCs w:val="20"/>
                <w:lang w:eastAsia="en-US"/>
              </w:rPr>
            </w:pPr>
            <w:r w:rsidRPr="00C227E5">
              <w:rPr>
                <w:rFonts w:cs="Times New Roman"/>
                <w:sz w:val="20"/>
                <w:szCs w:val="20"/>
              </w:rPr>
              <w:t>3.23</w:t>
            </w:r>
          </w:p>
        </w:tc>
      </w:tr>
    </w:tbl>
    <w:p w14:paraId="6C9054AB" w14:textId="024538B5" w:rsidR="00625AAF" w:rsidRPr="00C227E5" w:rsidRDefault="00625AAF" w:rsidP="009E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72"/>
        <w:jc w:val="thaiDistribute"/>
        <w:rPr>
          <w:rFonts w:eastAsia="Calibri" w:cs="Times New Roman"/>
          <w:cs/>
          <w:lang w:val="en-US"/>
        </w:rPr>
      </w:pPr>
      <w:r w:rsidRPr="00C227E5">
        <w:rPr>
          <w:rFonts w:eastAsia="Calibri" w:cs="Times New Roman"/>
          <w:b/>
          <w:bCs/>
          <w:lang w:val="en-US"/>
        </w:rPr>
        <w:t>3</w:t>
      </w:r>
      <w:r w:rsidR="00C078DF" w:rsidRPr="00C227E5">
        <w:rPr>
          <w:rFonts w:eastAsia="Calibri" w:cs="Times New Roman"/>
          <w:b/>
          <w:bCs/>
          <w:lang w:val="en-US"/>
        </w:rPr>
        <w:t>2</w:t>
      </w:r>
      <w:r w:rsidRPr="00C227E5">
        <w:rPr>
          <w:rFonts w:eastAsia="Calibri" w:cs="Times New Roman"/>
          <w:b/>
          <w:bCs/>
          <w:lang w:val="en-US"/>
        </w:rPr>
        <w:t>.3</w:t>
      </w:r>
      <w:r w:rsidRPr="00C227E5">
        <w:rPr>
          <w:rFonts w:eastAsia="Calibri" w:cs="Times New Roman"/>
          <w:lang w:val="en-US"/>
        </w:rPr>
        <w:tab/>
      </w:r>
      <w:r w:rsidRPr="00C227E5">
        <w:rPr>
          <w:rFonts w:eastAsia="Calibri" w:cs="Times New Roman"/>
          <w:b/>
          <w:bCs/>
          <w:lang w:val="en-US"/>
        </w:rPr>
        <w:t>Guarantees</w:t>
      </w:r>
    </w:p>
    <w:p w14:paraId="75FBB45E" w14:textId="23D13969" w:rsidR="00C9124F" w:rsidRPr="00C227E5" w:rsidRDefault="00214EDD" w:rsidP="000D157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eastAsia="Calibri" w:cs="Times New Roman"/>
          <w:highlight w:val="yellow"/>
          <w:lang w:val="en-US"/>
        </w:rPr>
      </w:pPr>
      <w:r w:rsidRPr="00C227E5">
        <w:rPr>
          <w:rFonts w:eastAsia="Calibri" w:cs="Times New Roman"/>
          <w:lang w:val="en-US"/>
        </w:rPr>
        <w:t xml:space="preserve">As </w:t>
      </w:r>
      <w:proofErr w:type="gramStart"/>
      <w:r w:rsidR="00D458E5" w:rsidRPr="00C227E5">
        <w:rPr>
          <w:rFonts w:eastAsia="Calibri" w:cs="Times New Roman"/>
          <w:lang w:val="en-US"/>
        </w:rPr>
        <w:t>at</w:t>
      </w:r>
      <w:proofErr w:type="gramEnd"/>
      <w:r w:rsidR="00D458E5" w:rsidRPr="00C227E5">
        <w:rPr>
          <w:rFonts w:eastAsia="Calibri" w:cs="Times New Roman"/>
          <w:lang w:val="en-US"/>
        </w:rPr>
        <w:t xml:space="preserve"> 31 </w:t>
      </w:r>
      <w:r w:rsidR="001B414B" w:rsidRPr="00C227E5">
        <w:rPr>
          <w:rFonts w:eastAsia="Calibri" w:cs="Times New Roman"/>
          <w:lang w:val="en-US"/>
        </w:rPr>
        <w:t xml:space="preserve">December 2024 and 2023, </w:t>
      </w:r>
      <w:r w:rsidR="00615FD6" w:rsidRPr="00C227E5">
        <w:rPr>
          <w:rFonts w:eastAsia="Calibri" w:cs="Times New Roman"/>
          <w:lang w:val="en-US"/>
        </w:rPr>
        <w:t xml:space="preserve">The Group has </w:t>
      </w:r>
      <w:proofErr w:type="gramStart"/>
      <w:r w:rsidR="00615FD6" w:rsidRPr="00C227E5">
        <w:rPr>
          <w:rFonts w:eastAsia="Calibri" w:cs="Times New Roman"/>
          <w:lang w:val="en-US"/>
        </w:rPr>
        <w:t>letter</w:t>
      </w:r>
      <w:proofErr w:type="gramEnd"/>
      <w:r w:rsidR="00615FD6" w:rsidRPr="00C227E5">
        <w:rPr>
          <w:rFonts w:eastAsia="Calibri" w:cs="Times New Roman"/>
          <w:lang w:val="en-US"/>
        </w:rPr>
        <w:t xml:space="preserve"> of guarantees issued by banks</w:t>
      </w:r>
      <w:r w:rsidR="00625AAF" w:rsidRPr="00C227E5">
        <w:rPr>
          <w:rFonts w:eastAsia="Calibri" w:cs="Times New Roman"/>
          <w:lang w:val="en-US"/>
        </w:rPr>
        <w:t xml:space="preserve"> </w:t>
      </w:r>
      <w:r w:rsidR="00970BD9" w:rsidRPr="00C227E5">
        <w:rPr>
          <w:rFonts w:eastAsia="Calibri" w:cs="Times New Roman"/>
          <w:lang w:val="en-US"/>
        </w:rPr>
        <w:t xml:space="preserve">on behalf of the Company and </w:t>
      </w:r>
      <w:r w:rsidR="00D458E5" w:rsidRPr="00C227E5">
        <w:rPr>
          <w:rFonts w:eastAsia="Calibri" w:cs="Times New Roman"/>
          <w:lang w:val="en-US"/>
        </w:rPr>
        <w:t xml:space="preserve">the </w:t>
      </w:r>
      <w:r w:rsidR="00342E71" w:rsidRPr="00C227E5">
        <w:rPr>
          <w:rFonts w:eastAsia="Calibri" w:cs="Times New Roman"/>
          <w:lang w:val="en-US"/>
        </w:rPr>
        <w:t>subsidiary</w:t>
      </w:r>
      <w:r w:rsidR="00970BD9" w:rsidRPr="00C227E5">
        <w:rPr>
          <w:rFonts w:eastAsia="Calibri" w:cs="Times New Roman"/>
          <w:lang w:val="en-US"/>
        </w:rPr>
        <w:t xml:space="preserve"> in </w:t>
      </w:r>
      <w:r w:rsidR="00342E71" w:rsidRPr="00C227E5">
        <w:rPr>
          <w:rFonts w:eastAsia="Calibri" w:cs="Times New Roman"/>
          <w:lang w:val="en-US"/>
        </w:rPr>
        <w:t>respect of</w:t>
      </w:r>
      <w:r w:rsidR="00970BD9" w:rsidRPr="00C227E5">
        <w:rPr>
          <w:rFonts w:eastAsia="Calibri" w:cs="Times New Roman"/>
          <w:lang w:val="en-US"/>
        </w:rPr>
        <w:t xml:space="preserve"> certain </w:t>
      </w:r>
      <w:r w:rsidR="00342E71" w:rsidRPr="00C227E5">
        <w:rPr>
          <w:rFonts w:eastAsia="Calibri" w:cs="Times New Roman"/>
          <w:lang w:val="en-US"/>
        </w:rPr>
        <w:t xml:space="preserve">performance </w:t>
      </w:r>
      <w:r w:rsidR="00D458E5" w:rsidRPr="00C227E5">
        <w:rPr>
          <w:rFonts w:eastAsia="Calibri" w:cs="Times New Roman"/>
          <w:lang w:val="en-US"/>
        </w:rPr>
        <w:t>bonds</w:t>
      </w:r>
      <w:r w:rsidR="00342E71" w:rsidRPr="00C227E5">
        <w:rPr>
          <w:rFonts w:eastAsia="Calibri" w:cs="Times New Roman"/>
          <w:lang w:val="en-US"/>
        </w:rPr>
        <w:t xml:space="preserve"> as required</w:t>
      </w:r>
      <w:r w:rsidR="00970BD9" w:rsidRPr="00C227E5">
        <w:rPr>
          <w:rFonts w:eastAsia="Calibri" w:cs="Times New Roman"/>
          <w:lang w:val="en-US"/>
        </w:rPr>
        <w:t xml:space="preserve"> in the normal course of business as follows:</w:t>
      </w:r>
    </w:p>
    <w:tbl>
      <w:tblPr>
        <w:tblW w:w="8748" w:type="dxa"/>
        <w:tblInd w:w="450" w:type="dxa"/>
        <w:tblLayout w:type="fixed"/>
        <w:tblLook w:val="04A0" w:firstRow="1" w:lastRow="0" w:firstColumn="1" w:lastColumn="0" w:noHBand="0" w:noVBand="1"/>
      </w:tblPr>
      <w:tblGrid>
        <w:gridCol w:w="3438"/>
        <w:gridCol w:w="1350"/>
        <w:gridCol w:w="1350"/>
        <w:gridCol w:w="1260"/>
        <w:gridCol w:w="1350"/>
      </w:tblGrid>
      <w:tr w:rsidR="00B32FFF" w:rsidRPr="00C227E5" w14:paraId="5BC0AEEE" w14:textId="77777777" w:rsidTr="00D64C0F">
        <w:tc>
          <w:tcPr>
            <w:tcW w:w="3438" w:type="dxa"/>
            <w:vAlign w:val="bottom"/>
          </w:tcPr>
          <w:p w14:paraId="36F1FD82" w14:textId="77777777" w:rsidR="00AA63AF" w:rsidRPr="00C227E5" w:rsidRDefault="00AA63AF">
            <w:pPr>
              <w:spacing w:line="380" w:lineRule="exact"/>
              <w:ind w:right="-514"/>
              <w:jc w:val="both"/>
              <w:rPr>
                <w:rFonts w:cs="Times New Roman"/>
                <w:sz w:val="20"/>
                <w:szCs w:val="20"/>
                <w:cs/>
              </w:rPr>
            </w:pPr>
          </w:p>
        </w:tc>
        <w:tc>
          <w:tcPr>
            <w:tcW w:w="2700" w:type="dxa"/>
            <w:gridSpan w:val="2"/>
            <w:vAlign w:val="bottom"/>
          </w:tcPr>
          <w:p w14:paraId="7C973359" w14:textId="77777777" w:rsidR="00AA63AF" w:rsidRPr="00C227E5" w:rsidRDefault="00AA63AF">
            <w:pPr>
              <w:spacing w:line="380" w:lineRule="exact"/>
              <w:jc w:val="center"/>
              <w:rPr>
                <w:rFonts w:cs="Times New Roman"/>
                <w:sz w:val="20"/>
                <w:szCs w:val="20"/>
                <w:cs/>
              </w:rPr>
            </w:pPr>
          </w:p>
        </w:tc>
        <w:tc>
          <w:tcPr>
            <w:tcW w:w="2610" w:type="dxa"/>
            <w:gridSpan w:val="2"/>
            <w:vAlign w:val="bottom"/>
          </w:tcPr>
          <w:p w14:paraId="4F99D657" w14:textId="40C254C1" w:rsidR="00AA63AF" w:rsidRPr="00C227E5" w:rsidRDefault="00AA63AF">
            <w:pPr>
              <w:spacing w:line="380" w:lineRule="exact"/>
              <w:jc w:val="right"/>
              <w:rPr>
                <w:rFonts w:cs="Times New Roman"/>
                <w:sz w:val="20"/>
                <w:szCs w:val="20"/>
                <w:cs/>
              </w:rPr>
            </w:pPr>
            <w:r w:rsidRPr="00C227E5">
              <w:rPr>
                <w:rFonts w:cs="Times New Roman"/>
                <w:sz w:val="20"/>
                <w:szCs w:val="20"/>
                <w:cs/>
              </w:rPr>
              <w:t>(</w:t>
            </w:r>
            <w:proofErr w:type="spellStart"/>
            <w:r w:rsidR="00D7088C" w:rsidRPr="00C227E5">
              <w:rPr>
                <w:rFonts w:cs="Times New Roman"/>
                <w:sz w:val="20"/>
                <w:szCs w:val="20"/>
              </w:rPr>
              <w:t>Unit</w:t>
            </w:r>
            <w:r w:rsidR="00CB112A" w:rsidRPr="00C227E5">
              <w:rPr>
                <w:rFonts w:cs="Times New Roman"/>
                <w:sz w:val="20"/>
                <w:szCs w:val="20"/>
              </w:rPr>
              <w:t>:Million</w:t>
            </w:r>
            <w:proofErr w:type="spellEnd"/>
            <w:r w:rsidR="00B3259C" w:rsidRPr="00C227E5">
              <w:rPr>
                <w:rFonts w:cs="Times New Roman"/>
                <w:sz w:val="20"/>
                <w:szCs w:val="20"/>
              </w:rPr>
              <w:t xml:space="preserve"> Baht</w:t>
            </w:r>
            <w:r w:rsidRPr="00C227E5">
              <w:rPr>
                <w:rFonts w:cs="Times New Roman"/>
                <w:sz w:val="20"/>
                <w:szCs w:val="20"/>
                <w:cs/>
              </w:rPr>
              <w:t>)</w:t>
            </w:r>
          </w:p>
        </w:tc>
      </w:tr>
      <w:tr w:rsidR="00B32FFF" w:rsidRPr="00C227E5" w14:paraId="49E46930" w14:textId="77777777" w:rsidTr="00D64C0F">
        <w:tc>
          <w:tcPr>
            <w:tcW w:w="3438" w:type="dxa"/>
            <w:vAlign w:val="bottom"/>
          </w:tcPr>
          <w:p w14:paraId="0A03CCD0" w14:textId="77777777" w:rsidR="00AA63AF" w:rsidRPr="00C227E5" w:rsidRDefault="00AA63AF">
            <w:pPr>
              <w:spacing w:line="380" w:lineRule="exact"/>
              <w:ind w:right="-514"/>
              <w:jc w:val="both"/>
              <w:rPr>
                <w:rFonts w:cs="Times New Roman"/>
                <w:sz w:val="20"/>
                <w:szCs w:val="20"/>
                <w:cs/>
              </w:rPr>
            </w:pPr>
          </w:p>
        </w:tc>
        <w:tc>
          <w:tcPr>
            <w:tcW w:w="2700" w:type="dxa"/>
            <w:gridSpan w:val="2"/>
            <w:vAlign w:val="bottom"/>
            <w:hideMark/>
          </w:tcPr>
          <w:p w14:paraId="4ED4EDB3" w14:textId="647185BB" w:rsidR="00AA63AF" w:rsidRPr="00C227E5" w:rsidRDefault="00B3259C">
            <w:pPr>
              <w:pBdr>
                <w:bottom w:val="single" w:sz="4" w:space="1" w:color="auto"/>
              </w:pBdr>
              <w:spacing w:line="380" w:lineRule="exact"/>
              <w:jc w:val="center"/>
              <w:rPr>
                <w:rFonts w:cs="Times New Roman"/>
                <w:b/>
                <w:bCs/>
                <w:sz w:val="20"/>
                <w:szCs w:val="20"/>
                <w:cs/>
              </w:rPr>
            </w:pPr>
            <w:r w:rsidRPr="00C227E5">
              <w:rPr>
                <w:rFonts w:cs="Times New Roman"/>
                <w:b/>
                <w:bCs/>
                <w:sz w:val="20"/>
                <w:szCs w:val="20"/>
              </w:rPr>
              <w:t xml:space="preserve">Consolidated </w:t>
            </w:r>
            <w:r w:rsidRPr="00C227E5">
              <w:rPr>
                <w:rFonts w:cs="Times New Roman"/>
                <w:b/>
                <w:bCs/>
                <w:sz w:val="20"/>
                <w:szCs w:val="20"/>
              </w:rPr>
              <w:br/>
              <w:t>financial statements</w:t>
            </w:r>
          </w:p>
        </w:tc>
        <w:tc>
          <w:tcPr>
            <w:tcW w:w="2610" w:type="dxa"/>
            <w:gridSpan w:val="2"/>
            <w:vAlign w:val="bottom"/>
            <w:hideMark/>
          </w:tcPr>
          <w:p w14:paraId="59AFD753" w14:textId="003AC4E6" w:rsidR="00AA63AF" w:rsidRPr="00C227E5" w:rsidRDefault="00B3259C">
            <w:pPr>
              <w:pBdr>
                <w:bottom w:val="single" w:sz="4" w:space="1" w:color="auto"/>
              </w:pBdr>
              <w:spacing w:line="380" w:lineRule="exact"/>
              <w:jc w:val="center"/>
              <w:rPr>
                <w:rFonts w:cs="Times New Roman"/>
                <w:b/>
                <w:bCs/>
                <w:sz w:val="20"/>
                <w:szCs w:val="20"/>
                <w:cs/>
              </w:rPr>
            </w:pPr>
            <w:r w:rsidRPr="00C227E5">
              <w:rPr>
                <w:rFonts w:cs="Times New Roman"/>
                <w:b/>
                <w:bCs/>
                <w:sz w:val="20"/>
                <w:szCs w:val="20"/>
              </w:rPr>
              <w:t xml:space="preserve">Separate </w:t>
            </w:r>
            <w:r w:rsidRPr="00C227E5">
              <w:rPr>
                <w:rFonts w:cs="Times New Roman"/>
                <w:b/>
                <w:bCs/>
                <w:sz w:val="20"/>
                <w:szCs w:val="20"/>
              </w:rPr>
              <w:br/>
              <w:t>financial statements</w:t>
            </w:r>
          </w:p>
        </w:tc>
      </w:tr>
      <w:tr w:rsidR="00B32FFF" w:rsidRPr="00C227E5" w14:paraId="41AF4DB3" w14:textId="77777777" w:rsidTr="00D64C0F">
        <w:trPr>
          <w:trHeight w:val="80"/>
        </w:trPr>
        <w:tc>
          <w:tcPr>
            <w:tcW w:w="3438" w:type="dxa"/>
            <w:vAlign w:val="bottom"/>
          </w:tcPr>
          <w:p w14:paraId="5AA42EB4" w14:textId="77777777" w:rsidR="00AA63AF" w:rsidRPr="00C227E5" w:rsidRDefault="00AA63AF">
            <w:pPr>
              <w:spacing w:line="380" w:lineRule="exact"/>
              <w:ind w:left="342" w:right="438"/>
              <w:rPr>
                <w:rFonts w:cs="Times New Roman"/>
                <w:sz w:val="20"/>
                <w:szCs w:val="20"/>
                <w:cs/>
              </w:rPr>
            </w:pPr>
          </w:p>
        </w:tc>
        <w:tc>
          <w:tcPr>
            <w:tcW w:w="1350" w:type="dxa"/>
            <w:vAlign w:val="bottom"/>
            <w:hideMark/>
          </w:tcPr>
          <w:p w14:paraId="67A0882E" w14:textId="223F4F63" w:rsidR="00AA63AF" w:rsidRPr="00C227E5" w:rsidRDefault="00B3259C">
            <w:pPr>
              <w:pBdr>
                <w:bottom w:val="single" w:sz="4" w:space="1" w:color="auto"/>
              </w:pBdr>
              <w:tabs>
                <w:tab w:val="left" w:pos="2880"/>
                <w:tab w:val="right" w:pos="5040"/>
                <w:tab w:val="right" w:pos="6390"/>
                <w:tab w:val="right" w:pos="8190"/>
              </w:tabs>
              <w:spacing w:line="380" w:lineRule="exact"/>
              <w:jc w:val="center"/>
              <w:rPr>
                <w:rFonts w:cs="Times New Roman"/>
                <w:sz w:val="20"/>
                <w:szCs w:val="20"/>
              </w:rPr>
            </w:pPr>
            <w:r w:rsidRPr="00C227E5">
              <w:rPr>
                <w:rFonts w:cs="Times New Roman"/>
                <w:sz w:val="20"/>
                <w:szCs w:val="20"/>
              </w:rPr>
              <w:t>2024</w:t>
            </w:r>
          </w:p>
        </w:tc>
        <w:tc>
          <w:tcPr>
            <w:tcW w:w="1350" w:type="dxa"/>
            <w:vAlign w:val="bottom"/>
            <w:hideMark/>
          </w:tcPr>
          <w:p w14:paraId="14952FEB" w14:textId="794905BF" w:rsidR="00AA63AF" w:rsidRPr="00C227E5" w:rsidRDefault="00AA63AF">
            <w:pPr>
              <w:pBdr>
                <w:bottom w:val="single" w:sz="4" w:space="1" w:color="auto"/>
              </w:pBdr>
              <w:tabs>
                <w:tab w:val="left" w:pos="2880"/>
                <w:tab w:val="right" w:pos="5040"/>
                <w:tab w:val="right" w:pos="6390"/>
                <w:tab w:val="right" w:pos="8190"/>
              </w:tabs>
              <w:spacing w:line="380" w:lineRule="exact"/>
              <w:jc w:val="center"/>
              <w:rPr>
                <w:rFonts w:cs="Times New Roman"/>
                <w:sz w:val="20"/>
                <w:szCs w:val="20"/>
                <w:cs/>
              </w:rPr>
            </w:pPr>
            <w:r w:rsidRPr="00C227E5">
              <w:rPr>
                <w:rFonts w:cs="Times New Roman"/>
                <w:sz w:val="20"/>
                <w:szCs w:val="20"/>
              </w:rPr>
              <w:t>2</w:t>
            </w:r>
            <w:r w:rsidR="00B3259C" w:rsidRPr="00C227E5">
              <w:rPr>
                <w:rFonts w:cs="Times New Roman"/>
                <w:sz w:val="20"/>
                <w:szCs w:val="20"/>
              </w:rPr>
              <w:t>023</w:t>
            </w:r>
          </w:p>
        </w:tc>
        <w:tc>
          <w:tcPr>
            <w:tcW w:w="1260" w:type="dxa"/>
            <w:vAlign w:val="bottom"/>
          </w:tcPr>
          <w:p w14:paraId="3A5C10BB" w14:textId="3D26BE73" w:rsidR="00AA63AF" w:rsidRPr="00C227E5" w:rsidRDefault="00AA63AF">
            <w:pPr>
              <w:pBdr>
                <w:bottom w:val="single" w:sz="4" w:space="1" w:color="auto"/>
              </w:pBdr>
              <w:tabs>
                <w:tab w:val="left" w:pos="2880"/>
                <w:tab w:val="right" w:pos="5040"/>
                <w:tab w:val="right" w:pos="6390"/>
                <w:tab w:val="right" w:pos="8190"/>
              </w:tabs>
              <w:spacing w:line="380" w:lineRule="exact"/>
              <w:jc w:val="center"/>
              <w:rPr>
                <w:rFonts w:cs="Times New Roman"/>
                <w:sz w:val="20"/>
                <w:szCs w:val="20"/>
                <w:cs/>
              </w:rPr>
            </w:pPr>
            <w:r w:rsidRPr="00C227E5">
              <w:rPr>
                <w:rFonts w:cs="Times New Roman"/>
                <w:sz w:val="20"/>
                <w:szCs w:val="20"/>
              </w:rPr>
              <w:t>2</w:t>
            </w:r>
            <w:r w:rsidR="00B3259C" w:rsidRPr="00C227E5">
              <w:rPr>
                <w:rFonts w:cs="Times New Roman"/>
                <w:sz w:val="20"/>
                <w:szCs w:val="20"/>
              </w:rPr>
              <w:t>024</w:t>
            </w:r>
          </w:p>
        </w:tc>
        <w:tc>
          <w:tcPr>
            <w:tcW w:w="1350" w:type="dxa"/>
            <w:vAlign w:val="bottom"/>
            <w:hideMark/>
          </w:tcPr>
          <w:p w14:paraId="78FA9EE9" w14:textId="13C6C82D" w:rsidR="00AA63AF" w:rsidRPr="00C227E5" w:rsidRDefault="00AA63AF">
            <w:pPr>
              <w:pBdr>
                <w:bottom w:val="single" w:sz="4" w:space="1" w:color="auto"/>
              </w:pBdr>
              <w:tabs>
                <w:tab w:val="left" w:pos="2880"/>
                <w:tab w:val="right" w:pos="5040"/>
                <w:tab w:val="right" w:pos="6390"/>
                <w:tab w:val="right" w:pos="8190"/>
              </w:tabs>
              <w:spacing w:line="380" w:lineRule="exact"/>
              <w:jc w:val="center"/>
              <w:rPr>
                <w:rFonts w:cs="Times New Roman"/>
                <w:sz w:val="20"/>
                <w:szCs w:val="20"/>
                <w:cs/>
              </w:rPr>
            </w:pPr>
            <w:r w:rsidRPr="00C227E5">
              <w:rPr>
                <w:rFonts w:cs="Times New Roman"/>
                <w:sz w:val="20"/>
                <w:szCs w:val="20"/>
              </w:rPr>
              <w:t>2</w:t>
            </w:r>
            <w:r w:rsidR="00B3259C" w:rsidRPr="00C227E5">
              <w:rPr>
                <w:rFonts w:cs="Times New Roman"/>
                <w:sz w:val="20"/>
                <w:szCs w:val="20"/>
              </w:rPr>
              <w:t>023</w:t>
            </w:r>
          </w:p>
        </w:tc>
      </w:tr>
      <w:tr w:rsidR="00B32FFF" w:rsidRPr="00C227E5" w14:paraId="46028218" w14:textId="77777777" w:rsidTr="00D64C0F">
        <w:trPr>
          <w:trHeight w:val="80"/>
        </w:trPr>
        <w:tc>
          <w:tcPr>
            <w:tcW w:w="3438" w:type="dxa"/>
          </w:tcPr>
          <w:p w14:paraId="5EB29F5B" w14:textId="7D3654C9" w:rsidR="00792587" w:rsidRPr="00C227E5" w:rsidRDefault="00792587" w:rsidP="00D64C0F">
            <w:pPr>
              <w:spacing w:line="380" w:lineRule="exact"/>
              <w:ind w:left="358" w:right="-113" w:hanging="270"/>
              <w:rPr>
                <w:rFonts w:cs="Times New Roman"/>
                <w:sz w:val="20"/>
                <w:szCs w:val="20"/>
                <w:cs/>
              </w:rPr>
            </w:pPr>
            <w:r w:rsidRPr="00C227E5">
              <w:rPr>
                <w:rFonts w:cs="Times New Roman"/>
                <w:sz w:val="20"/>
                <w:szCs w:val="20"/>
              </w:rPr>
              <w:t>Letter of guarantees for arrangement</w:t>
            </w:r>
          </w:p>
        </w:tc>
        <w:tc>
          <w:tcPr>
            <w:tcW w:w="1350" w:type="dxa"/>
            <w:vAlign w:val="bottom"/>
          </w:tcPr>
          <w:p w14:paraId="05984C6A" w14:textId="77777777" w:rsidR="00792587" w:rsidRPr="00C227E5" w:rsidRDefault="00792587" w:rsidP="00792587">
            <w:pPr>
              <w:tabs>
                <w:tab w:val="left" w:pos="2880"/>
                <w:tab w:val="right" w:pos="5040"/>
                <w:tab w:val="right" w:pos="6390"/>
                <w:tab w:val="right" w:pos="8190"/>
              </w:tabs>
              <w:spacing w:line="380" w:lineRule="exact"/>
              <w:jc w:val="center"/>
              <w:rPr>
                <w:rFonts w:cs="Times New Roman"/>
                <w:sz w:val="20"/>
                <w:szCs w:val="20"/>
              </w:rPr>
            </w:pPr>
          </w:p>
        </w:tc>
        <w:tc>
          <w:tcPr>
            <w:tcW w:w="1350" w:type="dxa"/>
            <w:vAlign w:val="bottom"/>
          </w:tcPr>
          <w:p w14:paraId="3EB836A1" w14:textId="77777777" w:rsidR="00792587" w:rsidRPr="00C227E5" w:rsidRDefault="00792587" w:rsidP="00792587">
            <w:pPr>
              <w:tabs>
                <w:tab w:val="left" w:pos="2880"/>
                <w:tab w:val="right" w:pos="5040"/>
                <w:tab w:val="right" w:pos="6390"/>
                <w:tab w:val="right" w:pos="8190"/>
              </w:tabs>
              <w:spacing w:line="380" w:lineRule="exact"/>
              <w:jc w:val="center"/>
              <w:rPr>
                <w:rFonts w:cs="Times New Roman"/>
                <w:sz w:val="20"/>
                <w:szCs w:val="20"/>
              </w:rPr>
            </w:pPr>
          </w:p>
        </w:tc>
        <w:tc>
          <w:tcPr>
            <w:tcW w:w="1260" w:type="dxa"/>
            <w:vAlign w:val="bottom"/>
          </w:tcPr>
          <w:p w14:paraId="3C149A33" w14:textId="77777777" w:rsidR="00792587" w:rsidRPr="00C227E5" w:rsidRDefault="00792587" w:rsidP="00792587">
            <w:pPr>
              <w:tabs>
                <w:tab w:val="left" w:pos="2880"/>
                <w:tab w:val="right" w:pos="5040"/>
                <w:tab w:val="right" w:pos="6390"/>
                <w:tab w:val="right" w:pos="8190"/>
              </w:tabs>
              <w:spacing w:line="380" w:lineRule="exact"/>
              <w:jc w:val="center"/>
              <w:rPr>
                <w:rFonts w:cs="Times New Roman"/>
                <w:sz w:val="20"/>
                <w:szCs w:val="20"/>
              </w:rPr>
            </w:pPr>
          </w:p>
        </w:tc>
        <w:tc>
          <w:tcPr>
            <w:tcW w:w="1350" w:type="dxa"/>
            <w:vAlign w:val="bottom"/>
          </w:tcPr>
          <w:p w14:paraId="7D6C7CF3" w14:textId="77777777" w:rsidR="00792587" w:rsidRPr="00C227E5" w:rsidRDefault="00792587" w:rsidP="00792587">
            <w:pPr>
              <w:tabs>
                <w:tab w:val="left" w:pos="2880"/>
                <w:tab w:val="right" w:pos="5040"/>
                <w:tab w:val="right" w:pos="6390"/>
                <w:tab w:val="right" w:pos="8190"/>
              </w:tabs>
              <w:spacing w:line="380" w:lineRule="exact"/>
              <w:jc w:val="center"/>
              <w:rPr>
                <w:rFonts w:cs="Times New Roman"/>
                <w:sz w:val="20"/>
                <w:szCs w:val="20"/>
              </w:rPr>
            </w:pPr>
          </w:p>
        </w:tc>
      </w:tr>
      <w:tr w:rsidR="00B32FFF" w:rsidRPr="00C227E5" w14:paraId="0B5DF9DC" w14:textId="77777777" w:rsidTr="00D64C0F">
        <w:trPr>
          <w:trHeight w:val="184"/>
        </w:trPr>
        <w:tc>
          <w:tcPr>
            <w:tcW w:w="3438" w:type="dxa"/>
            <w:hideMark/>
          </w:tcPr>
          <w:p w14:paraId="7D44AC02" w14:textId="66B82C2B" w:rsidR="00AA63AF" w:rsidRPr="00C227E5" w:rsidRDefault="00C6136E" w:rsidP="00C6136E">
            <w:pPr>
              <w:spacing w:line="380" w:lineRule="exact"/>
              <w:ind w:left="358" w:right="-514" w:hanging="270"/>
              <w:jc w:val="both"/>
              <w:rPr>
                <w:rFonts w:cs="Times New Roman"/>
                <w:sz w:val="20"/>
                <w:szCs w:val="20"/>
                <w:cs/>
              </w:rPr>
            </w:pPr>
            <w:r w:rsidRPr="00C227E5">
              <w:rPr>
                <w:rFonts w:cs="Times New Roman"/>
                <w:sz w:val="20"/>
                <w:szCs w:val="20"/>
              </w:rPr>
              <w:t xml:space="preserve">    </w:t>
            </w:r>
            <w:r w:rsidR="00792587" w:rsidRPr="00C227E5">
              <w:rPr>
                <w:rFonts w:cs="Times New Roman"/>
                <w:sz w:val="20"/>
                <w:szCs w:val="20"/>
              </w:rPr>
              <w:t>and maintenance of public utilities</w:t>
            </w:r>
          </w:p>
        </w:tc>
        <w:tc>
          <w:tcPr>
            <w:tcW w:w="1350" w:type="dxa"/>
            <w:shd w:val="clear" w:color="auto" w:fill="auto"/>
          </w:tcPr>
          <w:p w14:paraId="4E87BCB7" w14:textId="2FE102B2" w:rsidR="00AA63AF" w:rsidRPr="00C227E5" w:rsidRDefault="00AA63AF" w:rsidP="009911EA">
            <w:pPr>
              <w:tabs>
                <w:tab w:val="decimal" w:pos="796"/>
              </w:tabs>
              <w:spacing w:line="380" w:lineRule="exact"/>
              <w:ind w:right="-20"/>
              <w:rPr>
                <w:rFonts w:cs="Times New Roman"/>
                <w:sz w:val="20"/>
                <w:szCs w:val="20"/>
              </w:rPr>
            </w:pPr>
            <w:r w:rsidRPr="00C227E5">
              <w:rPr>
                <w:rFonts w:cs="Times New Roman"/>
                <w:sz w:val="20"/>
                <w:szCs w:val="20"/>
              </w:rPr>
              <w:t>96.44</w:t>
            </w:r>
          </w:p>
        </w:tc>
        <w:tc>
          <w:tcPr>
            <w:tcW w:w="1350" w:type="dxa"/>
          </w:tcPr>
          <w:p w14:paraId="485F9936" w14:textId="77777777" w:rsidR="00AA63AF" w:rsidRPr="00C227E5" w:rsidRDefault="00AA63AF" w:rsidP="009911EA">
            <w:pPr>
              <w:tabs>
                <w:tab w:val="decimal" w:pos="796"/>
              </w:tabs>
              <w:spacing w:line="380" w:lineRule="exact"/>
              <w:ind w:right="-20"/>
              <w:rPr>
                <w:rFonts w:cs="Times New Roman"/>
                <w:sz w:val="20"/>
                <w:szCs w:val="20"/>
              </w:rPr>
            </w:pPr>
            <w:r w:rsidRPr="00C227E5">
              <w:rPr>
                <w:rFonts w:cs="Times New Roman"/>
                <w:sz w:val="20"/>
                <w:szCs w:val="20"/>
              </w:rPr>
              <w:t>191.73</w:t>
            </w:r>
          </w:p>
        </w:tc>
        <w:tc>
          <w:tcPr>
            <w:tcW w:w="1260" w:type="dxa"/>
          </w:tcPr>
          <w:p w14:paraId="16859991" w14:textId="77777777" w:rsidR="00AA63AF" w:rsidRPr="00C227E5" w:rsidRDefault="00AA63AF" w:rsidP="009911EA">
            <w:pPr>
              <w:tabs>
                <w:tab w:val="decimal" w:pos="796"/>
              </w:tabs>
              <w:spacing w:line="380" w:lineRule="exact"/>
              <w:ind w:right="-20"/>
              <w:rPr>
                <w:rFonts w:cs="Times New Roman"/>
                <w:sz w:val="20"/>
                <w:szCs w:val="20"/>
              </w:rPr>
            </w:pPr>
            <w:r w:rsidRPr="00C227E5">
              <w:rPr>
                <w:rFonts w:cs="Times New Roman"/>
                <w:sz w:val="20"/>
                <w:szCs w:val="20"/>
              </w:rPr>
              <w:t>3.65</w:t>
            </w:r>
          </w:p>
        </w:tc>
        <w:tc>
          <w:tcPr>
            <w:tcW w:w="1350" w:type="dxa"/>
          </w:tcPr>
          <w:p w14:paraId="1E610733" w14:textId="77777777" w:rsidR="00AA63AF" w:rsidRPr="00C227E5" w:rsidRDefault="00AA63AF" w:rsidP="009911EA">
            <w:pPr>
              <w:tabs>
                <w:tab w:val="decimal" w:pos="796"/>
              </w:tabs>
              <w:spacing w:line="380" w:lineRule="exact"/>
              <w:ind w:right="-20"/>
              <w:rPr>
                <w:rFonts w:cs="Times New Roman"/>
                <w:sz w:val="20"/>
                <w:szCs w:val="20"/>
              </w:rPr>
            </w:pPr>
            <w:r w:rsidRPr="00C227E5">
              <w:rPr>
                <w:rFonts w:cs="Times New Roman"/>
                <w:sz w:val="20"/>
                <w:szCs w:val="20"/>
              </w:rPr>
              <w:t>98.15</w:t>
            </w:r>
          </w:p>
        </w:tc>
      </w:tr>
      <w:tr w:rsidR="00B32FFF" w:rsidRPr="00C227E5" w14:paraId="6FACF273" w14:textId="77777777" w:rsidTr="00D64C0F">
        <w:trPr>
          <w:trHeight w:val="360"/>
        </w:trPr>
        <w:tc>
          <w:tcPr>
            <w:tcW w:w="3438" w:type="dxa"/>
            <w:vAlign w:val="bottom"/>
          </w:tcPr>
          <w:p w14:paraId="2F472798" w14:textId="77777777" w:rsidR="00AA63AF" w:rsidRPr="00C227E5" w:rsidRDefault="00AA63AF">
            <w:pPr>
              <w:spacing w:line="380" w:lineRule="exact"/>
              <w:ind w:right="-514"/>
              <w:jc w:val="both"/>
              <w:rPr>
                <w:rFonts w:cs="Times New Roman"/>
                <w:spacing w:val="-4"/>
                <w:sz w:val="20"/>
                <w:szCs w:val="20"/>
                <w:cs/>
              </w:rPr>
            </w:pPr>
          </w:p>
        </w:tc>
        <w:tc>
          <w:tcPr>
            <w:tcW w:w="1350" w:type="dxa"/>
            <w:shd w:val="clear" w:color="auto" w:fill="auto"/>
            <w:vAlign w:val="bottom"/>
          </w:tcPr>
          <w:p w14:paraId="57C6AE4F" w14:textId="77777777" w:rsidR="00AA63AF" w:rsidRPr="00C227E5" w:rsidRDefault="00AA63AF">
            <w:pPr>
              <w:tabs>
                <w:tab w:val="decimal" w:pos="525"/>
              </w:tabs>
              <w:spacing w:line="380" w:lineRule="exact"/>
              <w:ind w:right="-20"/>
              <w:rPr>
                <w:rFonts w:cs="Times New Roman"/>
                <w:sz w:val="20"/>
                <w:szCs w:val="20"/>
                <w:cs/>
              </w:rPr>
            </w:pPr>
          </w:p>
        </w:tc>
        <w:tc>
          <w:tcPr>
            <w:tcW w:w="1350" w:type="dxa"/>
            <w:vAlign w:val="bottom"/>
          </w:tcPr>
          <w:p w14:paraId="7C1A0076" w14:textId="77777777" w:rsidR="00AA63AF" w:rsidRPr="00C227E5" w:rsidRDefault="00AA63AF">
            <w:pPr>
              <w:tabs>
                <w:tab w:val="decimal" w:pos="525"/>
              </w:tabs>
              <w:spacing w:line="380" w:lineRule="exact"/>
              <w:ind w:right="-20"/>
              <w:rPr>
                <w:rFonts w:cs="Times New Roman"/>
                <w:sz w:val="20"/>
                <w:szCs w:val="20"/>
                <w:cs/>
              </w:rPr>
            </w:pPr>
          </w:p>
        </w:tc>
        <w:tc>
          <w:tcPr>
            <w:tcW w:w="1260" w:type="dxa"/>
            <w:vAlign w:val="bottom"/>
          </w:tcPr>
          <w:p w14:paraId="0C90A110" w14:textId="77777777" w:rsidR="00AA63AF" w:rsidRPr="00C227E5" w:rsidRDefault="00AA63AF">
            <w:pPr>
              <w:tabs>
                <w:tab w:val="decimal" w:pos="525"/>
              </w:tabs>
              <w:spacing w:line="380" w:lineRule="exact"/>
              <w:ind w:right="-20"/>
              <w:rPr>
                <w:rFonts w:cs="Times New Roman"/>
                <w:sz w:val="20"/>
                <w:szCs w:val="20"/>
                <w:cs/>
              </w:rPr>
            </w:pPr>
          </w:p>
        </w:tc>
        <w:tc>
          <w:tcPr>
            <w:tcW w:w="1350" w:type="dxa"/>
            <w:vAlign w:val="bottom"/>
          </w:tcPr>
          <w:p w14:paraId="237F8F66" w14:textId="77777777" w:rsidR="00AA63AF" w:rsidRPr="00C227E5" w:rsidRDefault="00AA63AF">
            <w:pPr>
              <w:tabs>
                <w:tab w:val="decimal" w:pos="525"/>
              </w:tabs>
              <w:spacing w:line="380" w:lineRule="exact"/>
              <w:ind w:right="-20"/>
              <w:rPr>
                <w:rFonts w:cs="Times New Roman"/>
                <w:sz w:val="20"/>
                <w:szCs w:val="20"/>
                <w:cs/>
              </w:rPr>
            </w:pPr>
          </w:p>
        </w:tc>
      </w:tr>
    </w:tbl>
    <w:p w14:paraId="764C58C6" w14:textId="77777777" w:rsidR="00646D4A" w:rsidRPr="00C227E5" w:rsidRDefault="00646D4A" w:rsidP="00C9124F">
      <w:pPr>
        <w:spacing w:before="120"/>
        <w:ind w:left="540"/>
        <w:jc w:val="thaiDistribute"/>
        <w:rPr>
          <w:rFonts w:cs="Times New Roman"/>
          <w:sz w:val="24"/>
          <w:szCs w:val="24"/>
          <w:lang w:val="x-none"/>
        </w:rPr>
      </w:pPr>
    </w:p>
    <w:p w14:paraId="3064690C" w14:textId="77777777" w:rsidR="00F52BFF" w:rsidRPr="00C227E5" w:rsidRDefault="00F52BFF" w:rsidP="00625AAF">
      <w:pPr>
        <w:spacing w:before="160" w:line="360" w:lineRule="exact"/>
        <w:ind w:left="544" w:hanging="544"/>
        <w:jc w:val="thaiDistribute"/>
        <w:rPr>
          <w:rFonts w:cs="Times New Roman"/>
          <w:b/>
          <w:bCs/>
          <w:sz w:val="20"/>
          <w:szCs w:val="20"/>
        </w:rPr>
      </w:pPr>
      <w:r w:rsidRPr="00C227E5">
        <w:rPr>
          <w:rFonts w:cs="Times New Roman"/>
          <w:b/>
          <w:bCs/>
          <w:sz w:val="20"/>
          <w:szCs w:val="20"/>
        </w:rPr>
        <w:br w:type="page"/>
      </w:r>
    </w:p>
    <w:p w14:paraId="1CF10CD3" w14:textId="62B3AF3F" w:rsidR="00625AAF" w:rsidRPr="00C227E5" w:rsidRDefault="00625AAF" w:rsidP="007A3305">
      <w:pPr>
        <w:spacing w:before="160" w:line="340" w:lineRule="exact"/>
        <w:ind w:left="544" w:hanging="544"/>
        <w:jc w:val="thaiDistribute"/>
        <w:rPr>
          <w:rFonts w:cs="Times New Roman"/>
          <w:b/>
          <w:bCs/>
          <w:sz w:val="20"/>
          <w:szCs w:val="20"/>
        </w:rPr>
      </w:pPr>
      <w:r w:rsidRPr="00C227E5">
        <w:rPr>
          <w:rFonts w:cs="Times New Roman"/>
          <w:b/>
          <w:bCs/>
          <w:sz w:val="20"/>
          <w:szCs w:val="20"/>
        </w:rPr>
        <w:lastRenderedPageBreak/>
        <w:t>3</w:t>
      </w:r>
      <w:r w:rsidR="00FE3805" w:rsidRPr="00C227E5">
        <w:rPr>
          <w:rFonts w:cs="Times New Roman"/>
          <w:b/>
          <w:bCs/>
          <w:sz w:val="20"/>
          <w:szCs w:val="20"/>
        </w:rPr>
        <w:t>3</w:t>
      </w:r>
      <w:r w:rsidRPr="00C227E5">
        <w:rPr>
          <w:rFonts w:cs="Times New Roman"/>
          <w:b/>
          <w:bCs/>
          <w:sz w:val="20"/>
          <w:szCs w:val="20"/>
        </w:rPr>
        <w:t>.</w:t>
      </w:r>
      <w:r w:rsidRPr="00C227E5">
        <w:rPr>
          <w:rFonts w:cs="Times New Roman"/>
          <w:b/>
          <w:bCs/>
          <w:sz w:val="20"/>
          <w:szCs w:val="20"/>
        </w:rPr>
        <w:tab/>
        <w:t>CAPITAL MANAGEMENT</w:t>
      </w:r>
    </w:p>
    <w:p w14:paraId="5BA37694" w14:textId="77777777" w:rsidR="00633203" w:rsidRPr="00C227E5" w:rsidRDefault="00625AAF" w:rsidP="007A3305">
      <w:pPr>
        <w:tabs>
          <w:tab w:val="left" w:pos="9781"/>
        </w:tabs>
        <w:spacing w:before="160" w:line="340" w:lineRule="exact"/>
        <w:ind w:left="539"/>
        <w:jc w:val="thaiDistribute"/>
        <w:rPr>
          <w:rFonts w:cs="Times New Roman"/>
          <w:spacing w:val="-2"/>
          <w:sz w:val="20"/>
          <w:szCs w:val="20"/>
        </w:rPr>
      </w:pPr>
      <w:r w:rsidRPr="00C227E5">
        <w:rPr>
          <w:rFonts w:cs="Times New Roman"/>
          <w:sz w:val="20"/>
          <w:szCs w:val="20"/>
        </w:rPr>
        <w:t xml:space="preserve">The objective of financial management of the Group is to prepare the financial structure to be property </w:t>
      </w:r>
      <w:proofErr w:type="gramStart"/>
      <w:r w:rsidRPr="00C227E5">
        <w:rPr>
          <w:rFonts w:cs="Times New Roman"/>
          <w:sz w:val="20"/>
          <w:szCs w:val="20"/>
        </w:rPr>
        <w:t>appropriated</w:t>
      </w:r>
      <w:proofErr w:type="gramEnd"/>
      <w:r w:rsidRPr="00C227E5">
        <w:rPr>
          <w:rFonts w:cs="Times New Roman"/>
          <w:sz w:val="20"/>
          <w:szCs w:val="20"/>
        </w:rPr>
        <w:t xml:space="preserve"> and preserve the ability to continue their operations as a going concern.</w:t>
      </w:r>
      <w:r w:rsidR="00F43C53" w:rsidRPr="00C227E5">
        <w:rPr>
          <w:rFonts w:cs="Times New Roman"/>
        </w:rPr>
        <w:t xml:space="preserve"> </w:t>
      </w:r>
      <w:proofErr w:type="gramStart"/>
      <w:r w:rsidR="00F43C53" w:rsidRPr="00C227E5">
        <w:rPr>
          <w:rFonts w:eastAsia="SimSun" w:cs="Times New Roman"/>
          <w:spacing w:val="-4"/>
          <w:sz w:val="20"/>
          <w:szCs w:val="20"/>
        </w:rPr>
        <w:t>i</w:t>
      </w:r>
      <w:r w:rsidR="00F43C53" w:rsidRPr="00C227E5">
        <w:rPr>
          <w:rFonts w:eastAsia="SimSun" w:cs="Times New Roman"/>
          <w:spacing w:val="-2"/>
          <w:sz w:val="20"/>
          <w:szCs w:val="20"/>
        </w:rPr>
        <w:t>n order to</w:t>
      </w:r>
      <w:proofErr w:type="gramEnd"/>
      <w:r w:rsidR="00F43C53" w:rsidRPr="00C227E5">
        <w:rPr>
          <w:rFonts w:eastAsia="SimSun" w:cs="Times New Roman"/>
          <w:spacing w:val="-2"/>
          <w:sz w:val="20"/>
          <w:szCs w:val="20"/>
        </w:rPr>
        <w:t xml:space="preserve"> support its business and </w:t>
      </w:r>
      <w:proofErr w:type="spellStart"/>
      <w:r w:rsidR="00F43C53" w:rsidRPr="00C227E5">
        <w:rPr>
          <w:rFonts w:eastAsia="SimSun" w:cs="Times New Roman"/>
          <w:spacing w:val="-2"/>
          <w:sz w:val="20"/>
          <w:szCs w:val="20"/>
        </w:rPr>
        <w:t>maximise</w:t>
      </w:r>
      <w:proofErr w:type="spellEnd"/>
      <w:r w:rsidR="00F43C53" w:rsidRPr="00C227E5">
        <w:rPr>
          <w:rFonts w:eastAsia="SimSun" w:cs="Times New Roman"/>
          <w:spacing w:val="-2"/>
          <w:sz w:val="20"/>
          <w:szCs w:val="20"/>
        </w:rPr>
        <w:t xml:space="preserve"> shareholder value and it meets financial covenants attached to the loan agreements. The Group has complied with these covenants throughout the reporting periods.</w:t>
      </w:r>
    </w:p>
    <w:p w14:paraId="3527AF1D" w14:textId="2B7C53B1" w:rsidR="00625AAF" w:rsidRPr="00C227E5" w:rsidRDefault="00625AAF" w:rsidP="007A3305">
      <w:pPr>
        <w:tabs>
          <w:tab w:val="left" w:pos="9781"/>
        </w:tabs>
        <w:spacing w:before="160" w:line="340" w:lineRule="exact"/>
        <w:ind w:left="540"/>
        <w:jc w:val="thaiDistribute"/>
        <w:rPr>
          <w:rFonts w:cs="Times New Roman"/>
          <w:spacing w:val="-2"/>
          <w:sz w:val="20"/>
          <w:szCs w:val="20"/>
        </w:rPr>
      </w:pPr>
      <w:r w:rsidRPr="00C227E5">
        <w:rPr>
          <w:rFonts w:cs="Times New Roman"/>
          <w:spacing w:val="-2"/>
          <w:sz w:val="20"/>
          <w:szCs w:val="20"/>
        </w:rPr>
        <w:t xml:space="preserve">As </w:t>
      </w:r>
      <w:proofErr w:type="gramStart"/>
      <w:r w:rsidRPr="00C227E5">
        <w:rPr>
          <w:rFonts w:cs="Times New Roman"/>
          <w:spacing w:val="-2"/>
          <w:sz w:val="20"/>
          <w:szCs w:val="20"/>
        </w:rPr>
        <w:t>at</w:t>
      </w:r>
      <w:proofErr w:type="gramEnd"/>
      <w:r w:rsidRPr="00C227E5">
        <w:rPr>
          <w:rFonts w:cs="Times New Roman"/>
          <w:spacing w:val="-2"/>
          <w:sz w:val="20"/>
          <w:szCs w:val="20"/>
        </w:rPr>
        <w:t xml:space="preserve"> December 31, 202</w:t>
      </w:r>
      <w:r w:rsidR="002B5BA2" w:rsidRPr="00C227E5">
        <w:rPr>
          <w:rFonts w:cs="Times New Roman"/>
          <w:spacing w:val="-2"/>
          <w:sz w:val="20"/>
          <w:szCs w:val="20"/>
        </w:rPr>
        <w:t>4</w:t>
      </w:r>
      <w:r w:rsidRPr="00C227E5">
        <w:rPr>
          <w:rFonts w:cs="Times New Roman"/>
          <w:spacing w:val="-2"/>
          <w:sz w:val="20"/>
          <w:szCs w:val="20"/>
        </w:rPr>
        <w:t xml:space="preserve"> and 202</w:t>
      </w:r>
      <w:r w:rsidR="002B5BA2" w:rsidRPr="00C227E5">
        <w:rPr>
          <w:rFonts w:cs="Times New Roman"/>
          <w:spacing w:val="-2"/>
          <w:sz w:val="20"/>
          <w:szCs w:val="20"/>
        </w:rPr>
        <w:t>3</w:t>
      </w:r>
      <w:r w:rsidRPr="00C227E5">
        <w:rPr>
          <w:rFonts w:cs="Times New Roman"/>
          <w:spacing w:val="-2"/>
          <w:sz w:val="20"/>
          <w:szCs w:val="20"/>
        </w:rPr>
        <w:t>, the Group</w:t>
      </w:r>
      <w:r w:rsidR="001B414B" w:rsidRPr="00C227E5">
        <w:rPr>
          <w:rFonts w:cs="Times New Roman"/>
          <w:spacing w:val="-2"/>
          <w:sz w:val="20"/>
          <w:szCs w:val="20"/>
        </w:rPr>
        <w:t xml:space="preserve"> </w:t>
      </w:r>
      <w:r w:rsidRPr="00C227E5">
        <w:rPr>
          <w:rFonts w:cs="Times New Roman"/>
          <w:spacing w:val="-2"/>
          <w:sz w:val="20"/>
          <w:szCs w:val="20"/>
        </w:rPr>
        <w:t>the Company has debt to equity ratio, summarized as follows:</w:t>
      </w:r>
    </w:p>
    <w:tbl>
      <w:tblPr>
        <w:tblW w:w="8806" w:type="dxa"/>
        <w:tblInd w:w="392" w:type="dxa"/>
        <w:tblLayout w:type="fixed"/>
        <w:tblLook w:val="01E0" w:firstRow="1" w:lastRow="1" w:firstColumn="1" w:lastColumn="1" w:noHBand="0" w:noVBand="0"/>
      </w:tblPr>
      <w:tblGrid>
        <w:gridCol w:w="3500"/>
        <w:gridCol w:w="1356"/>
        <w:gridCol w:w="1357"/>
        <w:gridCol w:w="1256"/>
        <w:gridCol w:w="1337"/>
      </w:tblGrid>
      <w:tr w:rsidR="00B82CC1" w:rsidRPr="00C227E5" w14:paraId="39D861C6" w14:textId="77777777" w:rsidTr="0047335E">
        <w:trPr>
          <w:trHeight w:val="234"/>
        </w:trPr>
        <w:tc>
          <w:tcPr>
            <w:tcW w:w="3500" w:type="dxa"/>
            <w:vAlign w:val="bottom"/>
          </w:tcPr>
          <w:p w14:paraId="4E75B7D0" w14:textId="77777777" w:rsidR="00625AAF" w:rsidRPr="00C227E5" w:rsidRDefault="00625AAF" w:rsidP="007A3305">
            <w:pPr>
              <w:spacing w:line="360" w:lineRule="exact"/>
              <w:ind w:left="33" w:right="-45"/>
              <w:jc w:val="center"/>
              <w:rPr>
                <w:rFonts w:cs="Times New Roman"/>
                <w:sz w:val="20"/>
                <w:szCs w:val="20"/>
                <w:cs/>
              </w:rPr>
            </w:pPr>
          </w:p>
        </w:tc>
        <w:tc>
          <w:tcPr>
            <w:tcW w:w="2713" w:type="dxa"/>
            <w:gridSpan w:val="2"/>
            <w:vAlign w:val="bottom"/>
          </w:tcPr>
          <w:p w14:paraId="15197CF5" w14:textId="77777777" w:rsidR="00625AAF" w:rsidRPr="00C227E5" w:rsidRDefault="00625AAF" w:rsidP="007A3305">
            <w:pPr>
              <w:pBdr>
                <w:bottom w:val="single" w:sz="4" w:space="1" w:color="auto"/>
              </w:pBdr>
              <w:spacing w:line="360" w:lineRule="exact"/>
              <w:jc w:val="center"/>
              <w:rPr>
                <w:rFonts w:cs="Times New Roman"/>
                <w:sz w:val="20"/>
                <w:szCs w:val="20"/>
                <w:u w:val="single"/>
                <w:cs/>
              </w:rPr>
            </w:pPr>
            <w:r w:rsidRPr="00C227E5">
              <w:rPr>
                <w:rFonts w:cs="Times New Roman"/>
                <w:b/>
                <w:bCs/>
                <w:sz w:val="20"/>
                <w:szCs w:val="20"/>
              </w:rPr>
              <w:t xml:space="preserve">Consolidated </w:t>
            </w:r>
            <w:r w:rsidRPr="00C227E5">
              <w:rPr>
                <w:rFonts w:cs="Times New Roman"/>
                <w:b/>
                <w:bCs/>
                <w:sz w:val="20"/>
                <w:szCs w:val="20"/>
              </w:rPr>
              <w:br/>
              <w:t>financial statements</w:t>
            </w:r>
          </w:p>
        </w:tc>
        <w:tc>
          <w:tcPr>
            <w:tcW w:w="2593" w:type="dxa"/>
            <w:gridSpan w:val="2"/>
            <w:vAlign w:val="bottom"/>
          </w:tcPr>
          <w:p w14:paraId="0DDB870B" w14:textId="77777777" w:rsidR="00625AAF" w:rsidRPr="00C227E5" w:rsidRDefault="00625AAF" w:rsidP="007A3305">
            <w:pPr>
              <w:pBdr>
                <w:bottom w:val="single" w:sz="4" w:space="1" w:color="auto"/>
              </w:pBdr>
              <w:spacing w:line="360" w:lineRule="exact"/>
              <w:ind w:left="34" w:firstLine="142"/>
              <w:jc w:val="center"/>
              <w:rPr>
                <w:rFonts w:cs="Times New Roman"/>
                <w:sz w:val="20"/>
                <w:szCs w:val="20"/>
                <w:u w:val="single"/>
              </w:rPr>
            </w:pPr>
            <w:r w:rsidRPr="00C227E5">
              <w:rPr>
                <w:rFonts w:cs="Times New Roman"/>
                <w:b/>
                <w:bCs/>
                <w:sz w:val="20"/>
                <w:szCs w:val="20"/>
              </w:rPr>
              <w:t xml:space="preserve">Separate </w:t>
            </w:r>
            <w:r w:rsidRPr="00C227E5">
              <w:rPr>
                <w:rFonts w:cs="Times New Roman"/>
                <w:b/>
                <w:bCs/>
                <w:sz w:val="20"/>
                <w:szCs w:val="20"/>
              </w:rPr>
              <w:br/>
              <w:t>financial statements</w:t>
            </w:r>
          </w:p>
        </w:tc>
      </w:tr>
      <w:tr w:rsidR="00B82CC1" w:rsidRPr="00C227E5" w14:paraId="73892280" w14:textId="77777777" w:rsidTr="0047335E">
        <w:trPr>
          <w:trHeight w:val="405"/>
        </w:trPr>
        <w:tc>
          <w:tcPr>
            <w:tcW w:w="3500" w:type="dxa"/>
            <w:vAlign w:val="bottom"/>
          </w:tcPr>
          <w:p w14:paraId="3D2BCC49" w14:textId="77777777" w:rsidR="00625AAF" w:rsidRPr="00C227E5" w:rsidRDefault="00625AAF" w:rsidP="007A3305">
            <w:pPr>
              <w:spacing w:line="360" w:lineRule="exact"/>
              <w:ind w:left="33" w:right="-45"/>
              <w:rPr>
                <w:rFonts w:cs="Times New Roman"/>
                <w:b/>
                <w:bCs/>
                <w:sz w:val="20"/>
                <w:szCs w:val="20"/>
                <w:cs/>
              </w:rPr>
            </w:pPr>
          </w:p>
        </w:tc>
        <w:tc>
          <w:tcPr>
            <w:tcW w:w="1356" w:type="dxa"/>
            <w:vAlign w:val="bottom"/>
          </w:tcPr>
          <w:p w14:paraId="5448E0D0" w14:textId="0D6BA09D" w:rsidR="00625AAF" w:rsidRPr="00C227E5" w:rsidRDefault="00625AAF" w:rsidP="007A3305">
            <w:pPr>
              <w:pBdr>
                <w:bottom w:val="single" w:sz="4" w:space="1" w:color="auto"/>
              </w:pBdr>
              <w:spacing w:line="360" w:lineRule="exact"/>
              <w:ind w:left="34" w:firstLine="142"/>
              <w:jc w:val="center"/>
              <w:rPr>
                <w:rFonts w:cs="Times New Roman"/>
                <w:sz w:val="20"/>
                <w:szCs w:val="20"/>
              </w:rPr>
            </w:pPr>
            <w:r w:rsidRPr="00C227E5">
              <w:rPr>
                <w:rFonts w:cs="Times New Roman"/>
                <w:sz w:val="20"/>
                <w:szCs w:val="20"/>
              </w:rPr>
              <w:t>202</w:t>
            </w:r>
            <w:r w:rsidR="002B5BA2" w:rsidRPr="00C227E5">
              <w:rPr>
                <w:rFonts w:cs="Times New Roman"/>
                <w:sz w:val="20"/>
                <w:szCs w:val="20"/>
              </w:rPr>
              <w:t>4</w:t>
            </w:r>
          </w:p>
        </w:tc>
        <w:tc>
          <w:tcPr>
            <w:tcW w:w="1357" w:type="dxa"/>
            <w:vAlign w:val="bottom"/>
          </w:tcPr>
          <w:p w14:paraId="0AE572AB" w14:textId="3621A0CB" w:rsidR="00625AAF" w:rsidRPr="00C227E5" w:rsidRDefault="00625AAF" w:rsidP="007A3305">
            <w:pPr>
              <w:pBdr>
                <w:bottom w:val="single" w:sz="4" w:space="1" w:color="auto"/>
              </w:pBdr>
              <w:spacing w:line="360" w:lineRule="exact"/>
              <w:ind w:left="34" w:firstLine="142"/>
              <w:jc w:val="center"/>
              <w:rPr>
                <w:rFonts w:cs="Times New Roman"/>
                <w:sz w:val="20"/>
                <w:szCs w:val="20"/>
              </w:rPr>
            </w:pPr>
            <w:r w:rsidRPr="00C227E5">
              <w:rPr>
                <w:rFonts w:cs="Times New Roman"/>
                <w:sz w:val="20"/>
                <w:szCs w:val="20"/>
              </w:rPr>
              <w:t>202</w:t>
            </w:r>
            <w:r w:rsidR="002B5BA2" w:rsidRPr="00C227E5">
              <w:rPr>
                <w:rFonts w:cs="Times New Roman"/>
                <w:sz w:val="20"/>
                <w:szCs w:val="20"/>
              </w:rPr>
              <w:t>3</w:t>
            </w:r>
          </w:p>
        </w:tc>
        <w:tc>
          <w:tcPr>
            <w:tcW w:w="1256" w:type="dxa"/>
            <w:vAlign w:val="bottom"/>
          </w:tcPr>
          <w:p w14:paraId="1F6CBB34" w14:textId="7B39ECB2" w:rsidR="00625AAF" w:rsidRPr="00C227E5" w:rsidRDefault="00625AAF" w:rsidP="007A3305">
            <w:pPr>
              <w:pBdr>
                <w:bottom w:val="single" w:sz="4" w:space="1" w:color="auto"/>
              </w:pBdr>
              <w:spacing w:line="360" w:lineRule="exact"/>
              <w:ind w:left="34" w:firstLine="142"/>
              <w:jc w:val="center"/>
              <w:rPr>
                <w:rFonts w:cs="Times New Roman"/>
                <w:sz w:val="20"/>
                <w:szCs w:val="20"/>
              </w:rPr>
            </w:pPr>
            <w:r w:rsidRPr="00C227E5">
              <w:rPr>
                <w:rFonts w:cs="Times New Roman"/>
                <w:sz w:val="20"/>
                <w:szCs w:val="20"/>
              </w:rPr>
              <w:t>202</w:t>
            </w:r>
            <w:r w:rsidR="002B5BA2" w:rsidRPr="00C227E5">
              <w:rPr>
                <w:rFonts w:cs="Times New Roman"/>
                <w:sz w:val="20"/>
                <w:szCs w:val="20"/>
              </w:rPr>
              <w:t>4</w:t>
            </w:r>
          </w:p>
        </w:tc>
        <w:tc>
          <w:tcPr>
            <w:tcW w:w="1337" w:type="dxa"/>
            <w:vAlign w:val="bottom"/>
          </w:tcPr>
          <w:p w14:paraId="29566C65" w14:textId="309A72D1" w:rsidR="00625AAF" w:rsidRPr="00C227E5" w:rsidRDefault="00625AAF" w:rsidP="007A3305">
            <w:pPr>
              <w:pBdr>
                <w:bottom w:val="single" w:sz="4" w:space="1" w:color="auto"/>
              </w:pBdr>
              <w:spacing w:line="360" w:lineRule="exact"/>
              <w:ind w:left="34" w:firstLine="142"/>
              <w:jc w:val="center"/>
              <w:rPr>
                <w:rFonts w:cs="Times New Roman"/>
                <w:sz w:val="20"/>
                <w:szCs w:val="20"/>
              </w:rPr>
            </w:pPr>
            <w:r w:rsidRPr="00C227E5">
              <w:rPr>
                <w:rFonts w:cs="Times New Roman"/>
                <w:sz w:val="20"/>
                <w:szCs w:val="20"/>
              </w:rPr>
              <w:t>202</w:t>
            </w:r>
            <w:r w:rsidR="002B5BA2" w:rsidRPr="00C227E5">
              <w:rPr>
                <w:rFonts w:cs="Times New Roman"/>
                <w:sz w:val="20"/>
                <w:szCs w:val="20"/>
              </w:rPr>
              <w:t>3</w:t>
            </w:r>
          </w:p>
        </w:tc>
      </w:tr>
      <w:tr w:rsidR="00B82CC1" w:rsidRPr="00C227E5" w14:paraId="5A4D700F" w14:textId="77777777" w:rsidTr="0047335E">
        <w:trPr>
          <w:trHeight w:val="405"/>
        </w:trPr>
        <w:tc>
          <w:tcPr>
            <w:tcW w:w="3500" w:type="dxa"/>
            <w:vAlign w:val="bottom"/>
          </w:tcPr>
          <w:p w14:paraId="6EFD7119" w14:textId="77777777" w:rsidR="00625AAF" w:rsidRPr="00C227E5" w:rsidRDefault="00625AAF" w:rsidP="007A33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74"/>
              <w:jc w:val="thaiDistribute"/>
              <w:rPr>
                <w:rFonts w:cs="Times New Roman"/>
                <w:cs/>
                <w:lang w:val="en-US"/>
              </w:rPr>
            </w:pPr>
            <w:r w:rsidRPr="00C227E5">
              <w:rPr>
                <w:rFonts w:cs="Times New Roman"/>
                <w:lang w:val="en-US"/>
              </w:rPr>
              <w:t>Debt to equity ratio</w:t>
            </w:r>
          </w:p>
        </w:tc>
        <w:tc>
          <w:tcPr>
            <w:tcW w:w="1356" w:type="dxa"/>
            <w:shd w:val="clear" w:color="auto" w:fill="auto"/>
          </w:tcPr>
          <w:p w14:paraId="0BE8BBCE" w14:textId="7175D63A" w:rsidR="00625AAF" w:rsidRPr="00C227E5" w:rsidRDefault="00625AAF" w:rsidP="0047335E">
            <w:pPr>
              <w:tabs>
                <w:tab w:val="decimal" w:pos="706"/>
              </w:tabs>
              <w:spacing w:line="360" w:lineRule="exact"/>
              <w:ind w:left="34" w:firstLine="35"/>
              <w:rPr>
                <w:rFonts w:cs="Times New Roman"/>
                <w:sz w:val="20"/>
                <w:szCs w:val="20"/>
              </w:rPr>
            </w:pPr>
            <w:r w:rsidRPr="00C227E5">
              <w:rPr>
                <w:rFonts w:cs="Times New Roman"/>
                <w:sz w:val="20"/>
                <w:szCs w:val="20"/>
              </w:rPr>
              <w:t>1.</w:t>
            </w:r>
            <w:r w:rsidR="00ED0D50" w:rsidRPr="00C227E5">
              <w:rPr>
                <w:rFonts w:cs="Times New Roman"/>
                <w:sz w:val="20"/>
                <w:szCs w:val="20"/>
              </w:rPr>
              <w:t>48</w:t>
            </w:r>
          </w:p>
        </w:tc>
        <w:tc>
          <w:tcPr>
            <w:tcW w:w="1357" w:type="dxa"/>
            <w:shd w:val="clear" w:color="auto" w:fill="auto"/>
          </w:tcPr>
          <w:p w14:paraId="7A797AB7" w14:textId="281FFF83" w:rsidR="00625AAF" w:rsidRPr="00C227E5" w:rsidRDefault="00625AAF" w:rsidP="0047335E">
            <w:pPr>
              <w:tabs>
                <w:tab w:val="decimal" w:pos="706"/>
              </w:tabs>
              <w:spacing w:line="360" w:lineRule="exact"/>
              <w:ind w:left="34" w:firstLine="35"/>
              <w:rPr>
                <w:rFonts w:cs="Times New Roman"/>
                <w:sz w:val="20"/>
                <w:szCs w:val="20"/>
              </w:rPr>
            </w:pPr>
            <w:r w:rsidRPr="00C227E5">
              <w:rPr>
                <w:rFonts w:cs="Times New Roman"/>
                <w:sz w:val="20"/>
                <w:szCs w:val="20"/>
              </w:rPr>
              <w:t>1.</w:t>
            </w:r>
            <w:r w:rsidR="0097353C" w:rsidRPr="00C227E5">
              <w:rPr>
                <w:rFonts w:cs="Times New Roman"/>
                <w:sz w:val="20"/>
                <w:szCs w:val="20"/>
              </w:rPr>
              <w:t>44</w:t>
            </w:r>
          </w:p>
        </w:tc>
        <w:tc>
          <w:tcPr>
            <w:tcW w:w="1256" w:type="dxa"/>
            <w:shd w:val="clear" w:color="auto" w:fill="auto"/>
          </w:tcPr>
          <w:p w14:paraId="2165B71E" w14:textId="605879B5" w:rsidR="00625AAF" w:rsidRPr="00C227E5" w:rsidRDefault="00ED0D50" w:rsidP="0047335E">
            <w:pPr>
              <w:tabs>
                <w:tab w:val="decimal" w:pos="706"/>
              </w:tabs>
              <w:spacing w:line="360" w:lineRule="exact"/>
              <w:ind w:left="34" w:firstLine="35"/>
              <w:rPr>
                <w:rFonts w:cs="Times New Roman"/>
                <w:sz w:val="20"/>
                <w:szCs w:val="20"/>
              </w:rPr>
            </w:pPr>
            <w:r w:rsidRPr="00C227E5">
              <w:rPr>
                <w:rFonts w:cs="Times New Roman"/>
                <w:sz w:val="20"/>
                <w:szCs w:val="20"/>
              </w:rPr>
              <w:t>0.60</w:t>
            </w:r>
          </w:p>
        </w:tc>
        <w:tc>
          <w:tcPr>
            <w:tcW w:w="1337" w:type="dxa"/>
          </w:tcPr>
          <w:p w14:paraId="562EBE75" w14:textId="2358DD0A" w:rsidR="00625AAF" w:rsidRPr="00C227E5" w:rsidRDefault="00625AAF" w:rsidP="0047335E">
            <w:pPr>
              <w:tabs>
                <w:tab w:val="decimal" w:pos="706"/>
              </w:tabs>
              <w:spacing w:line="360" w:lineRule="exact"/>
              <w:ind w:left="34" w:firstLine="35"/>
              <w:rPr>
                <w:rFonts w:cs="Times New Roman"/>
                <w:sz w:val="20"/>
                <w:szCs w:val="20"/>
              </w:rPr>
            </w:pPr>
            <w:r w:rsidRPr="00C227E5">
              <w:rPr>
                <w:rFonts w:cs="Times New Roman"/>
                <w:sz w:val="20"/>
                <w:szCs w:val="20"/>
              </w:rPr>
              <w:t>1.</w:t>
            </w:r>
            <w:r w:rsidR="0097353C" w:rsidRPr="00C227E5">
              <w:rPr>
                <w:rFonts w:cs="Times New Roman"/>
                <w:sz w:val="20"/>
                <w:szCs w:val="20"/>
              </w:rPr>
              <w:t>17</w:t>
            </w:r>
          </w:p>
        </w:tc>
      </w:tr>
    </w:tbl>
    <w:p w14:paraId="791D42F8" w14:textId="7C1C12E0" w:rsidR="00B43756" w:rsidRDefault="00625AAF" w:rsidP="001B3854">
      <w:pPr>
        <w:spacing w:before="120" w:after="120" w:line="460" w:lineRule="exact"/>
        <w:ind w:left="567" w:hanging="567"/>
        <w:jc w:val="thaiDistribute"/>
        <w:rPr>
          <w:rFonts w:cs="Times New Roman"/>
          <w:b/>
          <w:bCs/>
          <w:sz w:val="20"/>
          <w:szCs w:val="20"/>
        </w:rPr>
      </w:pPr>
      <w:r w:rsidRPr="00C227E5">
        <w:rPr>
          <w:rFonts w:cs="Times New Roman"/>
          <w:b/>
          <w:bCs/>
          <w:sz w:val="20"/>
          <w:szCs w:val="20"/>
        </w:rPr>
        <w:t>3</w:t>
      </w:r>
      <w:r w:rsidR="0012535E" w:rsidRPr="00C227E5">
        <w:rPr>
          <w:rFonts w:cs="Times New Roman"/>
          <w:b/>
          <w:bCs/>
          <w:sz w:val="20"/>
          <w:szCs w:val="20"/>
        </w:rPr>
        <w:t>4</w:t>
      </w:r>
      <w:r w:rsidRPr="00C227E5">
        <w:rPr>
          <w:rFonts w:cs="Times New Roman"/>
          <w:b/>
          <w:bCs/>
          <w:sz w:val="20"/>
          <w:szCs w:val="20"/>
        </w:rPr>
        <w:t>.</w:t>
      </w:r>
      <w:r w:rsidRPr="00C227E5">
        <w:rPr>
          <w:rFonts w:cs="Times New Roman"/>
          <w:b/>
          <w:bCs/>
          <w:sz w:val="20"/>
          <w:szCs w:val="20"/>
        </w:rPr>
        <w:tab/>
        <w:t>EVENTS AFTER THE REPORTNG PERIOD</w:t>
      </w:r>
    </w:p>
    <w:p w14:paraId="78E0ECF4" w14:textId="67EF56E2" w:rsidR="0056578B" w:rsidRPr="00C227E5" w:rsidRDefault="0056578B" w:rsidP="0056578B">
      <w:pPr>
        <w:spacing w:before="120" w:line="360" w:lineRule="exact"/>
        <w:ind w:firstLine="567"/>
        <w:jc w:val="thaiDistribute"/>
        <w:rPr>
          <w:rFonts w:cs="Times New Roman"/>
          <w:b/>
          <w:bCs/>
          <w:sz w:val="20"/>
          <w:szCs w:val="20"/>
        </w:rPr>
      </w:pPr>
      <w:r w:rsidRPr="0056578B">
        <w:rPr>
          <w:rFonts w:cs="Times New Roman"/>
          <w:b/>
          <w:bCs/>
          <w:sz w:val="20"/>
          <w:szCs w:val="20"/>
        </w:rPr>
        <w:t>The Company</w:t>
      </w:r>
    </w:p>
    <w:p w14:paraId="39DA492C" w14:textId="1B78823B" w:rsidR="00D45366" w:rsidRPr="00C227E5" w:rsidRDefault="00D45366" w:rsidP="00D45366">
      <w:pPr>
        <w:spacing w:before="120" w:line="360" w:lineRule="exact"/>
        <w:ind w:left="900" w:hanging="360"/>
        <w:jc w:val="both"/>
        <w:rPr>
          <w:rFonts w:cs="Times New Roman"/>
          <w:sz w:val="20"/>
          <w:szCs w:val="20"/>
        </w:rPr>
      </w:pPr>
      <w:r w:rsidRPr="00C227E5">
        <w:rPr>
          <w:rFonts w:cs="Times New Roman"/>
          <w:sz w:val="20"/>
          <w:szCs w:val="20"/>
        </w:rPr>
        <w:t>1)</w:t>
      </w:r>
      <w:r w:rsidRPr="00C227E5">
        <w:rPr>
          <w:rFonts w:cs="Times New Roman"/>
          <w:sz w:val="20"/>
          <w:szCs w:val="20"/>
        </w:rPr>
        <w:tab/>
        <w:t>On January 22, 2025, the Board of directors’ meeting No. 1/2025, passed the resolution to approval Asset Five Development Co., Ltd. (a subsidiary) to establish, A5 Property Management Co., Ltd. (an indirect subsidiary), to support the business of property management. The registered capital is Baht 5 million, consisting of 500,000 ordinary shares with a par value of 10 Baht per share. The subsidiary holds 99.99% of the shares in the new company, which was officially registered with the Ministry of Commerce on January 23, 2025.</w:t>
      </w:r>
    </w:p>
    <w:p w14:paraId="0635F913" w14:textId="77777777" w:rsidR="00D45366" w:rsidRPr="00C227E5" w:rsidRDefault="00D45366" w:rsidP="00D45366">
      <w:pPr>
        <w:tabs>
          <w:tab w:val="left" w:pos="900"/>
        </w:tabs>
        <w:spacing w:before="120" w:line="360" w:lineRule="exact"/>
        <w:ind w:left="900" w:hanging="360"/>
        <w:jc w:val="thaiDistribute"/>
        <w:rPr>
          <w:rFonts w:cs="Times New Roman"/>
          <w:sz w:val="20"/>
          <w:szCs w:val="20"/>
        </w:rPr>
      </w:pPr>
      <w:r w:rsidRPr="00C227E5">
        <w:rPr>
          <w:rFonts w:cs="Times New Roman"/>
          <w:sz w:val="20"/>
          <w:szCs w:val="20"/>
        </w:rPr>
        <w:t>2)</w:t>
      </w:r>
      <w:r w:rsidRPr="00C227E5">
        <w:rPr>
          <w:rFonts w:cs="Times New Roman"/>
          <w:sz w:val="20"/>
          <w:szCs w:val="20"/>
        </w:rPr>
        <w:tab/>
        <w:t>On February 24, 2025, the Board of directors’ meeting No.2/2025, passed the resolution as follows:</w:t>
      </w:r>
    </w:p>
    <w:p w14:paraId="5FA10A71" w14:textId="646F68E4" w:rsidR="00D45366" w:rsidRPr="00C227E5" w:rsidRDefault="00D45366" w:rsidP="001B3854">
      <w:pPr>
        <w:spacing w:before="120" w:line="360" w:lineRule="exact"/>
        <w:ind w:left="1276" w:hanging="376"/>
        <w:jc w:val="thaiDistribute"/>
        <w:rPr>
          <w:rFonts w:cs="Times New Roman"/>
          <w:sz w:val="20"/>
          <w:szCs w:val="20"/>
        </w:rPr>
      </w:pPr>
      <w:r w:rsidRPr="00C227E5">
        <w:rPr>
          <w:rFonts w:cs="Times New Roman"/>
          <w:sz w:val="20"/>
          <w:szCs w:val="20"/>
        </w:rPr>
        <w:t>2.1</w:t>
      </w:r>
      <w:r w:rsidR="001B3854">
        <w:rPr>
          <w:rFonts w:cs="Times New Roman"/>
          <w:sz w:val="20"/>
          <w:szCs w:val="20"/>
        </w:rPr>
        <w:tab/>
      </w:r>
      <w:r w:rsidRPr="00C227E5">
        <w:rPr>
          <w:rFonts w:cs="Times New Roman"/>
          <w:sz w:val="20"/>
          <w:szCs w:val="20"/>
        </w:rPr>
        <w:t xml:space="preserve">Approved the sale of ordinary shares in </w:t>
      </w:r>
      <w:proofErr w:type="spellStart"/>
      <w:r w:rsidRPr="00C227E5">
        <w:rPr>
          <w:rFonts w:cs="Times New Roman"/>
          <w:sz w:val="20"/>
          <w:szCs w:val="20"/>
        </w:rPr>
        <w:t>Tonson</w:t>
      </w:r>
      <w:proofErr w:type="spellEnd"/>
      <w:r w:rsidRPr="00C227E5">
        <w:rPr>
          <w:rFonts w:cs="Times New Roman"/>
          <w:sz w:val="20"/>
          <w:szCs w:val="20"/>
        </w:rPr>
        <w:t xml:space="preserve"> Development Co., Ltd., a joint venture in which </w:t>
      </w:r>
      <w:r w:rsidRPr="00C227E5">
        <w:rPr>
          <w:rFonts w:cs="Times New Roman"/>
          <w:sz w:val="20"/>
          <w:szCs w:val="20"/>
        </w:rPr>
        <w:br/>
        <w:t xml:space="preserve">the Company holds 47.50% ownership, equivalent to </w:t>
      </w:r>
      <w:r w:rsidR="003F4CBB">
        <w:rPr>
          <w:rFonts w:cs="Times New Roman"/>
          <w:sz w:val="20"/>
          <w:szCs w:val="20"/>
        </w:rPr>
        <w:t>368,125</w:t>
      </w:r>
      <w:r w:rsidRPr="00C227E5">
        <w:rPr>
          <w:rFonts w:cs="Times New Roman"/>
          <w:sz w:val="20"/>
          <w:szCs w:val="20"/>
        </w:rPr>
        <w:t xml:space="preserve"> shares, to other shareholders in the joint venture for a total price of 56.33 million baht. The sale price was determined based on a mutually agreed valuation, referencing the book value of the joint venture.</w:t>
      </w:r>
      <w:r w:rsidRPr="00C227E5">
        <w:rPr>
          <w:rFonts w:cs="Times New Roman"/>
          <w:sz w:val="20"/>
          <w:szCs w:val="20"/>
          <w:cs/>
        </w:rPr>
        <w:t xml:space="preserve"> </w:t>
      </w:r>
      <w:r w:rsidRPr="00C227E5">
        <w:rPr>
          <w:rFonts w:cs="Times New Roman"/>
          <w:sz w:val="20"/>
          <w:szCs w:val="20"/>
        </w:rPr>
        <w:t xml:space="preserve">The shares will be </w:t>
      </w:r>
      <w:proofErr w:type="gramStart"/>
      <w:r w:rsidRPr="00C227E5">
        <w:rPr>
          <w:rFonts w:cs="Times New Roman"/>
          <w:sz w:val="20"/>
          <w:szCs w:val="20"/>
        </w:rPr>
        <w:t>sold</w:t>
      </w:r>
      <w:proofErr w:type="gramEnd"/>
      <w:r w:rsidRPr="00C227E5">
        <w:rPr>
          <w:rFonts w:cs="Times New Roman"/>
          <w:sz w:val="20"/>
          <w:szCs w:val="20"/>
        </w:rPr>
        <w:t xml:space="preserve"> and the transaction is expected to be completed within the first quarter of 2025.</w:t>
      </w:r>
    </w:p>
    <w:p w14:paraId="401A8843" w14:textId="56B556CD" w:rsidR="00D45366" w:rsidRPr="00C227E5" w:rsidRDefault="00D45366" w:rsidP="001B3854">
      <w:pPr>
        <w:spacing w:before="120" w:line="360" w:lineRule="exact"/>
        <w:ind w:left="1276" w:hanging="376"/>
        <w:jc w:val="thaiDistribute"/>
        <w:rPr>
          <w:rFonts w:cs="Times New Roman"/>
          <w:sz w:val="20"/>
          <w:szCs w:val="20"/>
        </w:rPr>
      </w:pPr>
      <w:r w:rsidRPr="00C227E5">
        <w:rPr>
          <w:rFonts w:cs="Times New Roman"/>
          <w:sz w:val="20"/>
          <w:szCs w:val="20"/>
        </w:rPr>
        <w:t>2.2</w:t>
      </w:r>
      <w:r w:rsidR="001B3854">
        <w:rPr>
          <w:rFonts w:cs="Times New Roman"/>
          <w:sz w:val="20"/>
          <w:szCs w:val="20"/>
        </w:rPr>
        <w:tab/>
      </w:r>
      <w:r w:rsidRPr="00C227E5">
        <w:rPr>
          <w:rFonts w:cs="Times New Roman"/>
          <w:sz w:val="20"/>
          <w:szCs w:val="20"/>
        </w:rPr>
        <w:t>The reduction of the Company's registered capital in the amount of Baht 120,938,402 from Baht 906,135,935 to Baht 785,197,533 by eliminating the unissued shares from the Right Offering transaction for 241,876,803 shares with a par value of Baht 0.50 per share.</w:t>
      </w:r>
    </w:p>
    <w:p w14:paraId="54EA4BCE" w14:textId="01BC9DEE" w:rsidR="00D45366" w:rsidRDefault="00D45366" w:rsidP="001B3854">
      <w:pPr>
        <w:spacing w:before="120" w:line="360" w:lineRule="exact"/>
        <w:ind w:left="1276" w:hanging="376"/>
        <w:jc w:val="thaiDistribute"/>
        <w:rPr>
          <w:rFonts w:cs="Times New Roman"/>
          <w:sz w:val="20"/>
          <w:szCs w:val="20"/>
        </w:rPr>
      </w:pPr>
      <w:r w:rsidRPr="00C227E5">
        <w:rPr>
          <w:rFonts w:cs="Times New Roman"/>
          <w:sz w:val="20"/>
          <w:szCs w:val="20"/>
        </w:rPr>
        <w:t>2.3</w:t>
      </w:r>
      <w:r w:rsidR="001B3854">
        <w:rPr>
          <w:rFonts w:cs="Times New Roman"/>
          <w:sz w:val="20"/>
          <w:szCs w:val="20"/>
        </w:rPr>
        <w:tab/>
      </w:r>
      <w:r w:rsidRPr="00C227E5">
        <w:rPr>
          <w:rFonts w:cs="Times New Roman"/>
          <w:sz w:val="20"/>
          <w:szCs w:val="20"/>
        </w:rPr>
        <w:t xml:space="preserve">The increase of registered share capital of the Company amounting to Baht 120,938,473 from Baht 785,197,533 to Baht 906,136,006 by issuing newly ordinary shares not exceeding 241,876,946 shares with the par value of Baht 0.50 per share </w:t>
      </w:r>
      <w:proofErr w:type="gramStart"/>
      <w:r w:rsidRPr="00C227E5">
        <w:rPr>
          <w:rFonts w:cs="Times New Roman"/>
          <w:sz w:val="20"/>
          <w:szCs w:val="20"/>
        </w:rPr>
        <w:t>in order to</w:t>
      </w:r>
      <w:proofErr w:type="gramEnd"/>
      <w:r w:rsidRPr="00C227E5">
        <w:rPr>
          <w:rFonts w:cs="Times New Roman"/>
          <w:sz w:val="20"/>
          <w:szCs w:val="20"/>
        </w:rPr>
        <w:t xml:space="preserve"> </w:t>
      </w:r>
      <w:proofErr w:type="spellStart"/>
      <w:r w:rsidRPr="00C227E5">
        <w:rPr>
          <w:rFonts w:cs="Times New Roman"/>
          <w:sz w:val="20"/>
          <w:szCs w:val="20"/>
        </w:rPr>
        <w:t>reserve</w:t>
      </w:r>
      <w:proofErr w:type="spellEnd"/>
      <w:r w:rsidRPr="00C227E5">
        <w:rPr>
          <w:rFonts w:cs="Times New Roman"/>
          <w:sz w:val="20"/>
          <w:szCs w:val="20"/>
        </w:rPr>
        <w:t xml:space="preserve"> the exercising of warrants to purchase ordinary shares of the Company A5-W5.</w:t>
      </w:r>
    </w:p>
    <w:p w14:paraId="0C57D49B" w14:textId="77777777" w:rsidR="001B3854" w:rsidRDefault="001B3854" w:rsidP="00D45366">
      <w:pPr>
        <w:spacing w:before="120" w:line="360" w:lineRule="exact"/>
        <w:ind w:left="1170" w:hanging="270"/>
        <w:jc w:val="thaiDistribute"/>
        <w:rPr>
          <w:rFonts w:cs="Times New Roman"/>
          <w:sz w:val="20"/>
          <w:szCs w:val="20"/>
        </w:rPr>
      </w:pPr>
    </w:p>
    <w:p w14:paraId="044F161F" w14:textId="3388DA93" w:rsidR="001B3854" w:rsidRDefault="001B3854" w:rsidP="00D45366">
      <w:pPr>
        <w:spacing w:before="120" w:line="360" w:lineRule="exact"/>
        <w:ind w:left="1170" w:hanging="270"/>
        <w:jc w:val="thaiDistribute"/>
        <w:rPr>
          <w:rFonts w:cs="Times New Roman"/>
          <w:sz w:val="20"/>
          <w:szCs w:val="20"/>
        </w:rPr>
      </w:pPr>
      <w:r>
        <w:rPr>
          <w:rFonts w:cs="Times New Roman"/>
          <w:sz w:val="20"/>
          <w:szCs w:val="20"/>
        </w:rPr>
        <w:br w:type="page"/>
      </w:r>
    </w:p>
    <w:p w14:paraId="3B6AF308" w14:textId="02CB29AF" w:rsidR="00D45366" w:rsidRPr="00C227E5" w:rsidRDefault="00D45366" w:rsidP="001B3854">
      <w:pPr>
        <w:spacing w:before="120" w:line="360" w:lineRule="exact"/>
        <w:ind w:left="1276" w:hanging="376"/>
        <w:jc w:val="thaiDistribute"/>
        <w:rPr>
          <w:rFonts w:cs="Times New Roman"/>
          <w:sz w:val="20"/>
          <w:szCs w:val="20"/>
        </w:rPr>
      </w:pPr>
      <w:r w:rsidRPr="00C227E5">
        <w:rPr>
          <w:rFonts w:cs="Times New Roman"/>
          <w:sz w:val="20"/>
          <w:szCs w:val="20"/>
        </w:rPr>
        <w:lastRenderedPageBreak/>
        <w:t>2.4</w:t>
      </w:r>
      <w:r w:rsidR="001B3854">
        <w:rPr>
          <w:rFonts w:cs="Times New Roman"/>
          <w:sz w:val="20"/>
          <w:szCs w:val="20"/>
        </w:rPr>
        <w:tab/>
      </w:r>
      <w:r w:rsidRPr="00C227E5">
        <w:rPr>
          <w:rFonts w:cs="Times New Roman"/>
          <w:sz w:val="20"/>
          <w:szCs w:val="20"/>
        </w:rPr>
        <w:t>The issuance and allocation of the warrants to purchase newly issued ordinary shares of the Company No. 5 (A5-W5) (the ”A5-W</w:t>
      </w:r>
      <w:r w:rsidR="00F65F36">
        <w:rPr>
          <w:sz w:val="20"/>
          <w:szCs w:val="25"/>
        </w:rPr>
        <w:t>5</w:t>
      </w:r>
      <w:r w:rsidRPr="00C227E5">
        <w:rPr>
          <w:rFonts w:cs="Times New Roman"/>
          <w:sz w:val="20"/>
          <w:szCs w:val="20"/>
        </w:rPr>
        <w:t xml:space="preserve"> Warrants”) in the amount of not more than 241,876,946 units, to existing shareholders of the Company by a pro rata basis to their respective shareholdings (Right Offering), with non-exercise price, at the allocation ratio of 5 existing ordinary shares for 1 unit with the term of 24 months from the issuance date and the exercise right of warrants, the exercise ratio is 1 unit. Exercise price is Baht 2 per 1 ordinary share.</w:t>
      </w:r>
    </w:p>
    <w:p w14:paraId="10FA418A" w14:textId="3974E6E6" w:rsidR="00D45366" w:rsidRPr="00C227E5" w:rsidRDefault="00D45366" w:rsidP="001B3854">
      <w:pPr>
        <w:spacing w:before="120" w:line="360" w:lineRule="exact"/>
        <w:ind w:left="1276" w:hanging="376"/>
        <w:jc w:val="thaiDistribute"/>
        <w:rPr>
          <w:rFonts w:cs="Times New Roman"/>
          <w:sz w:val="20"/>
          <w:szCs w:val="20"/>
        </w:rPr>
      </w:pPr>
      <w:r w:rsidRPr="00C227E5">
        <w:rPr>
          <w:rFonts w:cs="Times New Roman"/>
          <w:sz w:val="20"/>
          <w:szCs w:val="20"/>
        </w:rPr>
        <w:t>2.5</w:t>
      </w:r>
      <w:r w:rsidR="001B3854">
        <w:rPr>
          <w:rFonts w:cs="Times New Roman"/>
          <w:sz w:val="20"/>
          <w:szCs w:val="20"/>
        </w:rPr>
        <w:tab/>
      </w:r>
      <w:r w:rsidRPr="00C227E5">
        <w:rPr>
          <w:rFonts w:cs="Times New Roman"/>
          <w:sz w:val="20"/>
          <w:szCs w:val="20"/>
        </w:rPr>
        <w:t xml:space="preserve">Proposed the payment of dividends from the 2024 results of operation at Baht 0.10 per share to the shareholders of the Company, totaling Baht 117.80 million. </w:t>
      </w:r>
    </w:p>
    <w:p w14:paraId="6BB1177B" w14:textId="0E167D34" w:rsidR="00D45366" w:rsidRPr="00C227E5" w:rsidRDefault="00D45366" w:rsidP="00D45366">
      <w:pPr>
        <w:spacing w:before="120" w:line="360" w:lineRule="exact"/>
        <w:ind w:left="900"/>
        <w:jc w:val="both"/>
        <w:rPr>
          <w:rFonts w:cs="Times New Roman"/>
          <w:sz w:val="20"/>
          <w:szCs w:val="20"/>
        </w:rPr>
      </w:pPr>
      <w:r w:rsidRPr="00C227E5">
        <w:rPr>
          <w:rFonts w:cs="Times New Roman"/>
          <w:sz w:val="20"/>
          <w:szCs w:val="20"/>
        </w:rPr>
        <w:t>Therefore, (</w:t>
      </w:r>
      <w:r w:rsidR="00C227E5" w:rsidRPr="00C227E5">
        <w:rPr>
          <w:rFonts w:cs="Times New Roman"/>
          <w:sz w:val="20"/>
          <w:szCs w:val="20"/>
        </w:rPr>
        <w:t>2</w:t>
      </w:r>
      <w:r w:rsidRPr="00C227E5">
        <w:rPr>
          <w:rFonts w:cs="Times New Roman"/>
          <w:sz w:val="20"/>
          <w:szCs w:val="20"/>
          <w:cs/>
        </w:rPr>
        <w:t>.</w:t>
      </w:r>
      <w:r w:rsidRPr="00C227E5">
        <w:rPr>
          <w:rFonts w:cs="Times New Roman"/>
          <w:sz w:val="20"/>
          <w:szCs w:val="20"/>
        </w:rPr>
        <w:t>2</w:t>
      </w:r>
      <w:r w:rsidRPr="00C227E5">
        <w:rPr>
          <w:rFonts w:cs="Times New Roman"/>
          <w:sz w:val="20"/>
          <w:szCs w:val="20"/>
          <w:cs/>
        </w:rPr>
        <w:t xml:space="preserve">) </w:t>
      </w:r>
      <w:r w:rsidR="007062D8">
        <w:rPr>
          <w:rFonts w:cs="Times New Roman"/>
          <w:sz w:val="20"/>
          <w:szCs w:val="20"/>
        </w:rPr>
        <w:t>to</w:t>
      </w:r>
      <w:r w:rsidRPr="00C227E5">
        <w:rPr>
          <w:rFonts w:cs="Times New Roman"/>
          <w:sz w:val="20"/>
          <w:szCs w:val="20"/>
        </w:rPr>
        <w:t xml:space="preserve"> (</w:t>
      </w:r>
      <w:r w:rsidR="00C227E5" w:rsidRPr="00C227E5">
        <w:rPr>
          <w:rFonts w:cs="Times New Roman"/>
          <w:sz w:val="20"/>
          <w:szCs w:val="20"/>
        </w:rPr>
        <w:t>2</w:t>
      </w:r>
      <w:r w:rsidRPr="00C227E5">
        <w:rPr>
          <w:rFonts w:cs="Times New Roman"/>
          <w:sz w:val="20"/>
          <w:szCs w:val="20"/>
          <w:cs/>
        </w:rPr>
        <w:t>.</w:t>
      </w:r>
      <w:r w:rsidR="00C227E5" w:rsidRPr="00C227E5">
        <w:rPr>
          <w:rFonts w:cs="Times New Roman"/>
          <w:sz w:val="20"/>
          <w:szCs w:val="20"/>
        </w:rPr>
        <w:t>5</w:t>
      </w:r>
      <w:r w:rsidRPr="00C227E5">
        <w:rPr>
          <w:rFonts w:cs="Times New Roman"/>
          <w:sz w:val="20"/>
          <w:szCs w:val="20"/>
          <w:cs/>
        </w:rPr>
        <w:t>)</w:t>
      </w:r>
      <w:r w:rsidRPr="00C227E5">
        <w:rPr>
          <w:rFonts w:cs="Times New Roman"/>
          <w:sz w:val="20"/>
          <w:szCs w:val="20"/>
        </w:rPr>
        <w:t>, The Company will propose for further approval to the Annual General Meeting of the shareholders for the year 2025.</w:t>
      </w:r>
    </w:p>
    <w:p w14:paraId="03DECD69" w14:textId="77777777" w:rsidR="00D45366" w:rsidRPr="00C227E5" w:rsidRDefault="00D45366" w:rsidP="001B3854">
      <w:pPr>
        <w:spacing w:before="120" w:line="360" w:lineRule="exact"/>
        <w:ind w:firstLine="567"/>
        <w:jc w:val="thaiDistribute"/>
        <w:rPr>
          <w:rFonts w:cs="Times New Roman"/>
          <w:b/>
          <w:bCs/>
          <w:sz w:val="20"/>
          <w:szCs w:val="20"/>
        </w:rPr>
      </w:pPr>
      <w:r w:rsidRPr="00C227E5">
        <w:rPr>
          <w:rFonts w:cs="Times New Roman"/>
          <w:b/>
          <w:bCs/>
          <w:sz w:val="20"/>
          <w:szCs w:val="20"/>
        </w:rPr>
        <w:t>Joint venture</w:t>
      </w:r>
    </w:p>
    <w:p w14:paraId="157AF536" w14:textId="4D6AF652" w:rsidR="00D45366" w:rsidRPr="00C227E5" w:rsidRDefault="00D45366" w:rsidP="001B3854">
      <w:pPr>
        <w:spacing w:before="120" w:line="360" w:lineRule="exact"/>
        <w:ind w:left="567"/>
        <w:jc w:val="both"/>
        <w:rPr>
          <w:rFonts w:cs="Times New Roman"/>
          <w:sz w:val="20"/>
          <w:szCs w:val="20"/>
        </w:rPr>
      </w:pPr>
      <w:r w:rsidRPr="00C227E5">
        <w:rPr>
          <w:rFonts w:cs="Times New Roman"/>
          <w:sz w:val="20"/>
          <w:szCs w:val="20"/>
        </w:rPr>
        <w:t xml:space="preserve">On February 14, 2025, the Extraordinary Meeting of the shareholders No. 1/2025 of </w:t>
      </w:r>
      <w:proofErr w:type="spellStart"/>
      <w:r w:rsidRPr="00C227E5">
        <w:rPr>
          <w:rFonts w:cs="Times New Roman"/>
          <w:sz w:val="20"/>
          <w:szCs w:val="20"/>
        </w:rPr>
        <w:t>Tonson</w:t>
      </w:r>
      <w:proofErr w:type="spellEnd"/>
      <w:r w:rsidRPr="00C227E5">
        <w:rPr>
          <w:rFonts w:cs="Times New Roman"/>
          <w:sz w:val="20"/>
          <w:szCs w:val="20"/>
        </w:rPr>
        <w:t xml:space="preserve"> Development Co., Ltd. (a joint venture), passed the resolution to approve a decrease in the Company's registered capital from Baht 310 million to Baht 77.5</w:t>
      </w:r>
      <w:r w:rsidR="006C0A43">
        <w:rPr>
          <w:rFonts w:cs="Times New Roman"/>
          <w:sz w:val="20"/>
          <w:szCs w:val="20"/>
        </w:rPr>
        <w:t>0</w:t>
      </w:r>
      <w:r w:rsidRPr="00C227E5">
        <w:rPr>
          <w:rFonts w:cs="Times New Roman"/>
          <w:sz w:val="20"/>
          <w:szCs w:val="20"/>
        </w:rPr>
        <w:t xml:space="preserve"> million by decreasing the number of ordinary shares from 3,100,000 shares to 775,000 shares. A capital repayment of Baht 232.5</w:t>
      </w:r>
      <w:r w:rsidR="006C0A43">
        <w:rPr>
          <w:rFonts w:cs="Times New Roman"/>
          <w:sz w:val="20"/>
          <w:szCs w:val="20"/>
        </w:rPr>
        <w:t>0</w:t>
      </w:r>
      <w:r w:rsidRPr="00C227E5">
        <w:rPr>
          <w:rFonts w:cs="Times New Roman"/>
          <w:sz w:val="20"/>
          <w:szCs w:val="20"/>
        </w:rPr>
        <w:t xml:space="preserve"> million will be made to the shareholders. The special resolution for the capital reduction has been registered with the Ministry of Commerce on February 20, 2025.</w:t>
      </w:r>
    </w:p>
    <w:p w14:paraId="4074774F" w14:textId="352B555D" w:rsidR="00625AAF" w:rsidRPr="00C227E5" w:rsidRDefault="00625AAF" w:rsidP="007A3305">
      <w:pPr>
        <w:spacing w:before="120" w:line="360" w:lineRule="exact"/>
        <w:ind w:left="567" w:hanging="567"/>
        <w:jc w:val="thaiDistribute"/>
        <w:rPr>
          <w:rFonts w:cs="Times New Roman"/>
          <w:b/>
          <w:bCs/>
          <w:sz w:val="20"/>
          <w:szCs w:val="20"/>
        </w:rPr>
      </w:pPr>
      <w:r w:rsidRPr="00C227E5">
        <w:rPr>
          <w:rFonts w:cs="Times New Roman"/>
          <w:b/>
          <w:bCs/>
          <w:sz w:val="20"/>
          <w:szCs w:val="20"/>
        </w:rPr>
        <w:t>3</w:t>
      </w:r>
      <w:r w:rsidR="00903889" w:rsidRPr="00C227E5">
        <w:rPr>
          <w:rFonts w:cs="Times New Roman"/>
          <w:b/>
          <w:bCs/>
          <w:sz w:val="20"/>
          <w:szCs w:val="20"/>
        </w:rPr>
        <w:t>5</w:t>
      </w:r>
      <w:r w:rsidRPr="00C227E5">
        <w:rPr>
          <w:rFonts w:cs="Times New Roman"/>
          <w:b/>
          <w:bCs/>
          <w:sz w:val="20"/>
          <w:szCs w:val="20"/>
        </w:rPr>
        <w:t>.</w:t>
      </w:r>
      <w:r w:rsidRPr="00C227E5">
        <w:rPr>
          <w:rFonts w:cs="Times New Roman"/>
          <w:b/>
          <w:bCs/>
          <w:sz w:val="20"/>
          <w:szCs w:val="20"/>
        </w:rPr>
        <w:tab/>
        <w:t>FINANCIAL STATEMENTS APPROVAL</w:t>
      </w:r>
    </w:p>
    <w:p w14:paraId="7D5ED57A" w14:textId="0807A3DD" w:rsidR="00497732" w:rsidRPr="00C227E5" w:rsidRDefault="00625AAF" w:rsidP="007A3305">
      <w:pPr>
        <w:spacing w:before="120" w:line="360" w:lineRule="exact"/>
        <w:ind w:left="567"/>
        <w:jc w:val="thaiDistribute"/>
        <w:rPr>
          <w:rFonts w:cs="Times New Roman"/>
          <w:sz w:val="20"/>
          <w:szCs w:val="20"/>
        </w:rPr>
      </w:pPr>
      <w:r w:rsidRPr="00C227E5">
        <w:rPr>
          <w:rFonts w:cs="Times New Roman"/>
          <w:sz w:val="20"/>
          <w:szCs w:val="20"/>
        </w:rPr>
        <w:t>These financial statements have been approved for issue by the Board of directors on February 2</w:t>
      </w:r>
      <w:r w:rsidR="003052EE" w:rsidRPr="00C227E5">
        <w:rPr>
          <w:rFonts w:cs="Times New Roman"/>
          <w:sz w:val="20"/>
          <w:szCs w:val="20"/>
        </w:rPr>
        <w:t>4</w:t>
      </w:r>
      <w:r w:rsidRPr="00C227E5">
        <w:rPr>
          <w:rFonts w:cs="Times New Roman"/>
          <w:sz w:val="20"/>
          <w:szCs w:val="20"/>
        </w:rPr>
        <w:t>, 20</w:t>
      </w:r>
      <w:r w:rsidR="003052EE" w:rsidRPr="00C227E5">
        <w:rPr>
          <w:rFonts w:cs="Times New Roman"/>
          <w:sz w:val="20"/>
          <w:szCs w:val="20"/>
        </w:rPr>
        <w:t>25</w:t>
      </w:r>
      <w:r w:rsidRPr="00C227E5">
        <w:rPr>
          <w:rFonts w:cs="Times New Roman"/>
          <w:sz w:val="20"/>
          <w:szCs w:val="20"/>
        </w:rPr>
        <w:t xml:space="preserve">. </w:t>
      </w:r>
    </w:p>
    <w:sectPr w:rsidR="00497732" w:rsidRPr="00C227E5" w:rsidSect="00CD0195">
      <w:footerReference w:type="default" r:id="rId12"/>
      <w:pgSz w:w="11906" w:h="16838" w:code="9"/>
      <w:pgMar w:top="1224" w:right="1282" w:bottom="706" w:left="1440" w:header="1080" w:footer="5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81E7E" w14:textId="77777777" w:rsidR="000B0317" w:rsidRDefault="000B0317">
      <w:r>
        <w:separator/>
      </w:r>
    </w:p>
  </w:endnote>
  <w:endnote w:type="continuationSeparator" w:id="0">
    <w:p w14:paraId="64FEEC86" w14:textId="77777777" w:rsidR="000B0317" w:rsidRDefault="000B0317">
      <w:r>
        <w:continuationSeparator/>
      </w:r>
    </w:p>
  </w:endnote>
  <w:endnote w:type="continuationNotice" w:id="1">
    <w:p w14:paraId="6FE24A0F" w14:textId="77777777" w:rsidR="000B0317" w:rsidRDefault="000B0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BD8C2" w14:textId="77777777" w:rsidR="0031087D" w:rsidRPr="00C7130B" w:rsidRDefault="0031087D" w:rsidP="002C0B0F">
    <w:pPr>
      <w:pStyle w:val="Footer"/>
      <w:jc w:val="center"/>
      <w:rPr>
        <w:rFonts w:cs="Times New Roman"/>
        <w:sz w:val="20"/>
        <w:szCs w:val="20"/>
      </w:rPr>
    </w:pPr>
    <w:r w:rsidRPr="00C7130B">
      <w:rPr>
        <w:rFonts w:cs="Times New Roman"/>
        <w:sz w:val="20"/>
        <w:szCs w:val="20"/>
      </w:rPr>
      <w:fldChar w:fldCharType="begin"/>
    </w:r>
    <w:r w:rsidRPr="00C7130B">
      <w:rPr>
        <w:rFonts w:cs="Times New Roman"/>
        <w:sz w:val="20"/>
        <w:szCs w:val="20"/>
      </w:rPr>
      <w:instrText xml:space="preserve"> PAGE   \* MERGEFORMAT </w:instrText>
    </w:r>
    <w:r w:rsidRPr="00C7130B">
      <w:rPr>
        <w:rFonts w:cs="Times New Roman"/>
        <w:sz w:val="20"/>
        <w:szCs w:val="20"/>
      </w:rPr>
      <w:fldChar w:fldCharType="separate"/>
    </w:r>
    <w:r w:rsidR="00DA7016" w:rsidRPr="00C7130B">
      <w:rPr>
        <w:rFonts w:cs="Times New Roman"/>
        <w:noProof/>
        <w:sz w:val="20"/>
        <w:szCs w:val="20"/>
      </w:rPr>
      <w:t>31</w:t>
    </w:r>
    <w:r w:rsidRPr="00C7130B">
      <w:rPr>
        <w:rFonts w:cs="Times New Roman"/>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2BA4" w14:textId="77777777" w:rsidR="0031087D" w:rsidRPr="00C7130B" w:rsidRDefault="00000000" w:rsidP="00CF5122">
    <w:pPr>
      <w:pStyle w:val="Footer"/>
      <w:jc w:val="center"/>
      <w:rPr>
        <w:sz w:val="20"/>
        <w:szCs w:val="20"/>
      </w:rPr>
    </w:pPr>
    <w:sdt>
      <w:sdtPr>
        <w:rPr>
          <w:sz w:val="20"/>
          <w:szCs w:val="20"/>
        </w:rPr>
        <w:id w:val="1050809917"/>
        <w:docPartObj>
          <w:docPartGallery w:val="Page Numbers (Bottom of Page)"/>
          <w:docPartUnique/>
        </w:docPartObj>
      </w:sdtPr>
      <w:sdtEndPr>
        <w:rPr>
          <w:noProof/>
        </w:rPr>
      </w:sdtEndPr>
      <w:sdtContent>
        <w:r w:rsidR="0031087D" w:rsidRPr="00C7130B">
          <w:rPr>
            <w:sz w:val="20"/>
            <w:szCs w:val="20"/>
          </w:rPr>
          <w:fldChar w:fldCharType="begin"/>
        </w:r>
        <w:r w:rsidR="0031087D" w:rsidRPr="00C7130B">
          <w:rPr>
            <w:sz w:val="20"/>
            <w:szCs w:val="20"/>
          </w:rPr>
          <w:instrText xml:space="preserve"> PAGE   \* MERGEFORMAT </w:instrText>
        </w:r>
        <w:r w:rsidR="0031087D" w:rsidRPr="00C7130B">
          <w:rPr>
            <w:sz w:val="20"/>
            <w:szCs w:val="20"/>
          </w:rPr>
          <w:fldChar w:fldCharType="separate"/>
        </w:r>
        <w:r w:rsidR="00DA7016" w:rsidRPr="00C7130B">
          <w:rPr>
            <w:noProof/>
            <w:sz w:val="20"/>
            <w:szCs w:val="20"/>
          </w:rPr>
          <w:t>5</w:t>
        </w:r>
        <w:r w:rsidR="00DA7016" w:rsidRPr="00C7130B">
          <w:rPr>
            <w:noProof/>
            <w:sz w:val="20"/>
            <w:szCs w:val="20"/>
          </w:rPr>
          <w:t>3</w:t>
        </w:r>
        <w:r w:rsidR="0031087D" w:rsidRPr="00C7130B">
          <w:rPr>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1D77D" w14:textId="77777777" w:rsidR="000B0317" w:rsidRDefault="000B0317">
      <w:r>
        <w:separator/>
      </w:r>
    </w:p>
  </w:footnote>
  <w:footnote w:type="continuationSeparator" w:id="0">
    <w:p w14:paraId="7A22B883" w14:textId="77777777" w:rsidR="000B0317" w:rsidRDefault="000B0317">
      <w:r>
        <w:continuationSeparator/>
      </w:r>
    </w:p>
  </w:footnote>
  <w:footnote w:type="continuationNotice" w:id="1">
    <w:p w14:paraId="1ECC5E10" w14:textId="77777777" w:rsidR="000B0317" w:rsidRDefault="000B03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5DF660F"/>
    <w:multiLevelType w:val="hybridMultilevel"/>
    <w:tmpl w:val="BD980AB6"/>
    <w:lvl w:ilvl="0" w:tplc="02C219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97BE8"/>
    <w:multiLevelType w:val="hybridMultilevel"/>
    <w:tmpl w:val="7A908C28"/>
    <w:lvl w:ilvl="0" w:tplc="846C91D8">
      <w:start w:val="5"/>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 w15:restartNumberingAfterBreak="0">
    <w:nsid w:val="28C545C0"/>
    <w:multiLevelType w:val="multilevel"/>
    <w:tmpl w:val="F192094E"/>
    <w:lvl w:ilvl="0">
      <w:start w:val="1"/>
      <w:numFmt w:val="decimal"/>
      <w:lvlText w:val="%1."/>
      <w:lvlJc w:val="left"/>
      <w:pPr>
        <w:ind w:left="720" w:hanging="360"/>
      </w:pPr>
      <w:rPr>
        <w:rFonts w:hint="default"/>
        <w:sz w:val="20"/>
        <w:szCs w:val="20"/>
        <w:lang w:val="x-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7352C5B"/>
    <w:multiLevelType w:val="hybridMultilevel"/>
    <w:tmpl w:val="C6565DA8"/>
    <w:lvl w:ilvl="0" w:tplc="F86014D6">
      <w:start w:val="1"/>
      <w:numFmt w:val="decimal"/>
      <w:lvlText w:val="%1."/>
      <w:lvlJc w:val="left"/>
      <w:pPr>
        <w:ind w:left="927" w:hanging="360"/>
      </w:pPr>
      <w:rPr>
        <w:rFonts w:ascii="Times New Roman" w:hAnsi="Times New Roman" w:cs="Times New Roman" w:hint="default"/>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C2D4B54"/>
    <w:multiLevelType w:val="hybridMultilevel"/>
    <w:tmpl w:val="ACB4E334"/>
    <w:lvl w:ilvl="0" w:tplc="8A740EF2">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7" w15:restartNumberingAfterBreak="0">
    <w:nsid w:val="401F201C"/>
    <w:multiLevelType w:val="hybridMultilevel"/>
    <w:tmpl w:val="439419DA"/>
    <w:lvl w:ilvl="0" w:tplc="0409000F">
      <w:start w:val="1"/>
      <w:numFmt w:val="decimal"/>
      <w:lvlText w:val="%1."/>
      <w:lvlJc w:val="left"/>
      <w:pPr>
        <w:ind w:left="644" w:hanging="360"/>
      </w:pPr>
      <w:rPr>
        <w:rFonts w:hint="default"/>
        <w:color w:val="4472C4" w:themeColor="accen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692717"/>
    <w:multiLevelType w:val="hybridMultilevel"/>
    <w:tmpl w:val="99C236CE"/>
    <w:lvl w:ilvl="0" w:tplc="5A3C31F2">
      <w:start w:val="1"/>
      <w:numFmt w:val="decimal"/>
      <w:lvlText w:val="%1)"/>
      <w:lvlJc w:val="left"/>
      <w:pPr>
        <w:ind w:left="887" w:hanging="360"/>
      </w:pPr>
      <w:rPr>
        <w:rFonts w:hint="default"/>
      </w:rPr>
    </w:lvl>
    <w:lvl w:ilvl="1" w:tplc="04090019" w:tentative="1">
      <w:start w:val="1"/>
      <w:numFmt w:val="lowerLetter"/>
      <w:lvlText w:val="%2."/>
      <w:lvlJc w:val="left"/>
      <w:pPr>
        <w:ind w:left="1607" w:hanging="360"/>
      </w:pPr>
    </w:lvl>
    <w:lvl w:ilvl="2" w:tplc="0409001B" w:tentative="1">
      <w:start w:val="1"/>
      <w:numFmt w:val="lowerRoman"/>
      <w:lvlText w:val="%3."/>
      <w:lvlJc w:val="right"/>
      <w:pPr>
        <w:ind w:left="2327" w:hanging="180"/>
      </w:pPr>
    </w:lvl>
    <w:lvl w:ilvl="3" w:tplc="0409000F" w:tentative="1">
      <w:start w:val="1"/>
      <w:numFmt w:val="decimal"/>
      <w:lvlText w:val="%4."/>
      <w:lvlJc w:val="left"/>
      <w:pPr>
        <w:ind w:left="3047" w:hanging="360"/>
      </w:pPr>
    </w:lvl>
    <w:lvl w:ilvl="4" w:tplc="04090019" w:tentative="1">
      <w:start w:val="1"/>
      <w:numFmt w:val="lowerLetter"/>
      <w:lvlText w:val="%5."/>
      <w:lvlJc w:val="left"/>
      <w:pPr>
        <w:ind w:left="3767" w:hanging="360"/>
      </w:pPr>
    </w:lvl>
    <w:lvl w:ilvl="5" w:tplc="0409001B" w:tentative="1">
      <w:start w:val="1"/>
      <w:numFmt w:val="lowerRoman"/>
      <w:lvlText w:val="%6."/>
      <w:lvlJc w:val="right"/>
      <w:pPr>
        <w:ind w:left="4487" w:hanging="180"/>
      </w:pPr>
    </w:lvl>
    <w:lvl w:ilvl="6" w:tplc="0409000F" w:tentative="1">
      <w:start w:val="1"/>
      <w:numFmt w:val="decimal"/>
      <w:lvlText w:val="%7."/>
      <w:lvlJc w:val="left"/>
      <w:pPr>
        <w:ind w:left="5207" w:hanging="360"/>
      </w:pPr>
    </w:lvl>
    <w:lvl w:ilvl="7" w:tplc="04090019" w:tentative="1">
      <w:start w:val="1"/>
      <w:numFmt w:val="lowerLetter"/>
      <w:lvlText w:val="%8."/>
      <w:lvlJc w:val="left"/>
      <w:pPr>
        <w:ind w:left="5927" w:hanging="360"/>
      </w:pPr>
    </w:lvl>
    <w:lvl w:ilvl="8" w:tplc="0409001B" w:tentative="1">
      <w:start w:val="1"/>
      <w:numFmt w:val="lowerRoman"/>
      <w:lvlText w:val="%9."/>
      <w:lvlJc w:val="right"/>
      <w:pPr>
        <w:ind w:left="6647" w:hanging="180"/>
      </w:pPr>
    </w:lvl>
  </w:abstractNum>
  <w:abstractNum w:abstractNumId="9"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E46DF7"/>
    <w:multiLevelType w:val="hybridMultilevel"/>
    <w:tmpl w:val="CF626F7C"/>
    <w:lvl w:ilvl="0" w:tplc="4E78CE42">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E0350D9"/>
    <w:multiLevelType w:val="hybridMultilevel"/>
    <w:tmpl w:val="AAB43D2C"/>
    <w:lvl w:ilvl="0" w:tplc="6B7AC6E4">
      <w:start w:val="1"/>
      <w:numFmt w:val="lowerLetter"/>
      <w:lvlText w:val="%1)"/>
      <w:lvlJc w:val="left"/>
      <w:pPr>
        <w:ind w:left="954" w:hanging="360"/>
      </w:pPr>
      <w:rPr>
        <w:rFonts w:hint="default"/>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12" w15:restartNumberingAfterBreak="0">
    <w:nsid w:val="612D4EEB"/>
    <w:multiLevelType w:val="hybridMultilevel"/>
    <w:tmpl w:val="10F601DA"/>
    <w:lvl w:ilvl="0" w:tplc="0130E274">
      <w:start w:val="1"/>
      <w:numFmt w:val="bullet"/>
      <w:lvlText w:val="-"/>
      <w:lvlJc w:val="left"/>
      <w:pPr>
        <w:ind w:left="1267" w:hanging="360"/>
      </w:pPr>
      <w:rPr>
        <w:rFonts w:ascii="Angsana New" w:eastAsia="Calibri"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778D377A"/>
    <w:multiLevelType w:val="hybridMultilevel"/>
    <w:tmpl w:val="FBB603BA"/>
    <w:lvl w:ilvl="0" w:tplc="5774746E">
      <w:start w:val="1"/>
      <w:numFmt w:val="decimal"/>
      <w:lvlText w:val="(%1)"/>
      <w:lvlJc w:val="left"/>
      <w:pPr>
        <w:ind w:left="3708" w:hanging="360"/>
      </w:pPr>
      <w:rPr>
        <w:rFonts w:hint="default"/>
        <w:sz w:val="18"/>
        <w:szCs w:val="18"/>
      </w:rPr>
    </w:lvl>
    <w:lvl w:ilvl="1" w:tplc="04090019" w:tentative="1">
      <w:start w:val="1"/>
      <w:numFmt w:val="lowerLetter"/>
      <w:lvlText w:val="%2."/>
      <w:lvlJc w:val="left"/>
      <w:pPr>
        <w:ind w:left="4428" w:hanging="360"/>
      </w:pPr>
    </w:lvl>
    <w:lvl w:ilvl="2" w:tplc="0409001B" w:tentative="1">
      <w:start w:val="1"/>
      <w:numFmt w:val="lowerRoman"/>
      <w:lvlText w:val="%3."/>
      <w:lvlJc w:val="right"/>
      <w:pPr>
        <w:ind w:left="5148" w:hanging="180"/>
      </w:pPr>
    </w:lvl>
    <w:lvl w:ilvl="3" w:tplc="0409000F" w:tentative="1">
      <w:start w:val="1"/>
      <w:numFmt w:val="decimal"/>
      <w:lvlText w:val="%4."/>
      <w:lvlJc w:val="left"/>
      <w:pPr>
        <w:ind w:left="5868" w:hanging="360"/>
      </w:pPr>
    </w:lvl>
    <w:lvl w:ilvl="4" w:tplc="04090019" w:tentative="1">
      <w:start w:val="1"/>
      <w:numFmt w:val="lowerLetter"/>
      <w:lvlText w:val="%5."/>
      <w:lvlJc w:val="left"/>
      <w:pPr>
        <w:ind w:left="6588" w:hanging="360"/>
      </w:pPr>
    </w:lvl>
    <w:lvl w:ilvl="5" w:tplc="0409001B" w:tentative="1">
      <w:start w:val="1"/>
      <w:numFmt w:val="lowerRoman"/>
      <w:lvlText w:val="%6."/>
      <w:lvlJc w:val="right"/>
      <w:pPr>
        <w:ind w:left="7308" w:hanging="180"/>
      </w:pPr>
    </w:lvl>
    <w:lvl w:ilvl="6" w:tplc="0409000F" w:tentative="1">
      <w:start w:val="1"/>
      <w:numFmt w:val="decimal"/>
      <w:lvlText w:val="%7."/>
      <w:lvlJc w:val="left"/>
      <w:pPr>
        <w:ind w:left="8028" w:hanging="360"/>
      </w:pPr>
    </w:lvl>
    <w:lvl w:ilvl="7" w:tplc="04090019" w:tentative="1">
      <w:start w:val="1"/>
      <w:numFmt w:val="lowerLetter"/>
      <w:lvlText w:val="%8."/>
      <w:lvlJc w:val="left"/>
      <w:pPr>
        <w:ind w:left="8748" w:hanging="360"/>
      </w:pPr>
    </w:lvl>
    <w:lvl w:ilvl="8" w:tplc="0409001B" w:tentative="1">
      <w:start w:val="1"/>
      <w:numFmt w:val="lowerRoman"/>
      <w:lvlText w:val="%9."/>
      <w:lvlJc w:val="right"/>
      <w:pPr>
        <w:ind w:left="9468" w:hanging="180"/>
      </w:pPr>
    </w:lvl>
  </w:abstractNum>
  <w:abstractNum w:abstractNumId="14" w15:restartNumberingAfterBreak="0">
    <w:nsid w:val="7CD2549A"/>
    <w:multiLevelType w:val="hybridMultilevel"/>
    <w:tmpl w:val="B5447C30"/>
    <w:lvl w:ilvl="0" w:tplc="A6BE358E">
      <w:start w:val="1"/>
      <w:numFmt w:val="decimal"/>
      <w:lvlText w:val="%1)"/>
      <w:lvlJc w:val="left"/>
      <w:pPr>
        <w:ind w:left="644" w:hanging="360"/>
      </w:pPr>
      <w:rPr>
        <w:rFonts w:hint="default"/>
        <w:b w:val="0"/>
        <w:bCs w:val="0"/>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15" w15:restartNumberingAfterBreak="0">
    <w:nsid w:val="7FC21345"/>
    <w:multiLevelType w:val="hybridMultilevel"/>
    <w:tmpl w:val="486AA0A0"/>
    <w:lvl w:ilvl="0" w:tplc="2BB2BE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294139736">
    <w:abstractNumId w:val="3"/>
  </w:num>
  <w:num w:numId="2" w16cid:durableId="1462068574">
    <w:abstractNumId w:val="6"/>
  </w:num>
  <w:num w:numId="3" w16cid:durableId="859659908">
    <w:abstractNumId w:val="0"/>
  </w:num>
  <w:num w:numId="4" w16cid:durableId="1929775691">
    <w:abstractNumId w:val="15"/>
  </w:num>
  <w:num w:numId="5" w16cid:durableId="1630892840">
    <w:abstractNumId w:val="2"/>
  </w:num>
  <w:num w:numId="6" w16cid:durableId="1488519173">
    <w:abstractNumId w:val="11"/>
  </w:num>
  <w:num w:numId="7" w16cid:durableId="42414625">
    <w:abstractNumId w:val="13"/>
  </w:num>
  <w:num w:numId="8" w16cid:durableId="1423798759">
    <w:abstractNumId w:val="14"/>
  </w:num>
  <w:num w:numId="9" w16cid:durableId="1355808895">
    <w:abstractNumId w:val="4"/>
  </w:num>
  <w:num w:numId="10" w16cid:durableId="957880613">
    <w:abstractNumId w:val="9"/>
  </w:num>
  <w:num w:numId="11" w16cid:durableId="878394796">
    <w:abstractNumId w:val="7"/>
  </w:num>
  <w:num w:numId="12" w16cid:durableId="917178000">
    <w:abstractNumId w:val="1"/>
  </w:num>
  <w:num w:numId="13" w16cid:durableId="1964530272">
    <w:abstractNumId w:val="10"/>
  </w:num>
  <w:num w:numId="14" w16cid:durableId="1005285913">
    <w:abstractNumId w:val="12"/>
  </w:num>
  <w:num w:numId="15" w16cid:durableId="1638998289">
    <w:abstractNumId w:val="5"/>
  </w:num>
  <w:num w:numId="16" w16cid:durableId="55963111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014"/>
    <w:rsid w:val="000000D8"/>
    <w:rsid w:val="000001A6"/>
    <w:rsid w:val="000002A8"/>
    <w:rsid w:val="000002C2"/>
    <w:rsid w:val="000005DB"/>
    <w:rsid w:val="000006C3"/>
    <w:rsid w:val="0000070B"/>
    <w:rsid w:val="000007AC"/>
    <w:rsid w:val="0000089F"/>
    <w:rsid w:val="00000DFF"/>
    <w:rsid w:val="00001088"/>
    <w:rsid w:val="000010D6"/>
    <w:rsid w:val="00001378"/>
    <w:rsid w:val="000013A8"/>
    <w:rsid w:val="000013D3"/>
    <w:rsid w:val="000015F4"/>
    <w:rsid w:val="00001810"/>
    <w:rsid w:val="0000190C"/>
    <w:rsid w:val="00001AB7"/>
    <w:rsid w:val="00001CA6"/>
    <w:rsid w:val="000022F4"/>
    <w:rsid w:val="00002313"/>
    <w:rsid w:val="0000252D"/>
    <w:rsid w:val="00002588"/>
    <w:rsid w:val="000027E3"/>
    <w:rsid w:val="00002916"/>
    <w:rsid w:val="00002970"/>
    <w:rsid w:val="00002A6D"/>
    <w:rsid w:val="00002B51"/>
    <w:rsid w:val="00002BE7"/>
    <w:rsid w:val="00002E99"/>
    <w:rsid w:val="000033D8"/>
    <w:rsid w:val="000034BC"/>
    <w:rsid w:val="000034F2"/>
    <w:rsid w:val="0000391E"/>
    <w:rsid w:val="0000396F"/>
    <w:rsid w:val="00003BB8"/>
    <w:rsid w:val="00003D68"/>
    <w:rsid w:val="00004130"/>
    <w:rsid w:val="000041F3"/>
    <w:rsid w:val="000045A3"/>
    <w:rsid w:val="0000462B"/>
    <w:rsid w:val="00004E13"/>
    <w:rsid w:val="00004F6C"/>
    <w:rsid w:val="00004F90"/>
    <w:rsid w:val="00005041"/>
    <w:rsid w:val="00005201"/>
    <w:rsid w:val="0000529C"/>
    <w:rsid w:val="000052C4"/>
    <w:rsid w:val="000053E7"/>
    <w:rsid w:val="00005608"/>
    <w:rsid w:val="000056D0"/>
    <w:rsid w:val="000058C7"/>
    <w:rsid w:val="00005B37"/>
    <w:rsid w:val="00005B61"/>
    <w:rsid w:val="00005D40"/>
    <w:rsid w:val="00005FCD"/>
    <w:rsid w:val="000063A0"/>
    <w:rsid w:val="000063CF"/>
    <w:rsid w:val="0000654B"/>
    <w:rsid w:val="00006B35"/>
    <w:rsid w:val="00006C25"/>
    <w:rsid w:val="00006C35"/>
    <w:rsid w:val="00006E70"/>
    <w:rsid w:val="00006ECB"/>
    <w:rsid w:val="00006EDF"/>
    <w:rsid w:val="00006F53"/>
    <w:rsid w:val="00006F7A"/>
    <w:rsid w:val="000070CD"/>
    <w:rsid w:val="0000712C"/>
    <w:rsid w:val="00007139"/>
    <w:rsid w:val="0000736C"/>
    <w:rsid w:val="000073B2"/>
    <w:rsid w:val="000073FA"/>
    <w:rsid w:val="0000742A"/>
    <w:rsid w:val="00007485"/>
    <w:rsid w:val="0000757F"/>
    <w:rsid w:val="000077C8"/>
    <w:rsid w:val="000079FC"/>
    <w:rsid w:val="00007D77"/>
    <w:rsid w:val="00010003"/>
    <w:rsid w:val="0001008F"/>
    <w:rsid w:val="00010275"/>
    <w:rsid w:val="00010305"/>
    <w:rsid w:val="000104F0"/>
    <w:rsid w:val="000105E3"/>
    <w:rsid w:val="00010602"/>
    <w:rsid w:val="0001071B"/>
    <w:rsid w:val="000107E6"/>
    <w:rsid w:val="00010CCF"/>
    <w:rsid w:val="00010CEE"/>
    <w:rsid w:val="00010D10"/>
    <w:rsid w:val="00010DB3"/>
    <w:rsid w:val="00010E0E"/>
    <w:rsid w:val="00010F05"/>
    <w:rsid w:val="0001186E"/>
    <w:rsid w:val="00011A8C"/>
    <w:rsid w:val="00011BE2"/>
    <w:rsid w:val="00011C09"/>
    <w:rsid w:val="00011C12"/>
    <w:rsid w:val="00011DBE"/>
    <w:rsid w:val="00012255"/>
    <w:rsid w:val="000122EB"/>
    <w:rsid w:val="0001274C"/>
    <w:rsid w:val="00012881"/>
    <w:rsid w:val="00012923"/>
    <w:rsid w:val="00012A03"/>
    <w:rsid w:val="00012A14"/>
    <w:rsid w:val="00012C1A"/>
    <w:rsid w:val="00012DB8"/>
    <w:rsid w:val="00013162"/>
    <w:rsid w:val="000132B4"/>
    <w:rsid w:val="000132F7"/>
    <w:rsid w:val="00013446"/>
    <w:rsid w:val="0001344B"/>
    <w:rsid w:val="0001368C"/>
    <w:rsid w:val="000136FC"/>
    <w:rsid w:val="00013759"/>
    <w:rsid w:val="0001397D"/>
    <w:rsid w:val="00013CD3"/>
    <w:rsid w:val="00013DD4"/>
    <w:rsid w:val="00013E26"/>
    <w:rsid w:val="00013E4E"/>
    <w:rsid w:val="00014080"/>
    <w:rsid w:val="000141B7"/>
    <w:rsid w:val="000143C4"/>
    <w:rsid w:val="000143EE"/>
    <w:rsid w:val="0001444C"/>
    <w:rsid w:val="000145AE"/>
    <w:rsid w:val="000145E0"/>
    <w:rsid w:val="00014742"/>
    <w:rsid w:val="0001479F"/>
    <w:rsid w:val="000148AC"/>
    <w:rsid w:val="000148C5"/>
    <w:rsid w:val="00014906"/>
    <w:rsid w:val="000149B7"/>
    <w:rsid w:val="00014A11"/>
    <w:rsid w:val="00014C3F"/>
    <w:rsid w:val="00015019"/>
    <w:rsid w:val="0001509A"/>
    <w:rsid w:val="0001517D"/>
    <w:rsid w:val="00015197"/>
    <w:rsid w:val="000155BC"/>
    <w:rsid w:val="00015626"/>
    <w:rsid w:val="00015627"/>
    <w:rsid w:val="000156A7"/>
    <w:rsid w:val="00015A73"/>
    <w:rsid w:val="00015BF1"/>
    <w:rsid w:val="00015CB7"/>
    <w:rsid w:val="00015D2D"/>
    <w:rsid w:val="000160FE"/>
    <w:rsid w:val="000165AD"/>
    <w:rsid w:val="00016946"/>
    <w:rsid w:val="00016A13"/>
    <w:rsid w:val="00016C2F"/>
    <w:rsid w:val="00016D2E"/>
    <w:rsid w:val="00016E77"/>
    <w:rsid w:val="0001726D"/>
    <w:rsid w:val="00017311"/>
    <w:rsid w:val="00017380"/>
    <w:rsid w:val="00017384"/>
    <w:rsid w:val="000173B9"/>
    <w:rsid w:val="00017504"/>
    <w:rsid w:val="00017713"/>
    <w:rsid w:val="000177E2"/>
    <w:rsid w:val="000178F6"/>
    <w:rsid w:val="00017A7C"/>
    <w:rsid w:val="00017B54"/>
    <w:rsid w:val="00017E53"/>
    <w:rsid w:val="00017E94"/>
    <w:rsid w:val="00020528"/>
    <w:rsid w:val="00020579"/>
    <w:rsid w:val="00020627"/>
    <w:rsid w:val="000208BF"/>
    <w:rsid w:val="00020951"/>
    <w:rsid w:val="00020ED8"/>
    <w:rsid w:val="00020F51"/>
    <w:rsid w:val="00020F98"/>
    <w:rsid w:val="00020FC6"/>
    <w:rsid w:val="000210E4"/>
    <w:rsid w:val="00021180"/>
    <w:rsid w:val="0002122E"/>
    <w:rsid w:val="00021262"/>
    <w:rsid w:val="00021639"/>
    <w:rsid w:val="00021B45"/>
    <w:rsid w:val="00021BAB"/>
    <w:rsid w:val="00021D57"/>
    <w:rsid w:val="00021DD0"/>
    <w:rsid w:val="00021F94"/>
    <w:rsid w:val="00022157"/>
    <w:rsid w:val="00022324"/>
    <w:rsid w:val="000223A4"/>
    <w:rsid w:val="00022437"/>
    <w:rsid w:val="00022706"/>
    <w:rsid w:val="00022728"/>
    <w:rsid w:val="00022756"/>
    <w:rsid w:val="0002286A"/>
    <w:rsid w:val="00022A9F"/>
    <w:rsid w:val="00022B9E"/>
    <w:rsid w:val="00022C45"/>
    <w:rsid w:val="00022DBF"/>
    <w:rsid w:val="00022F56"/>
    <w:rsid w:val="000230D5"/>
    <w:rsid w:val="00023145"/>
    <w:rsid w:val="000231B9"/>
    <w:rsid w:val="00023437"/>
    <w:rsid w:val="00023486"/>
    <w:rsid w:val="000235B7"/>
    <w:rsid w:val="0002361C"/>
    <w:rsid w:val="000237E3"/>
    <w:rsid w:val="000239A2"/>
    <w:rsid w:val="000239A5"/>
    <w:rsid w:val="00023ED5"/>
    <w:rsid w:val="00023FF9"/>
    <w:rsid w:val="000242FC"/>
    <w:rsid w:val="00024491"/>
    <w:rsid w:val="00024556"/>
    <w:rsid w:val="0002467E"/>
    <w:rsid w:val="000246F6"/>
    <w:rsid w:val="000247FB"/>
    <w:rsid w:val="00024909"/>
    <w:rsid w:val="00024B29"/>
    <w:rsid w:val="00024B94"/>
    <w:rsid w:val="0002544E"/>
    <w:rsid w:val="0002585E"/>
    <w:rsid w:val="00025863"/>
    <w:rsid w:val="00025A33"/>
    <w:rsid w:val="00025B12"/>
    <w:rsid w:val="00025B52"/>
    <w:rsid w:val="00025BFC"/>
    <w:rsid w:val="00025C51"/>
    <w:rsid w:val="00025E4B"/>
    <w:rsid w:val="00026024"/>
    <w:rsid w:val="00026521"/>
    <w:rsid w:val="000268C3"/>
    <w:rsid w:val="0002698E"/>
    <w:rsid w:val="00026C2F"/>
    <w:rsid w:val="00026EDA"/>
    <w:rsid w:val="000273CC"/>
    <w:rsid w:val="00027500"/>
    <w:rsid w:val="00027971"/>
    <w:rsid w:val="00027BC8"/>
    <w:rsid w:val="00027F7F"/>
    <w:rsid w:val="0003000C"/>
    <w:rsid w:val="00030240"/>
    <w:rsid w:val="000302A6"/>
    <w:rsid w:val="000303A8"/>
    <w:rsid w:val="000303F8"/>
    <w:rsid w:val="00030663"/>
    <w:rsid w:val="0003069A"/>
    <w:rsid w:val="00030780"/>
    <w:rsid w:val="00030885"/>
    <w:rsid w:val="00030886"/>
    <w:rsid w:val="00030944"/>
    <w:rsid w:val="000309E6"/>
    <w:rsid w:val="00030A13"/>
    <w:rsid w:val="00030A59"/>
    <w:rsid w:val="00030A6B"/>
    <w:rsid w:val="00030A9C"/>
    <w:rsid w:val="00030AE1"/>
    <w:rsid w:val="00030B55"/>
    <w:rsid w:val="00030CC1"/>
    <w:rsid w:val="00030D56"/>
    <w:rsid w:val="00030DE6"/>
    <w:rsid w:val="00031129"/>
    <w:rsid w:val="000314CC"/>
    <w:rsid w:val="00031581"/>
    <w:rsid w:val="000315B5"/>
    <w:rsid w:val="00031724"/>
    <w:rsid w:val="00031AC3"/>
    <w:rsid w:val="00031B32"/>
    <w:rsid w:val="000321D0"/>
    <w:rsid w:val="00032241"/>
    <w:rsid w:val="0003243F"/>
    <w:rsid w:val="00032463"/>
    <w:rsid w:val="00032619"/>
    <w:rsid w:val="000326F2"/>
    <w:rsid w:val="000327C8"/>
    <w:rsid w:val="00032921"/>
    <w:rsid w:val="0003293B"/>
    <w:rsid w:val="0003295D"/>
    <w:rsid w:val="00032990"/>
    <w:rsid w:val="00032E65"/>
    <w:rsid w:val="00032E7C"/>
    <w:rsid w:val="0003307D"/>
    <w:rsid w:val="00033083"/>
    <w:rsid w:val="000336AF"/>
    <w:rsid w:val="000337C9"/>
    <w:rsid w:val="000338C0"/>
    <w:rsid w:val="00033ADB"/>
    <w:rsid w:val="0003409C"/>
    <w:rsid w:val="0003419C"/>
    <w:rsid w:val="00034339"/>
    <w:rsid w:val="0003436F"/>
    <w:rsid w:val="00034377"/>
    <w:rsid w:val="000343FA"/>
    <w:rsid w:val="000346A6"/>
    <w:rsid w:val="00034705"/>
    <w:rsid w:val="00034879"/>
    <w:rsid w:val="000348C9"/>
    <w:rsid w:val="00034A1D"/>
    <w:rsid w:val="00034A60"/>
    <w:rsid w:val="00034CAA"/>
    <w:rsid w:val="00034ECD"/>
    <w:rsid w:val="00034FA7"/>
    <w:rsid w:val="000351A1"/>
    <w:rsid w:val="000354E3"/>
    <w:rsid w:val="000357CD"/>
    <w:rsid w:val="00035821"/>
    <w:rsid w:val="0003590B"/>
    <w:rsid w:val="000359C6"/>
    <w:rsid w:val="00035C3F"/>
    <w:rsid w:val="00035DF7"/>
    <w:rsid w:val="00036073"/>
    <w:rsid w:val="00036214"/>
    <w:rsid w:val="0003623A"/>
    <w:rsid w:val="000362A8"/>
    <w:rsid w:val="000363D7"/>
    <w:rsid w:val="0003651C"/>
    <w:rsid w:val="0003679B"/>
    <w:rsid w:val="00036900"/>
    <w:rsid w:val="00036A44"/>
    <w:rsid w:val="00036B96"/>
    <w:rsid w:val="00036BFF"/>
    <w:rsid w:val="00036CB7"/>
    <w:rsid w:val="000370E4"/>
    <w:rsid w:val="00037159"/>
    <w:rsid w:val="00037567"/>
    <w:rsid w:val="00037593"/>
    <w:rsid w:val="000375F6"/>
    <w:rsid w:val="00037812"/>
    <w:rsid w:val="000378E5"/>
    <w:rsid w:val="0003794C"/>
    <w:rsid w:val="00037BE5"/>
    <w:rsid w:val="00037C42"/>
    <w:rsid w:val="00037D44"/>
    <w:rsid w:val="00037E1C"/>
    <w:rsid w:val="00037E2A"/>
    <w:rsid w:val="00037ED2"/>
    <w:rsid w:val="0004003E"/>
    <w:rsid w:val="000401F2"/>
    <w:rsid w:val="00040337"/>
    <w:rsid w:val="0004048A"/>
    <w:rsid w:val="0004059A"/>
    <w:rsid w:val="000408FD"/>
    <w:rsid w:val="00040A51"/>
    <w:rsid w:val="00040D84"/>
    <w:rsid w:val="00040EA5"/>
    <w:rsid w:val="00040ECB"/>
    <w:rsid w:val="00040EE4"/>
    <w:rsid w:val="00041468"/>
    <w:rsid w:val="0004152F"/>
    <w:rsid w:val="000417A4"/>
    <w:rsid w:val="0004188E"/>
    <w:rsid w:val="00041A06"/>
    <w:rsid w:val="00041BB7"/>
    <w:rsid w:val="00041BD8"/>
    <w:rsid w:val="00041D19"/>
    <w:rsid w:val="00041F9D"/>
    <w:rsid w:val="0004204D"/>
    <w:rsid w:val="00042153"/>
    <w:rsid w:val="0004220E"/>
    <w:rsid w:val="0004229D"/>
    <w:rsid w:val="00042370"/>
    <w:rsid w:val="000423EA"/>
    <w:rsid w:val="00042609"/>
    <w:rsid w:val="0004261F"/>
    <w:rsid w:val="000426ED"/>
    <w:rsid w:val="0004275E"/>
    <w:rsid w:val="00042824"/>
    <w:rsid w:val="000429F8"/>
    <w:rsid w:val="000430F6"/>
    <w:rsid w:val="0004318B"/>
    <w:rsid w:val="000431AC"/>
    <w:rsid w:val="00043229"/>
    <w:rsid w:val="0004326B"/>
    <w:rsid w:val="00043278"/>
    <w:rsid w:val="0004357B"/>
    <w:rsid w:val="000435D6"/>
    <w:rsid w:val="00043689"/>
    <w:rsid w:val="000438E9"/>
    <w:rsid w:val="00043A6A"/>
    <w:rsid w:val="00043A78"/>
    <w:rsid w:val="00043D3F"/>
    <w:rsid w:val="00043EC3"/>
    <w:rsid w:val="00043F3C"/>
    <w:rsid w:val="00043F4F"/>
    <w:rsid w:val="000440EE"/>
    <w:rsid w:val="00044207"/>
    <w:rsid w:val="0004431D"/>
    <w:rsid w:val="000444E4"/>
    <w:rsid w:val="00044584"/>
    <w:rsid w:val="000446B4"/>
    <w:rsid w:val="000446F4"/>
    <w:rsid w:val="0004484F"/>
    <w:rsid w:val="0004485F"/>
    <w:rsid w:val="00044872"/>
    <w:rsid w:val="00044ADA"/>
    <w:rsid w:val="00044AF3"/>
    <w:rsid w:val="000453F7"/>
    <w:rsid w:val="00045474"/>
    <w:rsid w:val="00045528"/>
    <w:rsid w:val="000455ED"/>
    <w:rsid w:val="0004569B"/>
    <w:rsid w:val="000456CC"/>
    <w:rsid w:val="00045797"/>
    <w:rsid w:val="000458F8"/>
    <w:rsid w:val="00046018"/>
    <w:rsid w:val="0004609E"/>
    <w:rsid w:val="000463ED"/>
    <w:rsid w:val="000465D0"/>
    <w:rsid w:val="00046616"/>
    <w:rsid w:val="00046670"/>
    <w:rsid w:val="000467F0"/>
    <w:rsid w:val="00046E61"/>
    <w:rsid w:val="00046F58"/>
    <w:rsid w:val="0004711C"/>
    <w:rsid w:val="00047515"/>
    <w:rsid w:val="00047583"/>
    <w:rsid w:val="00047596"/>
    <w:rsid w:val="00047688"/>
    <w:rsid w:val="000479CF"/>
    <w:rsid w:val="00047A68"/>
    <w:rsid w:val="00047C5A"/>
    <w:rsid w:val="00047E38"/>
    <w:rsid w:val="00047E66"/>
    <w:rsid w:val="000500CB"/>
    <w:rsid w:val="000500CD"/>
    <w:rsid w:val="0005046F"/>
    <w:rsid w:val="0005049A"/>
    <w:rsid w:val="000505AA"/>
    <w:rsid w:val="000505BF"/>
    <w:rsid w:val="000505D2"/>
    <w:rsid w:val="00050B51"/>
    <w:rsid w:val="00050D13"/>
    <w:rsid w:val="00050D9D"/>
    <w:rsid w:val="00050EED"/>
    <w:rsid w:val="0005103F"/>
    <w:rsid w:val="00051173"/>
    <w:rsid w:val="000511A5"/>
    <w:rsid w:val="00051494"/>
    <w:rsid w:val="000516AE"/>
    <w:rsid w:val="000517FA"/>
    <w:rsid w:val="00051872"/>
    <w:rsid w:val="000519B6"/>
    <w:rsid w:val="00051A46"/>
    <w:rsid w:val="00051C18"/>
    <w:rsid w:val="00051DAF"/>
    <w:rsid w:val="00051F32"/>
    <w:rsid w:val="00051FD6"/>
    <w:rsid w:val="000520DF"/>
    <w:rsid w:val="00052287"/>
    <w:rsid w:val="0005228F"/>
    <w:rsid w:val="00052327"/>
    <w:rsid w:val="000525CF"/>
    <w:rsid w:val="0005273C"/>
    <w:rsid w:val="00052763"/>
    <w:rsid w:val="000528F5"/>
    <w:rsid w:val="00052A4A"/>
    <w:rsid w:val="00052A9E"/>
    <w:rsid w:val="00052BB8"/>
    <w:rsid w:val="00052DBB"/>
    <w:rsid w:val="00052E64"/>
    <w:rsid w:val="000530FA"/>
    <w:rsid w:val="00053202"/>
    <w:rsid w:val="000533A6"/>
    <w:rsid w:val="00053466"/>
    <w:rsid w:val="000537F7"/>
    <w:rsid w:val="0005392A"/>
    <w:rsid w:val="00053940"/>
    <w:rsid w:val="000539C6"/>
    <w:rsid w:val="00053B54"/>
    <w:rsid w:val="00053D19"/>
    <w:rsid w:val="00053E30"/>
    <w:rsid w:val="00053FDD"/>
    <w:rsid w:val="000540F1"/>
    <w:rsid w:val="00054150"/>
    <w:rsid w:val="00054192"/>
    <w:rsid w:val="000541C8"/>
    <w:rsid w:val="000543D2"/>
    <w:rsid w:val="000544EB"/>
    <w:rsid w:val="000544EE"/>
    <w:rsid w:val="00054526"/>
    <w:rsid w:val="000546A4"/>
    <w:rsid w:val="000546A9"/>
    <w:rsid w:val="00054728"/>
    <w:rsid w:val="000547CB"/>
    <w:rsid w:val="00054806"/>
    <w:rsid w:val="00054853"/>
    <w:rsid w:val="000548B7"/>
    <w:rsid w:val="00054B6D"/>
    <w:rsid w:val="00054B6F"/>
    <w:rsid w:val="00054E36"/>
    <w:rsid w:val="0005512B"/>
    <w:rsid w:val="000551BF"/>
    <w:rsid w:val="0005529E"/>
    <w:rsid w:val="00055567"/>
    <w:rsid w:val="00055601"/>
    <w:rsid w:val="00055857"/>
    <w:rsid w:val="00055893"/>
    <w:rsid w:val="00055A5D"/>
    <w:rsid w:val="00055D26"/>
    <w:rsid w:val="00055D88"/>
    <w:rsid w:val="00055F56"/>
    <w:rsid w:val="00055F73"/>
    <w:rsid w:val="0005606A"/>
    <w:rsid w:val="0005634D"/>
    <w:rsid w:val="00056B61"/>
    <w:rsid w:val="00056C16"/>
    <w:rsid w:val="00056DDB"/>
    <w:rsid w:val="00057078"/>
    <w:rsid w:val="0005742D"/>
    <w:rsid w:val="0005760C"/>
    <w:rsid w:val="000576D5"/>
    <w:rsid w:val="00057814"/>
    <w:rsid w:val="00057889"/>
    <w:rsid w:val="00057AF6"/>
    <w:rsid w:val="00057B75"/>
    <w:rsid w:val="00057E16"/>
    <w:rsid w:val="00057F98"/>
    <w:rsid w:val="000600B3"/>
    <w:rsid w:val="000600F3"/>
    <w:rsid w:val="000601B4"/>
    <w:rsid w:val="000601FB"/>
    <w:rsid w:val="00060296"/>
    <w:rsid w:val="00060389"/>
    <w:rsid w:val="00060557"/>
    <w:rsid w:val="00060A90"/>
    <w:rsid w:val="00060B16"/>
    <w:rsid w:val="00060BFF"/>
    <w:rsid w:val="00060C1A"/>
    <w:rsid w:val="00060EF3"/>
    <w:rsid w:val="000610FA"/>
    <w:rsid w:val="00061677"/>
    <w:rsid w:val="000616FB"/>
    <w:rsid w:val="00061969"/>
    <w:rsid w:val="00061AA5"/>
    <w:rsid w:val="00061E90"/>
    <w:rsid w:val="00061FAC"/>
    <w:rsid w:val="0006213B"/>
    <w:rsid w:val="0006277C"/>
    <w:rsid w:val="00062AEA"/>
    <w:rsid w:val="00062D32"/>
    <w:rsid w:val="0006312F"/>
    <w:rsid w:val="00063213"/>
    <w:rsid w:val="00063411"/>
    <w:rsid w:val="0006343F"/>
    <w:rsid w:val="00063487"/>
    <w:rsid w:val="0006352A"/>
    <w:rsid w:val="000636F1"/>
    <w:rsid w:val="00063765"/>
    <w:rsid w:val="00063AAD"/>
    <w:rsid w:val="00063BD2"/>
    <w:rsid w:val="00063CC4"/>
    <w:rsid w:val="00063F0F"/>
    <w:rsid w:val="000640ED"/>
    <w:rsid w:val="00064449"/>
    <w:rsid w:val="0006447F"/>
    <w:rsid w:val="00064544"/>
    <w:rsid w:val="000649F6"/>
    <w:rsid w:val="00064B1D"/>
    <w:rsid w:val="00064C9E"/>
    <w:rsid w:val="0006510A"/>
    <w:rsid w:val="000652D7"/>
    <w:rsid w:val="00065316"/>
    <w:rsid w:val="00065347"/>
    <w:rsid w:val="00065409"/>
    <w:rsid w:val="000657D5"/>
    <w:rsid w:val="0006586E"/>
    <w:rsid w:val="00065898"/>
    <w:rsid w:val="00065C25"/>
    <w:rsid w:val="00065C55"/>
    <w:rsid w:val="00065D2F"/>
    <w:rsid w:val="00065DA0"/>
    <w:rsid w:val="00065E37"/>
    <w:rsid w:val="00065F5A"/>
    <w:rsid w:val="0006600E"/>
    <w:rsid w:val="00066160"/>
    <w:rsid w:val="00066368"/>
    <w:rsid w:val="00066668"/>
    <w:rsid w:val="000667B1"/>
    <w:rsid w:val="0006692D"/>
    <w:rsid w:val="00066A80"/>
    <w:rsid w:val="00066AB2"/>
    <w:rsid w:val="00066B4A"/>
    <w:rsid w:val="00067009"/>
    <w:rsid w:val="00067079"/>
    <w:rsid w:val="0006708D"/>
    <w:rsid w:val="0006715D"/>
    <w:rsid w:val="000677D4"/>
    <w:rsid w:val="000677DF"/>
    <w:rsid w:val="00067A6F"/>
    <w:rsid w:val="00067AE0"/>
    <w:rsid w:val="00067B6E"/>
    <w:rsid w:val="00067CCA"/>
    <w:rsid w:val="00070176"/>
    <w:rsid w:val="00070250"/>
    <w:rsid w:val="000702E6"/>
    <w:rsid w:val="0007039D"/>
    <w:rsid w:val="00070408"/>
    <w:rsid w:val="0007047D"/>
    <w:rsid w:val="000705AB"/>
    <w:rsid w:val="0007092A"/>
    <w:rsid w:val="000709D0"/>
    <w:rsid w:val="00070A80"/>
    <w:rsid w:val="00070A94"/>
    <w:rsid w:val="00070BE6"/>
    <w:rsid w:val="00070DDB"/>
    <w:rsid w:val="00070F68"/>
    <w:rsid w:val="00070FE0"/>
    <w:rsid w:val="0007125C"/>
    <w:rsid w:val="00071366"/>
    <w:rsid w:val="00071C3B"/>
    <w:rsid w:val="00071E89"/>
    <w:rsid w:val="00071FB0"/>
    <w:rsid w:val="00071FC3"/>
    <w:rsid w:val="00072169"/>
    <w:rsid w:val="000723AA"/>
    <w:rsid w:val="0007259C"/>
    <w:rsid w:val="000725F0"/>
    <w:rsid w:val="00072757"/>
    <w:rsid w:val="0007276F"/>
    <w:rsid w:val="0007297A"/>
    <w:rsid w:val="00072AE1"/>
    <w:rsid w:val="00072B66"/>
    <w:rsid w:val="00072CC3"/>
    <w:rsid w:val="00072CF6"/>
    <w:rsid w:val="00072DB1"/>
    <w:rsid w:val="00072E47"/>
    <w:rsid w:val="00072E91"/>
    <w:rsid w:val="00072EA4"/>
    <w:rsid w:val="00072F34"/>
    <w:rsid w:val="000730A4"/>
    <w:rsid w:val="00073114"/>
    <w:rsid w:val="000731CE"/>
    <w:rsid w:val="00073290"/>
    <w:rsid w:val="00073419"/>
    <w:rsid w:val="000736EE"/>
    <w:rsid w:val="00073B09"/>
    <w:rsid w:val="00073B69"/>
    <w:rsid w:val="00073C14"/>
    <w:rsid w:val="00073F45"/>
    <w:rsid w:val="0007404A"/>
    <w:rsid w:val="000741E8"/>
    <w:rsid w:val="00074235"/>
    <w:rsid w:val="00074454"/>
    <w:rsid w:val="000745A0"/>
    <w:rsid w:val="00074EE1"/>
    <w:rsid w:val="00074EFA"/>
    <w:rsid w:val="00074FB4"/>
    <w:rsid w:val="000751AC"/>
    <w:rsid w:val="000752CB"/>
    <w:rsid w:val="000752EC"/>
    <w:rsid w:val="00075398"/>
    <w:rsid w:val="000754CD"/>
    <w:rsid w:val="0007551A"/>
    <w:rsid w:val="0007575C"/>
    <w:rsid w:val="0007590A"/>
    <w:rsid w:val="00075AEA"/>
    <w:rsid w:val="00075CFF"/>
    <w:rsid w:val="00075DCB"/>
    <w:rsid w:val="000761C6"/>
    <w:rsid w:val="0007633D"/>
    <w:rsid w:val="00076355"/>
    <w:rsid w:val="000765F6"/>
    <w:rsid w:val="00076937"/>
    <w:rsid w:val="00076ACA"/>
    <w:rsid w:val="00076AE8"/>
    <w:rsid w:val="00076B7D"/>
    <w:rsid w:val="00076FD5"/>
    <w:rsid w:val="0007703E"/>
    <w:rsid w:val="000773A4"/>
    <w:rsid w:val="00077448"/>
    <w:rsid w:val="0007755B"/>
    <w:rsid w:val="00077586"/>
    <w:rsid w:val="0007766E"/>
    <w:rsid w:val="00077EB8"/>
    <w:rsid w:val="00077EBA"/>
    <w:rsid w:val="00080007"/>
    <w:rsid w:val="00080061"/>
    <w:rsid w:val="000807C2"/>
    <w:rsid w:val="00080EB6"/>
    <w:rsid w:val="000810A6"/>
    <w:rsid w:val="000810AA"/>
    <w:rsid w:val="0008175F"/>
    <w:rsid w:val="000818EE"/>
    <w:rsid w:val="0008191D"/>
    <w:rsid w:val="00081B60"/>
    <w:rsid w:val="00081CA5"/>
    <w:rsid w:val="00081D75"/>
    <w:rsid w:val="00081E92"/>
    <w:rsid w:val="0008236D"/>
    <w:rsid w:val="0008237E"/>
    <w:rsid w:val="0008246C"/>
    <w:rsid w:val="0008272E"/>
    <w:rsid w:val="0008287A"/>
    <w:rsid w:val="0008289D"/>
    <w:rsid w:val="00082A40"/>
    <w:rsid w:val="00082C0C"/>
    <w:rsid w:val="00082C3F"/>
    <w:rsid w:val="00082D6E"/>
    <w:rsid w:val="00082E22"/>
    <w:rsid w:val="00082F7B"/>
    <w:rsid w:val="0008313D"/>
    <w:rsid w:val="0008313F"/>
    <w:rsid w:val="00083167"/>
    <w:rsid w:val="0008317B"/>
    <w:rsid w:val="00083272"/>
    <w:rsid w:val="0008338E"/>
    <w:rsid w:val="00083544"/>
    <w:rsid w:val="0008354D"/>
    <w:rsid w:val="000835C5"/>
    <w:rsid w:val="00083804"/>
    <w:rsid w:val="00083944"/>
    <w:rsid w:val="00083A43"/>
    <w:rsid w:val="00083A67"/>
    <w:rsid w:val="00083AC5"/>
    <w:rsid w:val="00084007"/>
    <w:rsid w:val="000841DF"/>
    <w:rsid w:val="00084208"/>
    <w:rsid w:val="000843E6"/>
    <w:rsid w:val="0008448B"/>
    <w:rsid w:val="000845B8"/>
    <w:rsid w:val="00084649"/>
    <w:rsid w:val="000847E4"/>
    <w:rsid w:val="00084947"/>
    <w:rsid w:val="00084AC8"/>
    <w:rsid w:val="00085172"/>
    <w:rsid w:val="000852EA"/>
    <w:rsid w:val="000853A6"/>
    <w:rsid w:val="00085668"/>
    <w:rsid w:val="000856D4"/>
    <w:rsid w:val="0008578C"/>
    <w:rsid w:val="00085A8E"/>
    <w:rsid w:val="00085AD7"/>
    <w:rsid w:val="00085C89"/>
    <w:rsid w:val="00085CFE"/>
    <w:rsid w:val="00085F0A"/>
    <w:rsid w:val="0008621F"/>
    <w:rsid w:val="00086510"/>
    <w:rsid w:val="0008682F"/>
    <w:rsid w:val="000870D6"/>
    <w:rsid w:val="000871EC"/>
    <w:rsid w:val="00087555"/>
    <w:rsid w:val="000876E8"/>
    <w:rsid w:val="0008778B"/>
    <w:rsid w:val="0008786E"/>
    <w:rsid w:val="000879AB"/>
    <w:rsid w:val="00087B05"/>
    <w:rsid w:val="00087D2E"/>
    <w:rsid w:val="00087D33"/>
    <w:rsid w:val="00087E25"/>
    <w:rsid w:val="00087F04"/>
    <w:rsid w:val="00087F8A"/>
    <w:rsid w:val="00090065"/>
    <w:rsid w:val="0009006D"/>
    <w:rsid w:val="00090303"/>
    <w:rsid w:val="0009063C"/>
    <w:rsid w:val="00090671"/>
    <w:rsid w:val="000907E0"/>
    <w:rsid w:val="00090C4C"/>
    <w:rsid w:val="00090E1A"/>
    <w:rsid w:val="00090F55"/>
    <w:rsid w:val="0009105E"/>
    <w:rsid w:val="000910DF"/>
    <w:rsid w:val="0009124F"/>
    <w:rsid w:val="00091458"/>
    <w:rsid w:val="00091548"/>
    <w:rsid w:val="000915F1"/>
    <w:rsid w:val="00091901"/>
    <w:rsid w:val="0009193E"/>
    <w:rsid w:val="00091A2C"/>
    <w:rsid w:val="00091EB1"/>
    <w:rsid w:val="00091F0A"/>
    <w:rsid w:val="00091FDF"/>
    <w:rsid w:val="00091FE8"/>
    <w:rsid w:val="00092177"/>
    <w:rsid w:val="00092361"/>
    <w:rsid w:val="00092507"/>
    <w:rsid w:val="00092646"/>
    <w:rsid w:val="00092984"/>
    <w:rsid w:val="00092D9F"/>
    <w:rsid w:val="000930D1"/>
    <w:rsid w:val="00093401"/>
    <w:rsid w:val="000934BE"/>
    <w:rsid w:val="00093810"/>
    <w:rsid w:val="00093981"/>
    <w:rsid w:val="00093A6A"/>
    <w:rsid w:val="00093C05"/>
    <w:rsid w:val="00093CC3"/>
    <w:rsid w:val="00094355"/>
    <w:rsid w:val="00094575"/>
    <w:rsid w:val="00094A38"/>
    <w:rsid w:val="00094A6B"/>
    <w:rsid w:val="00094A74"/>
    <w:rsid w:val="00094E7F"/>
    <w:rsid w:val="00095112"/>
    <w:rsid w:val="000952B4"/>
    <w:rsid w:val="00095433"/>
    <w:rsid w:val="00095488"/>
    <w:rsid w:val="000954A6"/>
    <w:rsid w:val="00095515"/>
    <w:rsid w:val="0009568D"/>
    <w:rsid w:val="0009577E"/>
    <w:rsid w:val="00095799"/>
    <w:rsid w:val="00095867"/>
    <w:rsid w:val="00095C4B"/>
    <w:rsid w:val="00095E7B"/>
    <w:rsid w:val="0009627A"/>
    <w:rsid w:val="00096331"/>
    <w:rsid w:val="0009633B"/>
    <w:rsid w:val="00096511"/>
    <w:rsid w:val="0009686C"/>
    <w:rsid w:val="00096888"/>
    <w:rsid w:val="00096E7B"/>
    <w:rsid w:val="00096E94"/>
    <w:rsid w:val="00096EFF"/>
    <w:rsid w:val="0009700F"/>
    <w:rsid w:val="00097672"/>
    <w:rsid w:val="00097C4F"/>
    <w:rsid w:val="00097CD2"/>
    <w:rsid w:val="00097E52"/>
    <w:rsid w:val="000A00DE"/>
    <w:rsid w:val="000A0143"/>
    <w:rsid w:val="000A01F9"/>
    <w:rsid w:val="000A0248"/>
    <w:rsid w:val="000A036B"/>
    <w:rsid w:val="000A0382"/>
    <w:rsid w:val="000A06DA"/>
    <w:rsid w:val="000A0744"/>
    <w:rsid w:val="000A0932"/>
    <w:rsid w:val="000A0B82"/>
    <w:rsid w:val="000A0BA0"/>
    <w:rsid w:val="000A0BF5"/>
    <w:rsid w:val="000A0D0D"/>
    <w:rsid w:val="000A0D22"/>
    <w:rsid w:val="000A0E07"/>
    <w:rsid w:val="000A1172"/>
    <w:rsid w:val="000A11A7"/>
    <w:rsid w:val="000A12BA"/>
    <w:rsid w:val="000A14F2"/>
    <w:rsid w:val="000A1517"/>
    <w:rsid w:val="000A16C0"/>
    <w:rsid w:val="000A17CA"/>
    <w:rsid w:val="000A185C"/>
    <w:rsid w:val="000A195B"/>
    <w:rsid w:val="000A1BA5"/>
    <w:rsid w:val="000A1CB4"/>
    <w:rsid w:val="000A1F9A"/>
    <w:rsid w:val="000A1FAA"/>
    <w:rsid w:val="000A1FB6"/>
    <w:rsid w:val="000A204D"/>
    <w:rsid w:val="000A20C8"/>
    <w:rsid w:val="000A22F4"/>
    <w:rsid w:val="000A2363"/>
    <w:rsid w:val="000A2672"/>
    <w:rsid w:val="000A26BF"/>
    <w:rsid w:val="000A292A"/>
    <w:rsid w:val="000A2A54"/>
    <w:rsid w:val="000A2B87"/>
    <w:rsid w:val="000A2C3B"/>
    <w:rsid w:val="000A2E9E"/>
    <w:rsid w:val="000A2F52"/>
    <w:rsid w:val="000A2FDE"/>
    <w:rsid w:val="000A307D"/>
    <w:rsid w:val="000A3080"/>
    <w:rsid w:val="000A3187"/>
    <w:rsid w:val="000A31F1"/>
    <w:rsid w:val="000A359E"/>
    <w:rsid w:val="000A364C"/>
    <w:rsid w:val="000A3CAA"/>
    <w:rsid w:val="000A3CC4"/>
    <w:rsid w:val="000A3EC6"/>
    <w:rsid w:val="000A3F05"/>
    <w:rsid w:val="000A422C"/>
    <w:rsid w:val="000A462D"/>
    <w:rsid w:val="000A4676"/>
    <w:rsid w:val="000A4C13"/>
    <w:rsid w:val="000A4CE8"/>
    <w:rsid w:val="000A4D54"/>
    <w:rsid w:val="000A4E28"/>
    <w:rsid w:val="000A5053"/>
    <w:rsid w:val="000A5135"/>
    <w:rsid w:val="000A5546"/>
    <w:rsid w:val="000A55F5"/>
    <w:rsid w:val="000A56F3"/>
    <w:rsid w:val="000A571F"/>
    <w:rsid w:val="000A5A0B"/>
    <w:rsid w:val="000A5AF5"/>
    <w:rsid w:val="000A5B08"/>
    <w:rsid w:val="000A5E8F"/>
    <w:rsid w:val="000A5ED8"/>
    <w:rsid w:val="000A5F15"/>
    <w:rsid w:val="000A5FB9"/>
    <w:rsid w:val="000A60AD"/>
    <w:rsid w:val="000A6153"/>
    <w:rsid w:val="000A62D9"/>
    <w:rsid w:val="000A62F1"/>
    <w:rsid w:val="000A634D"/>
    <w:rsid w:val="000A6609"/>
    <w:rsid w:val="000A6965"/>
    <w:rsid w:val="000A6A2C"/>
    <w:rsid w:val="000A6A34"/>
    <w:rsid w:val="000A6A43"/>
    <w:rsid w:val="000A6BFD"/>
    <w:rsid w:val="000A6C39"/>
    <w:rsid w:val="000A6D95"/>
    <w:rsid w:val="000A7395"/>
    <w:rsid w:val="000A78E7"/>
    <w:rsid w:val="000A7D0B"/>
    <w:rsid w:val="000A7E31"/>
    <w:rsid w:val="000A7F27"/>
    <w:rsid w:val="000B0317"/>
    <w:rsid w:val="000B059F"/>
    <w:rsid w:val="000B0B1B"/>
    <w:rsid w:val="000B0B53"/>
    <w:rsid w:val="000B0C6A"/>
    <w:rsid w:val="000B0CE7"/>
    <w:rsid w:val="000B1008"/>
    <w:rsid w:val="000B1065"/>
    <w:rsid w:val="000B1143"/>
    <w:rsid w:val="000B1315"/>
    <w:rsid w:val="000B151A"/>
    <w:rsid w:val="000B1531"/>
    <w:rsid w:val="000B1A05"/>
    <w:rsid w:val="000B1B56"/>
    <w:rsid w:val="000B1C7A"/>
    <w:rsid w:val="000B1E00"/>
    <w:rsid w:val="000B1FD2"/>
    <w:rsid w:val="000B1FE9"/>
    <w:rsid w:val="000B2099"/>
    <w:rsid w:val="000B210C"/>
    <w:rsid w:val="000B2631"/>
    <w:rsid w:val="000B28DE"/>
    <w:rsid w:val="000B29E2"/>
    <w:rsid w:val="000B2A59"/>
    <w:rsid w:val="000B2ABC"/>
    <w:rsid w:val="000B2D4E"/>
    <w:rsid w:val="000B2E95"/>
    <w:rsid w:val="000B307C"/>
    <w:rsid w:val="000B30DE"/>
    <w:rsid w:val="000B3378"/>
    <w:rsid w:val="000B37CA"/>
    <w:rsid w:val="000B3AD2"/>
    <w:rsid w:val="000B3CFE"/>
    <w:rsid w:val="000B3E34"/>
    <w:rsid w:val="000B3EEE"/>
    <w:rsid w:val="000B43DB"/>
    <w:rsid w:val="000B440B"/>
    <w:rsid w:val="000B4499"/>
    <w:rsid w:val="000B48DD"/>
    <w:rsid w:val="000B4B6C"/>
    <w:rsid w:val="000B4E65"/>
    <w:rsid w:val="000B51C5"/>
    <w:rsid w:val="000B5515"/>
    <w:rsid w:val="000B5909"/>
    <w:rsid w:val="000B596B"/>
    <w:rsid w:val="000B5970"/>
    <w:rsid w:val="000B59DF"/>
    <w:rsid w:val="000B5C7A"/>
    <w:rsid w:val="000B5F82"/>
    <w:rsid w:val="000B60DD"/>
    <w:rsid w:val="000B6645"/>
    <w:rsid w:val="000B6C7C"/>
    <w:rsid w:val="000B6F09"/>
    <w:rsid w:val="000B7001"/>
    <w:rsid w:val="000B70AB"/>
    <w:rsid w:val="000B7309"/>
    <w:rsid w:val="000B74ED"/>
    <w:rsid w:val="000B757D"/>
    <w:rsid w:val="000B75BC"/>
    <w:rsid w:val="000B784E"/>
    <w:rsid w:val="000B7B87"/>
    <w:rsid w:val="000B7C49"/>
    <w:rsid w:val="000B7EEF"/>
    <w:rsid w:val="000C04E4"/>
    <w:rsid w:val="000C0735"/>
    <w:rsid w:val="000C0CF4"/>
    <w:rsid w:val="000C11E1"/>
    <w:rsid w:val="000C12B8"/>
    <w:rsid w:val="000C132A"/>
    <w:rsid w:val="000C1710"/>
    <w:rsid w:val="000C1959"/>
    <w:rsid w:val="000C1C3F"/>
    <w:rsid w:val="000C1C62"/>
    <w:rsid w:val="000C1ED3"/>
    <w:rsid w:val="000C1F5D"/>
    <w:rsid w:val="000C2351"/>
    <w:rsid w:val="000C24DD"/>
    <w:rsid w:val="000C2776"/>
    <w:rsid w:val="000C2916"/>
    <w:rsid w:val="000C2A17"/>
    <w:rsid w:val="000C2F31"/>
    <w:rsid w:val="000C3211"/>
    <w:rsid w:val="000C33D4"/>
    <w:rsid w:val="000C37AB"/>
    <w:rsid w:val="000C385F"/>
    <w:rsid w:val="000C396C"/>
    <w:rsid w:val="000C3A3C"/>
    <w:rsid w:val="000C3C2B"/>
    <w:rsid w:val="000C3E6E"/>
    <w:rsid w:val="000C3EBA"/>
    <w:rsid w:val="000C3F33"/>
    <w:rsid w:val="000C3F6A"/>
    <w:rsid w:val="000C40EB"/>
    <w:rsid w:val="000C4101"/>
    <w:rsid w:val="000C4189"/>
    <w:rsid w:val="000C41A0"/>
    <w:rsid w:val="000C42C5"/>
    <w:rsid w:val="000C440C"/>
    <w:rsid w:val="000C4512"/>
    <w:rsid w:val="000C487B"/>
    <w:rsid w:val="000C4A3A"/>
    <w:rsid w:val="000C4D8E"/>
    <w:rsid w:val="000C4D93"/>
    <w:rsid w:val="000C4E7C"/>
    <w:rsid w:val="000C5023"/>
    <w:rsid w:val="000C5147"/>
    <w:rsid w:val="000C53D5"/>
    <w:rsid w:val="000C5472"/>
    <w:rsid w:val="000C560E"/>
    <w:rsid w:val="000C5696"/>
    <w:rsid w:val="000C59D7"/>
    <w:rsid w:val="000C5A9E"/>
    <w:rsid w:val="000C5AFD"/>
    <w:rsid w:val="000C5C85"/>
    <w:rsid w:val="000C62C9"/>
    <w:rsid w:val="000C633C"/>
    <w:rsid w:val="000C677E"/>
    <w:rsid w:val="000C67A4"/>
    <w:rsid w:val="000C68F7"/>
    <w:rsid w:val="000C69D8"/>
    <w:rsid w:val="000C6A96"/>
    <w:rsid w:val="000C6B7E"/>
    <w:rsid w:val="000C6CA5"/>
    <w:rsid w:val="000C6FB5"/>
    <w:rsid w:val="000C7237"/>
    <w:rsid w:val="000C7781"/>
    <w:rsid w:val="000C77B7"/>
    <w:rsid w:val="000C78DE"/>
    <w:rsid w:val="000C7B42"/>
    <w:rsid w:val="000C7B97"/>
    <w:rsid w:val="000C7BDB"/>
    <w:rsid w:val="000C7C3B"/>
    <w:rsid w:val="000C7D54"/>
    <w:rsid w:val="000C7D65"/>
    <w:rsid w:val="000D0003"/>
    <w:rsid w:val="000D00E8"/>
    <w:rsid w:val="000D02EB"/>
    <w:rsid w:val="000D0364"/>
    <w:rsid w:val="000D04BE"/>
    <w:rsid w:val="000D0CE4"/>
    <w:rsid w:val="000D0F3C"/>
    <w:rsid w:val="000D0F40"/>
    <w:rsid w:val="000D1152"/>
    <w:rsid w:val="000D115D"/>
    <w:rsid w:val="000D1277"/>
    <w:rsid w:val="000D157B"/>
    <w:rsid w:val="000D18B2"/>
    <w:rsid w:val="000D1FF9"/>
    <w:rsid w:val="000D22C3"/>
    <w:rsid w:val="000D24CC"/>
    <w:rsid w:val="000D268D"/>
    <w:rsid w:val="000D28D7"/>
    <w:rsid w:val="000D2A78"/>
    <w:rsid w:val="000D2A79"/>
    <w:rsid w:val="000D2B44"/>
    <w:rsid w:val="000D2D6F"/>
    <w:rsid w:val="000D2F86"/>
    <w:rsid w:val="000D3192"/>
    <w:rsid w:val="000D32DB"/>
    <w:rsid w:val="000D332A"/>
    <w:rsid w:val="000D3765"/>
    <w:rsid w:val="000D43A9"/>
    <w:rsid w:val="000D4C1B"/>
    <w:rsid w:val="000D4DB8"/>
    <w:rsid w:val="000D4E8B"/>
    <w:rsid w:val="000D4F84"/>
    <w:rsid w:val="000D50A2"/>
    <w:rsid w:val="000D5210"/>
    <w:rsid w:val="000D5561"/>
    <w:rsid w:val="000D5593"/>
    <w:rsid w:val="000D576E"/>
    <w:rsid w:val="000D5778"/>
    <w:rsid w:val="000D5972"/>
    <w:rsid w:val="000D5A2F"/>
    <w:rsid w:val="000D5B1C"/>
    <w:rsid w:val="000D5C2E"/>
    <w:rsid w:val="000D5CA0"/>
    <w:rsid w:val="000D5E93"/>
    <w:rsid w:val="000D600A"/>
    <w:rsid w:val="000D6155"/>
    <w:rsid w:val="000D67F3"/>
    <w:rsid w:val="000D6934"/>
    <w:rsid w:val="000D6AA6"/>
    <w:rsid w:val="000D6B5F"/>
    <w:rsid w:val="000D6BA5"/>
    <w:rsid w:val="000D6CC3"/>
    <w:rsid w:val="000D6E57"/>
    <w:rsid w:val="000D6F02"/>
    <w:rsid w:val="000D7154"/>
    <w:rsid w:val="000D7189"/>
    <w:rsid w:val="000D721B"/>
    <w:rsid w:val="000D7356"/>
    <w:rsid w:val="000D77D9"/>
    <w:rsid w:val="000D7C29"/>
    <w:rsid w:val="000D7CBB"/>
    <w:rsid w:val="000D7EAE"/>
    <w:rsid w:val="000D7F03"/>
    <w:rsid w:val="000E00A6"/>
    <w:rsid w:val="000E05D2"/>
    <w:rsid w:val="000E08F5"/>
    <w:rsid w:val="000E0B29"/>
    <w:rsid w:val="000E0CC5"/>
    <w:rsid w:val="000E0EC1"/>
    <w:rsid w:val="000E1001"/>
    <w:rsid w:val="000E102A"/>
    <w:rsid w:val="000E103F"/>
    <w:rsid w:val="000E14B9"/>
    <w:rsid w:val="000E1502"/>
    <w:rsid w:val="000E15FB"/>
    <w:rsid w:val="000E1B23"/>
    <w:rsid w:val="000E1C31"/>
    <w:rsid w:val="000E1DB2"/>
    <w:rsid w:val="000E208B"/>
    <w:rsid w:val="000E2249"/>
    <w:rsid w:val="000E2351"/>
    <w:rsid w:val="000E2466"/>
    <w:rsid w:val="000E24C5"/>
    <w:rsid w:val="000E2501"/>
    <w:rsid w:val="000E26DA"/>
    <w:rsid w:val="000E26EA"/>
    <w:rsid w:val="000E27EB"/>
    <w:rsid w:val="000E290B"/>
    <w:rsid w:val="000E2AD1"/>
    <w:rsid w:val="000E2B21"/>
    <w:rsid w:val="000E2CCE"/>
    <w:rsid w:val="000E2EB3"/>
    <w:rsid w:val="000E2F19"/>
    <w:rsid w:val="000E3154"/>
    <w:rsid w:val="000E316D"/>
    <w:rsid w:val="000E31D7"/>
    <w:rsid w:val="000E340B"/>
    <w:rsid w:val="000E3426"/>
    <w:rsid w:val="000E346B"/>
    <w:rsid w:val="000E3C8C"/>
    <w:rsid w:val="000E3DE8"/>
    <w:rsid w:val="000E3FCF"/>
    <w:rsid w:val="000E3FE0"/>
    <w:rsid w:val="000E40E2"/>
    <w:rsid w:val="000E4128"/>
    <w:rsid w:val="000E421A"/>
    <w:rsid w:val="000E4224"/>
    <w:rsid w:val="000E43C6"/>
    <w:rsid w:val="000E43ED"/>
    <w:rsid w:val="000E44D3"/>
    <w:rsid w:val="000E4524"/>
    <w:rsid w:val="000E45D6"/>
    <w:rsid w:val="000E4639"/>
    <w:rsid w:val="000E4644"/>
    <w:rsid w:val="000E46CA"/>
    <w:rsid w:val="000E4B05"/>
    <w:rsid w:val="000E4EA9"/>
    <w:rsid w:val="000E4EE7"/>
    <w:rsid w:val="000E4F15"/>
    <w:rsid w:val="000E4F4B"/>
    <w:rsid w:val="000E50F6"/>
    <w:rsid w:val="000E5148"/>
    <w:rsid w:val="000E5185"/>
    <w:rsid w:val="000E518B"/>
    <w:rsid w:val="000E53AB"/>
    <w:rsid w:val="000E594F"/>
    <w:rsid w:val="000E59C5"/>
    <w:rsid w:val="000E5A4F"/>
    <w:rsid w:val="000E5AF3"/>
    <w:rsid w:val="000E5B4B"/>
    <w:rsid w:val="000E5B87"/>
    <w:rsid w:val="000E5BEB"/>
    <w:rsid w:val="000E5E00"/>
    <w:rsid w:val="000E5E66"/>
    <w:rsid w:val="000E5F9C"/>
    <w:rsid w:val="000E5FA6"/>
    <w:rsid w:val="000E61C9"/>
    <w:rsid w:val="000E6365"/>
    <w:rsid w:val="000E645F"/>
    <w:rsid w:val="000E6545"/>
    <w:rsid w:val="000E6799"/>
    <w:rsid w:val="000E67D3"/>
    <w:rsid w:val="000E6B19"/>
    <w:rsid w:val="000E6D67"/>
    <w:rsid w:val="000E6DD6"/>
    <w:rsid w:val="000E725A"/>
    <w:rsid w:val="000E749D"/>
    <w:rsid w:val="000E7581"/>
    <w:rsid w:val="000E7692"/>
    <w:rsid w:val="000E78E0"/>
    <w:rsid w:val="000E7A7E"/>
    <w:rsid w:val="000E7B40"/>
    <w:rsid w:val="000E7D34"/>
    <w:rsid w:val="000F003E"/>
    <w:rsid w:val="000F02C9"/>
    <w:rsid w:val="000F02EE"/>
    <w:rsid w:val="000F0306"/>
    <w:rsid w:val="000F0594"/>
    <w:rsid w:val="000F05E3"/>
    <w:rsid w:val="000F0627"/>
    <w:rsid w:val="000F094D"/>
    <w:rsid w:val="000F0985"/>
    <w:rsid w:val="000F0C5F"/>
    <w:rsid w:val="000F0CC5"/>
    <w:rsid w:val="000F0FD0"/>
    <w:rsid w:val="000F10BE"/>
    <w:rsid w:val="000F1762"/>
    <w:rsid w:val="000F18E9"/>
    <w:rsid w:val="000F19D2"/>
    <w:rsid w:val="000F1A09"/>
    <w:rsid w:val="000F1B12"/>
    <w:rsid w:val="000F1BDE"/>
    <w:rsid w:val="000F1BF5"/>
    <w:rsid w:val="000F1DBB"/>
    <w:rsid w:val="000F1E98"/>
    <w:rsid w:val="000F1EBA"/>
    <w:rsid w:val="000F2212"/>
    <w:rsid w:val="000F24BD"/>
    <w:rsid w:val="000F25E2"/>
    <w:rsid w:val="000F27D7"/>
    <w:rsid w:val="000F2A2F"/>
    <w:rsid w:val="000F319F"/>
    <w:rsid w:val="000F33D4"/>
    <w:rsid w:val="000F3766"/>
    <w:rsid w:val="000F3786"/>
    <w:rsid w:val="000F3813"/>
    <w:rsid w:val="000F387E"/>
    <w:rsid w:val="000F39A7"/>
    <w:rsid w:val="000F3A83"/>
    <w:rsid w:val="000F3D80"/>
    <w:rsid w:val="000F3E3F"/>
    <w:rsid w:val="000F41C6"/>
    <w:rsid w:val="000F4429"/>
    <w:rsid w:val="000F46B5"/>
    <w:rsid w:val="000F4864"/>
    <w:rsid w:val="000F4D10"/>
    <w:rsid w:val="000F4F8C"/>
    <w:rsid w:val="000F4FC4"/>
    <w:rsid w:val="000F4FCE"/>
    <w:rsid w:val="000F5045"/>
    <w:rsid w:val="000F513B"/>
    <w:rsid w:val="000F5204"/>
    <w:rsid w:val="000F529E"/>
    <w:rsid w:val="000F53B5"/>
    <w:rsid w:val="000F540D"/>
    <w:rsid w:val="000F549A"/>
    <w:rsid w:val="000F54AF"/>
    <w:rsid w:val="000F56BB"/>
    <w:rsid w:val="000F5BD9"/>
    <w:rsid w:val="000F5C04"/>
    <w:rsid w:val="000F5D5C"/>
    <w:rsid w:val="000F5E16"/>
    <w:rsid w:val="000F5F11"/>
    <w:rsid w:val="000F5FBD"/>
    <w:rsid w:val="000F607D"/>
    <w:rsid w:val="000F62A6"/>
    <w:rsid w:val="000F64C9"/>
    <w:rsid w:val="000F698A"/>
    <w:rsid w:val="000F6A75"/>
    <w:rsid w:val="000F6F89"/>
    <w:rsid w:val="000F6FA0"/>
    <w:rsid w:val="000F7035"/>
    <w:rsid w:val="000F7046"/>
    <w:rsid w:val="000F7350"/>
    <w:rsid w:val="000F7518"/>
    <w:rsid w:val="000F7595"/>
    <w:rsid w:val="000F75FA"/>
    <w:rsid w:val="000F7D06"/>
    <w:rsid w:val="000F7E07"/>
    <w:rsid w:val="00100279"/>
    <w:rsid w:val="00100395"/>
    <w:rsid w:val="0010045D"/>
    <w:rsid w:val="001004B6"/>
    <w:rsid w:val="001009BC"/>
    <w:rsid w:val="001009CA"/>
    <w:rsid w:val="0010124F"/>
    <w:rsid w:val="001013C5"/>
    <w:rsid w:val="00101403"/>
    <w:rsid w:val="00101550"/>
    <w:rsid w:val="0010169A"/>
    <w:rsid w:val="001016CB"/>
    <w:rsid w:val="001018EF"/>
    <w:rsid w:val="00101BDA"/>
    <w:rsid w:val="00101D5D"/>
    <w:rsid w:val="00101D91"/>
    <w:rsid w:val="00101EAC"/>
    <w:rsid w:val="00101F5F"/>
    <w:rsid w:val="001020D2"/>
    <w:rsid w:val="00102279"/>
    <w:rsid w:val="00102299"/>
    <w:rsid w:val="00102364"/>
    <w:rsid w:val="001024AD"/>
    <w:rsid w:val="001026CC"/>
    <w:rsid w:val="001029A4"/>
    <w:rsid w:val="001029CC"/>
    <w:rsid w:val="00102A1D"/>
    <w:rsid w:val="00102A65"/>
    <w:rsid w:val="00102E05"/>
    <w:rsid w:val="001033CF"/>
    <w:rsid w:val="00103422"/>
    <w:rsid w:val="00103703"/>
    <w:rsid w:val="001039AD"/>
    <w:rsid w:val="00103E37"/>
    <w:rsid w:val="00103E63"/>
    <w:rsid w:val="00104013"/>
    <w:rsid w:val="0010434E"/>
    <w:rsid w:val="0010435D"/>
    <w:rsid w:val="001043AE"/>
    <w:rsid w:val="00104587"/>
    <w:rsid w:val="001046C5"/>
    <w:rsid w:val="00104790"/>
    <w:rsid w:val="001047FD"/>
    <w:rsid w:val="001048B2"/>
    <w:rsid w:val="00104A2C"/>
    <w:rsid w:val="00104D0A"/>
    <w:rsid w:val="0010501A"/>
    <w:rsid w:val="001055DE"/>
    <w:rsid w:val="00105718"/>
    <w:rsid w:val="0010580E"/>
    <w:rsid w:val="00105BBF"/>
    <w:rsid w:val="00105C0D"/>
    <w:rsid w:val="00105CD0"/>
    <w:rsid w:val="00105F40"/>
    <w:rsid w:val="00105F87"/>
    <w:rsid w:val="0010603A"/>
    <w:rsid w:val="001060BD"/>
    <w:rsid w:val="001060FA"/>
    <w:rsid w:val="00106190"/>
    <w:rsid w:val="001062C0"/>
    <w:rsid w:val="001065F2"/>
    <w:rsid w:val="00106720"/>
    <w:rsid w:val="00106768"/>
    <w:rsid w:val="001067C8"/>
    <w:rsid w:val="00106B24"/>
    <w:rsid w:val="00106B36"/>
    <w:rsid w:val="00106BA6"/>
    <w:rsid w:val="00106EF3"/>
    <w:rsid w:val="00106F5E"/>
    <w:rsid w:val="00107176"/>
    <w:rsid w:val="00107220"/>
    <w:rsid w:val="001072CD"/>
    <w:rsid w:val="00107486"/>
    <w:rsid w:val="0010756E"/>
    <w:rsid w:val="001075E8"/>
    <w:rsid w:val="0010774D"/>
    <w:rsid w:val="0010776E"/>
    <w:rsid w:val="001079DA"/>
    <w:rsid w:val="00107A8A"/>
    <w:rsid w:val="00107B2C"/>
    <w:rsid w:val="00107DB9"/>
    <w:rsid w:val="00107EA3"/>
    <w:rsid w:val="00110048"/>
    <w:rsid w:val="001100C8"/>
    <w:rsid w:val="00110237"/>
    <w:rsid w:val="00110251"/>
    <w:rsid w:val="00110343"/>
    <w:rsid w:val="0011082A"/>
    <w:rsid w:val="0011088B"/>
    <w:rsid w:val="00110915"/>
    <w:rsid w:val="00110B9A"/>
    <w:rsid w:val="00110BE9"/>
    <w:rsid w:val="00110C6D"/>
    <w:rsid w:val="00110E4E"/>
    <w:rsid w:val="001111BC"/>
    <w:rsid w:val="001111BE"/>
    <w:rsid w:val="0011138A"/>
    <w:rsid w:val="00111612"/>
    <w:rsid w:val="00111741"/>
    <w:rsid w:val="0011174F"/>
    <w:rsid w:val="001119D6"/>
    <w:rsid w:val="00111BFC"/>
    <w:rsid w:val="00111C6C"/>
    <w:rsid w:val="00111C94"/>
    <w:rsid w:val="00111FF8"/>
    <w:rsid w:val="001121EF"/>
    <w:rsid w:val="001122AB"/>
    <w:rsid w:val="00112642"/>
    <w:rsid w:val="0011268B"/>
    <w:rsid w:val="00112716"/>
    <w:rsid w:val="001127D6"/>
    <w:rsid w:val="0011289E"/>
    <w:rsid w:val="001128D9"/>
    <w:rsid w:val="00112909"/>
    <w:rsid w:val="00112931"/>
    <w:rsid w:val="00112ADC"/>
    <w:rsid w:val="00112AE0"/>
    <w:rsid w:val="00112B82"/>
    <w:rsid w:val="00112CC1"/>
    <w:rsid w:val="00112E16"/>
    <w:rsid w:val="00112E7E"/>
    <w:rsid w:val="001133A3"/>
    <w:rsid w:val="00113463"/>
    <w:rsid w:val="0011348A"/>
    <w:rsid w:val="001134FD"/>
    <w:rsid w:val="001135F1"/>
    <w:rsid w:val="001135FE"/>
    <w:rsid w:val="001138DB"/>
    <w:rsid w:val="001139C3"/>
    <w:rsid w:val="00113A81"/>
    <w:rsid w:val="00113B6A"/>
    <w:rsid w:val="00113C39"/>
    <w:rsid w:val="00113CCD"/>
    <w:rsid w:val="00113E01"/>
    <w:rsid w:val="00113FB8"/>
    <w:rsid w:val="00114004"/>
    <w:rsid w:val="0011405E"/>
    <w:rsid w:val="001148BC"/>
    <w:rsid w:val="00114CB4"/>
    <w:rsid w:val="00114EE9"/>
    <w:rsid w:val="00114EEF"/>
    <w:rsid w:val="00114F36"/>
    <w:rsid w:val="00115024"/>
    <w:rsid w:val="00115149"/>
    <w:rsid w:val="001151DB"/>
    <w:rsid w:val="0011522C"/>
    <w:rsid w:val="001155A7"/>
    <w:rsid w:val="00115840"/>
    <w:rsid w:val="00115C95"/>
    <w:rsid w:val="00115D80"/>
    <w:rsid w:val="00115DDD"/>
    <w:rsid w:val="0011603C"/>
    <w:rsid w:val="00116270"/>
    <w:rsid w:val="00116C05"/>
    <w:rsid w:val="0011704C"/>
    <w:rsid w:val="001170F8"/>
    <w:rsid w:val="00117B13"/>
    <w:rsid w:val="00117F39"/>
    <w:rsid w:val="00120382"/>
    <w:rsid w:val="00120781"/>
    <w:rsid w:val="00120797"/>
    <w:rsid w:val="001207AA"/>
    <w:rsid w:val="00120924"/>
    <w:rsid w:val="001209CE"/>
    <w:rsid w:val="00120B30"/>
    <w:rsid w:val="00120B8C"/>
    <w:rsid w:val="00120BAC"/>
    <w:rsid w:val="00120CEF"/>
    <w:rsid w:val="00120DC9"/>
    <w:rsid w:val="00120E42"/>
    <w:rsid w:val="00120EBA"/>
    <w:rsid w:val="00120FF4"/>
    <w:rsid w:val="00121087"/>
    <w:rsid w:val="001210C4"/>
    <w:rsid w:val="00121278"/>
    <w:rsid w:val="001214E5"/>
    <w:rsid w:val="001214EA"/>
    <w:rsid w:val="00121507"/>
    <w:rsid w:val="001215CC"/>
    <w:rsid w:val="0012178A"/>
    <w:rsid w:val="00121850"/>
    <w:rsid w:val="00121985"/>
    <w:rsid w:val="001219A5"/>
    <w:rsid w:val="00121F04"/>
    <w:rsid w:val="00121FC5"/>
    <w:rsid w:val="00121FD7"/>
    <w:rsid w:val="00122289"/>
    <w:rsid w:val="00122486"/>
    <w:rsid w:val="001224F0"/>
    <w:rsid w:val="0012255E"/>
    <w:rsid w:val="001226DA"/>
    <w:rsid w:val="00122A1D"/>
    <w:rsid w:val="00122A23"/>
    <w:rsid w:val="0012304D"/>
    <w:rsid w:val="001232BD"/>
    <w:rsid w:val="001237B9"/>
    <w:rsid w:val="001239E0"/>
    <w:rsid w:val="00123AEF"/>
    <w:rsid w:val="00123D21"/>
    <w:rsid w:val="00123E34"/>
    <w:rsid w:val="001241D6"/>
    <w:rsid w:val="00124302"/>
    <w:rsid w:val="001246C2"/>
    <w:rsid w:val="0012471D"/>
    <w:rsid w:val="001247C0"/>
    <w:rsid w:val="0012484B"/>
    <w:rsid w:val="00124874"/>
    <w:rsid w:val="0012487F"/>
    <w:rsid w:val="00124905"/>
    <w:rsid w:val="00124AE2"/>
    <w:rsid w:val="00124D31"/>
    <w:rsid w:val="00124DDD"/>
    <w:rsid w:val="00124F89"/>
    <w:rsid w:val="001250A4"/>
    <w:rsid w:val="00125143"/>
    <w:rsid w:val="0012535E"/>
    <w:rsid w:val="001254FA"/>
    <w:rsid w:val="00125706"/>
    <w:rsid w:val="00125912"/>
    <w:rsid w:val="00125945"/>
    <w:rsid w:val="00125A03"/>
    <w:rsid w:val="00125A1E"/>
    <w:rsid w:val="00125B90"/>
    <w:rsid w:val="00125C41"/>
    <w:rsid w:val="00125C46"/>
    <w:rsid w:val="00125D85"/>
    <w:rsid w:val="00125E25"/>
    <w:rsid w:val="00126080"/>
    <w:rsid w:val="001261A5"/>
    <w:rsid w:val="00126227"/>
    <w:rsid w:val="00126336"/>
    <w:rsid w:val="001263C5"/>
    <w:rsid w:val="00126540"/>
    <w:rsid w:val="00126556"/>
    <w:rsid w:val="001265FB"/>
    <w:rsid w:val="00126644"/>
    <w:rsid w:val="001269CB"/>
    <w:rsid w:val="00126B04"/>
    <w:rsid w:val="00126FEB"/>
    <w:rsid w:val="0012720F"/>
    <w:rsid w:val="00127249"/>
    <w:rsid w:val="00127325"/>
    <w:rsid w:val="00127524"/>
    <w:rsid w:val="00127525"/>
    <w:rsid w:val="0012764F"/>
    <w:rsid w:val="00127BD8"/>
    <w:rsid w:val="00127C45"/>
    <w:rsid w:val="00127F47"/>
    <w:rsid w:val="001300FA"/>
    <w:rsid w:val="00130116"/>
    <w:rsid w:val="001301FD"/>
    <w:rsid w:val="00130215"/>
    <w:rsid w:val="001307DD"/>
    <w:rsid w:val="00130805"/>
    <w:rsid w:val="00130A6C"/>
    <w:rsid w:val="001311BA"/>
    <w:rsid w:val="00131455"/>
    <w:rsid w:val="00131575"/>
    <w:rsid w:val="00131970"/>
    <w:rsid w:val="00131AFD"/>
    <w:rsid w:val="00131B73"/>
    <w:rsid w:val="00131B7A"/>
    <w:rsid w:val="00131D9A"/>
    <w:rsid w:val="00131E1A"/>
    <w:rsid w:val="00132064"/>
    <w:rsid w:val="001320D4"/>
    <w:rsid w:val="001320FE"/>
    <w:rsid w:val="00132391"/>
    <w:rsid w:val="00132515"/>
    <w:rsid w:val="001327EC"/>
    <w:rsid w:val="00132A10"/>
    <w:rsid w:val="00132A3F"/>
    <w:rsid w:val="00132A99"/>
    <w:rsid w:val="00132D98"/>
    <w:rsid w:val="00132DE9"/>
    <w:rsid w:val="00132DEF"/>
    <w:rsid w:val="00132E69"/>
    <w:rsid w:val="00132F2E"/>
    <w:rsid w:val="00132FF2"/>
    <w:rsid w:val="00133070"/>
    <w:rsid w:val="001331DE"/>
    <w:rsid w:val="00133215"/>
    <w:rsid w:val="0013326F"/>
    <w:rsid w:val="00133303"/>
    <w:rsid w:val="00133451"/>
    <w:rsid w:val="00134321"/>
    <w:rsid w:val="00134578"/>
    <w:rsid w:val="001345BC"/>
    <w:rsid w:val="001346CD"/>
    <w:rsid w:val="00134927"/>
    <w:rsid w:val="00134C00"/>
    <w:rsid w:val="001351F6"/>
    <w:rsid w:val="0013552E"/>
    <w:rsid w:val="001355D4"/>
    <w:rsid w:val="001357A0"/>
    <w:rsid w:val="0013586B"/>
    <w:rsid w:val="0013592D"/>
    <w:rsid w:val="001359BD"/>
    <w:rsid w:val="00135E19"/>
    <w:rsid w:val="00135E4F"/>
    <w:rsid w:val="00135FB6"/>
    <w:rsid w:val="0013611F"/>
    <w:rsid w:val="0013612B"/>
    <w:rsid w:val="001362A5"/>
    <w:rsid w:val="001362E2"/>
    <w:rsid w:val="00136473"/>
    <w:rsid w:val="00136926"/>
    <w:rsid w:val="001369CC"/>
    <w:rsid w:val="00136CBA"/>
    <w:rsid w:val="00136FF6"/>
    <w:rsid w:val="0013703F"/>
    <w:rsid w:val="001371A8"/>
    <w:rsid w:val="00137457"/>
    <w:rsid w:val="001374BD"/>
    <w:rsid w:val="00137518"/>
    <w:rsid w:val="001375BB"/>
    <w:rsid w:val="001377FF"/>
    <w:rsid w:val="00137AE8"/>
    <w:rsid w:val="00137BBC"/>
    <w:rsid w:val="00137C5A"/>
    <w:rsid w:val="00137E0D"/>
    <w:rsid w:val="00137F7B"/>
    <w:rsid w:val="0014014B"/>
    <w:rsid w:val="001404EB"/>
    <w:rsid w:val="001405B6"/>
    <w:rsid w:val="00140A99"/>
    <w:rsid w:val="00140B06"/>
    <w:rsid w:val="00140ECF"/>
    <w:rsid w:val="00140FC9"/>
    <w:rsid w:val="001411E9"/>
    <w:rsid w:val="001412A6"/>
    <w:rsid w:val="001414F9"/>
    <w:rsid w:val="001415B3"/>
    <w:rsid w:val="00141C0F"/>
    <w:rsid w:val="00141F2C"/>
    <w:rsid w:val="0014234F"/>
    <w:rsid w:val="001423EA"/>
    <w:rsid w:val="00142480"/>
    <w:rsid w:val="00142495"/>
    <w:rsid w:val="00142542"/>
    <w:rsid w:val="0014261F"/>
    <w:rsid w:val="001428C9"/>
    <w:rsid w:val="00142A0B"/>
    <w:rsid w:val="00142A2C"/>
    <w:rsid w:val="00142A9D"/>
    <w:rsid w:val="00142B05"/>
    <w:rsid w:val="00142D27"/>
    <w:rsid w:val="00142D5E"/>
    <w:rsid w:val="00142E68"/>
    <w:rsid w:val="00142FA9"/>
    <w:rsid w:val="00143008"/>
    <w:rsid w:val="00143102"/>
    <w:rsid w:val="00143111"/>
    <w:rsid w:val="0014321B"/>
    <w:rsid w:val="001432AA"/>
    <w:rsid w:val="001433EE"/>
    <w:rsid w:val="00143596"/>
    <w:rsid w:val="00143826"/>
    <w:rsid w:val="001438AC"/>
    <w:rsid w:val="00143B93"/>
    <w:rsid w:val="00143D41"/>
    <w:rsid w:val="00143F0F"/>
    <w:rsid w:val="001441DD"/>
    <w:rsid w:val="0014424A"/>
    <w:rsid w:val="00144502"/>
    <w:rsid w:val="001447E7"/>
    <w:rsid w:val="00144A98"/>
    <w:rsid w:val="00144BCC"/>
    <w:rsid w:val="00144CCE"/>
    <w:rsid w:val="0014520A"/>
    <w:rsid w:val="001453EB"/>
    <w:rsid w:val="001453F3"/>
    <w:rsid w:val="00145531"/>
    <w:rsid w:val="00145604"/>
    <w:rsid w:val="00145952"/>
    <w:rsid w:val="00145A6C"/>
    <w:rsid w:val="00145E92"/>
    <w:rsid w:val="0014603A"/>
    <w:rsid w:val="001461F3"/>
    <w:rsid w:val="0014629E"/>
    <w:rsid w:val="001462A8"/>
    <w:rsid w:val="0014636E"/>
    <w:rsid w:val="00146725"/>
    <w:rsid w:val="00146737"/>
    <w:rsid w:val="00146786"/>
    <w:rsid w:val="001468F9"/>
    <w:rsid w:val="00146A01"/>
    <w:rsid w:val="00146A56"/>
    <w:rsid w:val="00146B31"/>
    <w:rsid w:val="00146B52"/>
    <w:rsid w:val="00146B90"/>
    <w:rsid w:val="00146CE4"/>
    <w:rsid w:val="00146DA1"/>
    <w:rsid w:val="001477D9"/>
    <w:rsid w:val="00147A19"/>
    <w:rsid w:val="00147BEF"/>
    <w:rsid w:val="00147CD8"/>
    <w:rsid w:val="00147DA2"/>
    <w:rsid w:val="00147F70"/>
    <w:rsid w:val="00150098"/>
    <w:rsid w:val="0015017C"/>
    <w:rsid w:val="00150342"/>
    <w:rsid w:val="00150592"/>
    <w:rsid w:val="001508D9"/>
    <w:rsid w:val="001509AD"/>
    <w:rsid w:val="00150A2E"/>
    <w:rsid w:val="00150E4F"/>
    <w:rsid w:val="00150EDF"/>
    <w:rsid w:val="0015111B"/>
    <w:rsid w:val="001512AB"/>
    <w:rsid w:val="00151482"/>
    <w:rsid w:val="001516D5"/>
    <w:rsid w:val="00151AC7"/>
    <w:rsid w:val="00151DFB"/>
    <w:rsid w:val="00151F1A"/>
    <w:rsid w:val="00151F73"/>
    <w:rsid w:val="00152007"/>
    <w:rsid w:val="00152142"/>
    <w:rsid w:val="0015228D"/>
    <w:rsid w:val="00152588"/>
    <w:rsid w:val="00152652"/>
    <w:rsid w:val="0015272B"/>
    <w:rsid w:val="0015295F"/>
    <w:rsid w:val="00152B1D"/>
    <w:rsid w:val="00152CAC"/>
    <w:rsid w:val="00152D5E"/>
    <w:rsid w:val="00152D8F"/>
    <w:rsid w:val="00152E94"/>
    <w:rsid w:val="00153207"/>
    <w:rsid w:val="00153209"/>
    <w:rsid w:val="0015322B"/>
    <w:rsid w:val="001534AF"/>
    <w:rsid w:val="001535AB"/>
    <w:rsid w:val="00153600"/>
    <w:rsid w:val="00153756"/>
    <w:rsid w:val="001537CA"/>
    <w:rsid w:val="001539BD"/>
    <w:rsid w:val="00153B14"/>
    <w:rsid w:val="00153CB3"/>
    <w:rsid w:val="00153DB3"/>
    <w:rsid w:val="00153F25"/>
    <w:rsid w:val="0015454E"/>
    <w:rsid w:val="00154721"/>
    <w:rsid w:val="001547EC"/>
    <w:rsid w:val="00154A85"/>
    <w:rsid w:val="00154ADA"/>
    <w:rsid w:val="00154CCE"/>
    <w:rsid w:val="00154D91"/>
    <w:rsid w:val="00154EAC"/>
    <w:rsid w:val="00155138"/>
    <w:rsid w:val="001552AE"/>
    <w:rsid w:val="00155442"/>
    <w:rsid w:val="001557A5"/>
    <w:rsid w:val="001559CF"/>
    <w:rsid w:val="00155A5C"/>
    <w:rsid w:val="00155B0A"/>
    <w:rsid w:val="00155B58"/>
    <w:rsid w:val="00155C7A"/>
    <w:rsid w:val="00155D25"/>
    <w:rsid w:val="00155E03"/>
    <w:rsid w:val="00155FE3"/>
    <w:rsid w:val="0015600E"/>
    <w:rsid w:val="00156056"/>
    <w:rsid w:val="0015611A"/>
    <w:rsid w:val="00156184"/>
    <w:rsid w:val="001561AA"/>
    <w:rsid w:val="001562E9"/>
    <w:rsid w:val="001567C8"/>
    <w:rsid w:val="001568D7"/>
    <w:rsid w:val="00156955"/>
    <w:rsid w:val="00156B47"/>
    <w:rsid w:val="00156C75"/>
    <w:rsid w:val="00156DD4"/>
    <w:rsid w:val="00157031"/>
    <w:rsid w:val="001572E7"/>
    <w:rsid w:val="00157308"/>
    <w:rsid w:val="00157627"/>
    <w:rsid w:val="00157698"/>
    <w:rsid w:val="001577A9"/>
    <w:rsid w:val="00157825"/>
    <w:rsid w:val="001578F9"/>
    <w:rsid w:val="00157A9A"/>
    <w:rsid w:val="00157FEB"/>
    <w:rsid w:val="00160225"/>
    <w:rsid w:val="001602D2"/>
    <w:rsid w:val="001603BF"/>
    <w:rsid w:val="00160B67"/>
    <w:rsid w:val="00160C36"/>
    <w:rsid w:val="00160C3D"/>
    <w:rsid w:val="00160C49"/>
    <w:rsid w:val="00160F90"/>
    <w:rsid w:val="00160FEB"/>
    <w:rsid w:val="00161102"/>
    <w:rsid w:val="0016127C"/>
    <w:rsid w:val="0016128A"/>
    <w:rsid w:val="0016134D"/>
    <w:rsid w:val="001613B9"/>
    <w:rsid w:val="00161A81"/>
    <w:rsid w:val="00161B78"/>
    <w:rsid w:val="00162235"/>
    <w:rsid w:val="00162581"/>
    <w:rsid w:val="001625AE"/>
    <w:rsid w:val="00162614"/>
    <w:rsid w:val="00162675"/>
    <w:rsid w:val="001629EA"/>
    <w:rsid w:val="00162BB8"/>
    <w:rsid w:val="0016302D"/>
    <w:rsid w:val="001630EB"/>
    <w:rsid w:val="00163407"/>
    <w:rsid w:val="0016357C"/>
    <w:rsid w:val="00163790"/>
    <w:rsid w:val="001637C0"/>
    <w:rsid w:val="001637C3"/>
    <w:rsid w:val="00163981"/>
    <w:rsid w:val="00163989"/>
    <w:rsid w:val="001639FA"/>
    <w:rsid w:val="00163DBC"/>
    <w:rsid w:val="00163EF6"/>
    <w:rsid w:val="00163F41"/>
    <w:rsid w:val="00163F85"/>
    <w:rsid w:val="00164159"/>
    <w:rsid w:val="00164703"/>
    <w:rsid w:val="001647C7"/>
    <w:rsid w:val="0016483C"/>
    <w:rsid w:val="00164A38"/>
    <w:rsid w:val="00164C6A"/>
    <w:rsid w:val="00164DA0"/>
    <w:rsid w:val="00164FF4"/>
    <w:rsid w:val="0016522F"/>
    <w:rsid w:val="001654D6"/>
    <w:rsid w:val="00165521"/>
    <w:rsid w:val="001656C9"/>
    <w:rsid w:val="0016576F"/>
    <w:rsid w:val="00165AB7"/>
    <w:rsid w:val="00165B42"/>
    <w:rsid w:val="00165C52"/>
    <w:rsid w:val="00166141"/>
    <w:rsid w:val="0016624B"/>
    <w:rsid w:val="001666B7"/>
    <w:rsid w:val="001666F0"/>
    <w:rsid w:val="001667CF"/>
    <w:rsid w:val="0016698B"/>
    <w:rsid w:val="00166A19"/>
    <w:rsid w:val="00166B9A"/>
    <w:rsid w:val="00166C9B"/>
    <w:rsid w:val="00166FB2"/>
    <w:rsid w:val="00167279"/>
    <w:rsid w:val="0016733C"/>
    <w:rsid w:val="00167745"/>
    <w:rsid w:val="00167A7C"/>
    <w:rsid w:val="00167B8F"/>
    <w:rsid w:val="00167BD7"/>
    <w:rsid w:val="00167CE3"/>
    <w:rsid w:val="00167EF6"/>
    <w:rsid w:val="00167F49"/>
    <w:rsid w:val="001700E2"/>
    <w:rsid w:val="001701C8"/>
    <w:rsid w:val="00170312"/>
    <w:rsid w:val="00170440"/>
    <w:rsid w:val="00170639"/>
    <w:rsid w:val="0017063A"/>
    <w:rsid w:val="00170665"/>
    <w:rsid w:val="00170678"/>
    <w:rsid w:val="001707E9"/>
    <w:rsid w:val="001708BB"/>
    <w:rsid w:val="0017099D"/>
    <w:rsid w:val="00170B23"/>
    <w:rsid w:val="00170B86"/>
    <w:rsid w:val="00170B9D"/>
    <w:rsid w:val="00170C27"/>
    <w:rsid w:val="00170C5D"/>
    <w:rsid w:val="00170D44"/>
    <w:rsid w:val="00170D4A"/>
    <w:rsid w:val="00170E36"/>
    <w:rsid w:val="00170E48"/>
    <w:rsid w:val="00171300"/>
    <w:rsid w:val="0017133D"/>
    <w:rsid w:val="00171413"/>
    <w:rsid w:val="001714B4"/>
    <w:rsid w:val="0017154A"/>
    <w:rsid w:val="001715FB"/>
    <w:rsid w:val="001717C9"/>
    <w:rsid w:val="00171A41"/>
    <w:rsid w:val="00171AC8"/>
    <w:rsid w:val="00171B71"/>
    <w:rsid w:val="00171C6E"/>
    <w:rsid w:val="00171CAC"/>
    <w:rsid w:val="00171E86"/>
    <w:rsid w:val="00172098"/>
    <w:rsid w:val="001721F1"/>
    <w:rsid w:val="00172235"/>
    <w:rsid w:val="00172314"/>
    <w:rsid w:val="00172468"/>
    <w:rsid w:val="00172658"/>
    <w:rsid w:val="001727CB"/>
    <w:rsid w:val="0017284F"/>
    <w:rsid w:val="001728F0"/>
    <w:rsid w:val="0017296A"/>
    <w:rsid w:val="00172BF0"/>
    <w:rsid w:val="00172C92"/>
    <w:rsid w:val="00172CDA"/>
    <w:rsid w:val="00172E0C"/>
    <w:rsid w:val="00173188"/>
    <w:rsid w:val="00173230"/>
    <w:rsid w:val="0017325F"/>
    <w:rsid w:val="001733E5"/>
    <w:rsid w:val="00173615"/>
    <w:rsid w:val="001736B2"/>
    <w:rsid w:val="00173704"/>
    <w:rsid w:val="0017386B"/>
    <w:rsid w:val="001738EE"/>
    <w:rsid w:val="00173B48"/>
    <w:rsid w:val="00173E7D"/>
    <w:rsid w:val="00174023"/>
    <w:rsid w:val="001740B8"/>
    <w:rsid w:val="00174104"/>
    <w:rsid w:val="001742FD"/>
    <w:rsid w:val="0017462E"/>
    <w:rsid w:val="00174DC7"/>
    <w:rsid w:val="00175229"/>
    <w:rsid w:val="00175604"/>
    <w:rsid w:val="00175666"/>
    <w:rsid w:val="00175766"/>
    <w:rsid w:val="001758EB"/>
    <w:rsid w:val="00175AD4"/>
    <w:rsid w:val="00175BD9"/>
    <w:rsid w:val="00175CE8"/>
    <w:rsid w:val="00175E92"/>
    <w:rsid w:val="00175F58"/>
    <w:rsid w:val="001763A8"/>
    <w:rsid w:val="0017688C"/>
    <w:rsid w:val="00176BDA"/>
    <w:rsid w:val="00176C20"/>
    <w:rsid w:val="00176C88"/>
    <w:rsid w:val="00176EAD"/>
    <w:rsid w:val="001771F3"/>
    <w:rsid w:val="0017722D"/>
    <w:rsid w:val="0017736A"/>
    <w:rsid w:val="001774EA"/>
    <w:rsid w:val="0017763C"/>
    <w:rsid w:val="001776F1"/>
    <w:rsid w:val="0017778F"/>
    <w:rsid w:val="001778B7"/>
    <w:rsid w:val="00177CCB"/>
    <w:rsid w:val="00177E9E"/>
    <w:rsid w:val="00177F16"/>
    <w:rsid w:val="001800CE"/>
    <w:rsid w:val="00180112"/>
    <w:rsid w:val="001802AA"/>
    <w:rsid w:val="001802B1"/>
    <w:rsid w:val="001803CC"/>
    <w:rsid w:val="001803D7"/>
    <w:rsid w:val="00180617"/>
    <w:rsid w:val="001806B3"/>
    <w:rsid w:val="001807EB"/>
    <w:rsid w:val="001808D0"/>
    <w:rsid w:val="00180961"/>
    <w:rsid w:val="001809B3"/>
    <w:rsid w:val="001809C5"/>
    <w:rsid w:val="00180D4A"/>
    <w:rsid w:val="00180D6A"/>
    <w:rsid w:val="00180E54"/>
    <w:rsid w:val="001810A5"/>
    <w:rsid w:val="001813F3"/>
    <w:rsid w:val="001814F4"/>
    <w:rsid w:val="001817FC"/>
    <w:rsid w:val="0018180D"/>
    <w:rsid w:val="00181A1E"/>
    <w:rsid w:val="00181A33"/>
    <w:rsid w:val="00181B19"/>
    <w:rsid w:val="00181D93"/>
    <w:rsid w:val="00181DCC"/>
    <w:rsid w:val="00181DEE"/>
    <w:rsid w:val="00181E00"/>
    <w:rsid w:val="00181F06"/>
    <w:rsid w:val="00181FD1"/>
    <w:rsid w:val="0018252C"/>
    <w:rsid w:val="0018255A"/>
    <w:rsid w:val="00182803"/>
    <w:rsid w:val="0018296A"/>
    <w:rsid w:val="00182C4E"/>
    <w:rsid w:val="00182DE2"/>
    <w:rsid w:val="001833A3"/>
    <w:rsid w:val="001833DD"/>
    <w:rsid w:val="0018351D"/>
    <w:rsid w:val="001838A0"/>
    <w:rsid w:val="001838BC"/>
    <w:rsid w:val="00183A2B"/>
    <w:rsid w:val="00183D1D"/>
    <w:rsid w:val="00183F1D"/>
    <w:rsid w:val="00183F34"/>
    <w:rsid w:val="0018409A"/>
    <w:rsid w:val="0018447F"/>
    <w:rsid w:val="00184499"/>
    <w:rsid w:val="00184606"/>
    <w:rsid w:val="001846BC"/>
    <w:rsid w:val="001846EA"/>
    <w:rsid w:val="0018489F"/>
    <w:rsid w:val="00184943"/>
    <w:rsid w:val="00184E4B"/>
    <w:rsid w:val="00184EF2"/>
    <w:rsid w:val="001851FA"/>
    <w:rsid w:val="0018522F"/>
    <w:rsid w:val="00185518"/>
    <w:rsid w:val="001856D8"/>
    <w:rsid w:val="00185946"/>
    <w:rsid w:val="00185D68"/>
    <w:rsid w:val="001865BE"/>
    <w:rsid w:val="00186689"/>
    <w:rsid w:val="00186711"/>
    <w:rsid w:val="00186740"/>
    <w:rsid w:val="00186988"/>
    <w:rsid w:val="00186A88"/>
    <w:rsid w:val="00186A8E"/>
    <w:rsid w:val="00186BA4"/>
    <w:rsid w:val="00186BCC"/>
    <w:rsid w:val="00186D2E"/>
    <w:rsid w:val="0018720E"/>
    <w:rsid w:val="001872BE"/>
    <w:rsid w:val="001872C6"/>
    <w:rsid w:val="00187444"/>
    <w:rsid w:val="001874E5"/>
    <w:rsid w:val="001875C5"/>
    <w:rsid w:val="00187739"/>
    <w:rsid w:val="00187862"/>
    <w:rsid w:val="00187A64"/>
    <w:rsid w:val="00187A77"/>
    <w:rsid w:val="00187B0E"/>
    <w:rsid w:val="00187CCE"/>
    <w:rsid w:val="00187CDC"/>
    <w:rsid w:val="00187E1A"/>
    <w:rsid w:val="00187FAD"/>
    <w:rsid w:val="00190606"/>
    <w:rsid w:val="00190673"/>
    <w:rsid w:val="00190695"/>
    <w:rsid w:val="00190A30"/>
    <w:rsid w:val="00190B35"/>
    <w:rsid w:val="00190D06"/>
    <w:rsid w:val="00190E16"/>
    <w:rsid w:val="00190F1F"/>
    <w:rsid w:val="00190F28"/>
    <w:rsid w:val="00190F61"/>
    <w:rsid w:val="0019120C"/>
    <w:rsid w:val="001913FE"/>
    <w:rsid w:val="0019152D"/>
    <w:rsid w:val="00191564"/>
    <w:rsid w:val="001917F6"/>
    <w:rsid w:val="00191922"/>
    <w:rsid w:val="00191B6E"/>
    <w:rsid w:val="00191CD0"/>
    <w:rsid w:val="00191FC7"/>
    <w:rsid w:val="00191FE5"/>
    <w:rsid w:val="00192300"/>
    <w:rsid w:val="0019250E"/>
    <w:rsid w:val="00192520"/>
    <w:rsid w:val="00192596"/>
    <w:rsid w:val="001926F8"/>
    <w:rsid w:val="00192759"/>
    <w:rsid w:val="00192AD3"/>
    <w:rsid w:val="00192E55"/>
    <w:rsid w:val="0019304C"/>
    <w:rsid w:val="00193059"/>
    <w:rsid w:val="0019349F"/>
    <w:rsid w:val="001939AB"/>
    <w:rsid w:val="001939C4"/>
    <w:rsid w:val="00193B5C"/>
    <w:rsid w:val="00193E2B"/>
    <w:rsid w:val="0019411B"/>
    <w:rsid w:val="00194198"/>
    <w:rsid w:val="001941BA"/>
    <w:rsid w:val="00194289"/>
    <w:rsid w:val="00194398"/>
    <w:rsid w:val="001945BD"/>
    <w:rsid w:val="00194745"/>
    <w:rsid w:val="00194932"/>
    <w:rsid w:val="00194E8F"/>
    <w:rsid w:val="00194F3C"/>
    <w:rsid w:val="00194F45"/>
    <w:rsid w:val="00195028"/>
    <w:rsid w:val="0019505D"/>
    <w:rsid w:val="00195071"/>
    <w:rsid w:val="00195227"/>
    <w:rsid w:val="00195296"/>
    <w:rsid w:val="001954AE"/>
    <w:rsid w:val="00195518"/>
    <w:rsid w:val="00195A62"/>
    <w:rsid w:val="00195AAF"/>
    <w:rsid w:val="00195CA0"/>
    <w:rsid w:val="00196253"/>
    <w:rsid w:val="0019641D"/>
    <w:rsid w:val="00196425"/>
    <w:rsid w:val="00196510"/>
    <w:rsid w:val="0019682D"/>
    <w:rsid w:val="001968B6"/>
    <w:rsid w:val="00196CEE"/>
    <w:rsid w:val="00196E1B"/>
    <w:rsid w:val="00196F8D"/>
    <w:rsid w:val="0019707D"/>
    <w:rsid w:val="00197122"/>
    <w:rsid w:val="00197291"/>
    <w:rsid w:val="00197397"/>
    <w:rsid w:val="00197669"/>
    <w:rsid w:val="00197B5A"/>
    <w:rsid w:val="00197C93"/>
    <w:rsid w:val="00197CC2"/>
    <w:rsid w:val="00197DD0"/>
    <w:rsid w:val="001A0136"/>
    <w:rsid w:val="001A0374"/>
    <w:rsid w:val="001A048E"/>
    <w:rsid w:val="001A049D"/>
    <w:rsid w:val="001A089E"/>
    <w:rsid w:val="001A0970"/>
    <w:rsid w:val="001A0F5C"/>
    <w:rsid w:val="001A1031"/>
    <w:rsid w:val="001A13D9"/>
    <w:rsid w:val="001A1410"/>
    <w:rsid w:val="001A1573"/>
    <w:rsid w:val="001A15B9"/>
    <w:rsid w:val="001A1673"/>
    <w:rsid w:val="001A1694"/>
    <w:rsid w:val="001A170B"/>
    <w:rsid w:val="001A1C6E"/>
    <w:rsid w:val="001A1CB6"/>
    <w:rsid w:val="001A1DD0"/>
    <w:rsid w:val="001A1E32"/>
    <w:rsid w:val="001A1E6B"/>
    <w:rsid w:val="001A2273"/>
    <w:rsid w:val="001A23AE"/>
    <w:rsid w:val="001A24D0"/>
    <w:rsid w:val="001A24FB"/>
    <w:rsid w:val="001A26F6"/>
    <w:rsid w:val="001A2B2A"/>
    <w:rsid w:val="001A2C9B"/>
    <w:rsid w:val="001A2D7E"/>
    <w:rsid w:val="001A2DBF"/>
    <w:rsid w:val="001A2DDE"/>
    <w:rsid w:val="001A2EB9"/>
    <w:rsid w:val="001A2FBC"/>
    <w:rsid w:val="001A3166"/>
    <w:rsid w:val="001A34BC"/>
    <w:rsid w:val="001A3A40"/>
    <w:rsid w:val="001A3B4F"/>
    <w:rsid w:val="001A3D7B"/>
    <w:rsid w:val="001A3E63"/>
    <w:rsid w:val="001A41AF"/>
    <w:rsid w:val="001A428F"/>
    <w:rsid w:val="001A44DB"/>
    <w:rsid w:val="001A454E"/>
    <w:rsid w:val="001A4A23"/>
    <w:rsid w:val="001A4C2B"/>
    <w:rsid w:val="001A4D27"/>
    <w:rsid w:val="001A4F65"/>
    <w:rsid w:val="001A509B"/>
    <w:rsid w:val="001A5121"/>
    <w:rsid w:val="001A519B"/>
    <w:rsid w:val="001A51A1"/>
    <w:rsid w:val="001A51B1"/>
    <w:rsid w:val="001A5729"/>
    <w:rsid w:val="001A5A82"/>
    <w:rsid w:val="001A5ADA"/>
    <w:rsid w:val="001A5D54"/>
    <w:rsid w:val="001A5DD6"/>
    <w:rsid w:val="001A5E93"/>
    <w:rsid w:val="001A5F2D"/>
    <w:rsid w:val="001A5F56"/>
    <w:rsid w:val="001A625B"/>
    <w:rsid w:val="001A62F5"/>
    <w:rsid w:val="001A6320"/>
    <w:rsid w:val="001A6326"/>
    <w:rsid w:val="001A6369"/>
    <w:rsid w:val="001A6496"/>
    <w:rsid w:val="001A6530"/>
    <w:rsid w:val="001A653E"/>
    <w:rsid w:val="001A65CA"/>
    <w:rsid w:val="001A69B8"/>
    <w:rsid w:val="001A6ECE"/>
    <w:rsid w:val="001A6FBC"/>
    <w:rsid w:val="001A752B"/>
    <w:rsid w:val="001A764B"/>
    <w:rsid w:val="001A7656"/>
    <w:rsid w:val="001A76C2"/>
    <w:rsid w:val="001A770A"/>
    <w:rsid w:val="001A7760"/>
    <w:rsid w:val="001A78D5"/>
    <w:rsid w:val="001A78DF"/>
    <w:rsid w:val="001A7A2E"/>
    <w:rsid w:val="001A7B63"/>
    <w:rsid w:val="001A7BBC"/>
    <w:rsid w:val="001A7C18"/>
    <w:rsid w:val="001A7C65"/>
    <w:rsid w:val="001A7C7C"/>
    <w:rsid w:val="001A7D44"/>
    <w:rsid w:val="001B025C"/>
    <w:rsid w:val="001B0314"/>
    <w:rsid w:val="001B05AC"/>
    <w:rsid w:val="001B072F"/>
    <w:rsid w:val="001B0883"/>
    <w:rsid w:val="001B0944"/>
    <w:rsid w:val="001B0989"/>
    <w:rsid w:val="001B0ADB"/>
    <w:rsid w:val="001B0B54"/>
    <w:rsid w:val="001B0D6B"/>
    <w:rsid w:val="001B1041"/>
    <w:rsid w:val="001B139F"/>
    <w:rsid w:val="001B1449"/>
    <w:rsid w:val="001B158A"/>
    <w:rsid w:val="001B16F9"/>
    <w:rsid w:val="001B1735"/>
    <w:rsid w:val="001B18C0"/>
    <w:rsid w:val="001B18EF"/>
    <w:rsid w:val="001B1932"/>
    <w:rsid w:val="001B1F03"/>
    <w:rsid w:val="001B2656"/>
    <w:rsid w:val="001B2659"/>
    <w:rsid w:val="001B2730"/>
    <w:rsid w:val="001B27E8"/>
    <w:rsid w:val="001B29F7"/>
    <w:rsid w:val="001B2AB2"/>
    <w:rsid w:val="001B2B52"/>
    <w:rsid w:val="001B2C24"/>
    <w:rsid w:val="001B2C9B"/>
    <w:rsid w:val="001B2CFE"/>
    <w:rsid w:val="001B2D3C"/>
    <w:rsid w:val="001B2D4C"/>
    <w:rsid w:val="001B3324"/>
    <w:rsid w:val="001B336F"/>
    <w:rsid w:val="001B384B"/>
    <w:rsid w:val="001B3854"/>
    <w:rsid w:val="001B38B1"/>
    <w:rsid w:val="001B3DA8"/>
    <w:rsid w:val="001B3DB8"/>
    <w:rsid w:val="001B3E99"/>
    <w:rsid w:val="001B407F"/>
    <w:rsid w:val="001B414B"/>
    <w:rsid w:val="001B425E"/>
    <w:rsid w:val="001B45A9"/>
    <w:rsid w:val="001B48EC"/>
    <w:rsid w:val="001B4B80"/>
    <w:rsid w:val="001B4BD6"/>
    <w:rsid w:val="001B4F18"/>
    <w:rsid w:val="001B4F2D"/>
    <w:rsid w:val="001B516E"/>
    <w:rsid w:val="001B5285"/>
    <w:rsid w:val="001B598F"/>
    <w:rsid w:val="001B5B39"/>
    <w:rsid w:val="001B5BC3"/>
    <w:rsid w:val="001B607D"/>
    <w:rsid w:val="001B62AB"/>
    <w:rsid w:val="001B62B6"/>
    <w:rsid w:val="001B63BE"/>
    <w:rsid w:val="001B653F"/>
    <w:rsid w:val="001B6D04"/>
    <w:rsid w:val="001B6F66"/>
    <w:rsid w:val="001B70CF"/>
    <w:rsid w:val="001B716F"/>
    <w:rsid w:val="001B718B"/>
    <w:rsid w:val="001B729E"/>
    <w:rsid w:val="001B74D7"/>
    <w:rsid w:val="001B74ED"/>
    <w:rsid w:val="001B768E"/>
    <w:rsid w:val="001B7714"/>
    <w:rsid w:val="001B7A9B"/>
    <w:rsid w:val="001B7B31"/>
    <w:rsid w:val="001B7B52"/>
    <w:rsid w:val="001B7B6C"/>
    <w:rsid w:val="001B7C8F"/>
    <w:rsid w:val="001B7DDD"/>
    <w:rsid w:val="001B7DE6"/>
    <w:rsid w:val="001C0302"/>
    <w:rsid w:val="001C030A"/>
    <w:rsid w:val="001C04CC"/>
    <w:rsid w:val="001C057D"/>
    <w:rsid w:val="001C05E5"/>
    <w:rsid w:val="001C06DE"/>
    <w:rsid w:val="001C07E5"/>
    <w:rsid w:val="001C080B"/>
    <w:rsid w:val="001C095C"/>
    <w:rsid w:val="001C0A95"/>
    <w:rsid w:val="001C0C00"/>
    <w:rsid w:val="001C0C14"/>
    <w:rsid w:val="001C0DBE"/>
    <w:rsid w:val="001C0DF5"/>
    <w:rsid w:val="001C0E92"/>
    <w:rsid w:val="001C1146"/>
    <w:rsid w:val="001C1186"/>
    <w:rsid w:val="001C1218"/>
    <w:rsid w:val="001C15E2"/>
    <w:rsid w:val="001C17C3"/>
    <w:rsid w:val="001C1C66"/>
    <w:rsid w:val="001C1C86"/>
    <w:rsid w:val="001C1D80"/>
    <w:rsid w:val="001C1D9D"/>
    <w:rsid w:val="001C1EC9"/>
    <w:rsid w:val="001C1F08"/>
    <w:rsid w:val="001C21EB"/>
    <w:rsid w:val="001C2462"/>
    <w:rsid w:val="001C25DF"/>
    <w:rsid w:val="001C269B"/>
    <w:rsid w:val="001C279E"/>
    <w:rsid w:val="001C29AD"/>
    <w:rsid w:val="001C2DEB"/>
    <w:rsid w:val="001C2EEB"/>
    <w:rsid w:val="001C303C"/>
    <w:rsid w:val="001C3232"/>
    <w:rsid w:val="001C3296"/>
    <w:rsid w:val="001C33BF"/>
    <w:rsid w:val="001C3560"/>
    <w:rsid w:val="001C364B"/>
    <w:rsid w:val="001C3754"/>
    <w:rsid w:val="001C3878"/>
    <w:rsid w:val="001C3C11"/>
    <w:rsid w:val="001C3EAA"/>
    <w:rsid w:val="001C419C"/>
    <w:rsid w:val="001C4294"/>
    <w:rsid w:val="001C457C"/>
    <w:rsid w:val="001C47B8"/>
    <w:rsid w:val="001C48F3"/>
    <w:rsid w:val="001C4A8D"/>
    <w:rsid w:val="001C4AE5"/>
    <w:rsid w:val="001C502F"/>
    <w:rsid w:val="001C516A"/>
    <w:rsid w:val="001C526F"/>
    <w:rsid w:val="001C5276"/>
    <w:rsid w:val="001C52BD"/>
    <w:rsid w:val="001C53DE"/>
    <w:rsid w:val="001C540E"/>
    <w:rsid w:val="001C558A"/>
    <w:rsid w:val="001C55E5"/>
    <w:rsid w:val="001C55EB"/>
    <w:rsid w:val="001C5B40"/>
    <w:rsid w:val="001C5B9E"/>
    <w:rsid w:val="001C5C53"/>
    <w:rsid w:val="001C5C81"/>
    <w:rsid w:val="001C5DEC"/>
    <w:rsid w:val="001C5E41"/>
    <w:rsid w:val="001C623E"/>
    <w:rsid w:val="001C62E9"/>
    <w:rsid w:val="001C6408"/>
    <w:rsid w:val="001C6481"/>
    <w:rsid w:val="001C661B"/>
    <w:rsid w:val="001C66EA"/>
    <w:rsid w:val="001C6AC6"/>
    <w:rsid w:val="001C6B33"/>
    <w:rsid w:val="001C6BB2"/>
    <w:rsid w:val="001C701F"/>
    <w:rsid w:val="001C7070"/>
    <w:rsid w:val="001C7181"/>
    <w:rsid w:val="001C759E"/>
    <w:rsid w:val="001C75C4"/>
    <w:rsid w:val="001C7654"/>
    <w:rsid w:val="001C76F8"/>
    <w:rsid w:val="001C7811"/>
    <w:rsid w:val="001C7ACF"/>
    <w:rsid w:val="001C7EC9"/>
    <w:rsid w:val="001D016E"/>
    <w:rsid w:val="001D04BA"/>
    <w:rsid w:val="001D05BD"/>
    <w:rsid w:val="001D05BF"/>
    <w:rsid w:val="001D08E3"/>
    <w:rsid w:val="001D08EC"/>
    <w:rsid w:val="001D09AF"/>
    <w:rsid w:val="001D09BC"/>
    <w:rsid w:val="001D0C31"/>
    <w:rsid w:val="001D0D35"/>
    <w:rsid w:val="001D0D82"/>
    <w:rsid w:val="001D0E16"/>
    <w:rsid w:val="001D0ECB"/>
    <w:rsid w:val="001D1231"/>
    <w:rsid w:val="001D1395"/>
    <w:rsid w:val="001D15B5"/>
    <w:rsid w:val="001D180A"/>
    <w:rsid w:val="001D1B72"/>
    <w:rsid w:val="001D1B8D"/>
    <w:rsid w:val="001D1D04"/>
    <w:rsid w:val="001D1D78"/>
    <w:rsid w:val="001D1E6D"/>
    <w:rsid w:val="001D1E78"/>
    <w:rsid w:val="001D206D"/>
    <w:rsid w:val="001D2145"/>
    <w:rsid w:val="001D217B"/>
    <w:rsid w:val="001D22B6"/>
    <w:rsid w:val="001D22D8"/>
    <w:rsid w:val="001D23AE"/>
    <w:rsid w:val="001D2420"/>
    <w:rsid w:val="001D245D"/>
    <w:rsid w:val="001D2605"/>
    <w:rsid w:val="001D28A7"/>
    <w:rsid w:val="001D291B"/>
    <w:rsid w:val="001D2A0C"/>
    <w:rsid w:val="001D2AE6"/>
    <w:rsid w:val="001D2B84"/>
    <w:rsid w:val="001D2C6E"/>
    <w:rsid w:val="001D2CF1"/>
    <w:rsid w:val="001D2E8B"/>
    <w:rsid w:val="001D2F99"/>
    <w:rsid w:val="001D3163"/>
    <w:rsid w:val="001D3222"/>
    <w:rsid w:val="001D34BE"/>
    <w:rsid w:val="001D353D"/>
    <w:rsid w:val="001D3978"/>
    <w:rsid w:val="001D3ED7"/>
    <w:rsid w:val="001D402A"/>
    <w:rsid w:val="001D4049"/>
    <w:rsid w:val="001D425F"/>
    <w:rsid w:val="001D4347"/>
    <w:rsid w:val="001D4595"/>
    <w:rsid w:val="001D46BB"/>
    <w:rsid w:val="001D4736"/>
    <w:rsid w:val="001D48EE"/>
    <w:rsid w:val="001D4935"/>
    <w:rsid w:val="001D4966"/>
    <w:rsid w:val="001D4B79"/>
    <w:rsid w:val="001D4BB2"/>
    <w:rsid w:val="001D4DFD"/>
    <w:rsid w:val="001D5074"/>
    <w:rsid w:val="001D525A"/>
    <w:rsid w:val="001D530D"/>
    <w:rsid w:val="001D53F2"/>
    <w:rsid w:val="001D575A"/>
    <w:rsid w:val="001D588A"/>
    <w:rsid w:val="001D5BE0"/>
    <w:rsid w:val="001D5C19"/>
    <w:rsid w:val="001D5D04"/>
    <w:rsid w:val="001D5D41"/>
    <w:rsid w:val="001D612C"/>
    <w:rsid w:val="001D61AB"/>
    <w:rsid w:val="001D6348"/>
    <w:rsid w:val="001D6497"/>
    <w:rsid w:val="001D64B1"/>
    <w:rsid w:val="001D651B"/>
    <w:rsid w:val="001D66C6"/>
    <w:rsid w:val="001D6C56"/>
    <w:rsid w:val="001D6D13"/>
    <w:rsid w:val="001D6EB0"/>
    <w:rsid w:val="001D6ED3"/>
    <w:rsid w:val="001D729E"/>
    <w:rsid w:val="001D7567"/>
    <w:rsid w:val="001D76CD"/>
    <w:rsid w:val="001D76D4"/>
    <w:rsid w:val="001D76E5"/>
    <w:rsid w:val="001D7CDC"/>
    <w:rsid w:val="001D7E02"/>
    <w:rsid w:val="001D7F1E"/>
    <w:rsid w:val="001E005C"/>
    <w:rsid w:val="001E02C6"/>
    <w:rsid w:val="001E074A"/>
    <w:rsid w:val="001E092E"/>
    <w:rsid w:val="001E0AF4"/>
    <w:rsid w:val="001E0C69"/>
    <w:rsid w:val="001E0C87"/>
    <w:rsid w:val="001E0DA7"/>
    <w:rsid w:val="001E1069"/>
    <w:rsid w:val="001E1130"/>
    <w:rsid w:val="001E169E"/>
    <w:rsid w:val="001E1749"/>
    <w:rsid w:val="001E1863"/>
    <w:rsid w:val="001E1B86"/>
    <w:rsid w:val="001E1BE9"/>
    <w:rsid w:val="001E1CC7"/>
    <w:rsid w:val="001E1F91"/>
    <w:rsid w:val="001E1F9F"/>
    <w:rsid w:val="001E1FC1"/>
    <w:rsid w:val="001E20C4"/>
    <w:rsid w:val="001E211D"/>
    <w:rsid w:val="001E21BF"/>
    <w:rsid w:val="001E2347"/>
    <w:rsid w:val="001E2363"/>
    <w:rsid w:val="001E2511"/>
    <w:rsid w:val="001E2810"/>
    <w:rsid w:val="001E2827"/>
    <w:rsid w:val="001E2829"/>
    <w:rsid w:val="001E2866"/>
    <w:rsid w:val="001E2AE7"/>
    <w:rsid w:val="001E2C25"/>
    <w:rsid w:val="001E2D5D"/>
    <w:rsid w:val="001E2D7D"/>
    <w:rsid w:val="001E31D1"/>
    <w:rsid w:val="001E33FA"/>
    <w:rsid w:val="001E3911"/>
    <w:rsid w:val="001E3F2C"/>
    <w:rsid w:val="001E4150"/>
    <w:rsid w:val="001E465B"/>
    <w:rsid w:val="001E493C"/>
    <w:rsid w:val="001E5472"/>
    <w:rsid w:val="001E5477"/>
    <w:rsid w:val="001E58D8"/>
    <w:rsid w:val="001E59CA"/>
    <w:rsid w:val="001E59F7"/>
    <w:rsid w:val="001E5B2D"/>
    <w:rsid w:val="001E5B34"/>
    <w:rsid w:val="001E5BFF"/>
    <w:rsid w:val="001E5D76"/>
    <w:rsid w:val="001E5E60"/>
    <w:rsid w:val="001E6038"/>
    <w:rsid w:val="001E6AC8"/>
    <w:rsid w:val="001E6B4B"/>
    <w:rsid w:val="001E6D27"/>
    <w:rsid w:val="001E6D78"/>
    <w:rsid w:val="001E6ECB"/>
    <w:rsid w:val="001E6FBD"/>
    <w:rsid w:val="001E71B2"/>
    <w:rsid w:val="001E728B"/>
    <w:rsid w:val="001E741D"/>
    <w:rsid w:val="001E7639"/>
    <w:rsid w:val="001E7837"/>
    <w:rsid w:val="001E7869"/>
    <w:rsid w:val="001E7972"/>
    <w:rsid w:val="001E7B2B"/>
    <w:rsid w:val="001E7F46"/>
    <w:rsid w:val="001E7FE4"/>
    <w:rsid w:val="001F032D"/>
    <w:rsid w:val="001F05D7"/>
    <w:rsid w:val="001F06CA"/>
    <w:rsid w:val="001F07F9"/>
    <w:rsid w:val="001F0A61"/>
    <w:rsid w:val="001F0A93"/>
    <w:rsid w:val="001F0AD1"/>
    <w:rsid w:val="001F0DE8"/>
    <w:rsid w:val="001F1150"/>
    <w:rsid w:val="001F16B4"/>
    <w:rsid w:val="001F18EB"/>
    <w:rsid w:val="001F1969"/>
    <w:rsid w:val="001F1E24"/>
    <w:rsid w:val="001F2174"/>
    <w:rsid w:val="001F219D"/>
    <w:rsid w:val="001F238D"/>
    <w:rsid w:val="001F2934"/>
    <w:rsid w:val="001F2BE2"/>
    <w:rsid w:val="001F2BE6"/>
    <w:rsid w:val="001F2C44"/>
    <w:rsid w:val="001F2E56"/>
    <w:rsid w:val="001F2E70"/>
    <w:rsid w:val="001F2FB9"/>
    <w:rsid w:val="001F30EF"/>
    <w:rsid w:val="001F33DB"/>
    <w:rsid w:val="001F3401"/>
    <w:rsid w:val="001F3454"/>
    <w:rsid w:val="001F357E"/>
    <w:rsid w:val="001F35DF"/>
    <w:rsid w:val="001F35E6"/>
    <w:rsid w:val="001F3646"/>
    <w:rsid w:val="001F368C"/>
    <w:rsid w:val="001F38F8"/>
    <w:rsid w:val="001F398C"/>
    <w:rsid w:val="001F3B14"/>
    <w:rsid w:val="001F3B27"/>
    <w:rsid w:val="001F3BB5"/>
    <w:rsid w:val="001F3D91"/>
    <w:rsid w:val="001F3F9D"/>
    <w:rsid w:val="001F4381"/>
    <w:rsid w:val="001F4533"/>
    <w:rsid w:val="001F4551"/>
    <w:rsid w:val="001F48FA"/>
    <w:rsid w:val="001F4AAA"/>
    <w:rsid w:val="001F4B4D"/>
    <w:rsid w:val="001F4D13"/>
    <w:rsid w:val="001F4D48"/>
    <w:rsid w:val="001F4F10"/>
    <w:rsid w:val="001F4FDA"/>
    <w:rsid w:val="001F51BF"/>
    <w:rsid w:val="001F5522"/>
    <w:rsid w:val="001F5664"/>
    <w:rsid w:val="001F5924"/>
    <w:rsid w:val="001F5A35"/>
    <w:rsid w:val="001F5D98"/>
    <w:rsid w:val="001F5DE7"/>
    <w:rsid w:val="001F5EF9"/>
    <w:rsid w:val="001F614C"/>
    <w:rsid w:val="001F674D"/>
    <w:rsid w:val="001F686F"/>
    <w:rsid w:val="001F68D3"/>
    <w:rsid w:val="001F6A83"/>
    <w:rsid w:val="001F6B12"/>
    <w:rsid w:val="001F6BE0"/>
    <w:rsid w:val="001F6C2E"/>
    <w:rsid w:val="001F6D25"/>
    <w:rsid w:val="001F6F37"/>
    <w:rsid w:val="001F6FDF"/>
    <w:rsid w:val="001F7126"/>
    <w:rsid w:val="001F718C"/>
    <w:rsid w:val="001F71D8"/>
    <w:rsid w:val="001F74C8"/>
    <w:rsid w:val="001F7520"/>
    <w:rsid w:val="001F772F"/>
    <w:rsid w:val="001F7A01"/>
    <w:rsid w:val="001F7D80"/>
    <w:rsid w:val="0020007C"/>
    <w:rsid w:val="0020054B"/>
    <w:rsid w:val="0020058E"/>
    <w:rsid w:val="002005BD"/>
    <w:rsid w:val="00200683"/>
    <w:rsid w:val="00200890"/>
    <w:rsid w:val="00200BD9"/>
    <w:rsid w:val="00201010"/>
    <w:rsid w:val="0020105B"/>
    <w:rsid w:val="0020128B"/>
    <w:rsid w:val="002012A0"/>
    <w:rsid w:val="00201393"/>
    <w:rsid w:val="00201747"/>
    <w:rsid w:val="002018CF"/>
    <w:rsid w:val="00201AC3"/>
    <w:rsid w:val="00201B30"/>
    <w:rsid w:val="00201D14"/>
    <w:rsid w:val="00201DC3"/>
    <w:rsid w:val="00201ED9"/>
    <w:rsid w:val="00202186"/>
    <w:rsid w:val="00202386"/>
    <w:rsid w:val="0020256C"/>
    <w:rsid w:val="002027FF"/>
    <w:rsid w:val="002028BF"/>
    <w:rsid w:val="00202935"/>
    <w:rsid w:val="00202A51"/>
    <w:rsid w:val="00202B1F"/>
    <w:rsid w:val="00202CF1"/>
    <w:rsid w:val="00203013"/>
    <w:rsid w:val="002030C5"/>
    <w:rsid w:val="00203239"/>
    <w:rsid w:val="0020340A"/>
    <w:rsid w:val="00203416"/>
    <w:rsid w:val="00203503"/>
    <w:rsid w:val="002038A6"/>
    <w:rsid w:val="00203A0E"/>
    <w:rsid w:val="00203B8D"/>
    <w:rsid w:val="00203DBA"/>
    <w:rsid w:val="00203DCB"/>
    <w:rsid w:val="00203DD1"/>
    <w:rsid w:val="00203E00"/>
    <w:rsid w:val="00203E47"/>
    <w:rsid w:val="00203F56"/>
    <w:rsid w:val="00204001"/>
    <w:rsid w:val="00204272"/>
    <w:rsid w:val="00204369"/>
    <w:rsid w:val="00204581"/>
    <w:rsid w:val="002045EB"/>
    <w:rsid w:val="002048B1"/>
    <w:rsid w:val="002049F5"/>
    <w:rsid w:val="00204BAB"/>
    <w:rsid w:val="00204E99"/>
    <w:rsid w:val="00205176"/>
    <w:rsid w:val="00205220"/>
    <w:rsid w:val="00205344"/>
    <w:rsid w:val="002053B7"/>
    <w:rsid w:val="002053CE"/>
    <w:rsid w:val="00205991"/>
    <w:rsid w:val="00205A2A"/>
    <w:rsid w:val="00205B3D"/>
    <w:rsid w:val="00206022"/>
    <w:rsid w:val="002061E2"/>
    <w:rsid w:val="002061EC"/>
    <w:rsid w:val="0020642C"/>
    <w:rsid w:val="0020643A"/>
    <w:rsid w:val="00206554"/>
    <w:rsid w:val="0020655B"/>
    <w:rsid w:val="002068A7"/>
    <w:rsid w:val="002068A8"/>
    <w:rsid w:val="002069FE"/>
    <w:rsid w:val="00206A0E"/>
    <w:rsid w:val="00206ABB"/>
    <w:rsid w:val="00206DCB"/>
    <w:rsid w:val="00206E06"/>
    <w:rsid w:val="0020705B"/>
    <w:rsid w:val="002070B4"/>
    <w:rsid w:val="0020719C"/>
    <w:rsid w:val="002072B6"/>
    <w:rsid w:val="00207527"/>
    <w:rsid w:val="0020756C"/>
    <w:rsid w:val="0020758D"/>
    <w:rsid w:val="00207828"/>
    <w:rsid w:val="002078E3"/>
    <w:rsid w:val="00207BA4"/>
    <w:rsid w:val="00210261"/>
    <w:rsid w:val="00210567"/>
    <w:rsid w:val="00210703"/>
    <w:rsid w:val="00210749"/>
    <w:rsid w:val="002107DB"/>
    <w:rsid w:val="002107DD"/>
    <w:rsid w:val="00210D13"/>
    <w:rsid w:val="00210D93"/>
    <w:rsid w:val="00210E4C"/>
    <w:rsid w:val="00211170"/>
    <w:rsid w:val="002111B6"/>
    <w:rsid w:val="00211701"/>
    <w:rsid w:val="002117FB"/>
    <w:rsid w:val="00211919"/>
    <w:rsid w:val="00211990"/>
    <w:rsid w:val="00211BC5"/>
    <w:rsid w:val="00211D94"/>
    <w:rsid w:val="00211E53"/>
    <w:rsid w:val="00212005"/>
    <w:rsid w:val="002126A8"/>
    <w:rsid w:val="002126D1"/>
    <w:rsid w:val="00212706"/>
    <w:rsid w:val="00212933"/>
    <w:rsid w:val="00212A05"/>
    <w:rsid w:val="00212A2C"/>
    <w:rsid w:val="00212B0D"/>
    <w:rsid w:val="00212C5F"/>
    <w:rsid w:val="00212DE8"/>
    <w:rsid w:val="00212EC5"/>
    <w:rsid w:val="0021308D"/>
    <w:rsid w:val="002130F2"/>
    <w:rsid w:val="002133D9"/>
    <w:rsid w:val="00213770"/>
    <w:rsid w:val="0021399B"/>
    <w:rsid w:val="00213A0F"/>
    <w:rsid w:val="00213AD5"/>
    <w:rsid w:val="00213D90"/>
    <w:rsid w:val="00213FA8"/>
    <w:rsid w:val="00214139"/>
    <w:rsid w:val="002142DC"/>
    <w:rsid w:val="002144FE"/>
    <w:rsid w:val="0021453A"/>
    <w:rsid w:val="002145BE"/>
    <w:rsid w:val="002145F9"/>
    <w:rsid w:val="00214700"/>
    <w:rsid w:val="0021481B"/>
    <w:rsid w:val="00214833"/>
    <w:rsid w:val="00214854"/>
    <w:rsid w:val="002148DB"/>
    <w:rsid w:val="00214AB5"/>
    <w:rsid w:val="00214BF8"/>
    <w:rsid w:val="00214CC5"/>
    <w:rsid w:val="00214EDD"/>
    <w:rsid w:val="00215263"/>
    <w:rsid w:val="0021534E"/>
    <w:rsid w:val="002156C6"/>
    <w:rsid w:val="00215799"/>
    <w:rsid w:val="002159BF"/>
    <w:rsid w:val="00215A87"/>
    <w:rsid w:val="00215BCF"/>
    <w:rsid w:val="00215EC5"/>
    <w:rsid w:val="00215EE4"/>
    <w:rsid w:val="00216002"/>
    <w:rsid w:val="002163EB"/>
    <w:rsid w:val="0021663D"/>
    <w:rsid w:val="00216959"/>
    <w:rsid w:val="002169B2"/>
    <w:rsid w:val="00216FD2"/>
    <w:rsid w:val="002170D7"/>
    <w:rsid w:val="00217323"/>
    <w:rsid w:val="002173D2"/>
    <w:rsid w:val="0021744D"/>
    <w:rsid w:val="002174E7"/>
    <w:rsid w:val="002175CB"/>
    <w:rsid w:val="002175DA"/>
    <w:rsid w:val="002176C4"/>
    <w:rsid w:val="00217775"/>
    <w:rsid w:val="00217FC4"/>
    <w:rsid w:val="00217FE6"/>
    <w:rsid w:val="00220038"/>
    <w:rsid w:val="00220051"/>
    <w:rsid w:val="00220058"/>
    <w:rsid w:val="002200C9"/>
    <w:rsid w:val="002201BA"/>
    <w:rsid w:val="002201E4"/>
    <w:rsid w:val="00220435"/>
    <w:rsid w:val="00220887"/>
    <w:rsid w:val="00220A2F"/>
    <w:rsid w:val="00220B85"/>
    <w:rsid w:val="00220BD6"/>
    <w:rsid w:val="00220CF4"/>
    <w:rsid w:val="00220FE3"/>
    <w:rsid w:val="002210E3"/>
    <w:rsid w:val="00221161"/>
    <w:rsid w:val="002211FB"/>
    <w:rsid w:val="002212D5"/>
    <w:rsid w:val="002212D8"/>
    <w:rsid w:val="002213D9"/>
    <w:rsid w:val="00221897"/>
    <w:rsid w:val="00221D19"/>
    <w:rsid w:val="00222291"/>
    <w:rsid w:val="0022229A"/>
    <w:rsid w:val="002225BD"/>
    <w:rsid w:val="00222632"/>
    <w:rsid w:val="0022267C"/>
    <w:rsid w:val="00222BAB"/>
    <w:rsid w:val="00222CD4"/>
    <w:rsid w:val="00223181"/>
    <w:rsid w:val="00223205"/>
    <w:rsid w:val="00223225"/>
    <w:rsid w:val="0022342D"/>
    <w:rsid w:val="00223766"/>
    <w:rsid w:val="00223B73"/>
    <w:rsid w:val="00223C21"/>
    <w:rsid w:val="00223F95"/>
    <w:rsid w:val="002240D2"/>
    <w:rsid w:val="00224336"/>
    <w:rsid w:val="002243DC"/>
    <w:rsid w:val="0022442B"/>
    <w:rsid w:val="002247F8"/>
    <w:rsid w:val="002248CB"/>
    <w:rsid w:val="002249EE"/>
    <w:rsid w:val="00224AE4"/>
    <w:rsid w:val="00224BA0"/>
    <w:rsid w:val="00224DD3"/>
    <w:rsid w:val="00224DEE"/>
    <w:rsid w:val="002254B7"/>
    <w:rsid w:val="002255FC"/>
    <w:rsid w:val="0022560B"/>
    <w:rsid w:val="00225740"/>
    <w:rsid w:val="00225803"/>
    <w:rsid w:val="002258C1"/>
    <w:rsid w:val="002259CF"/>
    <w:rsid w:val="00225ABA"/>
    <w:rsid w:val="00225B26"/>
    <w:rsid w:val="00225BF8"/>
    <w:rsid w:val="00225D6F"/>
    <w:rsid w:val="00225D72"/>
    <w:rsid w:val="00225EFF"/>
    <w:rsid w:val="002262EB"/>
    <w:rsid w:val="00226654"/>
    <w:rsid w:val="002266CC"/>
    <w:rsid w:val="002266D9"/>
    <w:rsid w:val="00226A55"/>
    <w:rsid w:val="00226BA0"/>
    <w:rsid w:val="00226F4D"/>
    <w:rsid w:val="00226FC1"/>
    <w:rsid w:val="002271ED"/>
    <w:rsid w:val="0022742A"/>
    <w:rsid w:val="002276A5"/>
    <w:rsid w:val="00227833"/>
    <w:rsid w:val="00227A5D"/>
    <w:rsid w:val="00227B55"/>
    <w:rsid w:val="00227D21"/>
    <w:rsid w:val="00227D39"/>
    <w:rsid w:val="00227D9A"/>
    <w:rsid w:val="00227F98"/>
    <w:rsid w:val="0023007F"/>
    <w:rsid w:val="0023027B"/>
    <w:rsid w:val="002302DD"/>
    <w:rsid w:val="0023054E"/>
    <w:rsid w:val="0023067C"/>
    <w:rsid w:val="00230818"/>
    <w:rsid w:val="00230872"/>
    <w:rsid w:val="00230906"/>
    <w:rsid w:val="00230A4B"/>
    <w:rsid w:val="00230C03"/>
    <w:rsid w:val="00230C61"/>
    <w:rsid w:val="00230E86"/>
    <w:rsid w:val="00230F94"/>
    <w:rsid w:val="00231284"/>
    <w:rsid w:val="00231285"/>
    <w:rsid w:val="00231344"/>
    <w:rsid w:val="0023149F"/>
    <w:rsid w:val="002314D1"/>
    <w:rsid w:val="00231882"/>
    <w:rsid w:val="00231A5B"/>
    <w:rsid w:val="00231FCE"/>
    <w:rsid w:val="002320B3"/>
    <w:rsid w:val="002321EC"/>
    <w:rsid w:val="002322A1"/>
    <w:rsid w:val="0023234A"/>
    <w:rsid w:val="00232474"/>
    <w:rsid w:val="00232807"/>
    <w:rsid w:val="002328DE"/>
    <w:rsid w:val="00232A2F"/>
    <w:rsid w:val="00232CA3"/>
    <w:rsid w:val="00232CE5"/>
    <w:rsid w:val="00232D68"/>
    <w:rsid w:val="00232DD2"/>
    <w:rsid w:val="0023389F"/>
    <w:rsid w:val="002338C6"/>
    <w:rsid w:val="002338D7"/>
    <w:rsid w:val="00233A1C"/>
    <w:rsid w:val="00233CA4"/>
    <w:rsid w:val="00233D0C"/>
    <w:rsid w:val="00233D9C"/>
    <w:rsid w:val="00234267"/>
    <w:rsid w:val="002343D7"/>
    <w:rsid w:val="002346D5"/>
    <w:rsid w:val="0023488C"/>
    <w:rsid w:val="002349B9"/>
    <w:rsid w:val="00234B42"/>
    <w:rsid w:val="00234B6B"/>
    <w:rsid w:val="00234F56"/>
    <w:rsid w:val="00234FE0"/>
    <w:rsid w:val="00235002"/>
    <w:rsid w:val="00235769"/>
    <w:rsid w:val="00235C7F"/>
    <w:rsid w:val="00235D97"/>
    <w:rsid w:val="00235E33"/>
    <w:rsid w:val="00235F09"/>
    <w:rsid w:val="00235F1B"/>
    <w:rsid w:val="0023616A"/>
    <w:rsid w:val="00236359"/>
    <w:rsid w:val="00236437"/>
    <w:rsid w:val="002365BB"/>
    <w:rsid w:val="002368F2"/>
    <w:rsid w:val="0023697C"/>
    <w:rsid w:val="00236B4A"/>
    <w:rsid w:val="00236EF6"/>
    <w:rsid w:val="002375CF"/>
    <w:rsid w:val="0023763D"/>
    <w:rsid w:val="00237D4B"/>
    <w:rsid w:val="00237E07"/>
    <w:rsid w:val="00237F3C"/>
    <w:rsid w:val="00240109"/>
    <w:rsid w:val="002401AA"/>
    <w:rsid w:val="002401F7"/>
    <w:rsid w:val="00240369"/>
    <w:rsid w:val="0024049D"/>
    <w:rsid w:val="002404B4"/>
    <w:rsid w:val="002404CC"/>
    <w:rsid w:val="002406C1"/>
    <w:rsid w:val="00240816"/>
    <w:rsid w:val="00240897"/>
    <w:rsid w:val="002408FB"/>
    <w:rsid w:val="00240969"/>
    <w:rsid w:val="00240A03"/>
    <w:rsid w:val="00240A4A"/>
    <w:rsid w:val="00240E3A"/>
    <w:rsid w:val="00240EEB"/>
    <w:rsid w:val="002411D0"/>
    <w:rsid w:val="0024135B"/>
    <w:rsid w:val="002413BB"/>
    <w:rsid w:val="002413FC"/>
    <w:rsid w:val="0024148D"/>
    <w:rsid w:val="0024158B"/>
    <w:rsid w:val="00241685"/>
    <w:rsid w:val="00241992"/>
    <w:rsid w:val="00241A3B"/>
    <w:rsid w:val="00241C96"/>
    <w:rsid w:val="00241D51"/>
    <w:rsid w:val="00242110"/>
    <w:rsid w:val="002422A7"/>
    <w:rsid w:val="002424FD"/>
    <w:rsid w:val="00242518"/>
    <w:rsid w:val="0024256B"/>
    <w:rsid w:val="002426F7"/>
    <w:rsid w:val="002427CE"/>
    <w:rsid w:val="002428F1"/>
    <w:rsid w:val="00242A7E"/>
    <w:rsid w:val="00242BA6"/>
    <w:rsid w:val="00242F1C"/>
    <w:rsid w:val="0024304E"/>
    <w:rsid w:val="0024308B"/>
    <w:rsid w:val="0024318A"/>
    <w:rsid w:val="00243494"/>
    <w:rsid w:val="00243534"/>
    <w:rsid w:val="0024354D"/>
    <w:rsid w:val="0024365A"/>
    <w:rsid w:val="00243678"/>
    <w:rsid w:val="002436A0"/>
    <w:rsid w:val="002437B0"/>
    <w:rsid w:val="002438F8"/>
    <w:rsid w:val="00243AE0"/>
    <w:rsid w:val="00243B0D"/>
    <w:rsid w:val="00243E12"/>
    <w:rsid w:val="00243F73"/>
    <w:rsid w:val="002440A5"/>
    <w:rsid w:val="00244242"/>
    <w:rsid w:val="002443E5"/>
    <w:rsid w:val="00244616"/>
    <w:rsid w:val="0024477E"/>
    <w:rsid w:val="0024482E"/>
    <w:rsid w:val="002448BF"/>
    <w:rsid w:val="00244977"/>
    <w:rsid w:val="00244C2A"/>
    <w:rsid w:val="00244D3F"/>
    <w:rsid w:val="00244E6C"/>
    <w:rsid w:val="00244EED"/>
    <w:rsid w:val="00245058"/>
    <w:rsid w:val="0024510D"/>
    <w:rsid w:val="00245184"/>
    <w:rsid w:val="0024522C"/>
    <w:rsid w:val="002452E1"/>
    <w:rsid w:val="00245377"/>
    <w:rsid w:val="00245405"/>
    <w:rsid w:val="00245436"/>
    <w:rsid w:val="0024543F"/>
    <w:rsid w:val="002454D6"/>
    <w:rsid w:val="002457A2"/>
    <w:rsid w:val="0024583B"/>
    <w:rsid w:val="002458A8"/>
    <w:rsid w:val="002458C5"/>
    <w:rsid w:val="00245BA4"/>
    <w:rsid w:val="00245C6E"/>
    <w:rsid w:val="00245C78"/>
    <w:rsid w:val="00245FF4"/>
    <w:rsid w:val="00246281"/>
    <w:rsid w:val="00246828"/>
    <w:rsid w:val="0024686B"/>
    <w:rsid w:val="00246B28"/>
    <w:rsid w:val="00246F76"/>
    <w:rsid w:val="00246FDE"/>
    <w:rsid w:val="00247136"/>
    <w:rsid w:val="00247587"/>
    <w:rsid w:val="002475A3"/>
    <w:rsid w:val="002479CC"/>
    <w:rsid w:val="00247A55"/>
    <w:rsid w:val="00247B51"/>
    <w:rsid w:val="00247B76"/>
    <w:rsid w:val="00247C8B"/>
    <w:rsid w:val="00247F55"/>
    <w:rsid w:val="0025004E"/>
    <w:rsid w:val="0025040A"/>
    <w:rsid w:val="00250430"/>
    <w:rsid w:val="002505F3"/>
    <w:rsid w:val="00250600"/>
    <w:rsid w:val="00250666"/>
    <w:rsid w:val="00250931"/>
    <w:rsid w:val="00250965"/>
    <w:rsid w:val="00250D17"/>
    <w:rsid w:val="00250DEF"/>
    <w:rsid w:val="00250E90"/>
    <w:rsid w:val="00250F05"/>
    <w:rsid w:val="0025107A"/>
    <w:rsid w:val="0025109B"/>
    <w:rsid w:val="002510D8"/>
    <w:rsid w:val="002513AB"/>
    <w:rsid w:val="0025143C"/>
    <w:rsid w:val="002517CE"/>
    <w:rsid w:val="002519E8"/>
    <w:rsid w:val="00251A7E"/>
    <w:rsid w:val="00251EC0"/>
    <w:rsid w:val="00251F34"/>
    <w:rsid w:val="00251FF3"/>
    <w:rsid w:val="00252328"/>
    <w:rsid w:val="00252529"/>
    <w:rsid w:val="0025265E"/>
    <w:rsid w:val="00252890"/>
    <w:rsid w:val="00252AE2"/>
    <w:rsid w:val="00252CC5"/>
    <w:rsid w:val="00252CFE"/>
    <w:rsid w:val="00252DC5"/>
    <w:rsid w:val="00252DD4"/>
    <w:rsid w:val="0025301C"/>
    <w:rsid w:val="0025314D"/>
    <w:rsid w:val="00253329"/>
    <w:rsid w:val="00253456"/>
    <w:rsid w:val="002534DC"/>
    <w:rsid w:val="00253E32"/>
    <w:rsid w:val="002546EC"/>
    <w:rsid w:val="00254816"/>
    <w:rsid w:val="002548A5"/>
    <w:rsid w:val="00254925"/>
    <w:rsid w:val="002549BC"/>
    <w:rsid w:val="00254C0D"/>
    <w:rsid w:val="00254DBB"/>
    <w:rsid w:val="00254EA9"/>
    <w:rsid w:val="00254EB3"/>
    <w:rsid w:val="00255137"/>
    <w:rsid w:val="00255273"/>
    <w:rsid w:val="00255322"/>
    <w:rsid w:val="00255363"/>
    <w:rsid w:val="00255547"/>
    <w:rsid w:val="00255613"/>
    <w:rsid w:val="0025569A"/>
    <w:rsid w:val="00255AB2"/>
    <w:rsid w:val="00255E7B"/>
    <w:rsid w:val="00256070"/>
    <w:rsid w:val="002562C6"/>
    <w:rsid w:val="0025636F"/>
    <w:rsid w:val="002563AB"/>
    <w:rsid w:val="00256511"/>
    <w:rsid w:val="00256728"/>
    <w:rsid w:val="0025683A"/>
    <w:rsid w:val="002568ED"/>
    <w:rsid w:val="00256D03"/>
    <w:rsid w:val="00256EE0"/>
    <w:rsid w:val="00256FC2"/>
    <w:rsid w:val="002572E0"/>
    <w:rsid w:val="0025786D"/>
    <w:rsid w:val="00257889"/>
    <w:rsid w:val="002578C2"/>
    <w:rsid w:val="00257CCD"/>
    <w:rsid w:val="00257DCC"/>
    <w:rsid w:val="00260005"/>
    <w:rsid w:val="00260007"/>
    <w:rsid w:val="0026008B"/>
    <w:rsid w:val="00260095"/>
    <w:rsid w:val="002602C9"/>
    <w:rsid w:val="002602F7"/>
    <w:rsid w:val="002608EA"/>
    <w:rsid w:val="002608EC"/>
    <w:rsid w:val="002608F6"/>
    <w:rsid w:val="00260A34"/>
    <w:rsid w:val="00260C45"/>
    <w:rsid w:val="00260DA9"/>
    <w:rsid w:val="00260E67"/>
    <w:rsid w:val="00260F39"/>
    <w:rsid w:val="0026121E"/>
    <w:rsid w:val="002612A3"/>
    <w:rsid w:val="0026134E"/>
    <w:rsid w:val="0026135C"/>
    <w:rsid w:val="00261568"/>
    <w:rsid w:val="00261707"/>
    <w:rsid w:val="0026170F"/>
    <w:rsid w:val="0026172D"/>
    <w:rsid w:val="002617FC"/>
    <w:rsid w:val="00261811"/>
    <w:rsid w:val="002618E3"/>
    <w:rsid w:val="00261C12"/>
    <w:rsid w:val="00261D4D"/>
    <w:rsid w:val="00261E41"/>
    <w:rsid w:val="00261FDE"/>
    <w:rsid w:val="002622AE"/>
    <w:rsid w:val="0026248D"/>
    <w:rsid w:val="00262579"/>
    <w:rsid w:val="00262799"/>
    <w:rsid w:val="00262831"/>
    <w:rsid w:val="0026288F"/>
    <w:rsid w:val="00262BA4"/>
    <w:rsid w:val="00262C7E"/>
    <w:rsid w:val="00262F14"/>
    <w:rsid w:val="00263194"/>
    <w:rsid w:val="00263196"/>
    <w:rsid w:val="00263357"/>
    <w:rsid w:val="0026344B"/>
    <w:rsid w:val="002638A3"/>
    <w:rsid w:val="002638B8"/>
    <w:rsid w:val="00263B9A"/>
    <w:rsid w:val="00263CD9"/>
    <w:rsid w:val="00263D0E"/>
    <w:rsid w:val="00263F29"/>
    <w:rsid w:val="00263FF8"/>
    <w:rsid w:val="002640B3"/>
    <w:rsid w:val="0026411F"/>
    <w:rsid w:val="002642EF"/>
    <w:rsid w:val="00264765"/>
    <w:rsid w:val="00264899"/>
    <w:rsid w:val="00264BD9"/>
    <w:rsid w:val="00264E92"/>
    <w:rsid w:val="002653D9"/>
    <w:rsid w:val="002655F6"/>
    <w:rsid w:val="0026578D"/>
    <w:rsid w:val="0026592A"/>
    <w:rsid w:val="00265A06"/>
    <w:rsid w:val="00265AC9"/>
    <w:rsid w:val="00265AD9"/>
    <w:rsid w:val="00265C88"/>
    <w:rsid w:val="00266674"/>
    <w:rsid w:val="0026677F"/>
    <w:rsid w:val="0026687E"/>
    <w:rsid w:val="00266952"/>
    <w:rsid w:val="00266A8F"/>
    <w:rsid w:val="00266D11"/>
    <w:rsid w:val="00266DC8"/>
    <w:rsid w:val="00266E57"/>
    <w:rsid w:val="00266EFC"/>
    <w:rsid w:val="0026726E"/>
    <w:rsid w:val="0026727E"/>
    <w:rsid w:val="00267316"/>
    <w:rsid w:val="0026761D"/>
    <w:rsid w:val="00267749"/>
    <w:rsid w:val="002677FA"/>
    <w:rsid w:val="0026786E"/>
    <w:rsid w:val="00267B52"/>
    <w:rsid w:val="00267CC0"/>
    <w:rsid w:val="00267D89"/>
    <w:rsid w:val="00270369"/>
    <w:rsid w:val="00270603"/>
    <w:rsid w:val="0027079C"/>
    <w:rsid w:val="002707CA"/>
    <w:rsid w:val="00270961"/>
    <w:rsid w:val="00270983"/>
    <w:rsid w:val="00270B0C"/>
    <w:rsid w:val="00270B7F"/>
    <w:rsid w:val="00270E91"/>
    <w:rsid w:val="00270F32"/>
    <w:rsid w:val="0027119B"/>
    <w:rsid w:val="002712DA"/>
    <w:rsid w:val="002713C2"/>
    <w:rsid w:val="0027149D"/>
    <w:rsid w:val="002714DF"/>
    <w:rsid w:val="0027154F"/>
    <w:rsid w:val="00271599"/>
    <w:rsid w:val="0027191C"/>
    <w:rsid w:val="00271A7D"/>
    <w:rsid w:val="00271B21"/>
    <w:rsid w:val="00271BA8"/>
    <w:rsid w:val="00271C07"/>
    <w:rsid w:val="00271C8D"/>
    <w:rsid w:val="00271D1A"/>
    <w:rsid w:val="00272150"/>
    <w:rsid w:val="00272449"/>
    <w:rsid w:val="002724F6"/>
    <w:rsid w:val="00272833"/>
    <w:rsid w:val="00272ADA"/>
    <w:rsid w:val="00272C76"/>
    <w:rsid w:val="00272FED"/>
    <w:rsid w:val="002730E8"/>
    <w:rsid w:val="0027312D"/>
    <w:rsid w:val="0027314F"/>
    <w:rsid w:val="0027323D"/>
    <w:rsid w:val="0027342B"/>
    <w:rsid w:val="002735F9"/>
    <w:rsid w:val="002737D6"/>
    <w:rsid w:val="00273911"/>
    <w:rsid w:val="00273D7C"/>
    <w:rsid w:val="00273E82"/>
    <w:rsid w:val="00274025"/>
    <w:rsid w:val="00274176"/>
    <w:rsid w:val="002743B1"/>
    <w:rsid w:val="002744C4"/>
    <w:rsid w:val="00274AD5"/>
    <w:rsid w:val="00274B48"/>
    <w:rsid w:val="00274B9B"/>
    <w:rsid w:val="00274BE5"/>
    <w:rsid w:val="00274CDD"/>
    <w:rsid w:val="00274E89"/>
    <w:rsid w:val="002750A8"/>
    <w:rsid w:val="00275143"/>
    <w:rsid w:val="0027532E"/>
    <w:rsid w:val="002753D1"/>
    <w:rsid w:val="002758FB"/>
    <w:rsid w:val="00275A08"/>
    <w:rsid w:val="00275C63"/>
    <w:rsid w:val="00275CEB"/>
    <w:rsid w:val="00275DC2"/>
    <w:rsid w:val="00275EA7"/>
    <w:rsid w:val="00275F22"/>
    <w:rsid w:val="00276238"/>
    <w:rsid w:val="0027633F"/>
    <w:rsid w:val="00276346"/>
    <w:rsid w:val="00276358"/>
    <w:rsid w:val="002765AC"/>
    <w:rsid w:val="002765EF"/>
    <w:rsid w:val="002768E7"/>
    <w:rsid w:val="002768E9"/>
    <w:rsid w:val="00276A31"/>
    <w:rsid w:val="00276B11"/>
    <w:rsid w:val="00276DA1"/>
    <w:rsid w:val="00276F19"/>
    <w:rsid w:val="0027709B"/>
    <w:rsid w:val="00277191"/>
    <w:rsid w:val="00277447"/>
    <w:rsid w:val="002774EB"/>
    <w:rsid w:val="00277507"/>
    <w:rsid w:val="00277676"/>
    <w:rsid w:val="0027783C"/>
    <w:rsid w:val="002778A6"/>
    <w:rsid w:val="0027796F"/>
    <w:rsid w:val="00277B1A"/>
    <w:rsid w:val="00277B37"/>
    <w:rsid w:val="00277EC6"/>
    <w:rsid w:val="002800C4"/>
    <w:rsid w:val="0028030E"/>
    <w:rsid w:val="002806AD"/>
    <w:rsid w:val="00280D64"/>
    <w:rsid w:val="00281210"/>
    <w:rsid w:val="002813DD"/>
    <w:rsid w:val="0028142D"/>
    <w:rsid w:val="002814AB"/>
    <w:rsid w:val="0028165E"/>
    <w:rsid w:val="002816E6"/>
    <w:rsid w:val="00281B98"/>
    <w:rsid w:val="00281D2B"/>
    <w:rsid w:val="00281E3F"/>
    <w:rsid w:val="00282172"/>
    <w:rsid w:val="0028255D"/>
    <w:rsid w:val="0028272D"/>
    <w:rsid w:val="00282794"/>
    <w:rsid w:val="00282939"/>
    <w:rsid w:val="00282EB3"/>
    <w:rsid w:val="00282FA6"/>
    <w:rsid w:val="002830B9"/>
    <w:rsid w:val="00283294"/>
    <w:rsid w:val="00283420"/>
    <w:rsid w:val="0028342E"/>
    <w:rsid w:val="0028389D"/>
    <w:rsid w:val="002838ED"/>
    <w:rsid w:val="00283FA4"/>
    <w:rsid w:val="002841C8"/>
    <w:rsid w:val="00284238"/>
    <w:rsid w:val="00284DC4"/>
    <w:rsid w:val="00284DFD"/>
    <w:rsid w:val="00284E7E"/>
    <w:rsid w:val="002851A1"/>
    <w:rsid w:val="002852E1"/>
    <w:rsid w:val="002854A4"/>
    <w:rsid w:val="002857A5"/>
    <w:rsid w:val="00285917"/>
    <w:rsid w:val="002859CA"/>
    <w:rsid w:val="00285A21"/>
    <w:rsid w:val="00285AD5"/>
    <w:rsid w:val="00285CC4"/>
    <w:rsid w:val="00285E43"/>
    <w:rsid w:val="00285F2A"/>
    <w:rsid w:val="00285F83"/>
    <w:rsid w:val="0028603E"/>
    <w:rsid w:val="002861EE"/>
    <w:rsid w:val="002865F4"/>
    <w:rsid w:val="00286812"/>
    <w:rsid w:val="00286883"/>
    <w:rsid w:val="002868C0"/>
    <w:rsid w:val="0028698F"/>
    <w:rsid w:val="00286C49"/>
    <w:rsid w:val="00286C51"/>
    <w:rsid w:val="00286C70"/>
    <w:rsid w:val="00286E1C"/>
    <w:rsid w:val="00286EA4"/>
    <w:rsid w:val="002872F2"/>
    <w:rsid w:val="002874BD"/>
    <w:rsid w:val="00287667"/>
    <w:rsid w:val="002878FF"/>
    <w:rsid w:val="00287C16"/>
    <w:rsid w:val="00287CA3"/>
    <w:rsid w:val="00287CB0"/>
    <w:rsid w:val="00287CC4"/>
    <w:rsid w:val="00287DB8"/>
    <w:rsid w:val="00287E1F"/>
    <w:rsid w:val="00290085"/>
    <w:rsid w:val="002900B5"/>
    <w:rsid w:val="0029018D"/>
    <w:rsid w:val="0029044E"/>
    <w:rsid w:val="002904E7"/>
    <w:rsid w:val="00290586"/>
    <w:rsid w:val="002908DD"/>
    <w:rsid w:val="00290A90"/>
    <w:rsid w:val="00290B8B"/>
    <w:rsid w:val="00290D01"/>
    <w:rsid w:val="00290D37"/>
    <w:rsid w:val="00290FA5"/>
    <w:rsid w:val="002914D7"/>
    <w:rsid w:val="0029152A"/>
    <w:rsid w:val="00291742"/>
    <w:rsid w:val="002917B1"/>
    <w:rsid w:val="002918B1"/>
    <w:rsid w:val="002918C2"/>
    <w:rsid w:val="00291A66"/>
    <w:rsid w:val="00291A72"/>
    <w:rsid w:val="00291CAE"/>
    <w:rsid w:val="00291DE5"/>
    <w:rsid w:val="00291EEE"/>
    <w:rsid w:val="002920C6"/>
    <w:rsid w:val="002920E1"/>
    <w:rsid w:val="00292125"/>
    <w:rsid w:val="002923AC"/>
    <w:rsid w:val="00292408"/>
    <w:rsid w:val="002924FC"/>
    <w:rsid w:val="002924FE"/>
    <w:rsid w:val="00292866"/>
    <w:rsid w:val="00292AF0"/>
    <w:rsid w:val="00292AF7"/>
    <w:rsid w:val="00292B7F"/>
    <w:rsid w:val="00292E05"/>
    <w:rsid w:val="00292F89"/>
    <w:rsid w:val="00293087"/>
    <w:rsid w:val="0029312E"/>
    <w:rsid w:val="0029322A"/>
    <w:rsid w:val="0029343B"/>
    <w:rsid w:val="00293578"/>
    <w:rsid w:val="002937E3"/>
    <w:rsid w:val="002937F5"/>
    <w:rsid w:val="00293B45"/>
    <w:rsid w:val="00293B9E"/>
    <w:rsid w:val="00293BA3"/>
    <w:rsid w:val="00293E27"/>
    <w:rsid w:val="00293F15"/>
    <w:rsid w:val="00294067"/>
    <w:rsid w:val="002940B5"/>
    <w:rsid w:val="002943AD"/>
    <w:rsid w:val="00294656"/>
    <w:rsid w:val="00294772"/>
    <w:rsid w:val="00294874"/>
    <w:rsid w:val="002948E3"/>
    <w:rsid w:val="00294998"/>
    <w:rsid w:val="0029499C"/>
    <w:rsid w:val="00294BDC"/>
    <w:rsid w:val="00294BEE"/>
    <w:rsid w:val="00294E66"/>
    <w:rsid w:val="00294EF7"/>
    <w:rsid w:val="0029506A"/>
    <w:rsid w:val="00295149"/>
    <w:rsid w:val="002954B2"/>
    <w:rsid w:val="00295659"/>
    <w:rsid w:val="0029566E"/>
    <w:rsid w:val="002956B6"/>
    <w:rsid w:val="00295963"/>
    <w:rsid w:val="00295A34"/>
    <w:rsid w:val="00295B87"/>
    <w:rsid w:val="00295FE3"/>
    <w:rsid w:val="0029616E"/>
    <w:rsid w:val="002962BE"/>
    <w:rsid w:val="0029636D"/>
    <w:rsid w:val="0029639F"/>
    <w:rsid w:val="0029647A"/>
    <w:rsid w:val="00296652"/>
    <w:rsid w:val="002968E7"/>
    <w:rsid w:val="002969A3"/>
    <w:rsid w:val="002969FB"/>
    <w:rsid w:val="00296A25"/>
    <w:rsid w:val="00296A93"/>
    <w:rsid w:val="00296B03"/>
    <w:rsid w:val="00296BC1"/>
    <w:rsid w:val="00296E61"/>
    <w:rsid w:val="00296E78"/>
    <w:rsid w:val="00296F21"/>
    <w:rsid w:val="002970C1"/>
    <w:rsid w:val="002970C4"/>
    <w:rsid w:val="0029715F"/>
    <w:rsid w:val="00297186"/>
    <w:rsid w:val="00297309"/>
    <w:rsid w:val="0029742F"/>
    <w:rsid w:val="0029764B"/>
    <w:rsid w:val="0029785E"/>
    <w:rsid w:val="00297899"/>
    <w:rsid w:val="00297988"/>
    <w:rsid w:val="00297BB3"/>
    <w:rsid w:val="00297D98"/>
    <w:rsid w:val="002A00F5"/>
    <w:rsid w:val="002A0453"/>
    <w:rsid w:val="002A0F0F"/>
    <w:rsid w:val="002A156D"/>
    <w:rsid w:val="002A18EF"/>
    <w:rsid w:val="002A197D"/>
    <w:rsid w:val="002A1A4C"/>
    <w:rsid w:val="002A1AA9"/>
    <w:rsid w:val="002A1AF8"/>
    <w:rsid w:val="002A1B05"/>
    <w:rsid w:val="002A1BDA"/>
    <w:rsid w:val="002A1C18"/>
    <w:rsid w:val="002A1F62"/>
    <w:rsid w:val="002A1FBB"/>
    <w:rsid w:val="002A223D"/>
    <w:rsid w:val="002A23A9"/>
    <w:rsid w:val="002A26D8"/>
    <w:rsid w:val="002A285C"/>
    <w:rsid w:val="002A29F5"/>
    <w:rsid w:val="002A2A36"/>
    <w:rsid w:val="002A2D3A"/>
    <w:rsid w:val="002A2E67"/>
    <w:rsid w:val="002A303D"/>
    <w:rsid w:val="002A3150"/>
    <w:rsid w:val="002A325C"/>
    <w:rsid w:val="002A326A"/>
    <w:rsid w:val="002A334B"/>
    <w:rsid w:val="002A33A3"/>
    <w:rsid w:val="002A33BA"/>
    <w:rsid w:val="002A34E6"/>
    <w:rsid w:val="002A3617"/>
    <w:rsid w:val="002A36CB"/>
    <w:rsid w:val="002A377D"/>
    <w:rsid w:val="002A384B"/>
    <w:rsid w:val="002A3981"/>
    <w:rsid w:val="002A3E7A"/>
    <w:rsid w:val="002A41D3"/>
    <w:rsid w:val="002A4442"/>
    <w:rsid w:val="002A4668"/>
    <w:rsid w:val="002A4873"/>
    <w:rsid w:val="002A4995"/>
    <w:rsid w:val="002A4CC1"/>
    <w:rsid w:val="002A4F07"/>
    <w:rsid w:val="002A4F4C"/>
    <w:rsid w:val="002A500D"/>
    <w:rsid w:val="002A505F"/>
    <w:rsid w:val="002A50C5"/>
    <w:rsid w:val="002A5145"/>
    <w:rsid w:val="002A52DB"/>
    <w:rsid w:val="002A531F"/>
    <w:rsid w:val="002A532B"/>
    <w:rsid w:val="002A548D"/>
    <w:rsid w:val="002A5543"/>
    <w:rsid w:val="002A57F3"/>
    <w:rsid w:val="002A58A6"/>
    <w:rsid w:val="002A5B57"/>
    <w:rsid w:val="002A5C00"/>
    <w:rsid w:val="002A6286"/>
    <w:rsid w:val="002A6552"/>
    <w:rsid w:val="002A657E"/>
    <w:rsid w:val="002A67E9"/>
    <w:rsid w:val="002A6E6F"/>
    <w:rsid w:val="002A6F51"/>
    <w:rsid w:val="002A76C1"/>
    <w:rsid w:val="002A78DC"/>
    <w:rsid w:val="002A7EB0"/>
    <w:rsid w:val="002B0051"/>
    <w:rsid w:val="002B0098"/>
    <w:rsid w:val="002B00E1"/>
    <w:rsid w:val="002B012B"/>
    <w:rsid w:val="002B04E0"/>
    <w:rsid w:val="002B0523"/>
    <w:rsid w:val="002B0754"/>
    <w:rsid w:val="002B0765"/>
    <w:rsid w:val="002B077F"/>
    <w:rsid w:val="002B099D"/>
    <w:rsid w:val="002B09D8"/>
    <w:rsid w:val="002B09E0"/>
    <w:rsid w:val="002B0A2B"/>
    <w:rsid w:val="002B0C47"/>
    <w:rsid w:val="002B0E98"/>
    <w:rsid w:val="002B10ED"/>
    <w:rsid w:val="002B12DF"/>
    <w:rsid w:val="002B1759"/>
    <w:rsid w:val="002B18A2"/>
    <w:rsid w:val="002B1B62"/>
    <w:rsid w:val="002B1B7D"/>
    <w:rsid w:val="002B1B95"/>
    <w:rsid w:val="002B1D64"/>
    <w:rsid w:val="002B1F35"/>
    <w:rsid w:val="002B218B"/>
    <w:rsid w:val="002B276C"/>
    <w:rsid w:val="002B2916"/>
    <w:rsid w:val="002B2BEA"/>
    <w:rsid w:val="002B302C"/>
    <w:rsid w:val="002B31AA"/>
    <w:rsid w:val="002B31F9"/>
    <w:rsid w:val="002B331E"/>
    <w:rsid w:val="002B34EE"/>
    <w:rsid w:val="002B351C"/>
    <w:rsid w:val="002B3533"/>
    <w:rsid w:val="002B35E0"/>
    <w:rsid w:val="002B388E"/>
    <w:rsid w:val="002B397B"/>
    <w:rsid w:val="002B3A50"/>
    <w:rsid w:val="002B3B40"/>
    <w:rsid w:val="002B3CCF"/>
    <w:rsid w:val="002B3D3C"/>
    <w:rsid w:val="002B3E03"/>
    <w:rsid w:val="002B3E55"/>
    <w:rsid w:val="002B434E"/>
    <w:rsid w:val="002B4714"/>
    <w:rsid w:val="002B483E"/>
    <w:rsid w:val="002B4890"/>
    <w:rsid w:val="002B4962"/>
    <w:rsid w:val="002B4D09"/>
    <w:rsid w:val="002B4FEF"/>
    <w:rsid w:val="002B59E7"/>
    <w:rsid w:val="002B5B7F"/>
    <w:rsid w:val="002B5BA2"/>
    <w:rsid w:val="002B5D21"/>
    <w:rsid w:val="002B5D46"/>
    <w:rsid w:val="002B5D6E"/>
    <w:rsid w:val="002B5D9A"/>
    <w:rsid w:val="002B5E81"/>
    <w:rsid w:val="002B5F2E"/>
    <w:rsid w:val="002B5FF2"/>
    <w:rsid w:val="002B6559"/>
    <w:rsid w:val="002B6605"/>
    <w:rsid w:val="002B6B88"/>
    <w:rsid w:val="002B6BE6"/>
    <w:rsid w:val="002B6C64"/>
    <w:rsid w:val="002B6EBC"/>
    <w:rsid w:val="002B711C"/>
    <w:rsid w:val="002B714F"/>
    <w:rsid w:val="002B7287"/>
    <w:rsid w:val="002B76B6"/>
    <w:rsid w:val="002B772F"/>
    <w:rsid w:val="002B7AB3"/>
    <w:rsid w:val="002B7BAD"/>
    <w:rsid w:val="002B7CC1"/>
    <w:rsid w:val="002B7E24"/>
    <w:rsid w:val="002C0481"/>
    <w:rsid w:val="002C0616"/>
    <w:rsid w:val="002C0B0F"/>
    <w:rsid w:val="002C0D4A"/>
    <w:rsid w:val="002C0E73"/>
    <w:rsid w:val="002C110C"/>
    <w:rsid w:val="002C14A4"/>
    <w:rsid w:val="002C16B9"/>
    <w:rsid w:val="002C16BF"/>
    <w:rsid w:val="002C177F"/>
    <w:rsid w:val="002C17DD"/>
    <w:rsid w:val="002C196F"/>
    <w:rsid w:val="002C2668"/>
    <w:rsid w:val="002C2DA9"/>
    <w:rsid w:val="002C2EF0"/>
    <w:rsid w:val="002C2F71"/>
    <w:rsid w:val="002C3162"/>
    <w:rsid w:val="002C3373"/>
    <w:rsid w:val="002C3477"/>
    <w:rsid w:val="002C348A"/>
    <w:rsid w:val="002C3582"/>
    <w:rsid w:val="002C3613"/>
    <w:rsid w:val="002C3659"/>
    <w:rsid w:val="002C36B0"/>
    <w:rsid w:val="002C3C0A"/>
    <w:rsid w:val="002C3C4D"/>
    <w:rsid w:val="002C3F40"/>
    <w:rsid w:val="002C3FBE"/>
    <w:rsid w:val="002C3FD8"/>
    <w:rsid w:val="002C3FDC"/>
    <w:rsid w:val="002C40C5"/>
    <w:rsid w:val="002C40D5"/>
    <w:rsid w:val="002C4156"/>
    <w:rsid w:val="002C4367"/>
    <w:rsid w:val="002C4383"/>
    <w:rsid w:val="002C4499"/>
    <w:rsid w:val="002C44C2"/>
    <w:rsid w:val="002C460C"/>
    <w:rsid w:val="002C46D9"/>
    <w:rsid w:val="002C487D"/>
    <w:rsid w:val="002C4910"/>
    <w:rsid w:val="002C4956"/>
    <w:rsid w:val="002C4991"/>
    <w:rsid w:val="002C4B4A"/>
    <w:rsid w:val="002C4CAD"/>
    <w:rsid w:val="002C4D5A"/>
    <w:rsid w:val="002C4F05"/>
    <w:rsid w:val="002C4F6B"/>
    <w:rsid w:val="002C4FEE"/>
    <w:rsid w:val="002C509F"/>
    <w:rsid w:val="002C50FF"/>
    <w:rsid w:val="002C521B"/>
    <w:rsid w:val="002C5355"/>
    <w:rsid w:val="002C5567"/>
    <w:rsid w:val="002C5701"/>
    <w:rsid w:val="002C595B"/>
    <w:rsid w:val="002C5A62"/>
    <w:rsid w:val="002C5BC9"/>
    <w:rsid w:val="002C5D3A"/>
    <w:rsid w:val="002C5F49"/>
    <w:rsid w:val="002C5FA9"/>
    <w:rsid w:val="002C634D"/>
    <w:rsid w:val="002C649A"/>
    <w:rsid w:val="002C696F"/>
    <w:rsid w:val="002C6AE4"/>
    <w:rsid w:val="002C6B20"/>
    <w:rsid w:val="002C6B79"/>
    <w:rsid w:val="002C6C5C"/>
    <w:rsid w:val="002C6DA2"/>
    <w:rsid w:val="002C6E22"/>
    <w:rsid w:val="002C6EDE"/>
    <w:rsid w:val="002C7163"/>
    <w:rsid w:val="002C71A4"/>
    <w:rsid w:val="002C73E2"/>
    <w:rsid w:val="002C7536"/>
    <w:rsid w:val="002C7748"/>
    <w:rsid w:val="002C789F"/>
    <w:rsid w:val="002C7C22"/>
    <w:rsid w:val="002C7C62"/>
    <w:rsid w:val="002D0123"/>
    <w:rsid w:val="002D06C2"/>
    <w:rsid w:val="002D095B"/>
    <w:rsid w:val="002D0F8A"/>
    <w:rsid w:val="002D0FBF"/>
    <w:rsid w:val="002D0FE4"/>
    <w:rsid w:val="002D10D9"/>
    <w:rsid w:val="002D13C5"/>
    <w:rsid w:val="002D146F"/>
    <w:rsid w:val="002D14BA"/>
    <w:rsid w:val="002D1511"/>
    <w:rsid w:val="002D1765"/>
    <w:rsid w:val="002D181C"/>
    <w:rsid w:val="002D1839"/>
    <w:rsid w:val="002D19B8"/>
    <w:rsid w:val="002D1AD6"/>
    <w:rsid w:val="002D1EF7"/>
    <w:rsid w:val="002D203C"/>
    <w:rsid w:val="002D2094"/>
    <w:rsid w:val="002D223F"/>
    <w:rsid w:val="002D2461"/>
    <w:rsid w:val="002D2512"/>
    <w:rsid w:val="002D25F3"/>
    <w:rsid w:val="002D2704"/>
    <w:rsid w:val="002D2763"/>
    <w:rsid w:val="002D296D"/>
    <w:rsid w:val="002D2A18"/>
    <w:rsid w:val="002D2AC3"/>
    <w:rsid w:val="002D2B8F"/>
    <w:rsid w:val="002D2D9D"/>
    <w:rsid w:val="002D2D9F"/>
    <w:rsid w:val="002D2EBA"/>
    <w:rsid w:val="002D30DA"/>
    <w:rsid w:val="002D31B5"/>
    <w:rsid w:val="002D31B6"/>
    <w:rsid w:val="002D3228"/>
    <w:rsid w:val="002D3529"/>
    <w:rsid w:val="002D3682"/>
    <w:rsid w:val="002D3C7A"/>
    <w:rsid w:val="002D3CE4"/>
    <w:rsid w:val="002D3CEE"/>
    <w:rsid w:val="002D3CFD"/>
    <w:rsid w:val="002D3DD3"/>
    <w:rsid w:val="002D3E1F"/>
    <w:rsid w:val="002D4376"/>
    <w:rsid w:val="002D46C6"/>
    <w:rsid w:val="002D482E"/>
    <w:rsid w:val="002D4A2D"/>
    <w:rsid w:val="002D4B2A"/>
    <w:rsid w:val="002D4E92"/>
    <w:rsid w:val="002D4FC0"/>
    <w:rsid w:val="002D509D"/>
    <w:rsid w:val="002D50A2"/>
    <w:rsid w:val="002D50D3"/>
    <w:rsid w:val="002D50D7"/>
    <w:rsid w:val="002D512B"/>
    <w:rsid w:val="002D51E0"/>
    <w:rsid w:val="002D52A8"/>
    <w:rsid w:val="002D52DA"/>
    <w:rsid w:val="002D542F"/>
    <w:rsid w:val="002D543C"/>
    <w:rsid w:val="002D54B9"/>
    <w:rsid w:val="002D54DF"/>
    <w:rsid w:val="002D5500"/>
    <w:rsid w:val="002D5550"/>
    <w:rsid w:val="002D5757"/>
    <w:rsid w:val="002D5AA5"/>
    <w:rsid w:val="002D5DC3"/>
    <w:rsid w:val="002D5E2D"/>
    <w:rsid w:val="002D5F5D"/>
    <w:rsid w:val="002D612A"/>
    <w:rsid w:val="002D61BC"/>
    <w:rsid w:val="002D624F"/>
    <w:rsid w:val="002D6533"/>
    <w:rsid w:val="002D6657"/>
    <w:rsid w:val="002D68F9"/>
    <w:rsid w:val="002D6D15"/>
    <w:rsid w:val="002D7242"/>
    <w:rsid w:val="002D7261"/>
    <w:rsid w:val="002D7723"/>
    <w:rsid w:val="002D7729"/>
    <w:rsid w:val="002D7A6D"/>
    <w:rsid w:val="002D7FFB"/>
    <w:rsid w:val="002E006B"/>
    <w:rsid w:val="002E02DB"/>
    <w:rsid w:val="002E0388"/>
    <w:rsid w:val="002E073E"/>
    <w:rsid w:val="002E0947"/>
    <w:rsid w:val="002E0CCA"/>
    <w:rsid w:val="002E0FDB"/>
    <w:rsid w:val="002E0FF9"/>
    <w:rsid w:val="002E11F0"/>
    <w:rsid w:val="002E1219"/>
    <w:rsid w:val="002E1654"/>
    <w:rsid w:val="002E182B"/>
    <w:rsid w:val="002E1AB1"/>
    <w:rsid w:val="002E1BBD"/>
    <w:rsid w:val="002E1CB1"/>
    <w:rsid w:val="002E1D7E"/>
    <w:rsid w:val="002E1E52"/>
    <w:rsid w:val="002E1F93"/>
    <w:rsid w:val="002E201B"/>
    <w:rsid w:val="002E201F"/>
    <w:rsid w:val="002E20AB"/>
    <w:rsid w:val="002E21BD"/>
    <w:rsid w:val="002E2230"/>
    <w:rsid w:val="002E2501"/>
    <w:rsid w:val="002E2755"/>
    <w:rsid w:val="002E277C"/>
    <w:rsid w:val="002E27ED"/>
    <w:rsid w:val="002E28BF"/>
    <w:rsid w:val="002E298A"/>
    <w:rsid w:val="002E29AC"/>
    <w:rsid w:val="002E29EC"/>
    <w:rsid w:val="002E2A47"/>
    <w:rsid w:val="002E2C5D"/>
    <w:rsid w:val="002E2D86"/>
    <w:rsid w:val="002E2DEB"/>
    <w:rsid w:val="002E2E5E"/>
    <w:rsid w:val="002E2E65"/>
    <w:rsid w:val="002E2FEF"/>
    <w:rsid w:val="002E3262"/>
    <w:rsid w:val="002E34B3"/>
    <w:rsid w:val="002E3600"/>
    <w:rsid w:val="002E368B"/>
    <w:rsid w:val="002E36B5"/>
    <w:rsid w:val="002E38CF"/>
    <w:rsid w:val="002E3A66"/>
    <w:rsid w:val="002E3C65"/>
    <w:rsid w:val="002E3C67"/>
    <w:rsid w:val="002E3C74"/>
    <w:rsid w:val="002E3D70"/>
    <w:rsid w:val="002E3DED"/>
    <w:rsid w:val="002E3E30"/>
    <w:rsid w:val="002E3F1F"/>
    <w:rsid w:val="002E40C5"/>
    <w:rsid w:val="002E41A5"/>
    <w:rsid w:val="002E41F3"/>
    <w:rsid w:val="002E4277"/>
    <w:rsid w:val="002E4584"/>
    <w:rsid w:val="002E47C1"/>
    <w:rsid w:val="002E4900"/>
    <w:rsid w:val="002E4B6B"/>
    <w:rsid w:val="002E4D78"/>
    <w:rsid w:val="002E4DE8"/>
    <w:rsid w:val="002E4F19"/>
    <w:rsid w:val="002E4F4F"/>
    <w:rsid w:val="002E50A5"/>
    <w:rsid w:val="002E50BA"/>
    <w:rsid w:val="002E5128"/>
    <w:rsid w:val="002E5183"/>
    <w:rsid w:val="002E5260"/>
    <w:rsid w:val="002E52A9"/>
    <w:rsid w:val="002E537A"/>
    <w:rsid w:val="002E5390"/>
    <w:rsid w:val="002E53B0"/>
    <w:rsid w:val="002E53D3"/>
    <w:rsid w:val="002E5455"/>
    <w:rsid w:val="002E5AAF"/>
    <w:rsid w:val="002E5D64"/>
    <w:rsid w:val="002E5E17"/>
    <w:rsid w:val="002E5EFA"/>
    <w:rsid w:val="002E5FB5"/>
    <w:rsid w:val="002E60CD"/>
    <w:rsid w:val="002E6103"/>
    <w:rsid w:val="002E6380"/>
    <w:rsid w:val="002E64C8"/>
    <w:rsid w:val="002E69B5"/>
    <w:rsid w:val="002E6A64"/>
    <w:rsid w:val="002E6BBC"/>
    <w:rsid w:val="002E6C00"/>
    <w:rsid w:val="002E6CA7"/>
    <w:rsid w:val="002E6CEA"/>
    <w:rsid w:val="002E6E91"/>
    <w:rsid w:val="002E6F5C"/>
    <w:rsid w:val="002E7587"/>
    <w:rsid w:val="002E7A0D"/>
    <w:rsid w:val="002E7A8C"/>
    <w:rsid w:val="002E7B46"/>
    <w:rsid w:val="002E7C86"/>
    <w:rsid w:val="002E7C91"/>
    <w:rsid w:val="002F0171"/>
    <w:rsid w:val="002F0229"/>
    <w:rsid w:val="002F0613"/>
    <w:rsid w:val="002F0655"/>
    <w:rsid w:val="002F06A3"/>
    <w:rsid w:val="002F06DE"/>
    <w:rsid w:val="002F0855"/>
    <w:rsid w:val="002F0B4B"/>
    <w:rsid w:val="002F0EE6"/>
    <w:rsid w:val="002F0F8D"/>
    <w:rsid w:val="002F1002"/>
    <w:rsid w:val="002F118B"/>
    <w:rsid w:val="002F1241"/>
    <w:rsid w:val="002F12FF"/>
    <w:rsid w:val="002F15C8"/>
    <w:rsid w:val="002F15F0"/>
    <w:rsid w:val="002F1742"/>
    <w:rsid w:val="002F193C"/>
    <w:rsid w:val="002F1B3B"/>
    <w:rsid w:val="002F1B4A"/>
    <w:rsid w:val="002F1BD8"/>
    <w:rsid w:val="002F1BF0"/>
    <w:rsid w:val="002F1DE8"/>
    <w:rsid w:val="002F2011"/>
    <w:rsid w:val="002F20B2"/>
    <w:rsid w:val="002F20F1"/>
    <w:rsid w:val="002F22EB"/>
    <w:rsid w:val="002F24D2"/>
    <w:rsid w:val="002F29E7"/>
    <w:rsid w:val="002F2CF7"/>
    <w:rsid w:val="002F2F17"/>
    <w:rsid w:val="002F2F33"/>
    <w:rsid w:val="002F34CE"/>
    <w:rsid w:val="002F34DA"/>
    <w:rsid w:val="002F34DC"/>
    <w:rsid w:val="002F36AE"/>
    <w:rsid w:val="002F38A4"/>
    <w:rsid w:val="002F38E3"/>
    <w:rsid w:val="002F38F7"/>
    <w:rsid w:val="002F3B0A"/>
    <w:rsid w:val="002F3DD7"/>
    <w:rsid w:val="002F40F8"/>
    <w:rsid w:val="002F4393"/>
    <w:rsid w:val="002F44CC"/>
    <w:rsid w:val="002F454D"/>
    <w:rsid w:val="002F48B1"/>
    <w:rsid w:val="002F5026"/>
    <w:rsid w:val="002F547D"/>
    <w:rsid w:val="002F563E"/>
    <w:rsid w:val="002F5667"/>
    <w:rsid w:val="002F58F8"/>
    <w:rsid w:val="002F5925"/>
    <w:rsid w:val="002F5BC4"/>
    <w:rsid w:val="002F5CA9"/>
    <w:rsid w:val="002F5DA6"/>
    <w:rsid w:val="002F5E09"/>
    <w:rsid w:val="002F5EC9"/>
    <w:rsid w:val="002F6017"/>
    <w:rsid w:val="002F60E4"/>
    <w:rsid w:val="002F61D5"/>
    <w:rsid w:val="002F61F8"/>
    <w:rsid w:val="002F625B"/>
    <w:rsid w:val="002F63DB"/>
    <w:rsid w:val="002F6499"/>
    <w:rsid w:val="002F649D"/>
    <w:rsid w:val="002F6620"/>
    <w:rsid w:val="002F6814"/>
    <w:rsid w:val="002F6A56"/>
    <w:rsid w:val="002F6BED"/>
    <w:rsid w:val="002F6C6A"/>
    <w:rsid w:val="002F6EEA"/>
    <w:rsid w:val="002F7121"/>
    <w:rsid w:val="002F7240"/>
    <w:rsid w:val="002F740E"/>
    <w:rsid w:val="002F7630"/>
    <w:rsid w:val="002F7735"/>
    <w:rsid w:val="002F7A6C"/>
    <w:rsid w:val="002F7A77"/>
    <w:rsid w:val="002F7B97"/>
    <w:rsid w:val="002F7C3E"/>
    <w:rsid w:val="002F7DAA"/>
    <w:rsid w:val="002F7DE6"/>
    <w:rsid w:val="002F7E70"/>
    <w:rsid w:val="002F7E8A"/>
    <w:rsid w:val="002F7F02"/>
    <w:rsid w:val="002F7F07"/>
    <w:rsid w:val="00300130"/>
    <w:rsid w:val="00300503"/>
    <w:rsid w:val="003005D9"/>
    <w:rsid w:val="0030063F"/>
    <w:rsid w:val="00300720"/>
    <w:rsid w:val="0030078D"/>
    <w:rsid w:val="0030091C"/>
    <w:rsid w:val="0030095E"/>
    <w:rsid w:val="0030099B"/>
    <w:rsid w:val="00300A43"/>
    <w:rsid w:val="00300A6F"/>
    <w:rsid w:val="00300BC7"/>
    <w:rsid w:val="00300F02"/>
    <w:rsid w:val="00301399"/>
    <w:rsid w:val="003013C1"/>
    <w:rsid w:val="003015EB"/>
    <w:rsid w:val="0030166F"/>
    <w:rsid w:val="003017E8"/>
    <w:rsid w:val="003018E6"/>
    <w:rsid w:val="003018F4"/>
    <w:rsid w:val="00301C10"/>
    <w:rsid w:val="0030216E"/>
    <w:rsid w:val="00302180"/>
    <w:rsid w:val="00302594"/>
    <w:rsid w:val="003027E6"/>
    <w:rsid w:val="003029AE"/>
    <w:rsid w:val="00302B7B"/>
    <w:rsid w:val="00302C32"/>
    <w:rsid w:val="00302D48"/>
    <w:rsid w:val="00302DAA"/>
    <w:rsid w:val="003031CE"/>
    <w:rsid w:val="0030359C"/>
    <w:rsid w:val="00303614"/>
    <w:rsid w:val="003037F0"/>
    <w:rsid w:val="003038C0"/>
    <w:rsid w:val="00303921"/>
    <w:rsid w:val="00303CCF"/>
    <w:rsid w:val="00303F7E"/>
    <w:rsid w:val="00303F99"/>
    <w:rsid w:val="00303F9B"/>
    <w:rsid w:val="00304028"/>
    <w:rsid w:val="00304608"/>
    <w:rsid w:val="00304858"/>
    <w:rsid w:val="003049A8"/>
    <w:rsid w:val="00304B20"/>
    <w:rsid w:val="00304BFF"/>
    <w:rsid w:val="00304D53"/>
    <w:rsid w:val="00304EE3"/>
    <w:rsid w:val="00305076"/>
    <w:rsid w:val="00305102"/>
    <w:rsid w:val="00305142"/>
    <w:rsid w:val="003052B8"/>
    <w:rsid w:val="003052D5"/>
    <w:rsid w:val="003052EE"/>
    <w:rsid w:val="003055F0"/>
    <w:rsid w:val="003056B8"/>
    <w:rsid w:val="0030577B"/>
    <w:rsid w:val="003057EE"/>
    <w:rsid w:val="00305865"/>
    <w:rsid w:val="00305888"/>
    <w:rsid w:val="003058F7"/>
    <w:rsid w:val="00305B36"/>
    <w:rsid w:val="00305C45"/>
    <w:rsid w:val="00305E62"/>
    <w:rsid w:val="00305F63"/>
    <w:rsid w:val="00306116"/>
    <w:rsid w:val="0030627B"/>
    <w:rsid w:val="003062C0"/>
    <w:rsid w:val="003064ED"/>
    <w:rsid w:val="00306649"/>
    <w:rsid w:val="00306659"/>
    <w:rsid w:val="00306902"/>
    <w:rsid w:val="00306C26"/>
    <w:rsid w:val="00306D9D"/>
    <w:rsid w:val="00306FF6"/>
    <w:rsid w:val="00307004"/>
    <w:rsid w:val="003070AF"/>
    <w:rsid w:val="00307158"/>
    <w:rsid w:val="003072A6"/>
    <w:rsid w:val="00307304"/>
    <w:rsid w:val="003076C1"/>
    <w:rsid w:val="003077B9"/>
    <w:rsid w:val="00307858"/>
    <w:rsid w:val="00307A3D"/>
    <w:rsid w:val="00307D2D"/>
    <w:rsid w:val="00307E0C"/>
    <w:rsid w:val="00307E45"/>
    <w:rsid w:val="00307FBB"/>
    <w:rsid w:val="0031025A"/>
    <w:rsid w:val="00310324"/>
    <w:rsid w:val="00310513"/>
    <w:rsid w:val="0031059F"/>
    <w:rsid w:val="0031087D"/>
    <w:rsid w:val="003108A2"/>
    <w:rsid w:val="003109C0"/>
    <w:rsid w:val="00310AAB"/>
    <w:rsid w:val="00310DED"/>
    <w:rsid w:val="00310FBD"/>
    <w:rsid w:val="003112D0"/>
    <w:rsid w:val="0031133C"/>
    <w:rsid w:val="003113D0"/>
    <w:rsid w:val="00311408"/>
    <w:rsid w:val="003115D0"/>
    <w:rsid w:val="003118F3"/>
    <w:rsid w:val="003118FB"/>
    <w:rsid w:val="00311B7B"/>
    <w:rsid w:val="00312172"/>
    <w:rsid w:val="00312386"/>
    <w:rsid w:val="00312630"/>
    <w:rsid w:val="00312789"/>
    <w:rsid w:val="003127E5"/>
    <w:rsid w:val="0031282F"/>
    <w:rsid w:val="003128AB"/>
    <w:rsid w:val="003128F3"/>
    <w:rsid w:val="003129B5"/>
    <w:rsid w:val="00312AB6"/>
    <w:rsid w:val="00312D08"/>
    <w:rsid w:val="00312F98"/>
    <w:rsid w:val="00313169"/>
    <w:rsid w:val="0031329A"/>
    <w:rsid w:val="00313327"/>
    <w:rsid w:val="003134B5"/>
    <w:rsid w:val="003134DF"/>
    <w:rsid w:val="0031359F"/>
    <w:rsid w:val="0031363A"/>
    <w:rsid w:val="00313BB5"/>
    <w:rsid w:val="00313D2D"/>
    <w:rsid w:val="00313E98"/>
    <w:rsid w:val="00313F72"/>
    <w:rsid w:val="0031410E"/>
    <w:rsid w:val="00314220"/>
    <w:rsid w:val="00314468"/>
    <w:rsid w:val="003144C7"/>
    <w:rsid w:val="003147E1"/>
    <w:rsid w:val="0031504C"/>
    <w:rsid w:val="003150AF"/>
    <w:rsid w:val="003150EE"/>
    <w:rsid w:val="00315114"/>
    <w:rsid w:val="00315237"/>
    <w:rsid w:val="00315614"/>
    <w:rsid w:val="00315855"/>
    <w:rsid w:val="00315926"/>
    <w:rsid w:val="00315BB5"/>
    <w:rsid w:val="00315CB4"/>
    <w:rsid w:val="00315DD6"/>
    <w:rsid w:val="00315FA9"/>
    <w:rsid w:val="00315FCD"/>
    <w:rsid w:val="00315FE0"/>
    <w:rsid w:val="00316008"/>
    <w:rsid w:val="0031606A"/>
    <w:rsid w:val="003160C3"/>
    <w:rsid w:val="0031610A"/>
    <w:rsid w:val="003161D4"/>
    <w:rsid w:val="00316213"/>
    <w:rsid w:val="00316414"/>
    <w:rsid w:val="0031675F"/>
    <w:rsid w:val="0031692E"/>
    <w:rsid w:val="00316945"/>
    <w:rsid w:val="00316AC2"/>
    <w:rsid w:val="00316F00"/>
    <w:rsid w:val="003171FB"/>
    <w:rsid w:val="00317422"/>
    <w:rsid w:val="0031772F"/>
    <w:rsid w:val="0031792F"/>
    <w:rsid w:val="00317AD6"/>
    <w:rsid w:val="00317B31"/>
    <w:rsid w:val="00317B9C"/>
    <w:rsid w:val="00317CB3"/>
    <w:rsid w:val="00317F38"/>
    <w:rsid w:val="0032003D"/>
    <w:rsid w:val="00320137"/>
    <w:rsid w:val="0032034E"/>
    <w:rsid w:val="003205A7"/>
    <w:rsid w:val="00320661"/>
    <w:rsid w:val="003206E4"/>
    <w:rsid w:val="00320736"/>
    <w:rsid w:val="00320900"/>
    <w:rsid w:val="00320A56"/>
    <w:rsid w:val="00320BB8"/>
    <w:rsid w:val="00320D0E"/>
    <w:rsid w:val="00320D28"/>
    <w:rsid w:val="00320D77"/>
    <w:rsid w:val="00320E63"/>
    <w:rsid w:val="00320F4D"/>
    <w:rsid w:val="00320F6D"/>
    <w:rsid w:val="00321241"/>
    <w:rsid w:val="00321AC7"/>
    <w:rsid w:val="00321CB7"/>
    <w:rsid w:val="00321CE5"/>
    <w:rsid w:val="00321EE5"/>
    <w:rsid w:val="0032218E"/>
    <w:rsid w:val="00322309"/>
    <w:rsid w:val="003223FB"/>
    <w:rsid w:val="00322444"/>
    <w:rsid w:val="003224CA"/>
    <w:rsid w:val="00322583"/>
    <w:rsid w:val="00322A3C"/>
    <w:rsid w:val="00322FB4"/>
    <w:rsid w:val="003233CD"/>
    <w:rsid w:val="00323448"/>
    <w:rsid w:val="003238A5"/>
    <w:rsid w:val="00323915"/>
    <w:rsid w:val="00323A38"/>
    <w:rsid w:val="00323C24"/>
    <w:rsid w:val="00323D01"/>
    <w:rsid w:val="00323F1B"/>
    <w:rsid w:val="003241A7"/>
    <w:rsid w:val="00324255"/>
    <w:rsid w:val="0032426A"/>
    <w:rsid w:val="00324649"/>
    <w:rsid w:val="003248A9"/>
    <w:rsid w:val="00324A08"/>
    <w:rsid w:val="00324AFC"/>
    <w:rsid w:val="003253F9"/>
    <w:rsid w:val="003254EB"/>
    <w:rsid w:val="00325510"/>
    <w:rsid w:val="00325E5E"/>
    <w:rsid w:val="00326021"/>
    <w:rsid w:val="0032613E"/>
    <w:rsid w:val="0032619B"/>
    <w:rsid w:val="0032641A"/>
    <w:rsid w:val="00326457"/>
    <w:rsid w:val="003264F1"/>
    <w:rsid w:val="0032654B"/>
    <w:rsid w:val="0032665E"/>
    <w:rsid w:val="00326985"/>
    <w:rsid w:val="00326A65"/>
    <w:rsid w:val="00326AD9"/>
    <w:rsid w:val="00326CC8"/>
    <w:rsid w:val="00326D1A"/>
    <w:rsid w:val="00326E93"/>
    <w:rsid w:val="00327050"/>
    <w:rsid w:val="003278C5"/>
    <w:rsid w:val="00327B3E"/>
    <w:rsid w:val="00327BE5"/>
    <w:rsid w:val="00327CE3"/>
    <w:rsid w:val="00327E7E"/>
    <w:rsid w:val="00330172"/>
    <w:rsid w:val="0033047D"/>
    <w:rsid w:val="003304EB"/>
    <w:rsid w:val="00330B10"/>
    <w:rsid w:val="00330FAA"/>
    <w:rsid w:val="003311CB"/>
    <w:rsid w:val="00331244"/>
    <w:rsid w:val="00331276"/>
    <w:rsid w:val="00331319"/>
    <w:rsid w:val="0033159F"/>
    <w:rsid w:val="00331640"/>
    <w:rsid w:val="00331774"/>
    <w:rsid w:val="00331B55"/>
    <w:rsid w:val="00331DCC"/>
    <w:rsid w:val="00331F64"/>
    <w:rsid w:val="00331F7B"/>
    <w:rsid w:val="00332375"/>
    <w:rsid w:val="003326D2"/>
    <w:rsid w:val="00332987"/>
    <w:rsid w:val="00332AD8"/>
    <w:rsid w:val="00332B40"/>
    <w:rsid w:val="00332CFA"/>
    <w:rsid w:val="00332DE0"/>
    <w:rsid w:val="003333FD"/>
    <w:rsid w:val="003334BB"/>
    <w:rsid w:val="003334F6"/>
    <w:rsid w:val="0033350E"/>
    <w:rsid w:val="00333523"/>
    <w:rsid w:val="00333851"/>
    <w:rsid w:val="003339AE"/>
    <w:rsid w:val="003339FE"/>
    <w:rsid w:val="00333AA8"/>
    <w:rsid w:val="00333ADB"/>
    <w:rsid w:val="00333AFC"/>
    <w:rsid w:val="00333D0C"/>
    <w:rsid w:val="00333D46"/>
    <w:rsid w:val="00333F9F"/>
    <w:rsid w:val="00334004"/>
    <w:rsid w:val="0033420F"/>
    <w:rsid w:val="00334280"/>
    <w:rsid w:val="003342CF"/>
    <w:rsid w:val="003343A4"/>
    <w:rsid w:val="003343CE"/>
    <w:rsid w:val="003344F6"/>
    <w:rsid w:val="00334838"/>
    <w:rsid w:val="00334C25"/>
    <w:rsid w:val="00334C27"/>
    <w:rsid w:val="00334F1D"/>
    <w:rsid w:val="00335024"/>
    <w:rsid w:val="00335052"/>
    <w:rsid w:val="00335179"/>
    <w:rsid w:val="003351BC"/>
    <w:rsid w:val="00335261"/>
    <w:rsid w:val="003354D6"/>
    <w:rsid w:val="003356BA"/>
    <w:rsid w:val="00335A22"/>
    <w:rsid w:val="00335A3D"/>
    <w:rsid w:val="00335B83"/>
    <w:rsid w:val="00336127"/>
    <w:rsid w:val="00336437"/>
    <w:rsid w:val="0033646D"/>
    <w:rsid w:val="0033648F"/>
    <w:rsid w:val="00336BDE"/>
    <w:rsid w:val="00336EA3"/>
    <w:rsid w:val="00336F4E"/>
    <w:rsid w:val="003370A3"/>
    <w:rsid w:val="00337128"/>
    <w:rsid w:val="003374E7"/>
    <w:rsid w:val="003374E9"/>
    <w:rsid w:val="003378C5"/>
    <w:rsid w:val="0033796E"/>
    <w:rsid w:val="00337C84"/>
    <w:rsid w:val="00337CDA"/>
    <w:rsid w:val="00337D10"/>
    <w:rsid w:val="00337DB5"/>
    <w:rsid w:val="003400CE"/>
    <w:rsid w:val="003402BB"/>
    <w:rsid w:val="0034047C"/>
    <w:rsid w:val="0034053D"/>
    <w:rsid w:val="00340547"/>
    <w:rsid w:val="0034062C"/>
    <w:rsid w:val="0034073D"/>
    <w:rsid w:val="0034073F"/>
    <w:rsid w:val="00340A19"/>
    <w:rsid w:val="00340B99"/>
    <w:rsid w:val="00340BD4"/>
    <w:rsid w:val="00340F46"/>
    <w:rsid w:val="00340F6A"/>
    <w:rsid w:val="00340FBA"/>
    <w:rsid w:val="00341020"/>
    <w:rsid w:val="00341097"/>
    <w:rsid w:val="0034116A"/>
    <w:rsid w:val="00341511"/>
    <w:rsid w:val="0034161B"/>
    <w:rsid w:val="003416F2"/>
    <w:rsid w:val="00341AA3"/>
    <w:rsid w:val="00341B57"/>
    <w:rsid w:val="00341B5A"/>
    <w:rsid w:val="00341E9B"/>
    <w:rsid w:val="00342095"/>
    <w:rsid w:val="00342215"/>
    <w:rsid w:val="003422CD"/>
    <w:rsid w:val="003426A4"/>
    <w:rsid w:val="003426F6"/>
    <w:rsid w:val="00342858"/>
    <w:rsid w:val="003428AA"/>
    <w:rsid w:val="0034295E"/>
    <w:rsid w:val="00342E71"/>
    <w:rsid w:val="0034332F"/>
    <w:rsid w:val="00343356"/>
    <w:rsid w:val="0034351E"/>
    <w:rsid w:val="003439AA"/>
    <w:rsid w:val="00343AD5"/>
    <w:rsid w:val="00343CEE"/>
    <w:rsid w:val="00343CF1"/>
    <w:rsid w:val="00343E62"/>
    <w:rsid w:val="00343ED2"/>
    <w:rsid w:val="0034409B"/>
    <w:rsid w:val="00344171"/>
    <w:rsid w:val="0034423C"/>
    <w:rsid w:val="00344BA4"/>
    <w:rsid w:val="00344BF6"/>
    <w:rsid w:val="00344D71"/>
    <w:rsid w:val="0034502E"/>
    <w:rsid w:val="0034512D"/>
    <w:rsid w:val="003451DA"/>
    <w:rsid w:val="0034523C"/>
    <w:rsid w:val="00345343"/>
    <w:rsid w:val="003454CD"/>
    <w:rsid w:val="003456EC"/>
    <w:rsid w:val="003456ED"/>
    <w:rsid w:val="0034576D"/>
    <w:rsid w:val="00345A5C"/>
    <w:rsid w:val="00345A66"/>
    <w:rsid w:val="00345C0A"/>
    <w:rsid w:val="00345D1D"/>
    <w:rsid w:val="00345E0D"/>
    <w:rsid w:val="00346387"/>
    <w:rsid w:val="003463B7"/>
    <w:rsid w:val="00346470"/>
    <w:rsid w:val="0034673B"/>
    <w:rsid w:val="003467B6"/>
    <w:rsid w:val="00346D4D"/>
    <w:rsid w:val="00346EA4"/>
    <w:rsid w:val="00347153"/>
    <w:rsid w:val="003471A7"/>
    <w:rsid w:val="003473E8"/>
    <w:rsid w:val="003475E7"/>
    <w:rsid w:val="00347766"/>
    <w:rsid w:val="0034776E"/>
    <w:rsid w:val="00347A73"/>
    <w:rsid w:val="00347B4F"/>
    <w:rsid w:val="00347B80"/>
    <w:rsid w:val="00347D3F"/>
    <w:rsid w:val="00347F14"/>
    <w:rsid w:val="00347F24"/>
    <w:rsid w:val="00350324"/>
    <w:rsid w:val="00350416"/>
    <w:rsid w:val="003504DD"/>
    <w:rsid w:val="0035078B"/>
    <w:rsid w:val="00350881"/>
    <w:rsid w:val="00350940"/>
    <w:rsid w:val="00350A3A"/>
    <w:rsid w:val="00350E17"/>
    <w:rsid w:val="00350EEB"/>
    <w:rsid w:val="00350FB5"/>
    <w:rsid w:val="0035115B"/>
    <w:rsid w:val="00351802"/>
    <w:rsid w:val="00351848"/>
    <w:rsid w:val="00351943"/>
    <w:rsid w:val="00351D73"/>
    <w:rsid w:val="00351F8D"/>
    <w:rsid w:val="0035225A"/>
    <w:rsid w:val="00352284"/>
    <w:rsid w:val="00352330"/>
    <w:rsid w:val="0035233D"/>
    <w:rsid w:val="003524F6"/>
    <w:rsid w:val="003525D5"/>
    <w:rsid w:val="0035275C"/>
    <w:rsid w:val="0035278E"/>
    <w:rsid w:val="003529AF"/>
    <w:rsid w:val="00352D27"/>
    <w:rsid w:val="00352D30"/>
    <w:rsid w:val="00352D4F"/>
    <w:rsid w:val="00352DF8"/>
    <w:rsid w:val="00352E12"/>
    <w:rsid w:val="003533BB"/>
    <w:rsid w:val="0035392B"/>
    <w:rsid w:val="00353CA6"/>
    <w:rsid w:val="00353CB2"/>
    <w:rsid w:val="00353DEF"/>
    <w:rsid w:val="00353E04"/>
    <w:rsid w:val="00353E2B"/>
    <w:rsid w:val="00353E48"/>
    <w:rsid w:val="00353FA4"/>
    <w:rsid w:val="0035409A"/>
    <w:rsid w:val="0035418B"/>
    <w:rsid w:val="00354288"/>
    <w:rsid w:val="00354455"/>
    <w:rsid w:val="0035480F"/>
    <w:rsid w:val="0035491B"/>
    <w:rsid w:val="00354D42"/>
    <w:rsid w:val="00354EA3"/>
    <w:rsid w:val="00354F9B"/>
    <w:rsid w:val="00354FD7"/>
    <w:rsid w:val="00355170"/>
    <w:rsid w:val="003551BF"/>
    <w:rsid w:val="0035528F"/>
    <w:rsid w:val="003553CA"/>
    <w:rsid w:val="003554A3"/>
    <w:rsid w:val="00355565"/>
    <w:rsid w:val="00355590"/>
    <w:rsid w:val="0035562A"/>
    <w:rsid w:val="0035571A"/>
    <w:rsid w:val="00355805"/>
    <w:rsid w:val="00355C75"/>
    <w:rsid w:val="00355E11"/>
    <w:rsid w:val="00355EBB"/>
    <w:rsid w:val="00355F3E"/>
    <w:rsid w:val="00355FF9"/>
    <w:rsid w:val="003564D1"/>
    <w:rsid w:val="0035667A"/>
    <w:rsid w:val="003568E9"/>
    <w:rsid w:val="00356A5E"/>
    <w:rsid w:val="00356B64"/>
    <w:rsid w:val="00356DD1"/>
    <w:rsid w:val="00357094"/>
    <w:rsid w:val="003571EB"/>
    <w:rsid w:val="003576A7"/>
    <w:rsid w:val="00357CF6"/>
    <w:rsid w:val="00357D92"/>
    <w:rsid w:val="00357E4F"/>
    <w:rsid w:val="00357E90"/>
    <w:rsid w:val="00357F4B"/>
    <w:rsid w:val="00357F7F"/>
    <w:rsid w:val="00360062"/>
    <w:rsid w:val="0036027F"/>
    <w:rsid w:val="0036036C"/>
    <w:rsid w:val="003604CC"/>
    <w:rsid w:val="00360522"/>
    <w:rsid w:val="003606E3"/>
    <w:rsid w:val="003608A6"/>
    <w:rsid w:val="003609E2"/>
    <w:rsid w:val="00360D1B"/>
    <w:rsid w:val="00360D75"/>
    <w:rsid w:val="00360DA6"/>
    <w:rsid w:val="00360FF2"/>
    <w:rsid w:val="00361161"/>
    <w:rsid w:val="00361225"/>
    <w:rsid w:val="003615F2"/>
    <w:rsid w:val="00361616"/>
    <w:rsid w:val="0036169F"/>
    <w:rsid w:val="00361819"/>
    <w:rsid w:val="00361849"/>
    <w:rsid w:val="00361890"/>
    <w:rsid w:val="00361C38"/>
    <w:rsid w:val="00361E39"/>
    <w:rsid w:val="00361F35"/>
    <w:rsid w:val="00362022"/>
    <w:rsid w:val="0036210E"/>
    <w:rsid w:val="0036218E"/>
    <w:rsid w:val="003622DB"/>
    <w:rsid w:val="003624FC"/>
    <w:rsid w:val="003627ED"/>
    <w:rsid w:val="00362939"/>
    <w:rsid w:val="00362B5B"/>
    <w:rsid w:val="00362BE8"/>
    <w:rsid w:val="00362D6A"/>
    <w:rsid w:val="00362E83"/>
    <w:rsid w:val="00362E95"/>
    <w:rsid w:val="0036305C"/>
    <w:rsid w:val="003632A3"/>
    <w:rsid w:val="003633A4"/>
    <w:rsid w:val="003633B0"/>
    <w:rsid w:val="003634F6"/>
    <w:rsid w:val="00363790"/>
    <w:rsid w:val="00363896"/>
    <w:rsid w:val="00363B80"/>
    <w:rsid w:val="00363E2D"/>
    <w:rsid w:val="0036409C"/>
    <w:rsid w:val="00364233"/>
    <w:rsid w:val="003642DF"/>
    <w:rsid w:val="0036440C"/>
    <w:rsid w:val="00364663"/>
    <w:rsid w:val="00364ABA"/>
    <w:rsid w:val="00364C21"/>
    <w:rsid w:val="00364C24"/>
    <w:rsid w:val="00365045"/>
    <w:rsid w:val="0036507C"/>
    <w:rsid w:val="00365356"/>
    <w:rsid w:val="003653C8"/>
    <w:rsid w:val="003653E0"/>
    <w:rsid w:val="003655DA"/>
    <w:rsid w:val="00365612"/>
    <w:rsid w:val="003656FE"/>
    <w:rsid w:val="00365A70"/>
    <w:rsid w:val="00365AA0"/>
    <w:rsid w:val="00365D02"/>
    <w:rsid w:val="00365E5D"/>
    <w:rsid w:val="00366028"/>
    <w:rsid w:val="00366227"/>
    <w:rsid w:val="0036643A"/>
    <w:rsid w:val="0036645D"/>
    <w:rsid w:val="003666C2"/>
    <w:rsid w:val="00366BD2"/>
    <w:rsid w:val="00366F1E"/>
    <w:rsid w:val="0036729B"/>
    <w:rsid w:val="0036738C"/>
    <w:rsid w:val="003674DB"/>
    <w:rsid w:val="003679E9"/>
    <w:rsid w:val="00367A66"/>
    <w:rsid w:val="00367B57"/>
    <w:rsid w:val="00367D36"/>
    <w:rsid w:val="0037032A"/>
    <w:rsid w:val="0037048B"/>
    <w:rsid w:val="0037054B"/>
    <w:rsid w:val="00370559"/>
    <w:rsid w:val="003707FD"/>
    <w:rsid w:val="00370811"/>
    <w:rsid w:val="00370C86"/>
    <w:rsid w:val="00370D7F"/>
    <w:rsid w:val="00370E60"/>
    <w:rsid w:val="003710FF"/>
    <w:rsid w:val="003712CB"/>
    <w:rsid w:val="00371367"/>
    <w:rsid w:val="0037137B"/>
    <w:rsid w:val="00371535"/>
    <w:rsid w:val="003716DA"/>
    <w:rsid w:val="00371745"/>
    <w:rsid w:val="0037182A"/>
    <w:rsid w:val="003718AC"/>
    <w:rsid w:val="00371947"/>
    <w:rsid w:val="003719B4"/>
    <w:rsid w:val="00371BE7"/>
    <w:rsid w:val="00371C6C"/>
    <w:rsid w:val="00371E1F"/>
    <w:rsid w:val="00371EAA"/>
    <w:rsid w:val="00371EE8"/>
    <w:rsid w:val="00371F97"/>
    <w:rsid w:val="00372192"/>
    <w:rsid w:val="003721DE"/>
    <w:rsid w:val="003722F5"/>
    <w:rsid w:val="003723E3"/>
    <w:rsid w:val="00372451"/>
    <w:rsid w:val="00372571"/>
    <w:rsid w:val="0037263A"/>
    <w:rsid w:val="0037264E"/>
    <w:rsid w:val="0037275B"/>
    <w:rsid w:val="00372AF2"/>
    <w:rsid w:val="00372BC6"/>
    <w:rsid w:val="00372C81"/>
    <w:rsid w:val="0037323A"/>
    <w:rsid w:val="00373547"/>
    <w:rsid w:val="00373591"/>
    <w:rsid w:val="003735F9"/>
    <w:rsid w:val="00373695"/>
    <w:rsid w:val="003737DD"/>
    <w:rsid w:val="003738DD"/>
    <w:rsid w:val="00373A29"/>
    <w:rsid w:val="00373BCA"/>
    <w:rsid w:val="00373C4E"/>
    <w:rsid w:val="00373C8F"/>
    <w:rsid w:val="00373E08"/>
    <w:rsid w:val="00373FD4"/>
    <w:rsid w:val="003740EF"/>
    <w:rsid w:val="003743C2"/>
    <w:rsid w:val="0037440E"/>
    <w:rsid w:val="0037449E"/>
    <w:rsid w:val="003744C0"/>
    <w:rsid w:val="0037455E"/>
    <w:rsid w:val="003749F3"/>
    <w:rsid w:val="00374ABD"/>
    <w:rsid w:val="00374D1A"/>
    <w:rsid w:val="003751EE"/>
    <w:rsid w:val="003751F4"/>
    <w:rsid w:val="00375282"/>
    <w:rsid w:val="00375427"/>
    <w:rsid w:val="003756E7"/>
    <w:rsid w:val="003758CE"/>
    <w:rsid w:val="00375A08"/>
    <w:rsid w:val="00375C3C"/>
    <w:rsid w:val="00375C3D"/>
    <w:rsid w:val="00375C7A"/>
    <w:rsid w:val="00375D30"/>
    <w:rsid w:val="003764AA"/>
    <w:rsid w:val="0037661A"/>
    <w:rsid w:val="00376671"/>
    <w:rsid w:val="0037675E"/>
    <w:rsid w:val="00376930"/>
    <w:rsid w:val="00376D3A"/>
    <w:rsid w:val="00376D79"/>
    <w:rsid w:val="00376DF1"/>
    <w:rsid w:val="00376EDA"/>
    <w:rsid w:val="00377060"/>
    <w:rsid w:val="003773F4"/>
    <w:rsid w:val="0037766A"/>
    <w:rsid w:val="003776CC"/>
    <w:rsid w:val="003776E3"/>
    <w:rsid w:val="003777B9"/>
    <w:rsid w:val="003777EE"/>
    <w:rsid w:val="00377B7E"/>
    <w:rsid w:val="00377E2F"/>
    <w:rsid w:val="00377F2A"/>
    <w:rsid w:val="0038032B"/>
    <w:rsid w:val="00380557"/>
    <w:rsid w:val="0038082C"/>
    <w:rsid w:val="00380A22"/>
    <w:rsid w:val="00380A4D"/>
    <w:rsid w:val="00380A7A"/>
    <w:rsid w:val="00380AD3"/>
    <w:rsid w:val="00380BE2"/>
    <w:rsid w:val="00380C97"/>
    <w:rsid w:val="00380CC8"/>
    <w:rsid w:val="00380DE4"/>
    <w:rsid w:val="00380E5A"/>
    <w:rsid w:val="00380E99"/>
    <w:rsid w:val="00380FED"/>
    <w:rsid w:val="00380FF0"/>
    <w:rsid w:val="0038130C"/>
    <w:rsid w:val="0038173D"/>
    <w:rsid w:val="00381A25"/>
    <w:rsid w:val="00381A28"/>
    <w:rsid w:val="00381CA9"/>
    <w:rsid w:val="00381E90"/>
    <w:rsid w:val="00381F0B"/>
    <w:rsid w:val="003822E6"/>
    <w:rsid w:val="003823F9"/>
    <w:rsid w:val="0038245F"/>
    <w:rsid w:val="003824EF"/>
    <w:rsid w:val="00382797"/>
    <w:rsid w:val="003827E2"/>
    <w:rsid w:val="00382864"/>
    <w:rsid w:val="00382A6C"/>
    <w:rsid w:val="00382C57"/>
    <w:rsid w:val="00382D92"/>
    <w:rsid w:val="00382F42"/>
    <w:rsid w:val="0038322A"/>
    <w:rsid w:val="0038332B"/>
    <w:rsid w:val="003835AB"/>
    <w:rsid w:val="00383625"/>
    <w:rsid w:val="00383950"/>
    <w:rsid w:val="00383ADD"/>
    <w:rsid w:val="00383BE4"/>
    <w:rsid w:val="00383BE5"/>
    <w:rsid w:val="00383D34"/>
    <w:rsid w:val="00383DB4"/>
    <w:rsid w:val="00383E1C"/>
    <w:rsid w:val="00384102"/>
    <w:rsid w:val="00384376"/>
    <w:rsid w:val="00384586"/>
    <w:rsid w:val="003848D0"/>
    <w:rsid w:val="003848F2"/>
    <w:rsid w:val="003849F6"/>
    <w:rsid w:val="00384A3F"/>
    <w:rsid w:val="00384B77"/>
    <w:rsid w:val="00384E01"/>
    <w:rsid w:val="00384F18"/>
    <w:rsid w:val="00385133"/>
    <w:rsid w:val="003852A2"/>
    <w:rsid w:val="003854DA"/>
    <w:rsid w:val="00385535"/>
    <w:rsid w:val="00385566"/>
    <w:rsid w:val="003856D7"/>
    <w:rsid w:val="00385DCF"/>
    <w:rsid w:val="00386050"/>
    <w:rsid w:val="00386053"/>
    <w:rsid w:val="003860EB"/>
    <w:rsid w:val="003860F6"/>
    <w:rsid w:val="00386305"/>
    <w:rsid w:val="00386487"/>
    <w:rsid w:val="003865E6"/>
    <w:rsid w:val="00386612"/>
    <w:rsid w:val="00386685"/>
    <w:rsid w:val="0038670E"/>
    <w:rsid w:val="003867EC"/>
    <w:rsid w:val="003868C4"/>
    <w:rsid w:val="00386BAA"/>
    <w:rsid w:val="00386E7F"/>
    <w:rsid w:val="00386E98"/>
    <w:rsid w:val="00386EB1"/>
    <w:rsid w:val="00386ECB"/>
    <w:rsid w:val="00386FA5"/>
    <w:rsid w:val="00386FF7"/>
    <w:rsid w:val="00387442"/>
    <w:rsid w:val="00387504"/>
    <w:rsid w:val="0038755F"/>
    <w:rsid w:val="00387740"/>
    <w:rsid w:val="0038796D"/>
    <w:rsid w:val="00387BBA"/>
    <w:rsid w:val="00387C97"/>
    <w:rsid w:val="00387E23"/>
    <w:rsid w:val="00387E7C"/>
    <w:rsid w:val="003900F6"/>
    <w:rsid w:val="00390199"/>
    <w:rsid w:val="00390463"/>
    <w:rsid w:val="0039075A"/>
    <w:rsid w:val="00390A41"/>
    <w:rsid w:val="00390A4A"/>
    <w:rsid w:val="00390A75"/>
    <w:rsid w:val="00390E97"/>
    <w:rsid w:val="00390FCA"/>
    <w:rsid w:val="003910E2"/>
    <w:rsid w:val="0039142E"/>
    <w:rsid w:val="003914E3"/>
    <w:rsid w:val="00391504"/>
    <w:rsid w:val="00391575"/>
    <w:rsid w:val="003915CB"/>
    <w:rsid w:val="0039165E"/>
    <w:rsid w:val="0039176A"/>
    <w:rsid w:val="00391A71"/>
    <w:rsid w:val="00391C65"/>
    <w:rsid w:val="00391C86"/>
    <w:rsid w:val="00391DAC"/>
    <w:rsid w:val="00391F71"/>
    <w:rsid w:val="00392042"/>
    <w:rsid w:val="0039238A"/>
    <w:rsid w:val="00392589"/>
    <w:rsid w:val="0039261B"/>
    <w:rsid w:val="003928B5"/>
    <w:rsid w:val="00392BF4"/>
    <w:rsid w:val="00392C54"/>
    <w:rsid w:val="00392E22"/>
    <w:rsid w:val="003930C3"/>
    <w:rsid w:val="003930FA"/>
    <w:rsid w:val="00393291"/>
    <w:rsid w:val="00393701"/>
    <w:rsid w:val="00393833"/>
    <w:rsid w:val="00393860"/>
    <w:rsid w:val="00393983"/>
    <w:rsid w:val="00393A44"/>
    <w:rsid w:val="00393A49"/>
    <w:rsid w:val="00393D32"/>
    <w:rsid w:val="00393DF8"/>
    <w:rsid w:val="00393ED8"/>
    <w:rsid w:val="00393FBB"/>
    <w:rsid w:val="00393FC7"/>
    <w:rsid w:val="003942A8"/>
    <w:rsid w:val="00394593"/>
    <w:rsid w:val="00394BB7"/>
    <w:rsid w:val="00394D8B"/>
    <w:rsid w:val="00394E8F"/>
    <w:rsid w:val="00394FA2"/>
    <w:rsid w:val="00395356"/>
    <w:rsid w:val="00395368"/>
    <w:rsid w:val="003953DE"/>
    <w:rsid w:val="00395404"/>
    <w:rsid w:val="003955C1"/>
    <w:rsid w:val="0039564B"/>
    <w:rsid w:val="00395821"/>
    <w:rsid w:val="00395966"/>
    <w:rsid w:val="00395C00"/>
    <w:rsid w:val="00395E38"/>
    <w:rsid w:val="00395E99"/>
    <w:rsid w:val="00395EF4"/>
    <w:rsid w:val="00396539"/>
    <w:rsid w:val="00396758"/>
    <w:rsid w:val="0039681D"/>
    <w:rsid w:val="00396859"/>
    <w:rsid w:val="003968D2"/>
    <w:rsid w:val="00396B7E"/>
    <w:rsid w:val="00396BF8"/>
    <w:rsid w:val="00396D70"/>
    <w:rsid w:val="00396DFE"/>
    <w:rsid w:val="00396F1B"/>
    <w:rsid w:val="00396F20"/>
    <w:rsid w:val="00396F52"/>
    <w:rsid w:val="00397038"/>
    <w:rsid w:val="00397417"/>
    <w:rsid w:val="003975BB"/>
    <w:rsid w:val="00397A35"/>
    <w:rsid w:val="00397A82"/>
    <w:rsid w:val="00397BD6"/>
    <w:rsid w:val="00397E32"/>
    <w:rsid w:val="00397E67"/>
    <w:rsid w:val="00397EA4"/>
    <w:rsid w:val="00397EE9"/>
    <w:rsid w:val="00397F33"/>
    <w:rsid w:val="00397F95"/>
    <w:rsid w:val="003A049B"/>
    <w:rsid w:val="003A066B"/>
    <w:rsid w:val="003A089E"/>
    <w:rsid w:val="003A0935"/>
    <w:rsid w:val="003A098E"/>
    <w:rsid w:val="003A0AAF"/>
    <w:rsid w:val="003A0CA9"/>
    <w:rsid w:val="003A0CB6"/>
    <w:rsid w:val="003A0F7A"/>
    <w:rsid w:val="003A1101"/>
    <w:rsid w:val="003A11CB"/>
    <w:rsid w:val="003A175B"/>
    <w:rsid w:val="003A1887"/>
    <w:rsid w:val="003A18B1"/>
    <w:rsid w:val="003A1AFC"/>
    <w:rsid w:val="003A1B22"/>
    <w:rsid w:val="003A22BD"/>
    <w:rsid w:val="003A2415"/>
    <w:rsid w:val="003A26F9"/>
    <w:rsid w:val="003A291E"/>
    <w:rsid w:val="003A29EE"/>
    <w:rsid w:val="003A2AE9"/>
    <w:rsid w:val="003A2B44"/>
    <w:rsid w:val="003A2BB0"/>
    <w:rsid w:val="003A2D22"/>
    <w:rsid w:val="003A2D4C"/>
    <w:rsid w:val="003A2D55"/>
    <w:rsid w:val="003A2DD6"/>
    <w:rsid w:val="003A2E0C"/>
    <w:rsid w:val="003A2E7E"/>
    <w:rsid w:val="003A3A6B"/>
    <w:rsid w:val="003A3B3D"/>
    <w:rsid w:val="003A3DA0"/>
    <w:rsid w:val="003A3FAA"/>
    <w:rsid w:val="003A4005"/>
    <w:rsid w:val="003A40A6"/>
    <w:rsid w:val="003A40AE"/>
    <w:rsid w:val="003A4115"/>
    <w:rsid w:val="003A4167"/>
    <w:rsid w:val="003A44BC"/>
    <w:rsid w:val="003A46BA"/>
    <w:rsid w:val="003A47A7"/>
    <w:rsid w:val="003A480B"/>
    <w:rsid w:val="003A4849"/>
    <w:rsid w:val="003A4A5A"/>
    <w:rsid w:val="003A4A76"/>
    <w:rsid w:val="003A4B89"/>
    <w:rsid w:val="003A4BA7"/>
    <w:rsid w:val="003A4BC5"/>
    <w:rsid w:val="003A4E48"/>
    <w:rsid w:val="003A4E9D"/>
    <w:rsid w:val="003A520D"/>
    <w:rsid w:val="003A5252"/>
    <w:rsid w:val="003A5257"/>
    <w:rsid w:val="003A52A7"/>
    <w:rsid w:val="003A5641"/>
    <w:rsid w:val="003A57F7"/>
    <w:rsid w:val="003A59A7"/>
    <w:rsid w:val="003A5A14"/>
    <w:rsid w:val="003A5D1E"/>
    <w:rsid w:val="003A5D8B"/>
    <w:rsid w:val="003A5DB5"/>
    <w:rsid w:val="003A5E3A"/>
    <w:rsid w:val="003A5F62"/>
    <w:rsid w:val="003A6314"/>
    <w:rsid w:val="003A65B6"/>
    <w:rsid w:val="003A6648"/>
    <w:rsid w:val="003A69C1"/>
    <w:rsid w:val="003A6BAF"/>
    <w:rsid w:val="003A6C35"/>
    <w:rsid w:val="003A6C83"/>
    <w:rsid w:val="003A6E65"/>
    <w:rsid w:val="003A700F"/>
    <w:rsid w:val="003A7024"/>
    <w:rsid w:val="003A70BE"/>
    <w:rsid w:val="003A72A5"/>
    <w:rsid w:val="003A74E1"/>
    <w:rsid w:val="003A7858"/>
    <w:rsid w:val="003A78DB"/>
    <w:rsid w:val="003A79C2"/>
    <w:rsid w:val="003A7A16"/>
    <w:rsid w:val="003A7E29"/>
    <w:rsid w:val="003A7FF6"/>
    <w:rsid w:val="003B0023"/>
    <w:rsid w:val="003B010F"/>
    <w:rsid w:val="003B011F"/>
    <w:rsid w:val="003B01AA"/>
    <w:rsid w:val="003B082D"/>
    <w:rsid w:val="003B0931"/>
    <w:rsid w:val="003B0984"/>
    <w:rsid w:val="003B09EB"/>
    <w:rsid w:val="003B0AE3"/>
    <w:rsid w:val="003B0AEC"/>
    <w:rsid w:val="003B0B0B"/>
    <w:rsid w:val="003B0D0A"/>
    <w:rsid w:val="003B0D43"/>
    <w:rsid w:val="003B10AC"/>
    <w:rsid w:val="003B1108"/>
    <w:rsid w:val="003B1442"/>
    <w:rsid w:val="003B1455"/>
    <w:rsid w:val="003B14F2"/>
    <w:rsid w:val="003B1588"/>
    <w:rsid w:val="003B163D"/>
    <w:rsid w:val="003B1641"/>
    <w:rsid w:val="003B16F3"/>
    <w:rsid w:val="003B17F9"/>
    <w:rsid w:val="003B1914"/>
    <w:rsid w:val="003B1C3F"/>
    <w:rsid w:val="003B1D1F"/>
    <w:rsid w:val="003B1D77"/>
    <w:rsid w:val="003B1DDE"/>
    <w:rsid w:val="003B1F16"/>
    <w:rsid w:val="003B2033"/>
    <w:rsid w:val="003B21EB"/>
    <w:rsid w:val="003B22AF"/>
    <w:rsid w:val="003B22DB"/>
    <w:rsid w:val="003B249E"/>
    <w:rsid w:val="003B257B"/>
    <w:rsid w:val="003B25BD"/>
    <w:rsid w:val="003B2726"/>
    <w:rsid w:val="003B2745"/>
    <w:rsid w:val="003B2757"/>
    <w:rsid w:val="003B2ABD"/>
    <w:rsid w:val="003B2BA7"/>
    <w:rsid w:val="003B2BD7"/>
    <w:rsid w:val="003B2C1E"/>
    <w:rsid w:val="003B2C34"/>
    <w:rsid w:val="003B2C3B"/>
    <w:rsid w:val="003B2D37"/>
    <w:rsid w:val="003B2DE9"/>
    <w:rsid w:val="003B2F55"/>
    <w:rsid w:val="003B3078"/>
    <w:rsid w:val="003B340E"/>
    <w:rsid w:val="003B38D0"/>
    <w:rsid w:val="003B38E2"/>
    <w:rsid w:val="003B392E"/>
    <w:rsid w:val="003B3940"/>
    <w:rsid w:val="003B3DE3"/>
    <w:rsid w:val="003B3DF1"/>
    <w:rsid w:val="003B3F64"/>
    <w:rsid w:val="003B403A"/>
    <w:rsid w:val="003B4150"/>
    <w:rsid w:val="003B4216"/>
    <w:rsid w:val="003B422F"/>
    <w:rsid w:val="003B42BE"/>
    <w:rsid w:val="003B464D"/>
    <w:rsid w:val="003B47ED"/>
    <w:rsid w:val="003B4845"/>
    <w:rsid w:val="003B4865"/>
    <w:rsid w:val="003B4895"/>
    <w:rsid w:val="003B48BD"/>
    <w:rsid w:val="003B4AA2"/>
    <w:rsid w:val="003B4C4A"/>
    <w:rsid w:val="003B4C68"/>
    <w:rsid w:val="003B4D39"/>
    <w:rsid w:val="003B508E"/>
    <w:rsid w:val="003B5260"/>
    <w:rsid w:val="003B531B"/>
    <w:rsid w:val="003B5478"/>
    <w:rsid w:val="003B5559"/>
    <w:rsid w:val="003B5831"/>
    <w:rsid w:val="003B592A"/>
    <w:rsid w:val="003B5B05"/>
    <w:rsid w:val="003B5B9D"/>
    <w:rsid w:val="003B5EF1"/>
    <w:rsid w:val="003B6018"/>
    <w:rsid w:val="003B60EB"/>
    <w:rsid w:val="003B6120"/>
    <w:rsid w:val="003B6250"/>
    <w:rsid w:val="003B6294"/>
    <w:rsid w:val="003B6395"/>
    <w:rsid w:val="003B642E"/>
    <w:rsid w:val="003B6536"/>
    <w:rsid w:val="003B6660"/>
    <w:rsid w:val="003B66ED"/>
    <w:rsid w:val="003B6A15"/>
    <w:rsid w:val="003B6A86"/>
    <w:rsid w:val="003B6B6F"/>
    <w:rsid w:val="003B6C32"/>
    <w:rsid w:val="003B6EB1"/>
    <w:rsid w:val="003B7454"/>
    <w:rsid w:val="003B7552"/>
    <w:rsid w:val="003B76D6"/>
    <w:rsid w:val="003B7732"/>
    <w:rsid w:val="003B786B"/>
    <w:rsid w:val="003B791B"/>
    <w:rsid w:val="003B7A10"/>
    <w:rsid w:val="003B7ABF"/>
    <w:rsid w:val="003B7C61"/>
    <w:rsid w:val="003B7C89"/>
    <w:rsid w:val="003B7CAA"/>
    <w:rsid w:val="003B7DAA"/>
    <w:rsid w:val="003B7E73"/>
    <w:rsid w:val="003B7FDD"/>
    <w:rsid w:val="003C0206"/>
    <w:rsid w:val="003C0696"/>
    <w:rsid w:val="003C0887"/>
    <w:rsid w:val="003C0A16"/>
    <w:rsid w:val="003C0ACD"/>
    <w:rsid w:val="003C0D3D"/>
    <w:rsid w:val="003C0D5D"/>
    <w:rsid w:val="003C0DD0"/>
    <w:rsid w:val="003C10DD"/>
    <w:rsid w:val="003C1247"/>
    <w:rsid w:val="003C15B1"/>
    <w:rsid w:val="003C1606"/>
    <w:rsid w:val="003C16B1"/>
    <w:rsid w:val="003C17AA"/>
    <w:rsid w:val="003C1960"/>
    <w:rsid w:val="003C199B"/>
    <w:rsid w:val="003C1BF2"/>
    <w:rsid w:val="003C1CFB"/>
    <w:rsid w:val="003C1E31"/>
    <w:rsid w:val="003C2271"/>
    <w:rsid w:val="003C2416"/>
    <w:rsid w:val="003C2657"/>
    <w:rsid w:val="003C2706"/>
    <w:rsid w:val="003C2789"/>
    <w:rsid w:val="003C27C1"/>
    <w:rsid w:val="003C2A5C"/>
    <w:rsid w:val="003C2BF3"/>
    <w:rsid w:val="003C2DBA"/>
    <w:rsid w:val="003C2ED6"/>
    <w:rsid w:val="003C2FD8"/>
    <w:rsid w:val="003C3035"/>
    <w:rsid w:val="003C3345"/>
    <w:rsid w:val="003C33EF"/>
    <w:rsid w:val="003C34F6"/>
    <w:rsid w:val="003C3747"/>
    <w:rsid w:val="003C386C"/>
    <w:rsid w:val="003C3939"/>
    <w:rsid w:val="003C3A88"/>
    <w:rsid w:val="003C3AAD"/>
    <w:rsid w:val="003C3D0D"/>
    <w:rsid w:val="003C3D18"/>
    <w:rsid w:val="003C3E93"/>
    <w:rsid w:val="003C3F20"/>
    <w:rsid w:val="003C3FAF"/>
    <w:rsid w:val="003C41B3"/>
    <w:rsid w:val="003C4471"/>
    <w:rsid w:val="003C4551"/>
    <w:rsid w:val="003C457E"/>
    <w:rsid w:val="003C47A9"/>
    <w:rsid w:val="003C4B14"/>
    <w:rsid w:val="003C4BD8"/>
    <w:rsid w:val="003C4C08"/>
    <w:rsid w:val="003C4F47"/>
    <w:rsid w:val="003C50AC"/>
    <w:rsid w:val="003C5557"/>
    <w:rsid w:val="003C5B30"/>
    <w:rsid w:val="003C5E09"/>
    <w:rsid w:val="003C6179"/>
    <w:rsid w:val="003C6218"/>
    <w:rsid w:val="003C62E5"/>
    <w:rsid w:val="003C64AB"/>
    <w:rsid w:val="003C6C8F"/>
    <w:rsid w:val="003C6F5D"/>
    <w:rsid w:val="003C6FE7"/>
    <w:rsid w:val="003C6FF2"/>
    <w:rsid w:val="003C7118"/>
    <w:rsid w:val="003C7192"/>
    <w:rsid w:val="003C72E0"/>
    <w:rsid w:val="003C74A6"/>
    <w:rsid w:val="003C74AE"/>
    <w:rsid w:val="003C7C04"/>
    <w:rsid w:val="003C7DFA"/>
    <w:rsid w:val="003C7F31"/>
    <w:rsid w:val="003C7F83"/>
    <w:rsid w:val="003D0059"/>
    <w:rsid w:val="003D01D1"/>
    <w:rsid w:val="003D03F8"/>
    <w:rsid w:val="003D065D"/>
    <w:rsid w:val="003D0875"/>
    <w:rsid w:val="003D0953"/>
    <w:rsid w:val="003D0A0A"/>
    <w:rsid w:val="003D0B17"/>
    <w:rsid w:val="003D0EB8"/>
    <w:rsid w:val="003D1091"/>
    <w:rsid w:val="003D112B"/>
    <w:rsid w:val="003D146A"/>
    <w:rsid w:val="003D16D6"/>
    <w:rsid w:val="003D173D"/>
    <w:rsid w:val="003D1805"/>
    <w:rsid w:val="003D181A"/>
    <w:rsid w:val="003D187B"/>
    <w:rsid w:val="003D196C"/>
    <w:rsid w:val="003D1B5A"/>
    <w:rsid w:val="003D1BEF"/>
    <w:rsid w:val="003D1C5E"/>
    <w:rsid w:val="003D1E00"/>
    <w:rsid w:val="003D1E6C"/>
    <w:rsid w:val="003D1E7F"/>
    <w:rsid w:val="003D1F88"/>
    <w:rsid w:val="003D203D"/>
    <w:rsid w:val="003D211D"/>
    <w:rsid w:val="003D2421"/>
    <w:rsid w:val="003D25B9"/>
    <w:rsid w:val="003D263F"/>
    <w:rsid w:val="003D2660"/>
    <w:rsid w:val="003D2778"/>
    <w:rsid w:val="003D2B3D"/>
    <w:rsid w:val="003D2DFD"/>
    <w:rsid w:val="003D2E78"/>
    <w:rsid w:val="003D3124"/>
    <w:rsid w:val="003D31AE"/>
    <w:rsid w:val="003D3404"/>
    <w:rsid w:val="003D3422"/>
    <w:rsid w:val="003D3428"/>
    <w:rsid w:val="003D3614"/>
    <w:rsid w:val="003D3732"/>
    <w:rsid w:val="003D38D7"/>
    <w:rsid w:val="003D3A07"/>
    <w:rsid w:val="003D3EC3"/>
    <w:rsid w:val="003D4078"/>
    <w:rsid w:val="003D41CF"/>
    <w:rsid w:val="003D4306"/>
    <w:rsid w:val="003D44F5"/>
    <w:rsid w:val="003D46A1"/>
    <w:rsid w:val="003D4A3C"/>
    <w:rsid w:val="003D4B42"/>
    <w:rsid w:val="003D52BB"/>
    <w:rsid w:val="003D55DF"/>
    <w:rsid w:val="003D56B0"/>
    <w:rsid w:val="003D574D"/>
    <w:rsid w:val="003D577C"/>
    <w:rsid w:val="003D5A05"/>
    <w:rsid w:val="003D627B"/>
    <w:rsid w:val="003D627E"/>
    <w:rsid w:val="003D6329"/>
    <w:rsid w:val="003D6575"/>
    <w:rsid w:val="003D66E4"/>
    <w:rsid w:val="003D66FC"/>
    <w:rsid w:val="003D688F"/>
    <w:rsid w:val="003D68B4"/>
    <w:rsid w:val="003D68EC"/>
    <w:rsid w:val="003D6B4A"/>
    <w:rsid w:val="003D6CA1"/>
    <w:rsid w:val="003D6D13"/>
    <w:rsid w:val="003D6D1C"/>
    <w:rsid w:val="003D6D58"/>
    <w:rsid w:val="003D6DE6"/>
    <w:rsid w:val="003D6EB8"/>
    <w:rsid w:val="003D6F56"/>
    <w:rsid w:val="003D6F82"/>
    <w:rsid w:val="003D70A6"/>
    <w:rsid w:val="003D71D1"/>
    <w:rsid w:val="003D7286"/>
    <w:rsid w:val="003D7651"/>
    <w:rsid w:val="003D770D"/>
    <w:rsid w:val="003D773E"/>
    <w:rsid w:val="003D78A7"/>
    <w:rsid w:val="003D79C7"/>
    <w:rsid w:val="003D7A62"/>
    <w:rsid w:val="003D7BF0"/>
    <w:rsid w:val="003D7F6C"/>
    <w:rsid w:val="003D7FBF"/>
    <w:rsid w:val="003E0444"/>
    <w:rsid w:val="003E0543"/>
    <w:rsid w:val="003E0574"/>
    <w:rsid w:val="003E05EC"/>
    <w:rsid w:val="003E0601"/>
    <w:rsid w:val="003E0657"/>
    <w:rsid w:val="003E0890"/>
    <w:rsid w:val="003E08D0"/>
    <w:rsid w:val="003E0A20"/>
    <w:rsid w:val="003E0E02"/>
    <w:rsid w:val="003E0E54"/>
    <w:rsid w:val="003E0E6D"/>
    <w:rsid w:val="003E1001"/>
    <w:rsid w:val="003E1065"/>
    <w:rsid w:val="003E109B"/>
    <w:rsid w:val="003E110A"/>
    <w:rsid w:val="003E16BA"/>
    <w:rsid w:val="003E16BC"/>
    <w:rsid w:val="003E16EE"/>
    <w:rsid w:val="003E16FD"/>
    <w:rsid w:val="003E1B76"/>
    <w:rsid w:val="003E1F58"/>
    <w:rsid w:val="003E20CD"/>
    <w:rsid w:val="003E22E3"/>
    <w:rsid w:val="003E25F9"/>
    <w:rsid w:val="003E2721"/>
    <w:rsid w:val="003E2A45"/>
    <w:rsid w:val="003E2A8A"/>
    <w:rsid w:val="003E2C35"/>
    <w:rsid w:val="003E2CD4"/>
    <w:rsid w:val="003E2EDF"/>
    <w:rsid w:val="003E2F2B"/>
    <w:rsid w:val="003E323A"/>
    <w:rsid w:val="003E365C"/>
    <w:rsid w:val="003E369E"/>
    <w:rsid w:val="003E3843"/>
    <w:rsid w:val="003E39F7"/>
    <w:rsid w:val="003E3CAA"/>
    <w:rsid w:val="003E3DA6"/>
    <w:rsid w:val="003E3FFC"/>
    <w:rsid w:val="003E401C"/>
    <w:rsid w:val="003E4419"/>
    <w:rsid w:val="003E44FF"/>
    <w:rsid w:val="003E45BA"/>
    <w:rsid w:val="003E46E4"/>
    <w:rsid w:val="003E48D0"/>
    <w:rsid w:val="003E49BC"/>
    <w:rsid w:val="003E4A4F"/>
    <w:rsid w:val="003E4AE7"/>
    <w:rsid w:val="003E4B4F"/>
    <w:rsid w:val="003E4D6A"/>
    <w:rsid w:val="003E4DCB"/>
    <w:rsid w:val="003E4FD8"/>
    <w:rsid w:val="003E53B8"/>
    <w:rsid w:val="003E54C9"/>
    <w:rsid w:val="003E54EA"/>
    <w:rsid w:val="003E57C8"/>
    <w:rsid w:val="003E5A39"/>
    <w:rsid w:val="003E5A5E"/>
    <w:rsid w:val="003E5AC6"/>
    <w:rsid w:val="003E5CB5"/>
    <w:rsid w:val="003E5D53"/>
    <w:rsid w:val="003E5D6B"/>
    <w:rsid w:val="003E6247"/>
    <w:rsid w:val="003E64B4"/>
    <w:rsid w:val="003E6519"/>
    <w:rsid w:val="003E6795"/>
    <w:rsid w:val="003E693F"/>
    <w:rsid w:val="003E6978"/>
    <w:rsid w:val="003E69E1"/>
    <w:rsid w:val="003E69E2"/>
    <w:rsid w:val="003E6CC3"/>
    <w:rsid w:val="003E6CD6"/>
    <w:rsid w:val="003E6F30"/>
    <w:rsid w:val="003E7127"/>
    <w:rsid w:val="003E75F8"/>
    <w:rsid w:val="003E7B50"/>
    <w:rsid w:val="003E7B74"/>
    <w:rsid w:val="003E7C38"/>
    <w:rsid w:val="003E7CC6"/>
    <w:rsid w:val="003E7DAB"/>
    <w:rsid w:val="003E7F2F"/>
    <w:rsid w:val="003E7F48"/>
    <w:rsid w:val="003E7F93"/>
    <w:rsid w:val="003F03D8"/>
    <w:rsid w:val="003F0646"/>
    <w:rsid w:val="003F0870"/>
    <w:rsid w:val="003F0CBB"/>
    <w:rsid w:val="003F10D0"/>
    <w:rsid w:val="003F166A"/>
    <w:rsid w:val="003F1727"/>
    <w:rsid w:val="003F17FA"/>
    <w:rsid w:val="003F182E"/>
    <w:rsid w:val="003F1850"/>
    <w:rsid w:val="003F19BE"/>
    <w:rsid w:val="003F1B8A"/>
    <w:rsid w:val="003F1D8E"/>
    <w:rsid w:val="003F206D"/>
    <w:rsid w:val="003F20D5"/>
    <w:rsid w:val="003F2358"/>
    <w:rsid w:val="003F25A7"/>
    <w:rsid w:val="003F25DD"/>
    <w:rsid w:val="003F267A"/>
    <w:rsid w:val="003F27A0"/>
    <w:rsid w:val="003F27AF"/>
    <w:rsid w:val="003F2CCA"/>
    <w:rsid w:val="003F2E6D"/>
    <w:rsid w:val="003F2EAB"/>
    <w:rsid w:val="003F2FF4"/>
    <w:rsid w:val="003F3138"/>
    <w:rsid w:val="003F35D8"/>
    <w:rsid w:val="003F37FF"/>
    <w:rsid w:val="003F3B03"/>
    <w:rsid w:val="003F3D09"/>
    <w:rsid w:val="003F41F7"/>
    <w:rsid w:val="003F4365"/>
    <w:rsid w:val="003F43D8"/>
    <w:rsid w:val="003F47D1"/>
    <w:rsid w:val="003F4BBC"/>
    <w:rsid w:val="003F4CBB"/>
    <w:rsid w:val="003F4CE9"/>
    <w:rsid w:val="003F4D5A"/>
    <w:rsid w:val="003F5111"/>
    <w:rsid w:val="003F518B"/>
    <w:rsid w:val="003F53C9"/>
    <w:rsid w:val="003F542E"/>
    <w:rsid w:val="003F5687"/>
    <w:rsid w:val="003F576F"/>
    <w:rsid w:val="003F5AB9"/>
    <w:rsid w:val="003F5B66"/>
    <w:rsid w:val="003F5C2C"/>
    <w:rsid w:val="003F5CAA"/>
    <w:rsid w:val="003F5CC6"/>
    <w:rsid w:val="003F5DA4"/>
    <w:rsid w:val="003F5DC9"/>
    <w:rsid w:val="003F5F26"/>
    <w:rsid w:val="003F6173"/>
    <w:rsid w:val="003F62D3"/>
    <w:rsid w:val="003F6884"/>
    <w:rsid w:val="003F690D"/>
    <w:rsid w:val="003F7289"/>
    <w:rsid w:val="003F72BB"/>
    <w:rsid w:val="003F7318"/>
    <w:rsid w:val="003F7379"/>
    <w:rsid w:val="003F7948"/>
    <w:rsid w:val="003F7AC7"/>
    <w:rsid w:val="003F7D1E"/>
    <w:rsid w:val="0040005A"/>
    <w:rsid w:val="004000B2"/>
    <w:rsid w:val="00400205"/>
    <w:rsid w:val="004006D9"/>
    <w:rsid w:val="00400715"/>
    <w:rsid w:val="00400862"/>
    <w:rsid w:val="00400A48"/>
    <w:rsid w:val="00400F09"/>
    <w:rsid w:val="00400FE1"/>
    <w:rsid w:val="004010D0"/>
    <w:rsid w:val="004010F1"/>
    <w:rsid w:val="004012DB"/>
    <w:rsid w:val="0040154F"/>
    <w:rsid w:val="00401613"/>
    <w:rsid w:val="0040170B"/>
    <w:rsid w:val="00401793"/>
    <w:rsid w:val="0040189D"/>
    <w:rsid w:val="00401B80"/>
    <w:rsid w:val="00401C10"/>
    <w:rsid w:val="00401D1E"/>
    <w:rsid w:val="004022BF"/>
    <w:rsid w:val="004022C8"/>
    <w:rsid w:val="00402692"/>
    <w:rsid w:val="004026EE"/>
    <w:rsid w:val="00402AF3"/>
    <w:rsid w:val="00402FA4"/>
    <w:rsid w:val="00402FCF"/>
    <w:rsid w:val="0040337A"/>
    <w:rsid w:val="0040373C"/>
    <w:rsid w:val="004037BE"/>
    <w:rsid w:val="00403874"/>
    <w:rsid w:val="00403A30"/>
    <w:rsid w:val="00403EC3"/>
    <w:rsid w:val="00404027"/>
    <w:rsid w:val="004042A9"/>
    <w:rsid w:val="004043AA"/>
    <w:rsid w:val="0040453F"/>
    <w:rsid w:val="004045C3"/>
    <w:rsid w:val="0040466D"/>
    <w:rsid w:val="00404A07"/>
    <w:rsid w:val="00404A12"/>
    <w:rsid w:val="00404AB2"/>
    <w:rsid w:val="00404B5E"/>
    <w:rsid w:val="00404C5B"/>
    <w:rsid w:val="00404EA5"/>
    <w:rsid w:val="0040500F"/>
    <w:rsid w:val="00405042"/>
    <w:rsid w:val="00405050"/>
    <w:rsid w:val="0040568D"/>
    <w:rsid w:val="004056DA"/>
    <w:rsid w:val="00405A04"/>
    <w:rsid w:val="00405A49"/>
    <w:rsid w:val="00405A8A"/>
    <w:rsid w:val="00405CF5"/>
    <w:rsid w:val="00405EAC"/>
    <w:rsid w:val="0040639E"/>
    <w:rsid w:val="004063C0"/>
    <w:rsid w:val="004063FE"/>
    <w:rsid w:val="0040685A"/>
    <w:rsid w:val="004068E6"/>
    <w:rsid w:val="00406AA2"/>
    <w:rsid w:val="00406E02"/>
    <w:rsid w:val="00407024"/>
    <w:rsid w:val="004071B9"/>
    <w:rsid w:val="00407403"/>
    <w:rsid w:val="0040750B"/>
    <w:rsid w:val="00407791"/>
    <w:rsid w:val="00407868"/>
    <w:rsid w:val="00407BFE"/>
    <w:rsid w:val="00407CC9"/>
    <w:rsid w:val="00407E28"/>
    <w:rsid w:val="00407F33"/>
    <w:rsid w:val="0041006D"/>
    <w:rsid w:val="0041015E"/>
    <w:rsid w:val="004104E3"/>
    <w:rsid w:val="00410516"/>
    <w:rsid w:val="00410684"/>
    <w:rsid w:val="004106E1"/>
    <w:rsid w:val="0041074E"/>
    <w:rsid w:val="00410892"/>
    <w:rsid w:val="00410B15"/>
    <w:rsid w:val="00410D58"/>
    <w:rsid w:val="00410F57"/>
    <w:rsid w:val="00411146"/>
    <w:rsid w:val="004111F6"/>
    <w:rsid w:val="00411377"/>
    <w:rsid w:val="00411906"/>
    <w:rsid w:val="00412052"/>
    <w:rsid w:val="004120E8"/>
    <w:rsid w:val="00412114"/>
    <w:rsid w:val="00412190"/>
    <w:rsid w:val="00412801"/>
    <w:rsid w:val="00412A4A"/>
    <w:rsid w:val="00412BC1"/>
    <w:rsid w:val="00412EDA"/>
    <w:rsid w:val="00413063"/>
    <w:rsid w:val="00413126"/>
    <w:rsid w:val="004131B3"/>
    <w:rsid w:val="004131B5"/>
    <w:rsid w:val="00413475"/>
    <w:rsid w:val="004134F7"/>
    <w:rsid w:val="00413568"/>
    <w:rsid w:val="0041373D"/>
    <w:rsid w:val="00413775"/>
    <w:rsid w:val="00413818"/>
    <w:rsid w:val="00413907"/>
    <w:rsid w:val="004139C1"/>
    <w:rsid w:val="004139E1"/>
    <w:rsid w:val="00413C66"/>
    <w:rsid w:val="00413E5D"/>
    <w:rsid w:val="00413EE7"/>
    <w:rsid w:val="004140D4"/>
    <w:rsid w:val="004141E5"/>
    <w:rsid w:val="00414245"/>
    <w:rsid w:val="004143E5"/>
    <w:rsid w:val="00414468"/>
    <w:rsid w:val="00414669"/>
    <w:rsid w:val="004149D6"/>
    <w:rsid w:val="004149E7"/>
    <w:rsid w:val="00414C0D"/>
    <w:rsid w:val="00414DA1"/>
    <w:rsid w:val="00414E15"/>
    <w:rsid w:val="00415314"/>
    <w:rsid w:val="00415715"/>
    <w:rsid w:val="00415AEB"/>
    <w:rsid w:val="00415AF4"/>
    <w:rsid w:val="00415BE5"/>
    <w:rsid w:val="00415CF6"/>
    <w:rsid w:val="00415D30"/>
    <w:rsid w:val="00415D7F"/>
    <w:rsid w:val="0041603A"/>
    <w:rsid w:val="004162C6"/>
    <w:rsid w:val="004162E9"/>
    <w:rsid w:val="00416808"/>
    <w:rsid w:val="00416814"/>
    <w:rsid w:val="00416CAA"/>
    <w:rsid w:val="00416D29"/>
    <w:rsid w:val="00416D75"/>
    <w:rsid w:val="00416EA9"/>
    <w:rsid w:val="00417087"/>
    <w:rsid w:val="004170B9"/>
    <w:rsid w:val="004170FD"/>
    <w:rsid w:val="0041716F"/>
    <w:rsid w:val="00417220"/>
    <w:rsid w:val="004174C4"/>
    <w:rsid w:val="0041769F"/>
    <w:rsid w:val="004177C1"/>
    <w:rsid w:val="0041786E"/>
    <w:rsid w:val="00417870"/>
    <w:rsid w:val="00417872"/>
    <w:rsid w:val="004178C4"/>
    <w:rsid w:val="00417DDD"/>
    <w:rsid w:val="0042012F"/>
    <w:rsid w:val="00420190"/>
    <w:rsid w:val="00420522"/>
    <w:rsid w:val="00420791"/>
    <w:rsid w:val="00420799"/>
    <w:rsid w:val="004207E7"/>
    <w:rsid w:val="0042084D"/>
    <w:rsid w:val="00420A30"/>
    <w:rsid w:val="00420CBD"/>
    <w:rsid w:val="00420CC6"/>
    <w:rsid w:val="00420F5E"/>
    <w:rsid w:val="004210EC"/>
    <w:rsid w:val="004210F4"/>
    <w:rsid w:val="004211F8"/>
    <w:rsid w:val="0042173C"/>
    <w:rsid w:val="00421825"/>
    <w:rsid w:val="0042182E"/>
    <w:rsid w:val="00421880"/>
    <w:rsid w:val="004218BB"/>
    <w:rsid w:val="00421982"/>
    <w:rsid w:val="00421A53"/>
    <w:rsid w:val="00421AB0"/>
    <w:rsid w:val="00421B38"/>
    <w:rsid w:val="0042241F"/>
    <w:rsid w:val="0042269F"/>
    <w:rsid w:val="0042289D"/>
    <w:rsid w:val="004229B2"/>
    <w:rsid w:val="004229CB"/>
    <w:rsid w:val="00422C6D"/>
    <w:rsid w:val="00422D69"/>
    <w:rsid w:val="00422DB4"/>
    <w:rsid w:val="00423216"/>
    <w:rsid w:val="00423416"/>
    <w:rsid w:val="00423443"/>
    <w:rsid w:val="0042346E"/>
    <w:rsid w:val="004234CB"/>
    <w:rsid w:val="00423527"/>
    <w:rsid w:val="00423559"/>
    <w:rsid w:val="004235D2"/>
    <w:rsid w:val="004235E5"/>
    <w:rsid w:val="004236A7"/>
    <w:rsid w:val="00423924"/>
    <w:rsid w:val="00423A46"/>
    <w:rsid w:val="00423AEC"/>
    <w:rsid w:val="0042409A"/>
    <w:rsid w:val="00424117"/>
    <w:rsid w:val="00424234"/>
    <w:rsid w:val="004246A1"/>
    <w:rsid w:val="00424B26"/>
    <w:rsid w:val="00424E3E"/>
    <w:rsid w:val="00424F26"/>
    <w:rsid w:val="004255FC"/>
    <w:rsid w:val="00425841"/>
    <w:rsid w:val="004258AF"/>
    <w:rsid w:val="00425938"/>
    <w:rsid w:val="00425940"/>
    <w:rsid w:val="00425A6B"/>
    <w:rsid w:val="00425AA6"/>
    <w:rsid w:val="00425C34"/>
    <w:rsid w:val="00426062"/>
    <w:rsid w:val="00426267"/>
    <w:rsid w:val="00426406"/>
    <w:rsid w:val="004264EF"/>
    <w:rsid w:val="004265AC"/>
    <w:rsid w:val="00426A95"/>
    <w:rsid w:val="00426C1C"/>
    <w:rsid w:val="00426CA1"/>
    <w:rsid w:val="00427067"/>
    <w:rsid w:val="004275D7"/>
    <w:rsid w:val="00427B3E"/>
    <w:rsid w:val="00427FCC"/>
    <w:rsid w:val="00430005"/>
    <w:rsid w:val="004300EE"/>
    <w:rsid w:val="0043010A"/>
    <w:rsid w:val="00430114"/>
    <w:rsid w:val="0043016C"/>
    <w:rsid w:val="00430375"/>
    <w:rsid w:val="00430986"/>
    <w:rsid w:val="00430CCF"/>
    <w:rsid w:val="00430D45"/>
    <w:rsid w:val="00430E4A"/>
    <w:rsid w:val="00430F90"/>
    <w:rsid w:val="004311AC"/>
    <w:rsid w:val="00431315"/>
    <w:rsid w:val="004313D7"/>
    <w:rsid w:val="0043167F"/>
    <w:rsid w:val="00431733"/>
    <w:rsid w:val="00431758"/>
    <w:rsid w:val="00431963"/>
    <w:rsid w:val="00431A01"/>
    <w:rsid w:val="00431BAD"/>
    <w:rsid w:val="00431CA9"/>
    <w:rsid w:val="00431D5A"/>
    <w:rsid w:val="00431E75"/>
    <w:rsid w:val="004322C1"/>
    <w:rsid w:val="00432396"/>
    <w:rsid w:val="0043249A"/>
    <w:rsid w:val="00432758"/>
    <w:rsid w:val="004328E0"/>
    <w:rsid w:val="00432935"/>
    <w:rsid w:val="004329B3"/>
    <w:rsid w:val="00432A60"/>
    <w:rsid w:val="00432E4F"/>
    <w:rsid w:val="0043305A"/>
    <w:rsid w:val="00433434"/>
    <w:rsid w:val="0043345D"/>
    <w:rsid w:val="00433805"/>
    <w:rsid w:val="00433953"/>
    <w:rsid w:val="00433AC4"/>
    <w:rsid w:val="00433BEC"/>
    <w:rsid w:val="00433C53"/>
    <w:rsid w:val="00433D0F"/>
    <w:rsid w:val="00433FC5"/>
    <w:rsid w:val="004345E4"/>
    <w:rsid w:val="0043489B"/>
    <w:rsid w:val="004348B7"/>
    <w:rsid w:val="004348E2"/>
    <w:rsid w:val="00434A65"/>
    <w:rsid w:val="00434C06"/>
    <w:rsid w:val="00434EB7"/>
    <w:rsid w:val="00434EBE"/>
    <w:rsid w:val="00434FE2"/>
    <w:rsid w:val="004354AA"/>
    <w:rsid w:val="004354EB"/>
    <w:rsid w:val="00435A77"/>
    <w:rsid w:val="00435EEA"/>
    <w:rsid w:val="00436109"/>
    <w:rsid w:val="0043628F"/>
    <w:rsid w:val="00436454"/>
    <w:rsid w:val="00436715"/>
    <w:rsid w:val="004368A5"/>
    <w:rsid w:val="004368EB"/>
    <w:rsid w:val="00436DD7"/>
    <w:rsid w:val="004370CB"/>
    <w:rsid w:val="004371E6"/>
    <w:rsid w:val="0043724E"/>
    <w:rsid w:val="004375CD"/>
    <w:rsid w:val="004376B0"/>
    <w:rsid w:val="004378A8"/>
    <w:rsid w:val="00437A1D"/>
    <w:rsid w:val="00437A7C"/>
    <w:rsid w:val="00437BF2"/>
    <w:rsid w:val="00437EB3"/>
    <w:rsid w:val="0044004E"/>
    <w:rsid w:val="00440104"/>
    <w:rsid w:val="0044016C"/>
    <w:rsid w:val="00440308"/>
    <w:rsid w:val="004405B3"/>
    <w:rsid w:val="004405E4"/>
    <w:rsid w:val="0044065D"/>
    <w:rsid w:val="00440A6D"/>
    <w:rsid w:val="00440ACE"/>
    <w:rsid w:val="00440B37"/>
    <w:rsid w:val="00440C14"/>
    <w:rsid w:val="00440C72"/>
    <w:rsid w:val="00440F06"/>
    <w:rsid w:val="00440FD7"/>
    <w:rsid w:val="00441142"/>
    <w:rsid w:val="00441218"/>
    <w:rsid w:val="00441259"/>
    <w:rsid w:val="0044134E"/>
    <w:rsid w:val="00441688"/>
    <w:rsid w:val="00441750"/>
    <w:rsid w:val="00441790"/>
    <w:rsid w:val="004417B4"/>
    <w:rsid w:val="0044180C"/>
    <w:rsid w:val="004419E0"/>
    <w:rsid w:val="00441A14"/>
    <w:rsid w:val="00441C09"/>
    <w:rsid w:val="00441D3C"/>
    <w:rsid w:val="00441D56"/>
    <w:rsid w:val="00441DB7"/>
    <w:rsid w:val="00441DD6"/>
    <w:rsid w:val="00441E30"/>
    <w:rsid w:val="00441FB3"/>
    <w:rsid w:val="00441FC1"/>
    <w:rsid w:val="00442141"/>
    <w:rsid w:val="00442216"/>
    <w:rsid w:val="00442657"/>
    <w:rsid w:val="004427A4"/>
    <w:rsid w:val="004427D7"/>
    <w:rsid w:val="00442946"/>
    <w:rsid w:val="004429CF"/>
    <w:rsid w:val="00442A41"/>
    <w:rsid w:val="00442B32"/>
    <w:rsid w:val="00442D56"/>
    <w:rsid w:val="00442D77"/>
    <w:rsid w:val="00442E06"/>
    <w:rsid w:val="00442EDC"/>
    <w:rsid w:val="00443325"/>
    <w:rsid w:val="0044356A"/>
    <w:rsid w:val="00443C51"/>
    <w:rsid w:val="00443E3E"/>
    <w:rsid w:val="00443E4F"/>
    <w:rsid w:val="00443EA8"/>
    <w:rsid w:val="00443EC1"/>
    <w:rsid w:val="0044408F"/>
    <w:rsid w:val="004444DF"/>
    <w:rsid w:val="00444636"/>
    <w:rsid w:val="004448A7"/>
    <w:rsid w:val="00444915"/>
    <w:rsid w:val="00444970"/>
    <w:rsid w:val="004449B8"/>
    <w:rsid w:val="00444AA6"/>
    <w:rsid w:val="00444DAA"/>
    <w:rsid w:val="00444DFE"/>
    <w:rsid w:val="00444E9D"/>
    <w:rsid w:val="004452EE"/>
    <w:rsid w:val="0044532F"/>
    <w:rsid w:val="004455D6"/>
    <w:rsid w:val="0044560E"/>
    <w:rsid w:val="00445EE4"/>
    <w:rsid w:val="00446015"/>
    <w:rsid w:val="0044617F"/>
    <w:rsid w:val="004466E3"/>
    <w:rsid w:val="00446734"/>
    <w:rsid w:val="004469D5"/>
    <w:rsid w:val="00446A55"/>
    <w:rsid w:val="00446BA7"/>
    <w:rsid w:val="00446DAD"/>
    <w:rsid w:val="00446E51"/>
    <w:rsid w:val="00446F3A"/>
    <w:rsid w:val="0044709D"/>
    <w:rsid w:val="004470B3"/>
    <w:rsid w:val="004470CA"/>
    <w:rsid w:val="00447296"/>
    <w:rsid w:val="00447533"/>
    <w:rsid w:val="0044756E"/>
    <w:rsid w:val="0044761F"/>
    <w:rsid w:val="00447675"/>
    <w:rsid w:val="00447756"/>
    <w:rsid w:val="00447760"/>
    <w:rsid w:val="004478BC"/>
    <w:rsid w:val="004479A6"/>
    <w:rsid w:val="004479BB"/>
    <w:rsid w:val="00447E2A"/>
    <w:rsid w:val="00447E8F"/>
    <w:rsid w:val="0045008E"/>
    <w:rsid w:val="00450167"/>
    <w:rsid w:val="0045022F"/>
    <w:rsid w:val="00450263"/>
    <w:rsid w:val="004502E0"/>
    <w:rsid w:val="0045051C"/>
    <w:rsid w:val="004505C0"/>
    <w:rsid w:val="00450735"/>
    <w:rsid w:val="004508E8"/>
    <w:rsid w:val="00450931"/>
    <w:rsid w:val="00450A11"/>
    <w:rsid w:val="00450A77"/>
    <w:rsid w:val="00450B19"/>
    <w:rsid w:val="00450B31"/>
    <w:rsid w:val="00450BC3"/>
    <w:rsid w:val="00450D95"/>
    <w:rsid w:val="00450FA5"/>
    <w:rsid w:val="0045120A"/>
    <w:rsid w:val="00451435"/>
    <w:rsid w:val="00451795"/>
    <w:rsid w:val="00451B6F"/>
    <w:rsid w:val="00451C17"/>
    <w:rsid w:val="00451C9C"/>
    <w:rsid w:val="00452108"/>
    <w:rsid w:val="0045212A"/>
    <w:rsid w:val="00452366"/>
    <w:rsid w:val="0045248F"/>
    <w:rsid w:val="004527E1"/>
    <w:rsid w:val="00452B4A"/>
    <w:rsid w:val="00452BF9"/>
    <w:rsid w:val="00452C00"/>
    <w:rsid w:val="00452C9D"/>
    <w:rsid w:val="00452DA3"/>
    <w:rsid w:val="00452E31"/>
    <w:rsid w:val="00452E46"/>
    <w:rsid w:val="0045326C"/>
    <w:rsid w:val="00453408"/>
    <w:rsid w:val="0045345E"/>
    <w:rsid w:val="00453627"/>
    <w:rsid w:val="00453774"/>
    <w:rsid w:val="004539B3"/>
    <w:rsid w:val="00453A53"/>
    <w:rsid w:val="00453AA9"/>
    <w:rsid w:val="00453DD7"/>
    <w:rsid w:val="00453E43"/>
    <w:rsid w:val="00453F91"/>
    <w:rsid w:val="00454171"/>
    <w:rsid w:val="004541A1"/>
    <w:rsid w:val="00454401"/>
    <w:rsid w:val="004545C3"/>
    <w:rsid w:val="004546E0"/>
    <w:rsid w:val="00454753"/>
    <w:rsid w:val="00454865"/>
    <w:rsid w:val="00454A7C"/>
    <w:rsid w:val="00454B42"/>
    <w:rsid w:val="00454B8A"/>
    <w:rsid w:val="00454C7F"/>
    <w:rsid w:val="00454E5D"/>
    <w:rsid w:val="00454ECB"/>
    <w:rsid w:val="00454F4A"/>
    <w:rsid w:val="004550A8"/>
    <w:rsid w:val="00455158"/>
    <w:rsid w:val="004553FE"/>
    <w:rsid w:val="00455719"/>
    <w:rsid w:val="004558AA"/>
    <w:rsid w:val="004558F6"/>
    <w:rsid w:val="00455B0C"/>
    <w:rsid w:val="00455C1A"/>
    <w:rsid w:val="004563B9"/>
    <w:rsid w:val="00456404"/>
    <w:rsid w:val="0045677E"/>
    <w:rsid w:val="004567DD"/>
    <w:rsid w:val="0045692B"/>
    <w:rsid w:val="00456ABE"/>
    <w:rsid w:val="00456CED"/>
    <w:rsid w:val="00456D7E"/>
    <w:rsid w:val="00456F87"/>
    <w:rsid w:val="00456F8C"/>
    <w:rsid w:val="00456F9D"/>
    <w:rsid w:val="00457058"/>
    <w:rsid w:val="00457151"/>
    <w:rsid w:val="0045721F"/>
    <w:rsid w:val="00457385"/>
    <w:rsid w:val="0045747B"/>
    <w:rsid w:val="0045755B"/>
    <w:rsid w:val="0045765D"/>
    <w:rsid w:val="004578B3"/>
    <w:rsid w:val="00457A41"/>
    <w:rsid w:val="00457BE5"/>
    <w:rsid w:val="004600DE"/>
    <w:rsid w:val="0046016A"/>
    <w:rsid w:val="0046028D"/>
    <w:rsid w:val="004603F8"/>
    <w:rsid w:val="0046053B"/>
    <w:rsid w:val="004605B9"/>
    <w:rsid w:val="004606FC"/>
    <w:rsid w:val="0046087B"/>
    <w:rsid w:val="004608D6"/>
    <w:rsid w:val="00460A27"/>
    <w:rsid w:val="00460AA2"/>
    <w:rsid w:val="00460AE5"/>
    <w:rsid w:val="00460BD2"/>
    <w:rsid w:val="00460CE3"/>
    <w:rsid w:val="00460F2D"/>
    <w:rsid w:val="00461291"/>
    <w:rsid w:val="004614E4"/>
    <w:rsid w:val="004615C9"/>
    <w:rsid w:val="004618AC"/>
    <w:rsid w:val="004619E6"/>
    <w:rsid w:val="00461C01"/>
    <w:rsid w:val="0046216D"/>
    <w:rsid w:val="0046220D"/>
    <w:rsid w:val="004622ED"/>
    <w:rsid w:val="0046252A"/>
    <w:rsid w:val="0046257C"/>
    <w:rsid w:val="00462585"/>
    <w:rsid w:val="004625DD"/>
    <w:rsid w:val="004628A2"/>
    <w:rsid w:val="00462902"/>
    <w:rsid w:val="004629D0"/>
    <w:rsid w:val="0046316B"/>
    <w:rsid w:val="00463195"/>
    <w:rsid w:val="004631AE"/>
    <w:rsid w:val="0046326A"/>
    <w:rsid w:val="00463278"/>
    <w:rsid w:val="004632E7"/>
    <w:rsid w:val="00463396"/>
    <w:rsid w:val="004633FE"/>
    <w:rsid w:val="0046340E"/>
    <w:rsid w:val="004635B7"/>
    <w:rsid w:val="00463833"/>
    <w:rsid w:val="00463868"/>
    <w:rsid w:val="00463A70"/>
    <w:rsid w:val="00463C6C"/>
    <w:rsid w:val="00463F3D"/>
    <w:rsid w:val="004640C5"/>
    <w:rsid w:val="004640CB"/>
    <w:rsid w:val="004645B3"/>
    <w:rsid w:val="00464737"/>
    <w:rsid w:val="00464739"/>
    <w:rsid w:val="00464777"/>
    <w:rsid w:val="004647EE"/>
    <w:rsid w:val="0046482D"/>
    <w:rsid w:val="00464B45"/>
    <w:rsid w:val="00464C39"/>
    <w:rsid w:val="00464E1C"/>
    <w:rsid w:val="00464F9A"/>
    <w:rsid w:val="00465195"/>
    <w:rsid w:val="0046531E"/>
    <w:rsid w:val="004653FA"/>
    <w:rsid w:val="0046576E"/>
    <w:rsid w:val="00465945"/>
    <w:rsid w:val="00465968"/>
    <w:rsid w:val="00465988"/>
    <w:rsid w:val="00465A6C"/>
    <w:rsid w:val="00465AAE"/>
    <w:rsid w:val="00465B86"/>
    <w:rsid w:val="00465EF4"/>
    <w:rsid w:val="00465F34"/>
    <w:rsid w:val="00465F57"/>
    <w:rsid w:val="00465F8B"/>
    <w:rsid w:val="00466201"/>
    <w:rsid w:val="004662EC"/>
    <w:rsid w:val="0046639A"/>
    <w:rsid w:val="004666D8"/>
    <w:rsid w:val="004669E9"/>
    <w:rsid w:val="00466E9E"/>
    <w:rsid w:val="0046720F"/>
    <w:rsid w:val="00467581"/>
    <w:rsid w:val="004675D0"/>
    <w:rsid w:val="00467753"/>
    <w:rsid w:val="00467AA1"/>
    <w:rsid w:val="00467C6C"/>
    <w:rsid w:val="00467D89"/>
    <w:rsid w:val="00467E2A"/>
    <w:rsid w:val="00467EFE"/>
    <w:rsid w:val="00467FFE"/>
    <w:rsid w:val="00470052"/>
    <w:rsid w:val="0047007B"/>
    <w:rsid w:val="004702B0"/>
    <w:rsid w:val="004703CD"/>
    <w:rsid w:val="004704D0"/>
    <w:rsid w:val="0047059A"/>
    <w:rsid w:val="0047065E"/>
    <w:rsid w:val="004707FC"/>
    <w:rsid w:val="0047086B"/>
    <w:rsid w:val="00470939"/>
    <w:rsid w:val="00470AC1"/>
    <w:rsid w:val="00470BA5"/>
    <w:rsid w:val="00470CC7"/>
    <w:rsid w:val="00471219"/>
    <w:rsid w:val="00471305"/>
    <w:rsid w:val="0047140B"/>
    <w:rsid w:val="004714FD"/>
    <w:rsid w:val="00471ADA"/>
    <w:rsid w:val="00471B1B"/>
    <w:rsid w:val="00471B1D"/>
    <w:rsid w:val="00471B98"/>
    <w:rsid w:val="00471C65"/>
    <w:rsid w:val="00472003"/>
    <w:rsid w:val="004720E4"/>
    <w:rsid w:val="00472596"/>
    <w:rsid w:val="004727DA"/>
    <w:rsid w:val="00472DA0"/>
    <w:rsid w:val="00472DA9"/>
    <w:rsid w:val="00472DDD"/>
    <w:rsid w:val="00472DF1"/>
    <w:rsid w:val="00472FBE"/>
    <w:rsid w:val="0047335E"/>
    <w:rsid w:val="004735FA"/>
    <w:rsid w:val="004735FE"/>
    <w:rsid w:val="0047361F"/>
    <w:rsid w:val="004738D6"/>
    <w:rsid w:val="00473AF1"/>
    <w:rsid w:val="00473F42"/>
    <w:rsid w:val="0047425F"/>
    <w:rsid w:val="004742AE"/>
    <w:rsid w:val="00474430"/>
    <w:rsid w:val="00474518"/>
    <w:rsid w:val="0047477F"/>
    <w:rsid w:val="004747B0"/>
    <w:rsid w:val="00474837"/>
    <w:rsid w:val="0047493C"/>
    <w:rsid w:val="00474C5F"/>
    <w:rsid w:val="00474CF9"/>
    <w:rsid w:val="00475048"/>
    <w:rsid w:val="004754FC"/>
    <w:rsid w:val="00475610"/>
    <w:rsid w:val="0047568E"/>
    <w:rsid w:val="0047590F"/>
    <w:rsid w:val="00475A5E"/>
    <w:rsid w:val="00475A8C"/>
    <w:rsid w:val="00475C1F"/>
    <w:rsid w:val="00475C39"/>
    <w:rsid w:val="00475C47"/>
    <w:rsid w:val="00475DBE"/>
    <w:rsid w:val="00475FFD"/>
    <w:rsid w:val="0047603D"/>
    <w:rsid w:val="00476308"/>
    <w:rsid w:val="00476379"/>
    <w:rsid w:val="0047669D"/>
    <w:rsid w:val="0047681A"/>
    <w:rsid w:val="00476895"/>
    <w:rsid w:val="00476945"/>
    <w:rsid w:val="00476A4B"/>
    <w:rsid w:val="00476BB6"/>
    <w:rsid w:val="00476FA9"/>
    <w:rsid w:val="00477003"/>
    <w:rsid w:val="0047722D"/>
    <w:rsid w:val="0047725A"/>
    <w:rsid w:val="004773ED"/>
    <w:rsid w:val="00477558"/>
    <w:rsid w:val="00477993"/>
    <w:rsid w:val="00477F2C"/>
    <w:rsid w:val="00477FE7"/>
    <w:rsid w:val="00480189"/>
    <w:rsid w:val="0048028D"/>
    <w:rsid w:val="00480589"/>
    <w:rsid w:val="00480695"/>
    <w:rsid w:val="0048070B"/>
    <w:rsid w:val="004808C1"/>
    <w:rsid w:val="00480961"/>
    <w:rsid w:val="00480A8E"/>
    <w:rsid w:val="00480B53"/>
    <w:rsid w:val="00480ED6"/>
    <w:rsid w:val="004811D0"/>
    <w:rsid w:val="00481239"/>
    <w:rsid w:val="0048143D"/>
    <w:rsid w:val="00481522"/>
    <w:rsid w:val="0048163C"/>
    <w:rsid w:val="004816B1"/>
    <w:rsid w:val="0048184C"/>
    <w:rsid w:val="00481FAD"/>
    <w:rsid w:val="004820DD"/>
    <w:rsid w:val="0048237D"/>
    <w:rsid w:val="004825C7"/>
    <w:rsid w:val="00482797"/>
    <w:rsid w:val="00482819"/>
    <w:rsid w:val="00482A44"/>
    <w:rsid w:val="00482ACA"/>
    <w:rsid w:val="00482D91"/>
    <w:rsid w:val="00482EB7"/>
    <w:rsid w:val="0048321F"/>
    <w:rsid w:val="004832A3"/>
    <w:rsid w:val="004832BF"/>
    <w:rsid w:val="00483384"/>
    <w:rsid w:val="00483553"/>
    <w:rsid w:val="00483598"/>
    <w:rsid w:val="0048395B"/>
    <w:rsid w:val="00483E80"/>
    <w:rsid w:val="00483F0E"/>
    <w:rsid w:val="004840D0"/>
    <w:rsid w:val="004841C5"/>
    <w:rsid w:val="0048435A"/>
    <w:rsid w:val="004843D3"/>
    <w:rsid w:val="004846AA"/>
    <w:rsid w:val="004846DF"/>
    <w:rsid w:val="004846EC"/>
    <w:rsid w:val="00484A1C"/>
    <w:rsid w:val="00484AC3"/>
    <w:rsid w:val="0048504A"/>
    <w:rsid w:val="00485212"/>
    <w:rsid w:val="004852FE"/>
    <w:rsid w:val="00485562"/>
    <w:rsid w:val="004856DA"/>
    <w:rsid w:val="00485969"/>
    <w:rsid w:val="00485B2D"/>
    <w:rsid w:val="00485C40"/>
    <w:rsid w:val="00485CCA"/>
    <w:rsid w:val="00485D1C"/>
    <w:rsid w:val="00485F20"/>
    <w:rsid w:val="004860A0"/>
    <w:rsid w:val="004862CD"/>
    <w:rsid w:val="00486434"/>
    <w:rsid w:val="00486466"/>
    <w:rsid w:val="00486548"/>
    <w:rsid w:val="00486796"/>
    <w:rsid w:val="00486802"/>
    <w:rsid w:val="00486856"/>
    <w:rsid w:val="0048690F"/>
    <w:rsid w:val="0048698C"/>
    <w:rsid w:val="00486B43"/>
    <w:rsid w:val="00486C3A"/>
    <w:rsid w:val="00486D2B"/>
    <w:rsid w:val="00486F6E"/>
    <w:rsid w:val="00487000"/>
    <w:rsid w:val="004874B1"/>
    <w:rsid w:val="004874C7"/>
    <w:rsid w:val="00487533"/>
    <w:rsid w:val="00487572"/>
    <w:rsid w:val="00487932"/>
    <w:rsid w:val="004879AC"/>
    <w:rsid w:val="004879D0"/>
    <w:rsid w:val="00487B1E"/>
    <w:rsid w:val="00487BEE"/>
    <w:rsid w:val="00487E3D"/>
    <w:rsid w:val="00490145"/>
    <w:rsid w:val="004902A1"/>
    <w:rsid w:val="004902AC"/>
    <w:rsid w:val="0049031E"/>
    <w:rsid w:val="00490547"/>
    <w:rsid w:val="00490765"/>
    <w:rsid w:val="00490A1A"/>
    <w:rsid w:val="00490A34"/>
    <w:rsid w:val="00490BAA"/>
    <w:rsid w:val="00490C0F"/>
    <w:rsid w:val="00490EA5"/>
    <w:rsid w:val="00490ED9"/>
    <w:rsid w:val="00490F12"/>
    <w:rsid w:val="004911C6"/>
    <w:rsid w:val="0049134F"/>
    <w:rsid w:val="0049135C"/>
    <w:rsid w:val="00491396"/>
    <w:rsid w:val="004913B3"/>
    <w:rsid w:val="004913BD"/>
    <w:rsid w:val="00491473"/>
    <w:rsid w:val="004914CA"/>
    <w:rsid w:val="004915A0"/>
    <w:rsid w:val="004919D5"/>
    <w:rsid w:val="00491A30"/>
    <w:rsid w:val="00491ADC"/>
    <w:rsid w:val="00491B25"/>
    <w:rsid w:val="00491DD9"/>
    <w:rsid w:val="00492032"/>
    <w:rsid w:val="00492053"/>
    <w:rsid w:val="004921FC"/>
    <w:rsid w:val="0049233D"/>
    <w:rsid w:val="0049234D"/>
    <w:rsid w:val="00492356"/>
    <w:rsid w:val="004923F6"/>
    <w:rsid w:val="004924E5"/>
    <w:rsid w:val="004926B1"/>
    <w:rsid w:val="004927EA"/>
    <w:rsid w:val="0049297A"/>
    <w:rsid w:val="004929D6"/>
    <w:rsid w:val="00492A5B"/>
    <w:rsid w:val="00492ADB"/>
    <w:rsid w:val="00492DB3"/>
    <w:rsid w:val="004930A6"/>
    <w:rsid w:val="0049331B"/>
    <w:rsid w:val="0049358D"/>
    <w:rsid w:val="00493712"/>
    <w:rsid w:val="00493AB2"/>
    <w:rsid w:val="00493B67"/>
    <w:rsid w:val="00493BCB"/>
    <w:rsid w:val="00493C1B"/>
    <w:rsid w:val="00493D56"/>
    <w:rsid w:val="00493EAD"/>
    <w:rsid w:val="00493EB2"/>
    <w:rsid w:val="00494070"/>
    <w:rsid w:val="004940DF"/>
    <w:rsid w:val="00494155"/>
    <w:rsid w:val="004941CC"/>
    <w:rsid w:val="00494245"/>
    <w:rsid w:val="00494755"/>
    <w:rsid w:val="00494765"/>
    <w:rsid w:val="0049480B"/>
    <w:rsid w:val="00494A12"/>
    <w:rsid w:val="00494AB4"/>
    <w:rsid w:val="0049519D"/>
    <w:rsid w:val="00495231"/>
    <w:rsid w:val="004952BD"/>
    <w:rsid w:val="004954B2"/>
    <w:rsid w:val="0049551A"/>
    <w:rsid w:val="00495763"/>
    <w:rsid w:val="004957E3"/>
    <w:rsid w:val="00495A20"/>
    <w:rsid w:val="00495BD1"/>
    <w:rsid w:val="00495D29"/>
    <w:rsid w:val="00496164"/>
    <w:rsid w:val="004961B3"/>
    <w:rsid w:val="004961CA"/>
    <w:rsid w:val="00496477"/>
    <w:rsid w:val="004964BA"/>
    <w:rsid w:val="004966C5"/>
    <w:rsid w:val="00496815"/>
    <w:rsid w:val="00496DD0"/>
    <w:rsid w:val="00496FB7"/>
    <w:rsid w:val="00497732"/>
    <w:rsid w:val="00497903"/>
    <w:rsid w:val="0049793A"/>
    <w:rsid w:val="00497A00"/>
    <w:rsid w:val="00497A80"/>
    <w:rsid w:val="00497C74"/>
    <w:rsid w:val="00497DD7"/>
    <w:rsid w:val="00497DFA"/>
    <w:rsid w:val="004A032B"/>
    <w:rsid w:val="004A0482"/>
    <w:rsid w:val="004A05CA"/>
    <w:rsid w:val="004A092F"/>
    <w:rsid w:val="004A099E"/>
    <w:rsid w:val="004A09F4"/>
    <w:rsid w:val="004A0C90"/>
    <w:rsid w:val="004A0DDA"/>
    <w:rsid w:val="004A0FF1"/>
    <w:rsid w:val="004A1273"/>
    <w:rsid w:val="004A12F2"/>
    <w:rsid w:val="004A1423"/>
    <w:rsid w:val="004A1859"/>
    <w:rsid w:val="004A18C4"/>
    <w:rsid w:val="004A1A60"/>
    <w:rsid w:val="004A1B7D"/>
    <w:rsid w:val="004A1C7B"/>
    <w:rsid w:val="004A1D19"/>
    <w:rsid w:val="004A1DA1"/>
    <w:rsid w:val="004A1F38"/>
    <w:rsid w:val="004A23E2"/>
    <w:rsid w:val="004A2446"/>
    <w:rsid w:val="004A282A"/>
    <w:rsid w:val="004A282E"/>
    <w:rsid w:val="004A2B0A"/>
    <w:rsid w:val="004A2C68"/>
    <w:rsid w:val="004A2C8D"/>
    <w:rsid w:val="004A2CF8"/>
    <w:rsid w:val="004A2FA1"/>
    <w:rsid w:val="004A3070"/>
    <w:rsid w:val="004A31B2"/>
    <w:rsid w:val="004A32BC"/>
    <w:rsid w:val="004A3396"/>
    <w:rsid w:val="004A345A"/>
    <w:rsid w:val="004A347B"/>
    <w:rsid w:val="004A3524"/>
    <w:rsid w:val="004A3898"/>
    <w:rsid w:val="004A38AB"/>
    <w:rsid w:val="004A3B6A"/>
    <w:rsid w:val="004A3B70"/>
    <w:rsid w:val="004A3BA8"/>
    <w:rsid w:val="004A3C2E"/>
    <w:rsid w:val="004A4043"/>
    <w:rsid w:val="004A4138"/>
    <w:rsid w:val="004A41B5"/>
    <w:rsid w:val="004A42FC"/>
    <w:rsid w:val="004A43FC"/>
    <w:rsid w:val="004A44C3"/>
    <w:rsid w:val="004A452F"/>
    <w:rsid w:val="004A4708"/>
    <w:rsid w:val="004A49AD"/>
    <w:rsid w:val="004A49C0"/>
    <w:rsid w:val="004A49FC"/>
    <w:rsid w:val="004A4A2E"/>
    <w:rsid w:val="004A4A32"/>
    <w:rsid w:val="004A4C19"/>
    <w:rsid w:val="004A4DE1"/>
    <w:rsid w:val="004A4E14"/>
    <w:rsid w:val="004A531A"/>
    <w:rsid w:val="004A5407"/>
    <w:rsid w:val="004A54B9"/>
    <w:rsid w:val="004A5574"/>
    <w:rsid w:val="004A566E"/>
    <w:rsid w:val="004A5699"/>
    <w:rsid w:val="004A57EA"/>
    <w:rsid w:val="004A58E6"/>
    <w:rsid w:val="004A5ACA"/>
    <w:rsid w:val="004A5BE6"/>
    <w:rsid w:val="004A5C90"/>
    <w:rsid w:val="004A5E7D"/>
    <w:rsid w:val="004A5EEC"/>
    <w:rsid w:val="004A6087"/>
    <w:rsid w:val="004A648C"/>
    <w:rsid w:val="004A64F2"/>
    <w:rsid w:val="004A65E5"/>
    <w:rsid w:val="004A68AD"/>
    <w:rsid w:val="004A6BAC"/>
    <w:rsid w:val="004A6D53"/>
    <w:rsid w:val="004A720F"/>
    <w:rsid w:val="004A7330"/>
    <w:rsid w:val="004A745C"/>
    <w:rsid w:val="004A745D"/>
    <w:rsid w:val="004A788B"/>
    <w:rsid w:val="004A78E6"/>
    <w:rsid w:val="004A78EB"/>
    <w:rsid w:val="004A79F0"/>
    <w:rsid w:val="004A7F03"/>
    <w:rsid w:val="004B015F"/>
    <w:rsid w:val="004B048F"/>
    <w:rsid w:val="004B049A"/>
    <w:rsid w:val="004B07B1"/>
    <w:rsid w:val="004B07F1"/>
    <w:rsid w:val="004B0A15"/>
    <w:rsid w:val="004B0ADF"/>
    <w:rsid w:val="004B0BD2"/>
    <w:rsid w:val="004B0C29"/>
    <w:rsid w:val="004B0C4C"/>
    <w:rsid w:val="004B0D9F"/>
    <w:rsid w:val="004B1175"/>
    <w:rsid w:val="004B1240"/>
    <w:rsid w:val="004B1346"/>
    <w:rsid w:val="004B1548"/>
    <w:rsid w:val="004B17D6"/>
    <w:rsid w:val="004B1AE0"/>
    <w:rsid w:val="004B1BEC"/>
    <w:rsid w:val="004B1E3B"/>
    <w:rsid w:val="004B1EFF"/>
    <w:rsid w:val="004B2087"/>
    <w:rsid w:val="004B23CA"/>
    <w:rsid w:val="004B23FF"/>
    <w:rsid w:val="004B2477"/>
    <w:rsid w:val="004B24F6"/>
    <w:rsid w:val="004B27F9"/>
    <w:rsid w:val="004B286E"/>
    <w:rsid w:val="004B292A"/>
    <w:rsid w:val="004B2B4F"/>
    <w:rsid w:val="004B2C5C"/>
    <w:rsid w:val="004B2CE3"/>
    <w:rsid w:val="004B2EA8"/>
    <w:rsid w:val="004B2EF5"/>
    <w:rsid w:val="004B326D"/>
    <w:rsid w:val="004B3434"/>
    <w:rsid w:val="004B35A9"/>
    <w:rsid w:val="004B3707"/>
    <w:rsid w:val="004B37E3"/>
    <w:rsid w:val="004B3AF2"/>
    <w:rsid w:val="004B3C16"/>
    <w:rsid w:val="004B40AC"/>
    <w:rsid w:val="004B4769"/>
    <w:rsid w:val="004B47BD"/>
    <w:rsid w:val="004B4A6F"/>
    <w:rsid w:val="004B4C9C"/>
    <w:rsid w:val="004B4E50"/>
    <w:rsid w:val="004B519B"/>
    <w:rsid w:val="004B51CF"/>
    <w:rsid w:val="004B534E"/>
    <w:rsid w:val="004B5A4B"/>
    <w:rsid w:val="004B5A61"/>
    <w:rsid w:val="004B5AF7"/>
    <w:rsid w:val="004B5B64"/>
    <w:rsid w:val="004B5BBA"/>
    <w:rsid w:val="004B5BE2"/>
    <w:rsid w:val="004B5C7B"/>
    <w:rsid w:val="004B5EA0"/>
    <w:rsid w:val="004B61D5"/>
    <w:rsid w:val="004B62DE"/>
    <w:rsid w:val="004B6448"/>
    <w:rsid w:val="004B659C"/>
    <w:rsid w:val="004B690B"/>
    <w:rsid w:val="004B6BE9"/>
    <w:rsid w:val="004B6CC0"/>
    <w:rsid w:val="004B6D9E"/>
    <w:rsid w:val="004B6F3D"/>
    <w:rsid w:val="004B6FC9"/>
    <w:rsid w:val="004B71E9"/>
    <w:rsid w:val="004B72BE"/>
    <w:rsid w:val="004B7654"/>
    <w:rsid w:val="004B77BB"/>
    <w:rsid w:val="004B7F53"/>
    <w:rsid w:val="004B7FBF"/>
    <w:rsid w:val="004C0175"/>
    <w:rsid w:val="004C0479"/>
    <w:rsid w:val="004C09F0"/>
    <w:rsid w:val="004C09F4"/>
    <w:rsid w:val="004C0CF5"/>
    <w:rsid w:val="004C1104"/>
    <w:rsid w:val="004C133B"/>
    <w:rsid w:val="004C13CE"/>
    <w:rsid w:val="004C1470"/>
    <w:rsid w:val="004C14C6"/>
    <w:rsid w:val="004C1609"/>
    <w:rsid w:val="004C17BF"/>
    <w:rsid w:val="004C1B44"/>
    <w:rsid w:val="004C1B96"/>
    <w:rsid w:val="004C1BB1"/>
    <w:rsid w:val="004C1BE9"/>
    <w:rsid w:val="004C200C"/>
    <w:rsid w:val="004C27C9"/>
    <w:rsid w:val="004C2BCD"/>
    <w:rsid w:val="004C2BDD"/>
    <w:rsid w:val="004C2BFE"/>
    <w:rsid w:val="004C2DE8"/>
    <w:rsid w:val="004C2EA5"/>
    <w:rsid w:val="004C318F"/>
    <w:rsid w:val="004C36D1"/>
    <w:rsid w:val="004C3C2E"/>
    <w:rsid w:val="004C3C8A"/>
    <w:rsid w:val="004C3FC9"/>
    <w:rsid w:val="004C4204"/>
    <w:rsid w:val="004C4486"/>
    <w:rsid w:val="004C4499"/>
    <w:rsid w:val="004C452D"/>
    <w:rsid w:val="004C4597"/>
    <w:rsid w:val="004C48F2"/>
    <w:rsid w:val="004C491E"/>
    <w:rsid w:val="004C4A1E"/>
    <w:rsid w:val="004C4A69"/>
    <w:rsid w:val="004C4D1D"/>
    <w:rsid w:val="004C4D67"/>
    <w:rsid w:val="004C4E6C"/>
    <w:rsid w:val="004C4F83"/>
    <w:rsid w:val="004C4F92"/>
    <w:rsid w:val="004C5019"/>
    <w:rsid w:val="004C5105"/>
    <w:rsid w:val="004C5321"/>
    <w:rsid w:val="004C5923"/>
    <w:rsid w:val="004C5982"/>
    <w:rsid w:val="004C59B8"/>
    <w:rsid w:val="004C5A53"/>
    <w:rsid w:val="004C5B4A"/>
    <w:rsid w:val="004C5CD0"/>
    <w:rsid w:val="004C5D9D"/>
    <w:rsid w:val="004C65D4"/>
    <w:rsid w:val="004C65E6"/>
    <w:rsid w:val="004C660B"/>
    <w:rsid w:val="004C66B1"/>
    <w:rsid w:val="004C675D"/>
    <w:rsid w:val="004C6816"/>
    <w:rsid w:val="004C697D"/>
    <w:rsid w:val="004C6A15"/>
    <w:rsid w:val="004C6A6B"/>
    <w:rsid w:val="004C6A8F"/>
    <w:rsid w:val="004C6E94"/>
    <w:rsid w:val="004C6EE5"/>
    <w:rsid w:val="004C6F98"/>
    <w:rsid w:val="004C70F1"/>
    <w:rsid w:val="004C7349"/>
    <w:rsid w:val="004C73E7"/>
    <w:rsid w:val="004C744E"/>
    <w:rsid w:val="004C770E"/>
    <w:rsid w:val="004C779B"/>
    <w:rsid w:val="004C7995"/>
    <w:rsid w:val="004C7B7B"/>
    <w:rsid w:val="004C7B7C"/>
    <w:rsid w:val="004C7E0A"/>
    <w:rsid w:val="004D006B"/>
    <w:rsid w:val="004D00CB"/>
    <w:rsid w:val="004D0497"/>
    <w:rsid w:val="004D0545"/>
    <w:rsid w:val="004D08F3"/>
    <w:rsid w:val="004D0A36"/>
    <w:rsid w:val="004D0AB1"/>
    <w:rsid w:val="004D0B4C"/>
    <w:rsid w:val="004D0B78"/>
    <w:rsid w:val="004D0BA5"/>
    <w:rsid w:val="004D0C36"/>
    <w:rsid w:val="004D0D3C"/>
    <w:rsid w:val="004D0FF7"/>
    <w:rsid w:val="004D100E"/>
    <w:rsid w:val="004D105D"/>
    <w:rsid w:val="004D12B1"/>
    <w:rsid w:val="004D12F5"/>
    <w:rsid w:val="004D195F"/>
    <w:rsid w:val="004D1B67"/>
    <w:rsid w:val="004D1E1A"/>
    <w:rsid w:val="004D1E35"/>
    <w:rsid w:val="004D21B6"/>
    <w:rsid w:val="004D2239"/>
    <w:rsid w:val="004D23B7"/>
    <w:rsid w:val="004D23C1"/>
    <w:rsid w:val="004D2576"/>
    <w:rsid w:val="004D2625"/>
    <w:rsid w:val="004D2B45"/>
    <w:rsid w:val="004D2C03"/>
    <w:rsid w:val="004D2D5A"/>
    <w:rsid w:val="004D2EB8"/>
    <w:rsid w:val="004D3048"/>
    <w:rsid w:val="004D30BA"/>
    <w:rsid w:val="004D31EF"/>
    <w:rsid w:val="004D32FA"/>
    <w:rsid w:val="004D330D"/>
    <w:rsid w:val="004D3CDF"/>
    <w:rsid w:val="004D3F95"/>
    <w:rsid w:val="004D401D"/>
    <w:rsid w:val="004D415A"/>
    <w:rsid w:val="004D43FE"/>
    <w:rsid w:val="004D4483"/>
    <w:rsid w:val="004D46A4"/>
    <w:rsid w:val="004D4858"/>
    <w:rsid w:val="004D485C"/>
    <w:rsid w:val="004D4945"/>
    <w:rsid w:val="004D49D0"/>
    <w:rsid w:val="004D4E86"/>
    <w:rsid w:val="004D4F55"/>
    <w:rsid w:val="004D4F6B"/>
    <w:rsid w:val="004D51A0"/>
    <w:rsid w:val="004D533D"/>
    <w:rsid w:val="004D538E"/>
    <w:rsid w:val="004D5450"/>
    <w:rsid w:val="004D58A1"/>
    <w:rsid w:val="004D5A30"/>
    <w:rsid w:val="004D5B94"/>
    <w:rsid w:val="004D5C5F"/>
    <w:rsid w:val="004D5D00"/>
    <w:rsid w:val="004D5ED2"/>
    <w:rsid w:val="004D609C"/>
    <w:rsid w:val="004D61AB"/>
    <w:rsid w:val="004D62DD"/>
    <w:rsid w:val="004D6337"/>
    <w:rsid w:val="004D66E5"/>
    <w:rsid w:val="004D678A"/>
    <w:rsid w:val="004D67CC"/>
    <w:rsid w:val="004D682D"/>
    <w:rsid w:val="004D68C3"/>
    <w:rsid w:val="004D6FE7"/>
    <w:rsid w:val="004D7054"/>
    <w:rsid w:val="004D733E"/>
    <w:rsid w:val="004D745E"/>
    <w:rsid w:val="004D7499"/>
    <w:rsid w:val="004D7640"/>
    <w:rsid w:val="004D77EE"/>
    <w:rsid w:val="004D7914"/>
    <w:rsid w:val="004D7B7B"/>
    <w:rsid w:val="004D7BE2"/>
    <w:rsid w:val="004D7E24"/>
    <w:rsid w:val="004E0000"/>
    <w:rsid w:val="004E011A"/>
    <w:rsid w:val="004E01D3"/>
    <w:rsid w:val="004E0212"/>
    <w:rsid w:val="004E021D"/>
    <w:rsid w:val="004E0265"/>
    <w:rsid w:val="004E02E8"/>
    <w:rsid w:val="004E04EE"/>
    <w:rsid w:val="004E0538"/>
    <w:rsid w:val="004E08B5"/>
    <w:rsid w:val="004E08B6"/>
    <w:rsid w:val="004E0F1B"/>
    <w:rsid w:val="004E0FD6"/>
    <w:rsid w:val="004E10B8"/>
    <w:rsid w:val="004E1AB5"/>
    <w:rsid w:val="004E1C11"/>
    <w:rsid w:val="004E1E3A"/>
    <w:rsid w:val="004E1F4A"/>
    <w:rsid w:val="004E20DB"/>
    <w:rsid w:val="004E25C7"/>
    <w:rsid w:val="004E2764"/>
    <w:rsid w:val="004E29C1"/>
    <w:rsid w:val="004E29F5"/>
    <w:rsid w:val="004E2A17"/>
    <w:rsid w:val="004E2BAC"/>
    <w:rsid w:val="004E2C62"/>
    <w:rsid w:val="004E2C95"/>
    <w:rsid w:val="004E2E25"/>
    <w:rsid w:val="004E2FA6"/>
    <w:rsid w:val="004E3AA9"/>
    <w:rsid w:val="004E3ABA"/>
    <w:rsid w:val="004E3BC2"/>
    <w:rsid w:val="004E3E8E"/>
    <w:rsid w:val="004E3F60"/>
    <w:rsid w:val="004E40CB"/>
    <w:rsid w:val="004E41BC"/>
    <w:rsid w:val="004E44BA"/>
    <w:rsid w:val="004E456C"/>
    <w:rsid w:val="004E45DE"/>
    <w:rsid w:val="004E47EA"/>
    <w:rsid w:val="004E4A07"/>
    <w:rsid w:val="004E4A17"/>
    <w:rsid w:val="004E4D22"/>
    <w:rsid w:val="004E4E04"/>
    <w:rsid w:val="004E4E12"/>
    <w:rsid w:val="004E4EB9"/>
    <w:rsid w:val="004E4F1B"/>
    <w:rsid w:val="004E5052"/>
    <w:rsid w:val="004E52B4"/>
    <w:rsid w:val="004E5323"/>
    <w:rsid w:val="004E551B"/>
    <w:rsid w:val="004E56BD"/>
    <w:rsid w:val="004E57EF"/>
    <w:rsid w:val="004E5AD2"/>
    <w:rsid w:val="004E5AE7"/>
    <w:rsid w:val="004E60E2"/>
    <w:rsid w:val="004E6220"/>
    <w:rsid w:val="004E626C"/>
    <w:rsid w:val="004E68BE"/>
    <w:rsid w:val="004E6A0F"/>
    <w:rsid w:val="004E6A18"/>
    <w:rsid w:val="004E6AC2"/>
    <w:rsid w:val="004E6C08"/>
    <w:rsid w:val="004E6C8C"/>
    <w:rsid w:val="004E6C9B"/>
    <w:rsid w:val="004E6DBC"/>
    <w:rsid w:val="004E6DFA"/>
    <w:rsid w:val="004E6ED1"/>
    <w:rsid w:val="004E6F0D"/>
    <w:rsid w:val="004E71BE"/>
    <w:rsid w:val="004E74A8"/>
    <w:rsid w:val="004E7ACC"/>
    <w:rsid w:val="004E7C20"/>
    <w:rsid w:val="004E7C55"/>
    <w:rsid w:val="004E7DA0"/>
    <w:rsid w:val="004E7EDE"/>
    <w:rsid w:val="004F013F"/>
    <w:rsid w:val="004F0166"/>
    <w:rsid w:val="004F0284"/>
    <w:rsid w:val="004F081F"/>
    <w:rsid w:val="004F08FD"/>
    <w:rsid w:val="004F0E60"/>
    <w:rsid w:val="004F0F45"/>
    <w:rsid w:val="004F124D"/>
    <w:rsid w:val="004F162C"/>
    <w:rsid w:val="004F1651"/>
    <w:rsid w:val="004F1674"/>
    <w:rsid w:val="004F17F4"/>
    <w:rsid w:val="004F1B4E"/>
    <w:rsid w:val="004F1B95"/>
    <w:rsid w:val="004F1EF8"/>
    <w:rsid w:val="004F2229"/>
    <w:rsid w:val="004F23F0"/>
    <w:rsid w:val="004F2BB5"/>
    <w:rsid w:val="004F2D03"/>
    <w:rsid w:val="004F2F6D"/>
    <w:rsid w:val="004F302D"/>
    <w:rsid w:val="004F3166"/>
    <w:rsid w:val="004F3174"/>
    <w:rsid w:val="004F36D0"/>
    <w:rsid w:val="004F3E56"/>
    <w:rsid w:val="004F3F02"/>
    <w:rsid w:val="004F4106"/>
    <w:rsid w:val="004F4138"/>
    <w:rsid w:val="004F413F"/>
    <w:rsid w:val="004F41B9"/>
    <w:rsid w:val="004F4633"/>
    <w:rsid w:val="004F47C7"/>
    <w:rsid w:val="004F494D"/>
    <w:rsid w:val="004F4DFE"/>
    <w:rsid w:val="004F4E36"/>
    <w:rsid w:val="004F4F59"/>
    <w:rsid w:val="004F5277"/>
    <w:rsid w:val="004F52E2"/>
    <w:rsid w:val="004F550D"/>
    <w:rsid w:val="004F563D"/>
    <w:rsid w:val="004F56A4"/>
    <w:rsid w:val="004F5831"/>
    <w:rsid w:val="004F5959"/>
    <w:rsid w:val="004F5CEA"/>
    <w:rsid w:val="004F5EFA"/>
    <w:rsid w:val="004F6276"/>
    <w:rsid w:val="004F632B"/>
    <w:rsid w:val="004F65A1"/>
    <w:rsid w:val="004F6973"/>
    <w:rsid w:val="004F6A36"/>
    <w:rsid w:val="004F6DE1"/>
    <w:rsid w:val="004F7590"/>
    <w:rsid w:val="004F75A2"/>
    <w:rsid w:val="004F75A8"/>
    <w:rsid w:val="004F7B21"/>
    <w:rsid w:val="004F7CCE"/>
    <w:rsid w:val="004F7E2D"/>
    <w:rsid w:val="00500081"/>
    <w:rsid w:val="00500268"/>
    <w:rsid w:val="005002AF"/>
    <w:rsid w:val="00500354"/>
    <w:rsid w:val="005008C2"/>
    <w:rsid w:val="00500BC0"/>
    <w:rsid w:val="00500C3A"/>
    <w:rsid w:val="00500C77"/>
    <w:rsid w:val="00500D34"/>
    <w:rsid w:val="00500EF7"/>
    <w:rsid w:val="005010AB"/>
    <w:rsid w:val="0050110A"/>
    <w:rsid w:val="00501275"/>
    <w:rsid w:val="005015A6"/>
    <w:rsid w:val="005016E3"/>
    <w:rsid w:val="00501843"/>
    <w:rsid w:val="00501A90"/>
    <w:rsid w:val="00501B29"/>
    <w:rsid w:val="00501DE7"/>
    <w:rsid w:val="00502210"/>
    <w:rsid w:val="0050233C"/>
    <w:rsid w:val="005023C6"/>
    <w:rsid w:val="00502562"/>
    <w:rsid w:val="00502861"/>
    <w:rsid w:val="005028DC"/>
    <w:rsid w:val="00502C95"/>
    <w:rsid w:val="005031F9"/>
    <w:rsid w:val="00503297"/>
    <w:rsid w:val="005032C8"/>
    <w:rsid w:val="0050367C"/>
    <w:rsid w:val="00503741"/>
    <w:rsid w:val="00503923"/>
    <w:rsid w:val="005039DA"/>
    <w:rsid w:val="00503B9F"/>
    <w:rsid w:val="00503C2F"/>
    <w:rsid w:val="00503D59"/>
    <w:rsid w:val="00503DBF"/>
    <w:rsid w:val="00503E1F"/>
    <w:rsid w:val="00503E99"/>
    <w:rsid w:val="00504245"/>
    <w:rsid w:val="0050433B"/>
    <w:rsid w:val="00504352"/>
    <w:rsid w:val="00504481"/>
    <w:rsid w:val="0050451C"/>
    <w:rsid w:val="00504618"/>
    <w:rsid w:val="005046B8"/>
    <w:rsid w:val="00504902"/>
    <w:rsid w:val="00504AEC"/>
    <w:rsid w:val="00504D00"/>
    <w:rsid w:val="00504E23"/>
    <w:rsid w:val="00504F74"/>
    <w:rsid w:val="00504FB9"/>
    <w:rsid w:val="0050502A"/>
    <w:rsid w:val="005050AD"/>
    <w:rsid w:val="00505412"/>
    <w:rsid w:val="005054E4"/>
    <w:rsid w:val="0050555D"/>
    <w:rsid w:val="00505609"/>
    <w:rsid w:val="00505E4E"/>
    <w:rsid w:val="00505E7B"/>
    <w:rsid w:val="00505F14"/>
    <w:rsid w:val="00505F48"/>
    <w:rsid w:val="0050614B"/>
    <w:rsid w:val="005062AB"/>
    <w:rsid w:val="00506347"/>
    <w:rsid w:val="005064D5"/>
    <w:rsid w:val="005067B7"/>
    <w:rsid w:val="00506B82"/>
    <w:rsid w:val="00506FE8"/>
    <w:rsid w:val="0050702F"/>
    <w:rsid w:val="005070CF"/>
    <w:rsid w:val="00507108"/>
    <w:rsid w:val="00507222"/>
    <w:rsid w:val="00507320"/>
    <w:rsid w:val="0050748B"/>
    <w:rsid w:val="0050755E"/>
    <w:rsid w:val="00507651"/>
    <w:rsid w:val="00507677"/>
    <w:rsid w:val="005076B4"/>
    <w:rsid w:val="00507E32"/>
    <w:rsid w:val="00507E40"/>
    <w:rsid w:val="00507F46"/>
    <w:rsid w:val="00510016"/>
    <w:rsid w:val="00510038"/>
    <w:rsid w:val="00510045"/>
    <w:rsid w:val="00510423"/>
    <w:rsid w:val="005108BB"/>
    <w:rsid w:val="00510A2B"/>
    <w:rsid w:val="00510A6D"/>
    <w:rsid w:val="00510A82"/>
    <w:rsid w:val="00510A99"/>
    <w:rsid w:val="00510B62"/>
    <w:rsid w:val="00510DED"/>
    <w:rsid w:val="00511072"/>
    <w:rsid w:val="005110C8"/>
    <w:rsid w:val="005114F1"/>
    <w:rsid w:val="0051176F"/>
    <w:rsid w:val="00511BD2"/>
    <w:rsid w:val="00511C77"/>
    <w:rsid w:val="00511D30"/>
    <w:rsid w:val="00511D49"/>
    <w:rsid w:val="00511E92"/>
    <w:rsid w:val="00511F64"/>
    <w:rsid w:val="0051219A"/>
    <w:rsid w:val="0051221F"/>
    <w:rsid w:val="005122A5"/>
    <w:rsid w:val="0051250C"/>
    <w:rsid w:val="005125D4"/>
    <w:rsid w:val="005125FC"/>
    <w:rsid w:val="0051267F"/>
    <w:rsid w:val="00512826"/>
    <w:rsid w:val="00512A81"/>
    <w:rsid w:val="00512B6E"/>
    <w:rsid w:val="00512CD0"/>
    <w:rsid w:val="0051317C"/>
    <w:rsid w:val="00513585"/>
    <w:rsid w:val="00513A2B"/>
    <w:rsid w:val="00513C0B"/>
    <w:rsid w:val="00513F3F"/>
    <w:rsid w:val="00513FCC"/>
    <w:rsid w:val="00513FDA"/>
    <w:rsid w:val="005140F8"/>
    <w:rsid w:val="005141D2"/>
    <w:rsid w:val="0051424F"/>
    <w:rsid w:val="0051430A"/>
    <w:rsid w:val="00514661"/>
    <w:rsid w:val="005146FA"/>
    <w:rsid w:val="005148D1"/>
    <w:rsid w:val="00514931"/>
    <w:rsid w:val="00514C0E"/>
    <w:rsid w:val="00514C34"/>
    <w:rsid w:val="00514D4A"/>
    <w:rsid w:val="00515043"/>
    <w:rsid w:val="005151C3"/>
    <w:rsid w:val="00515691"/>
    <w:rsid w:val="00515693"/>
    <w:rsid w:val="0051585D"/>
    <w:rsid w:val="005159BC"/>
    <w:rsid w:val="00515D27"/>
    <w:rsid w:val="00515E4A"/>
    <w:rsid w:val="005160F3"/>
    <w:rsid w:val="00516158"/>
    <w:rsid w:val="00516248"/>
    <w:rsid w:val="00516306"/>
    <w:rsid w:val="00516405"/>
    <w:rsid w:val="00516525"/>
    <w:rsid w:val="005166DC"/>
    <w:rsid w:val="005166FC"/>
    <w:rsid w:val="005167EC"/>
    <w:rsid w:val="005168FB"/>
    <w:rsid w:val="00516A42"/>
    <w:rsid w:val="00516B6C"/>
    <w:rsid w:val="00516C82"/>
    <w:rsid w:val="00516E01"/>
    <w:rsid w:val="00517168"/>
    <w:rsid w:val="0051717F"/>
    <w:rsid w:val="005171D5"/>
    <w:rsid w:val="00517472"/>
    <w:rsid w:val="00517706"/>
    <w:rsid w:val="00517A16"/>
    <w:rsid w:val="00517A1A"/>
    <w:rsid w:val="00517AC3"/>
    <w:rsid w:val="00517B85"/>
    <w:rsid w:val="005200E4"/>
    <w:rsid w:val="005203A2"/>
    <w:rsid w:val="005206C7"/>
    <w:rsid w:val="00520890"/>
    <w:rsid w:val="00520DEF"/>
    <w:rsid w:val="00520F85"/>
    <w:rsid w:val="00520FE2"/>
    <w:rsid w:val="005210DE"/>
    <w:rsid w:val="0052126F"/>
    <w:rsid w:val="005212BC"/>
    <w:rsid w:val="00521537"/>
    <w:rsid w:val="00521678"/>
    <w:rsid w:val="0052198E"/>
    <w:rsid w:val="00521B0A"/>
    <w:rsid w:val="00521BAF"/>
    <w:rsid w:val="00521C74"/>
    <w:rsid w:val="00521E93"/>
    <w:rsid w:val="00522006"/>
    <w:rsid w:val="0052205C"/>
    <w:rsid w:val="005220B2"/>
    <w:rsid w:val="00522151"/>
    <w:rsid w:val="005222E9"/>
    <w:rsid w:val="0052235D"/>
    <w:rsid w:val="00522392"/>
    <w:rsid w:val="00522434"/>
    <w:rsid w:val="005224E3"/>
    <w:rsid w:val="005225F1"/>
    <w:rsid w:val="005226BC"/>
    <w:rsid w:val="00522889"/>
    <w:rsid w:val="00522948"/>
    <w:rsid w:val="0052299A"/>
    <w:rsid w:val="00522CA1"/>
    <w:rsid w:val="00522E1D"/>
    <w:rsid w:val="00522EB0"/>
    <w:rsid w:val="00523058"/>
    <w:rsid w:val="00523162"/>
    <w:rsid w:val="005232E2"/>
    <w:rsid w:val="00523313"/>
    <w:rsid w:val="005235DE"/>
    <w:rsid w:val="005238AD"/>
    <w:rsid w:val="005238DA"/>
    <w:rsid w:val="00523A0C"/>
    <w:rsid w:val="00523A9D"/>
    <w:rsid w:val="00523BC7"/>
    <w:rsid w:val="00523D5D"/>
    <w:rsid w:val="00523EE9"/>
    <w:rsid w:val="005240A5"/>
    <w:rsid w:val="00524134"/>
    <w:rsid w:val="005243BF"/>
    <w:rsid w:val="005248AE"/>
    <w:rsid w:val="00524AB0"/>
    <w:rsid w:val="00524E99"/>
    <w:rsid w:val="00524FCE"/>
    <w:rsid w:val="00525041"/>
    <w:rsid w:val="005250C3"/>
    <w:rsid w:val="005250F4"/>
    <w:rsid w:val="005251FC"/>
    <w:rsid w:val="00525273"/>
    <w:rsid w:val="005252C9"/>
    <w:rsid w:val="00525427"/>
    <w:rsid w:val="0052544B"/>
    <w:rsid w:val="00525730"/>
    <w:rsid w:val="005257DC"/>
    <w:rsid w:val="005257E3"/>
    <w:rsid w:val="005257F5"/>
    <w:rsid w:val="005259DB"/>
    <w:rsid w:val="00525AA7"/>
    <w:rsid w:val="00525EC8"/>
    <w:rsid w:val="00526020"/>
    <w:rsid w:val="005268E2"/>
    <w:rsid w:val="00526916"/>
    <w:rsid w:val="00526BD1"/>
    <w:rsid w:val="00526C60"/>
    <w:rsid w:val="00526F93"/>
    <w:rsid w:val="00527173"/>
    <w:rsid w:val="0052729E"/>
    <w:rsid w:val="005273B3"/>
    <w:rsid w:val="00527757"/>
    <w:rsid w:val="00527777"/>
    <w:rsid w:val="005278C3"/>
    <w:rsid w:val="0052792E"/>
    <w:rsid w:val="0052797B"/>
    <w:rsid w:val="00527A63"/>
    <w:rsid w:val="005304FF"/>
    <w:rsid w:val="0053068B"/>
    <w:rsid w:val="00530AB2"/>
    <w:rsid w:val="00530E39"/>
    <w:rsid w:val="0053112C"/>
    <w:rsid w:val="0053114B"/>
    <w:rsid w:val="005311BA"/>
    <w:rsid w:val="005312A3"/>
    <w:rsid w:val="0053163F"/>
    <w:rsid w:val="005317A3"/>
    <w:rsid w:val="005318BE"/>
    <w:rsid w:val="005318DF"/>
    <w:rsid w:val="00531908"/>
    <w:rsid w:val="005319A1"/>
    <w:rsid w:val="00531C73"/>
    <w:rsid w:val="00531F6C"/>
    <w:rsid w:val="005322E6"/>
    <w:rsid w:val="00532325"/>
    <w:rsid w:val="00532489"/>
    <w:rsid w:val="005324BB"/>
    <w:rsid w:val="0053269E"/>
    <w:rsid w:val="005328D2"/>
    <w:rsid w:val="005329F3"/>
    <w:rsid w:val="00532ACD"/>
    <w:rsid w:val="00532C44"/>
    <w:rsid w:val="00532E2D"/>
    <w:rsid w:val="00532F36"/>
    <w:rsid w:val="00532F66"/>
    <w:rsid w:val="005331BB"/>
    <w:rsid w:val="0053334E"/>
    <w:rsid w:val="00533365"/>
    <w:rsid w:val="00533554"/>
    <w:rsid w:val="00533835"/>
    <w:rsid w:val="00533C0F"/>
    <w:rsid w:val="00533C43"/>
    <w:rsid w:val="00533C64"/>
    <w:rsid w:val="00533CB8"/>
    <w:rsid w:val="00533D7D"/>
    <w:rsid w:val="00533EC6"/>
    <w:rsid w:val="00533F7B"/>
    <w:rsid w:val="005341DA"/>
    <w:rsid w:val="00534201"/>
    <w:rsid w:val="0053423A"/>
    <w:rsid w:val="0053429A"/>
    <w:rsid w:val="005343FD"/>
    <w:rsid w:val="00534578"/>
    <w:rsid w:val="005347E4"/>
    <w:rsid w:val="005348A4"/>
    <w:rsid w:val="00534C57"/>
    <w:rsid w:val="00534D18"/>
    <w:rsid w:val="00534D8A"/>
    <w:rsid w:val="00534E6E"/>
    <w:rsid w:val="00534F3E"/>
    <w:rsid w:val="0053507A"/>
    <w:rsid w:val="00535300"/>
    <w:rsid w:val="00535540"/>
    <w:rsid w:val="0053583B"/>
    <w:rsid w:val="00535A1D"/>
    <w:rsid w:val="00535B9B"/>
    <w:rsid w:val="00535DE8"/>
    <w:rsid w:val="0053625F"/>
    <w:rsid w:val="00536260"/>
    <w:rsid w:val="00536286"/>
    <w:rsid w:val="005364B4"/>
    <w:rsid w:val="005366B1"/>
    <w:rsid w:val="005367F0"/>
    <w:rsid w:val="00536921"/>
    <w:rsid w:val="005369F6"/>
    <w:rsid w:val="00536BE3"/>
    <w:rsid w:val="00536C82"/>
    <w:rsid w:val="00536D7A"/>
    <w:rsid w:val="00537021"/>
    <w:rsid w:val="005372D4"/>
    <w:rsid w:val="0053732D"/>
    <w:rsid w:val="0053747E"/>
    <w:rsid w:val="005374AB"/>
    <w:rsid w:val="005374AF"/>
    <w:rsid w:val="00537514"/>
    <w:rsid w:val="00537B1E"/>
    <w:rsid w:val="00537C60"/>
    <w:rsid w:val="00537E80"/>
    <w:rsid w:val="00537ECE"/>
    <w:rsid w:val="0054069B"/>
    <w:rsid w:val="0054089D"/>
    <w:rsid w:val="005408C4"/>
    <w:rsid w:val="005409E5"/>
    <w:rsid w:val="00540CBE"/>
    <w:rsid w:val="00540D21"/>
    <w:rsid w:val="00541189"/>
    <w:rsid w:val="005413AB"/>
    <w:rsid w:val="005414F5"/>
    <w:rsid w:val="0054186F"/>
    <w:rsid w:val="00541B39"/>
    <w:rsid w:val="00541FD1"/>
    <w:rsid w:val="0054202C"/>
    <w:rsid w:val="00542067"/>
    <w:rsid w:val="00542123"/>
    <w:rsid w:val="0054222B"/>
    <w:rsid w:val="005422DA"/>
    <w:rsid w:val="0054233B"/>
    <w:rsid w:val="005423D6"/>
    <w:rsid w:val="0054246C"/>
    <w:rsid w:val="005424A1"/>
    <w:rsid w:val="005428B9"/>
    <w:rsid w:val="0054297E"/>
    <w:rsid w:val="005429CA"/>
    <w:rsid w:val="00542BE2"/>
    <w:rsid w:val="00542F27"/>
    <w:rsid w:val="00542FFF"/>
    <w:rsid w:val="0054300C"/>
    <w:rsid w:val="00543035"/>
    <w:rsid w:val="0054324B"/>
    <w:rsid w:val="0054333B"/>
    <w:rsid w:val="0054338E"/>
    <w:rsid w:val="0054349B"/>
    <w:rsid w:val="005434A2"/>
    <w:rsid w:val="005434AC"/>
    <w:rsid w:val="0054365D"/>
    <w:rsid w:val="0054377E"/>
    <w:rsid w:val="00543866"/>
    <w:rsid w:val="00543BDB"/>
    <w:rsid w:val="00543DBE"/>
    <w:rsid w:val="00543DCA"/>
    <w:rsid w:val="00544261"/>
    <w:rsid w:val="0054426A"/>
    <w:rsid w:val="005442A9"/>
    <w:rsid w:val="005442FD"/>
    <w:rsid w:val="00544343"/>
    <w:rsid w:val="00544448"/>
    <w:rsid w:val="0054449F"/>
    <w:rsid w:val="00544521"/>
    <w:rsid w:val="0054463F"/>
    <w:rsid w:val="005447F2"/>
    <w:rsid w:val="0054484A"/>
    <w:rsid w:val="00544AA6"/>
    <w:rsid w:val="00544ADF"/>
    <w:rsid w:val="00544AFB"/>
    <w:rsid w:val="00544E46"/>
    <w:rsid w:val="00544EBA"/>
    <w:rsid w:val="00544F50"/>
    <w:rsid w:val="00545126"/>
    <w:rsid w:val="005451AD"/>
    <w:rsid w:val="00545290"/>
    <w:rsid w:val="00545313"/>
    <w:rsid w:val="00545333"/>
    <w:rsid w:val="00545336"/>
    <w:rsid w:val="005456C3"/>
    <w:rsid w:val="005456E1"/>
    <w:rsid w:val="00545718"/>
    <w:rsid w:val="0054582E"/>
    <w:rsid w:val="0054599A"/>
    <w:rsid w:val="00545BB0"/>
    <w:rsid w:val="00545D09"/>
    <w:rsid w:val="00545E66"/>
    <w:rsid w:val="00545FCD"/>
    <w:rsid w:val="005461BB"/>
    <w:rsid w:val="005464F4"/>
    <w:rsid w:val="00546573"/>
    <w:rsid w:val="00546595"/>
    <w:rsid w:val="005467A0"/>
    <w:rsid w:val="00546A0D"/>
    <w:rsid w:val="00546CC3"/>
    <w:rsid w:val="00546E82"/>
    <w:rsid w:val="00546F10"/>
    <w:rsid w:val="00546F20"/>
    <w:rsid w:val="00546F67"/>
    <w:rsid w:val="00547313"/>
    <w:rsid w:val="005475C3"/>
    <w:rsid w:val="00547724"/>
    <w:rsid w:val="00547998"/>
    <w:rsid w:val="00547C39"/>
    <w:rsid w:val="00547CB2"/>
    <w:rsid w:val="00547DC2"/>
    <w:rsid w:val="00547E65"/>
    <w:rsid w:val="00547ED0"/>
    <w:rsid w:val="00547F44"/>
    <w:rsid w:val="00550002"/>
    <w:rsid w:val="00550106"/>
    <w:rsid w:val="00550127"/>
    <w:rsid w:val="00550359"/>
    <w:rsid w:val="0055042B"/>
    <w:rsid w:val="00550474"/>
    <w:rsid w:val="00550B9B"/>
    <w:rsid w:val="00551010"/>
    <w:rsid w:val="00551131"/>
    <w:rsid w:val="00551485"/>
    <w:rsid w:val="0055174E"/>
    <w:rsid w:val="005517A9"/>
    <w:rsid w:val="005519CC"/>
    <w:rsid w:val="00551B55"/>
    <w:rsid w:val="00551C18"/>
    <w:rsid w:val="00551EF4"/>
    <w:rsid w:val="0055206A"/>
    <w:rsid w:val="005520A8"/>
    <w:rsid w:val="00552102"/>
    <w:rsid w:val="005522BE"/>
    <w:rsid w:val="0055230C"/>
    <w:rsid w:val="0055235D"/>
    <w:rsid w:val="0055238C"/>
    <w:rsid w:val="0055276C"/>
    <w:rsid w:val="005527DD"/>
    <w:rsid w:val="00552A6D"/>
    <w:rsid w:val="00552B46"/>
    <w:rsid w:val="00552B5C"/>
    <w:rsid w:val="00552B86"/>
    <w:rsid w:val="00552DB5"/>
    <w:rsid w:val="00553138"/>
    <w:rsid w:val="005535C3"/>
    <w:rsid w:val="00553809"/>
    <w:rsid w:val="00553914"/>
    <w:rsid w:val="00553C7F"/>
    <w:rsid w:val="00553C96"/>
    <w:rsid w:val="00553DB7"/>
    <w:rsid w:val="00553E80"/>
    <w:rsid w:val="00553EB4"/>
    <w:rsid w:val="00553EDC"/>
    <w:rsid w:val="0055436F"/>
    <w:rsid w:val="005544C1"/>
    <w:rsid w:val="0055468B"/>
    <w:rsid w:val="005548F4"/>
    <w:rsid w:val="00554CB9"/>
    <w:rsid w:val="00554D38"/>
    <w:rsid w:val="00554D48"/>
    <w:rsid w:val="00554DD0"/>
    <w:rsid w:val="00554FBF"/>
    <w:rsid w:val="0055569C"/>
    <w:rsid w:val="00555AB5"/>
    <w:rsid w:val="00555B88"/>
    <w:rsid w:val="00555E95"/>
    <w:rsid w:val="00555FD8"/>
    <w:rsid w:val="00556046"/>
    <w:rsid w:val="0055616A"/>
    <w:rsid w:val="00556232"/>
    <w:rsid w:val="0055640A"/>
    <w:rsid w:val="0055645E"/>
    <w:rsid w:val="005564AF"/>
    <w:rsid w:val="0055674D"/>
    <w:rsid w:val="0055689A"/>
    <w:rsid w:val="005568D2"/>
    <w:rsid w:val="0055693F"/>
    <w:rsid w:val="0055695D"/>
    <w:rsid w:val="00556C3C"/>
    <w:rsid w:val="00556E72"/>
    <w:rsid w:val="00556F99"/>
    <w:rsid w:val="00556FB4"/>
    <w:rsid w:val="00557010"/>
    <w:rsid w:val="0055723B"/>
    <w:rsid w:val="00557266"/>
    <w:rsid w:val="00557387"/>
    <w:rsid w:val="005573B7"/>
    <w:rsid w:val="005574F5"/>
    <w:rsid w:val="0055768B"/>
    <w:rsid w:val="0055770D"/>
    <w:rsid w:val="0055794D"/>
    <w:rsid w:val="0055796F"/>
    <w:rsid w:val="00557CE8"/>
    <w:rsid w:val="00557D74"/>
    <w:rsid w:val="00557F8C"/>
    <w:rsid w:val="00557FF2"/>
    <w:rsid w:val="0056006B"/>
    <w:rsid w:val="005601D6"/>
    <w:rsid w:val="00560331"/>
    <w:rsid w:val="005603C8"/>
    <w:rsid w:val="005603E7"/>
    <w:rsid w:val="005604D8"/>
    <w:rsid w:val="00560618"/>
    <w:rsid w:val="00560744"/>
    <w:rsid w:val="005609A6"/>
    <w:rsid w:val="005609A9"/>
    <w:rsid w:val="00560AEA"/>
    <w:rsid w:val="00560BBE"/>
    <w:rsid w:val="00560E31"/>
    <w:rsid w:val="00560E60"/>
    <w:rsid w:val="00560ECB"/>
    <w:rsid w:val="00560F2E"/>
    <w:rsid w:val="00561040"/>
    <w:rsid w:val="00561366"/>
    <w:rsid w:val="005615B1"/>
    <w:rsid w:val="005615E7"/>
    <w:rsid w:val="00561659"/>
    <w:rsid w:val="0056165F"/>
    <w:rsid w:val="005617AE"/>
    <w:rsid w:val="005618C9"/>
    <w:rsid w:val="00561939"/>
    <w:rsid w:val="005622C1"/>
    <w:rsid w:val="00562313"/>
    <w:rsid w:val="00562376"/>
    <w:rsid w:val="005626CE"/>
    <w:rsid w:val="005627C0"/>
    <w:rsid w:val="00562F27"/>
    <w:rsid w:val="00562F93"/>
    <w:rsid w:val="00563173"/>
    <w:rsid w:val="0056323B"/>
    <w:rsid w:val="00563517"/>
    <w:rsid w:val="0056385F"/>
    <w:rsid w:val="005638A7"/>
    <w:rsid w:val="005639C5"/>
    <w:rsid w:val="00563A72"/>
    <w:rsid w:val="00563C0F"/>
    <w:rsid w:val="0056411C"/>
    <w:rsid w:val="005642EA"/>
    <w:rsid w:val="00564351"/>
    <w:rsid w:val="00564835"/>
    <w:rsid w:val="00564B79"/>
    <w:rsid w:val="00564C30"/>
    <w:rsid w:val="00564D74"/>
    <w:rsid w:val="00565052"/>
    <w:rsid w:val="005650FA"/>
    <w:rsid w:val="00565341"/>
    <w:rsid w:val="0056578B"/>
    <w:rsid w:val="005657D1"/>
    <w:rsid w:val="00565915"/>
    <w:rsid w:val="00565AFF"/>
    <w:rsid w:val="00565C5C"/>
    <w:rsid w:val="00565E9F"/>
    <w:rsid w:val="005663DE"/>
    <w:rsid w:val="00566795"/>
    <w:rsid w:val="005667F9"/>
    <w:rsid w:val="0056680E"/>
    <w:rsid w:val="005669F0"/>
    <w:rsid w:val="00566E03"/>
    <w:rsid w:val="00566F6D"/>
    <w:rsid w:val="005670BD"/>
    <w:rsid w:val="00567231"/>
    <w:rsid w:val="00567465"/>
    <w:rsid w:val="00567624"/>
    <w:rsid w:val="005677EA"/>
    <w:rsid w:val="00567ADA"/>
    <w:rsid w:val="00567DFE"/>
    <w:rsid w:val="00567E9F"/>
    <w:rsid w:val="00567EC1"/>
    <w:rsid w:val="00567FCF"/>
    <w:rsid w:val="005700E3"/>
    <w:rsid w:val="00570166"/>
    <w:rsid w:val="005702EA"/>
    <w:rsid w:val="005703D8"/>
    <w:rsid w:val="0057056A"/>
    <w:rsid w:val="005705A4"/>
    <w:rsid w:val="005705D7"/>
    <w:rsid w:val="0057060A"/>
    <w:rsid w:val="005709FB"/>
    <w:rsid w:val="00570CDC"/>
    <w:rsid w:val="00570DE0"/>
    <w:rsid w:val="00570E35"/>
    <w:rsid w:val="00571283"/>
    <w:rsid w:val="005715E7"/>
    <w:rsid w:val="00571753"/>
    <w:rsid w:val="00571A6E"/>
    <w:rsid w:val="00571F5D"/>
    <w:rsid w:val="00571FA0"/>
    <w:rsid w:val="0057221B"/>
    <w:rsid w:val="005722EF"/>
    <w:rsid w:val="005724AF"/>
    <w:rsid w:val="0057251D"/>
    <w:rsid w:val="005725DE"/>
    <w:rsid w:val="005727E1"/>
    <w:rsid w:val="00572927"/>
    <w:rsid w:val="00572965"/>
    <w:rsid w:val="00572AB1"/>
    <w:rsid w:val="00572F0D"/>
    <w:rsid w:val="00572F50"/>
    <w:rsid w:val="00573051"/>
    <w:rsid w:val="005730A4"/>
    <w:rsid w:val="00573105"/>
    <w:rsid w:val="005734FA"/>
    <w:rsid w:val="00573511"/>
    <w:rsid w:val="00573A89"/>
    <w:rsid w:val="00573AE6"/>
    <w:rsid w:val="00573B5C"/>
    <w:rsid w:val="00573C48"/>
    <w:rsid w:val="005744D9"/>
    <w:rsid w:val="00574B1C"/>
    <w:rsid w:val="00574BA4"/>
    <w:rsid w:val="00574BE9"/>
    <w:rsid w:val="00574D0B"/>
    <w:rsid w:val="00574F34"/>
    <w:rsid w:val="00575011"/>
    <w:rsid w:val="005751D8"/>
    <w:rsid w:val="00575324"/>
    <w:rsid w:val="005754D0"/>
    <w:rsid w:val="00575614"/>
    <w:rsid w:val="00575762"/>
    <w:rsid w:val="0057584A"/>
    <w:rsid w:val="005758A2"/>
    <w:rsid w:val="00575A49"/>
    <w:rsid w:val="00575D47"/>
    <w:rsid w:val="00575F09"/>
    <w:rsid w:val="00575F8D"/>
    <w:rsid w:val="00576340"/>
    <w:rsid w:val="00576546"/>
    <w:rsid w:val="00576612"/>
    <w:rsid w:val="005766B6"/>
    <w:rsid w:val="00576AB6"/>
    <w:rsid w:val="00576E11"/>
    <w:rsid w:val="00576FF3"/>
    <w:rsid w:val="00577295"/>
    <w:rsid w:val="005774EE"/>
    <w:rsid w:val="0057750D"/>
    <w:rsid w:val="005775EC"/>
    <w:rsid w:val="005777FF"/>
    <w:rsid w:val="00577834"/>
    <w:rsid w:val="005779B3"/>
    <w:rsid w:val="00577B49"/>
    <w:rsid w:val="00580341"/>
    <w:rsid w:val="0058047E"/>
    <w:rsid w:val="00580693"/>
    <w:rsid w:val="00580E46"/>
    <w:rsid w:val="00581000"/>
    <w:rsid w:val="00581232"/>
    <w:rsid w:val="005812B7"/>
    <w:rsid w:val="00581314"/>
    <w:rsid w:val="00581418"/>
    <w:rsid w:val="005814AD"/>
    <w:rsid w:val="0058165F"/>
    <w:rsid w:val="00581908"/>
    <w:rsid w:val="005819AF"/>
    <w:rsid w:val="00581BB6"/>
    <w:rsid w:val="00581CFC"/>
    <w:rsid w:val="00581D48"/>
    <w:rsid w:val="00581D97"/>
    <w:rsid w:val="00581E82"/>
    <w:rsid w:val="005821FA"/>
    <w:rsid w:val="0058253F"/>
    <w:rsid w:val="00582576"/>
    <w:rsid w:val="00582708"/>
    <w:rsid w:val="00582775"/>
    <w:rsid w:val="00582A5F"/>
    <w:rsid w:val="00582FAD"/>
    <w:rsid w:val="00582FDD"/>
    <w:rsid w:val="00583005"/>
    <w:rsid w:val="0058335B"/>
    <w:rsid w:val="0058369B"/>
    <w:rsid w:val="005837E2"/>
    <w:rsid w:val="00583884"/>
    <w:rsid w:val="005838B4"/>
    <w:rsid w:val="00583980"/>
    <w:rsid w:val="00583B25"/>
    <w:rsid w:val="00583CCB"/>
    <w:rsid w:val="00583CF4"/>
    <w:rsid w:val="00583E2A"/>
    <w:rsid w:val="00583FEE"/>
    <w:rsid w:val="0058411D"/>
    <w:rsid w:val="00584482"/>
    <w:rsid w:val="005844CC"/>
    <w:rsid w:val="005847DB"/>
    <w:rsid w:val="00584836"/>
    <w:rsid w:val="0058489F"/>
    <w:rsid w:val="005848AA"/>
    <w:rsid w:val="00584AB7"/>
    <w:rsid w:val="00584B4E"/>
    <w:rsid w:val="00584D79"/>
    <w:rsid w:val="00584FAF"/>
    <w:rsid w:val="005850F9"/>
    <w:rsid w:val="00585221"/>
    <w:rsid w:val="0058523D"/>
    <w:rsid w:val="005852A7"/>
    <w:rsid w:val="00585396"/>
    <w:rsid w:val="005853D8"/>
    <w:rsid w:val="00585453"/>
    <w:rsid w:val="005854FC"/>
    <w:rsid w:val="005856F4"/>
    <w:rsid w:val="005857B3"/>
    <w:rsid w:val="0058582F"/>
    <w:rsid w:val="005858FD"/>
    <w:rsid w:val="00585A7A"/>
    <w:rsid w:val="00585AAD"/>
    <w:rsid w:val="00585AFB"/>
    <w:rsid w:val="00585BEB"/>
    <w:rsid w:val="00585CB2"/>
    <w:rsid w:val="00585CF1"/>
    <w:rsid w:val="00585D8B"/>
    <w:rsid w:val="00585EF3"/>
    <w:rsid w:val="00585F1A"/>
    <w:rsid w:val="0058606F"/>
    <w:rsid w:val="0058617E"/>
    <w:rsid w:val="00586243"/>
    <w:rsid w:val="005862D0"/>
    <w:rsid w:val="0058630E"/>
    <w:rsid w:val="005864D9"/>
    <w:rsid w:val="00586615"/>
    <w:rsid w:val="00586758"/>
    <w:rsid w:val="0058683D"/>
    <w:rsid w:val="005869A4"/>
    <w:rsid w:val="00586B9D"/>
    <w:rsid w:val="00586CAC"/>
    <w:rsid w:val="00586E7C"/>
    <w:rsid w:val="00586F5A"/>
    <w:rsid w:val="005871EC"/>
    <w:rsid w:val="00587238"/>
    <w:rsid w:val="00587278"/>
    <w:rsid w:val="00587454"/>
    <w:rsid w:val="00587526"/>
    <w:rsid w:val="005875B6"/>
    <w:rsid w:val="00587786"/>
    <w:rsid w:val="00587C1C"/>
    <w:rsid w:val="00587C37"/>
    <w:rsid w:val="0059016E"/>
    <w:rsid w:val="005903CA"/>
    <w:rsid w:val="005906F8"/>
    <w:rsid w:val="00590747"/>
    <w:rsid w:val="0059084B"/>
    <w:rsid w:val="00590853"/>
    <w:rsid w:val="00590A0A"/>
    <w:rsid w:val="00590C14"/>
    <w:rsid w:val="00590D48"/>
    <w:rsid w:val="00590FBA"/>
    <w:rsid w:val="005913C2"/>
    <w:rsid w:val="00591435"/>
    <w:rsid w:val="005914D4"/>
    <w:rsid w:val="005915D1"/>
    <w:rsid w:val="0059179B"/>
    <w:rsid w:val="00591891"/>
    <w:rsid w:val="00591932"/>
    <w:rsid w:val="00591A3E"/>
    <w:rsid w:val="00591ABA"/>
    <w:rsid w:val="00591E3A"/>
    <w:rsid w:val="00592170"/>
    <w:rsid w:val="005921B7"/>
    <w:rsid w:val="005922CE"/>
    <w:rsid w:val="00592551"/>
    <w:rsid w:val="005925C3"/>
    <w:rsid w:val="0059270A"/>
    <w:rsid w:val="005928C3"/>
    <w:rsid w:val="0059296B"/>
    <w:rsid w:val="00592974"/>
    <w:rsid w:val="00592B58"/>
    <w:rsid w:val="00592C33"/>
    <w:rsid w:val="00592D73"/>
    <w:rsid w:val="00592E55"/>
    <w:rsid w:val="00592F63"/>
    <w:rsid w:val="00593514"/>
    <w:rsid w:val="00593682"/>
    <w:rsid w:val="005936B6"/>
    <w:rsid w:val="00593717"/>
    <w:rsid w:val="0059387C"/>
    <w:rsid w:val="00593949"/>
    <w:rsid w:val="005939C9"/>
    <w:rsid w:val="005939CA"/>
    <w:rsid w:val="00593BEA"/>
    <w:rsid w:val="00593F39"/>
    <w:rsid w:val="0059400C"/>
    <w:rsid w:val="005940DC"/>
    <w:rsid w:val="005942F4"/>
    <w:rsid w:val="0059453B"/>
    <w:rsid w:val="0059459C"/>
    <w:rsid w:val="005945A3"/>
    <w:rsid w:val="00594606"/>
    <w:rsid w:val="0059472B"/>
    <w:rsid w:val="0059486A"/>
    <w:rsid w:val="00594892"/>
    <w:rsid w:val="005948E7"/>
    <w:rsid w:val="00594A2E"/>
    <w:rsid w:val="00594E2F"/>
    <w:rsid w:val="005951B7"/>
    <w:rsid w:val="00595261"/>
    <w:rsid w:val="0059528B"/>
    <w:rsid w:val="0059548D"/>
    <w:rsid w:val="00595524"/>
    <w:rsid w:val="00595536"/>
    <w:rsid w:val="005955C7"/>
    <w:rsid w:val="00595782"/>
    <w:rsid w:val="005958C2"/>
    <w:rsid w:val="00595999"/>
    <w:rsid w:val="00595A3E"/>
    <w:rsid w:val="00595B1F"/>
    <w:rsid w:val="0059624D"/>
    <w:rsid w:val="005965FD"/>
    <w:rsid w:val="00596637"/>
    <w:rsid w:val="005966DE"/>
    <w:rsid w:val="005967B1"/>
    <w:rsid w:val="005969D6"/>
    <w:rsid w:val="00596C69"/>
    <w:rsid w:val="00596D71"/>
    <w:rsid w:val="00596ED1"/>
    <w:rsid w:val="00596F23"/>
    <w:rsid w:val="0059722B"/>
    <w:rsid w:val="00597320"/>
    <w:rsid w:val="0059736F"/>
    <w:rsid w:val="005975E5"/>
    <w:rsid w:val="005975E9"/>
    <w:rsid w:val="0059789C"/>
    <w:rsid w:val="00597A9E"/>
    <w:rsid w:val="00597D72"/>
    <w:rsid w:val="00597D86"/>
    <w:rsid w:val="00597DD3"/>
    <w:rsid w:val="00597E2A"/>
    <w:rsid w:val="005A0056"/>
    <w:rsid w:val="005A0259"/>
    <w:rsid w:val="005A0745"/>
    <w:rsid w:val="005A08AB"/>
    <w:rsid w:val="005A0BEB"/>
    <w:rsid w:val="005A0BF2"/>
    <w:rsid w:val="005A0BFF"/>
    <w:rsid w:val="005A0CB8"/>
    <w:rsid w:val="005A0CC7"/>
    <w:rsid w:val="005A1167"/>
    <w:rsid w:val="005A13CC"/>
    <w:rsid w:val="005A13DF"/>
    <w:rsid w:val="005A1457"/>
    <w:rsid w:val="005A156A"/>
    <w:rsid w:val="005A16D0"/>
    <w:rsid w:val="005A17CC"/>
    <w:rsid w:val="005A1898"/>
    <w:rsid w:val="005A18A9"/>
    <w:rsid w:val="005A1E9F"/>
    <w:rsid w:val="005A1FFE"/>
    <w:rsid w:val="005A2015"/>
    <w:rsid w:val="005A2028"/>
    <w:rsid w:val="005A2164"/>
    <w:rsid w:val="005A21EF"/>
    <w:rsid w:val="005A229A"/>
    <w:rsid w:val="005A25D0"/>
    <w:rsid w:val="005A25E9"/>
    <w:rsid w:val="005A26F0"/>
    <w:rsid w:val="005A2716"/>
    <w:rsid w:val="005A2BA5"/>
    <w:rsid w:val="005A2CD3"/>
    <w:rsid w:val="005A309A"/>
    <w:rsid w:val="005A31B8"/>
    <w:rsid w:val="005A3437"/>
    <w:rsid w:val="005A34C7"/>
    <w:rsid w:val="005A3AEF"/>
    <w:rsid w:val="005A3BAA"/>
    <w:rsid w:val="005A3C7F"/>
    <w:rsid w:val="005A3E08"/>
    <w:rsid w:val="005A3E32"/>
    <w:rsid w:val="005A40F0"/>
    <w:rsid w:val="005A435E"/>
    <w:rsid w:val="005A43BF"/>
    <w:rsid w:val="005A448E"/>
    <w:rsid w:val="005A4570"/>
    <w:rsid w:val="005A46DB"/>
    <w:rsid w:val="005A4703"/>
    <w:rsid w:val="005A476E"/>
    <w:rsid w:val="005A492E"/>
    <w:rsid w:val="005A4B44"/>
    <w:rsid w:val="005A4B5E"/>
    <w:rsid w:val="005A4D78"/>
    <w:rsid w:val="005A4D8A"/>
    <w:rsid w:val="005A4EBB"/>
    <w:rsid w:val="005A4ED7"/>
    <w:rsid w:val="005A53E2"/>
    <w:rsid w:val="005A541A"/>
    <w:rsid w:val="005A543C"/>
    <w:rsid w:val="005A5451"/>
    <w:rsid w:val="005A562C"/>
    <w:rsid w:val="005A56DD"/>
    <w:rsid w:val="005A5925"/>
    <w:rsid w:val="005A5D02"/>
    <w:rsid w:val="005A5D81"/>
    <w:rsid w:val="005A609F"/>
    <w:rsid w:val="005A6150"/>
    <w:rsid w:val="005A623E"/>
    <w:rsid w:val="005A65A7"/>
    <w:rsid w:val="005A6750"/>
    <w:rsid w:val="005A6960"/>
    <w:rsid w:val="005A6B95"/>
    <w:rsid w:val="005A6BCF"/>
    <w:rsid w:val="005A70C9"/>
    <w:rsid w:val="005A70E9"/>
    <w:rsid w:val="005A7174"/>
    <w:rsid w:val="005A74FA"/>
    <w:rsid w:val="005A750B"/>
    <w:rsid w:val="005A7A87"/>
    <w:rsid w:val="005A7DDA"/>
    <w:rsid w:val="005A7F36"/>
    <w:rsid w:val="005B017F"/>
    <w:rsid w:val="005B01DD"/>
    <w:rsid w:val="005B026B"/>
    <w:rsid w:val="005B02E2"/>
    <w:rsid w:val="005B02E6"/>
    <w:rsid w:val="005B0727"/>
    <w:rsid w:val="005B07B3"/>
    <w:rsid w:val="005B0942"/>
    <w:rsid w:val="005B09F2"/>
    <w:rsid w:val="005B0D88"/>
    <w:rsid w:val="005B0FC9"/>
    <w:rsid w:val="005B1373"/>
    <w:rsid w:val="005B1495"/>
    <w:rsid w:val="005B14EE"/>
    <w:rsid w:val="005B15DB"/>
    <w:rsid w:val="005B1604"/>
    <w:rsid w:val="005B1646"/>
    <w:rsid w:val="005B16C1"/>
    <w:rsid w:val="005B1A72"/>
    <w:rsid w:val="005B1C1D"/>
    <w:rsid w:val="005B1D2A"/>
    <w:rsid w:val="005B1DC7"/>
    <w:rsid w:val="005B1FC0"/>
    <w:rsid w:val="005B21E4"/>
    <w:rsid w:val="005B244C"/>
    <w:rsid w:val="005B25DB"/>
    <w:rsid w:val="005B2639"/>
    <w:rsid w:val="005B2671"/>
    <w:rsid w:val="005B274D"/>
    <w:rsid w:val="005B27B6"/>
    <w:rsid w:val="005B2897"/>
    <w:rsid w:val="005B28F3"/>
    <w:rsid w:val="005B29FD"/>
    <w:rsid w:val="005B2B50"/>
    <w:rsid w:val="005B2C39"/>
    <w:rsid w:val="005B2D33"/>
    <w:rsid w:val="005B2D3A"/>
    <w:rsid w:val="005B2D6A"/>
    <w:rsid w:val="005B2DA1"/>
    <w:rsid w:val="005B3363"/>
    <w:rsid w:val="005B344C"/>
    <w:rsid w:val="005B3525"/>
    <w:rsid w:val="005B3933"/>
    <w:rsid w:val="005B39F9"/>
    <w:rsid w:val="005B3A74"/>
    <w:rsid w:val="005B3A93"/>
    <w:rsid w:val="005B3A9F"/>
    <w:rsid w:val="005B3B74"/>
    <w:rsid w:val="005B3B9B"/>
    <w:rsid w:val="005B3BF5"/>
    <w:rsid w:val="005B3D24"/>
    <w:rsid w:val="005B3FFC"/>
    <w:rsid w:val="005B4148"/>
    <w:rsid w:val="005B4343"/>
    <w:rsid w:val="005B43A3"/>
    <w:rsid w:val="005B4481"/>
    <w:rsid w:val="005B45CB"/>
    <w:rsid w:val="005B475A"/>
    <w:rsid w:val="005B4764"/>
    <w:rsid w:val="005B47CC"/>
    <w:rsid w:val="005B48FA"/>
    <w:rsid w:val="005B4C1F"/>
    <w:rsid w:val="005B4CB8"/>
    <w:rsid w:val="005B4D6A"/>
    <w:rsid w:val="005B4D6D"/>
    <w:rsid w:val="005B53AE"/>
    <w:rsid w:val="005B561F"/>
    <w:rsid w:val="005B5895"/>
    <w:rsid w:val="005B5963"/>
    <w:rsid w:val="005B59FA"/>
    <w:rsid w:val="005B5F53"/>
    <w:rsid w:val="005B6300"/>
    <w:rsid w:val="005B640B"/>
    <w:rsid w:val="005B6486"/>
    <w:rsid w:val="005B68C7"/>
    <w:rsid w:val="005B6A0B"/>
    <w:rsid w:val="005B6A5D"/>
    <w:rsid w:val="005B7154"/>
    <w:rsid w:val="005B7280"/>
    <w:rsid w:val="005B7309"/>
    <w:rsid w:val="005B740C"/>
    <w:rsid w:val="005B7670"/>
    <w:rsid w:val="005B76B7"/>
    <w:rsid w:val="005B782C"/>
    <w:rsid w:val="005B7850"/>
    <w:rsid w:val="005B7909"/>
    <w:rsid w:val="005B7D70"/>
    <w:rsid w:val="005B7DE8"/>
    <w:rsid w:val="005B7DF8"/>
    <w:rsid w:val="005B7ECD"/>
    <w:rsid w:val="005C00F1"/>
    <w:rsid w:val="005C027D"/>
    <w:rsid w:val="005C043F"/>
    <w:rsid w:val="005C05B6"/>
    <w:rsid w:val="005C0866"/>
    <w:rsid w:val="005C09E1"/>
    <w:rsid w:val="005C0B7C"/>
    <w:rsid w:val="005C0BF3"/>
    <w:rsid w:val="005C0CB4"/>
    <w:rsid w:val="005C0E6E"/>
    <w:rsid w:val="005C10CB"/>
    <w:rsid w:val="005C1149"/>
    <w:rsid w:val="005C126E"/>
    <w:rsid w:val="005C12D7"/>
    <w:rsid w:val="005C1359"/>
    <w:rsid w:val="005C139C"/>
    <w:rsid w:val="005C1480"/>
    <w:rsid w:val="005C1874"/>
    <w:rsid w:val="005C1DDD"/>
    <w:rsid w:val="005C20BA"/>
    <w:rsid w:val="005C226C"/>
    <w:rsid w:val="005C230C"/>
    <w:rsid w:val="005C2385"/>
    <w:rsid w:val="005C25DF"/>
    <w:rsid w:val="005C260B"/>
    <w:rsid w:val="005C291B"/>
    <w:rsid w:val="005C2A94"/>
    <w:rsid w:val="005C2B7D"/>
    <w:rsid w:val="005C2C08"/>
    <w:rsid w:val="005C2E00"/>
    <w:rsid w:val="005C2FD3"/>
    <w:rsid w:val="005C306D"/>
    <w:rsid w:val="005C30DF"/>
    <w:rsid w:val="005C33C8"/>
    <w:rsid w:val="005C3455"/>
    <w:rsid w:val="005C34CC"/>
    <w:rsid w:val="005C357E"/>
    <w:rsid w:val="005C365D"/>
    <w:rsid w:val="005C36F2"/>
    <w:rsid w:val="005C388F"/>
    <w:rsid w:val="005C3AA2"/>
    <w:rsid w:val="005C3D0C"/>
    <w:rsid w:val="005C3D91"/>
    <w:rsid w:val="005C3E7C"/>
    <w:rsid w:val="005C4044"/>
    <w:rsid w:val="005C4067"/>
    <w:rsid w:val="005C423B"/>
    <w:rsid w:val="005C457B"/>
    <w:rsid w:val="005C475D"/>
    <w:rsid w:val="005C497B"/>
    <w:rsid w:val="005C4AD0"/>
    <w:rsid w:val="005C4B21"/>
    <w:rsid w:val="005C4D77"/>
    <w:rsid w:val="005C4DD8"/>
    <w:rsid w:val="005C4F1E"/>
    <w:rsid w:val="005C4F45"/>
    <w:rsid w:val="005C5117"/>
    <w:rsid w:val="005C5239"/>
    <w:rsid w:val="005C52BE"/>
    <w:rsid w:val="005C5309"/>
    <w:rsid w:val="005C587B"/>
    <w:rsid w:val="005C5920"/>
    <w:rsid w:val="005C5A21"/>
    <w:rsid w:val="005C5CB4"/>
    <w:rsid w:val="005C5CC1"/>
    <w:rsid w:val="005C5D3B"/>
    <w:rsid w:val="005C650C"/>
    <w:rsid w:val="005C6696"/>
    <w:rsid w:val="005C6875"/>
    <w:rsid w:val="005C6A2A"/>
    <w:rsid w:val="005C6AC9"/>
    <w:rsid w:val="005C6AD9"/>
    <w:rsid w:val="005C6AF5"/>
    <w:rsid w:val="005C6B67"/>
    <w:rsid w:val="005C6C56"/>
    <w:rsid w:val="005C6CB9"/>
    <w:rsid w:val="005C6CFC"/>
    <w:rsid w:val="005C6D06"/>
    <w:rsid w:val="005C6D46"/>
    <w:rsid w:val="005C6D6F"/>
    <w:rsid w:val="005C71F7"/>
    <w:rsid w:val="005C73A5"/>
    <w:rsid w:val="005C74AB"/>
    <w:rsid w:val="005C77A9"/>
    <w:rsid w:val="005C784C"/>
    <w:rsid w:val="005D00BA"/>
    <w:rsid w:val="005D00BE"/>
    <w:rsid w:val="005D01AA"/>
    <w:rsid w:val="005D0391"/>
    <w:rsid w:val="005D04A3"/>
    <w:rsid w:val="005D0709"/>
    <w:rsid w:val="005D07AE"/>
    <w:rsid w:val="005D0855"/>
    <w:rsid w:val="005D09CE"/>
    <w:rsid w:val="005D0A5E"/>
    <w:rsid w:val="005D0A73"/>
    <w:rsid w:val="005D0B60"/>
    <w:rsid w:val="005D0CA1"/>
    <w:rsid w:val="005D0CB4"/>
    <w:rsid w:val="005D0E67"/>
    <w:rsid w:val="005D1041"/>
    <w:rsid w:val="005D1047"/>
    <w:rsid w:val="005D17F7"/>
    <w:rsid w:val="005D1A59"/>
    <w:rsid w:val="005D1CE8"/>
    <w:rsid w:val="005D1E9D"/>
    <w:rsid w:val="005D1FCF"/>
    <w:rsid w:val="005D21CB"/>
    <w:rsid w:val="005D2278"/>
    <w:rsid w:val="005D2451"/>
    <w:rsid w:val="005D25CC"/>
    <w:rsid w:val="005D282B"/>
    <w:rsid w:val="005D2B6D"/>
    <w:rsid w:val="005D2DB6"/>
    <w:rsid w:val="005D2DCC"/>
    <w:rsid w:val="005D2FD1"/>
    <w:rsid w:val="005D31FF"/>
    <w:rsid w:val="005D3285"/>
    <w:rsid w:val="005D3291"/>
    <w:rsid w:val="005D3316"/>
    <w:rsid w:val="005D33EB"/>
    <w:rsid w:val="005D3818"/>
    <w:rsid w:val="005D3B3D"/>
    <w:rsid w:val="005D3DEC"/>
    <w:rsid w:val="005D3E29"/>
    <w:rsid w:val="005D3FBA"/>
    <w:rsid w:val="005D40FD"/>
    <w:rsid w:val="005D4229"/>
    <w:rsid w:val="005D477D"/>
    <w:rsid w:val="005D4995"/>
    <w:rsid w:val="005D4A24"/>
    <w:rsid w:val="005D4AB8"/>
    <w:rsid w:val="005D4ABA"/>
    <w:rsid w:val="005D4B0A"/>
    <w:rsid w:val="005D4B47"/>
    <w:rsid w:val="005D4CE2"/>
    <w:rsid w:val="005D4CEC"/>
    <w:rsid w:val="005D4E20"/>
    <w:rsid w:val="005D4E69"/>
    <w:rsid w:val="005D4ECD"/>
    <w:rsid w:val="005D5335"/>
    <w:rsid w:val="005D53D5"/>
    <w:rsid w:val="005D54F7"/>
    <w:rsid w:val="005D575E"/>
    <w:rsid w:val="005D577B"/>
    <w:rsid w:val="005D5828"/>
    <w:rsid w:val="005D5856"/>
    <w:rsid w:val="005D5BDC"/>
    <w:rsid w:val="005D5C80"/>
    <w:rsid w:val="005D5E45"/>
    <w:rsid w:val="005D5EBC"/>
    <w:rsid w:val="005D6090"/>
    <w:rsid w:val="005D60EB"/>
    <w:rsid w:val="005D67FF"/>
    <w:rsid w:val="005D6830"/>
    <w:rsid w:val="005D6AEC"/>
    <w:rsid w:val="005D6BA9"/>
    <w:rsid w:val="005D6E88"/>
    <w:rsid w:val="005D7047"/>
    <w:rsid w:val="005D705C"/>
    <w:rsid w:val="005D725A"/>
    <w:rsid w:val="005D7262"/>
    <w:rsid w:val="005D7A48"/>
    <w:rsid w:val="005D7CFA"/>
    <w:rsid w:val="005D7ED6"/>
    <w:rsid w:val="005D7F4F"/>
    <w:rsid w:val="005E00BD"/>
    <w:rsid w:val="005E023D"/>
    <w:rsid w:val="005E028D"/>
    <w:rsid w:val="005E02DE"/>
    <w:rsid w:val="005E0811"/>
    <w:rsid w:val="005E0980"/>
    <w:rsid w:val="005E0D35"/>
    <w:rsid w:val="005E0DDE"/>
    <w:rsid w:val="005E10ED"/>
    <w:rsid w:val="005E1868"/>
    <w:rsid w:val="005E198A"/>
    <w:rsid w:val="005E1A4D"/>
    <w:rsid w:val="005E1A62"/>
    <w:rsid w:val="005E1B44"/>
    <w:rsid w:val="005E1B60"/>
    <w:rsid w:val="005E1C28"/>
    <w:rsid w:val="005E1D4E"/>
    <w:rsid w:val="005E1E64"/>
    <w:rsid w:val="005E1F10"/>
    <w:rsid w:val="005E1FE6"/>
    <w:rsid w:val="005E202D"/>
    <w:rsid w:val="005E207E"/>
    <w:rsid w:val="005E21D2"/>
    <w:rsid w:val="005E2251"/>
    <w:rsid w:val="005E233D"/>
    <w:rsid w:val="005E256A"/>
    <w:rsid w:val="005E2727"/>
    <w:rsid w:val="005E2789"/>
    <w:rsid w:val="005E2C47"/>
    <w:rsid w:val="005E2D17"/>
    <w:rsid w:val="005E2D2E"/>
    <w:rsid w:val="005E2E48"/>
    <w:rsid w:val="005E2EA9"/>
    <w:rsid w:val="005E2FFD"/>
    <w:rsid w:val="005E318E"/>
    <w:rsid w:val="005E3410"/>
    <w:rsid w:val="005E36EA"/>
    <w:rsid w:val="005E3902"/>
    <w:rsid w:val="005E39E4"/>
    <w:rsid w:val="005E3AA2"/>
    <w:rsid w:val="005E3BA9"/>
    <w:rsid w:val="005E3C6D"/>
    <w:rsid w:val="005E3D5A"/>
    <w:rsid w:val="005E3D73"/>
    <w:rsid w:val="005E3DCE"/>
    <w:rsid w:val="005E4087"/>
    <w:rsid w:val="005E40A5"/>
    <w:rsid w:val="005E4313"/>
    <w:rsid w:val="005E45BA"/>
    <w:rsid w:val="005E4674"/>
    <w:rsid w:val="005E477F"/>
    <w:rsid w:val="005E4839"/>
    <w:rsid w:val="005E4E19"/>
    <w:rsid w:val="005E4E3C"/>
    <w:rsid w:val="005E4F1E"/>
    <w:rsid w:val="005E4F70"/>
    <w:rsid w:val="005E4FD2"/>
    <w:rsid w:val="005E4FF1"/>
    <w:rsid w:val="005E50C6"/>
    <w:rsid w:val="005E53D3"/>
    <w:rsid w:val="005E545D"/>
    <w:rsid w:val="005E5769"/>
    <w:rsid w:val="005E5BCE"/>
    <w:rsid w:val="005E5D0F"/>
    <w:rsid w:val="005E6159"/>
    <w:rsid w:val="005E647D"/>
    <w:rsid w:val="005E660A"/>
    <w:rsid w:val="005E6814"/>
    <w:rsid w:val="005E6983"/>
    <w:rsid w:val="005E69D6"/>
    <w:rsid w:val="005E6A86"/>
    <w:rsid w:val="005E6B1F"/>
    <w:rsid w:val="005E6B97"/>
    <w:rsid w:val="005E6D51"/>
    <w:rsid w:val="005E6E5A"/>
    <w:rsid w:val="005E76E5"/>
    <w:rsid w:val="005E7711"/>
    <w:rsid w:val="005E775E"/>
    <w:rsid w:val="005E79B7"/>
    <w:rsid w:val="005E7A57"/>
    <w:rsid w:val="005E7AC2"/>
    <w:rsid w:val="005E7B24"/>
    <w:rsid w:val="005E7B73"/>
    <w:rsid w:val="005E7EA1"/>
    <w:rsid w:val="005E7FD6"/>
    <w:rsid w:val="005F02ED"/>
    <w:rsid w:val="005F03B3"/>
    <w:rsid w:val="005F047E"/>
    <w:rsid w:val="005F063A"/>
    <w:rsid w:val="005F066D"/>
    <w:rsid w:val="005F066F"/>
    <w:rsid w:val="005F0682"/>
    <w:rsid w:val="005F08C9"/>
    <w:rsid w:val="005F10B5"/>
    <w:rsid w:val="005F114C"/>
    <w:rsid w:val="005F1292"/>
    <w:rsid w:val="005F1389"/>
    <w:rsid w:val="005F13E2"/>
    <w:rsid w:val="005F14AD"/>
    <w:rsid w:val="005F17BE"/>
    <w:rsid w:val="005F19B3"/>
    <w:rsid w:val="005F1C3E"/>
    <w:rsid w:val="005F1EAC"/>
    <w:rsid w:val="005F23F7"/>
    <w:rsid w:val="005F2482"/>
    <w:rsid w:val="005F2565"/>
    <w:rsid w:val="005F25DD"/>
    <w:rsid w:val="005F2620"/>
    <w:rsid w:val="005F26DF"/>
    <w:rsid w:val="005F2766"/>
    <w:rsid w:val="005F27DC"/>
    <w:rsid w:val="005F28BF"/>
    <w:rsid w:val="005F2A89"/>
    <w:rsid w:val="005F2EA6"/>
    <w:rsid w:val="005F2FF5"/>
    <w:rsid w:val="005F31B5"/>
    <w:rsid w:val="005F3294"/>
    <w:rsid w:val="005F3387"/>
    <w:rsid w:val="005F350D"/>
    <w:rsid w:val="005F37EB"/>
    <w:rsid w:val="005F397F"/>
    <w:rsid w:val="005F3B59"/>
    <w:rsid w:val="005F3BBF"/>
    <w:rsid w:val="005F3E69"/>
    <w:rsid w:val="005F3EE3"/>
    <w:rsid w:val="005F4036"/>
    <w:rsid w:val="005F416F"/>
    <w:rsid w:val="005F41AA"/>
    <w:rsid w:val="005F46B7"/>
    <w:rsid w:val="005F4879"/>
    <w:rsid w:val="005F49D8"/>
    <w:rsid w:val="005F4F94"/>
    <w:rsid w:val="005F51D1"/>
    <w:rsid w:val="005F5749"/>
    <w:rsid w:val="005F579D"/>
    <w:rsid w:val="005F58DB"/>
    <w:rsid w:val="005F5C2B"/>
    <w:rsid w:val="005F5C81"/>
    <w:rsid w:val="005F5CB5"/>
    <w:rsid w:val="005F5D01"/>
    <w:rsid w:val="005F606E"/>
    <w:rsid w:val="005F658C"/>
    <w:rsid w:val="005F6813"/>
    <w:rsid w:val="005F6880"/>
    <w:rsid w:val="005F6A68"/>
    <w:rsid w:val="005F6ACC"/>
    <w:rsid w:val="005F6CD1"/>
    <w:rsid w:val="005F6DA4"/>
    <w:rsid w:val="005F6F7F"/>
    <w:rsid w:val="005F71C6"/>
    <w:rsid w:val="005F7341"/>
    <w:rsid w:val="005F73E1"/>
    <w:rsid w:val="005F7549"/>
    <w:rsid w:val="005F75F4"/>
    <w:rsid w:val="005F768F"/>
    <w:rsid w:val="005F76CB"/>
    <w:rsid w:val="005F7A7D"/>
    <w:rsid w:val="005F7B2F"/>
    <w:rsid w:val="005F7C55"/>
    <w:rsid w:val="005F7F1C"/>
    <w:rsid w:val="005F7F82"/>
    <w:rsid w:val="005F7FDA"/>
    <w:rsid w:val="005F7FF2"/>
    <w:rsid w:val="006003B0"/>
    <w:rsid w:val="006004C5"/>
    <w:rsid w:val="00600510"/>
    <w:rsid w:val="006005D5"/>
    <w:rsid w:val="0060061D"/>
    <w:rsid w:val="00600713"/>
    <w:rsid w:val="00600A4C"/>
    <w:rsid w:val="00600A99"/>
    <w:rsid w:val="00600B89"/>
    <w:rsid w:val="00600BB9"/>
    <w:rsid w:val="00600D76"/>
    <w:rsid w:val="00600FB0"/>
    <w:rsid w:val="00601326"/>
    <w:rsid w:val="006017DD"/>
    <w:rsid w:val="006017EE"/>
    <w:rsid w:val="00601D3A"/>
    <w:rsid w:val="006020FF"/>
    <w:rsid w:val="006021DA"/>
    <w:rsid w:val="006022AA"/>
    <w:rsid w:val="0060237A"/>
    <w:rsid w:val="006023BB"/>
    <w:rsid w:val="0060246E"/>
    <w:rsid w:val="00602470"/>
    <w:rsid w:val="006024B7"/>
    <w:rsid w:val="0060286D"/>
    <w:rsid w:val="006029B6"/>
    <w:rsid w:val="00602A6B"/>
    <w:rsid w:val="00602D1B"/>
    <w:rsid w:val="00602FAA"/>
    <w:rsid w:val="00602FF5"/>
    <w:rsid w:val="00602FF7"/>
    <w:rsid w:val="006034BB"/>
    <w:rsid w:val="00603565"/>
    <w:rsid w:val="0060358E"/>
    <w:rsid w:val="00603638"/>
    <w:rsid w:val="0060376F"/>
    <w:rsid w:val="00603955"/>
    <w:rsid w:val="00603AFD"/>
    <w:rsid w:val="00603B83"/>
    <w:rsid w:val="00603EB0"/>
    <w:rsid w:val="00604214"/>
    <w:rsid w:val="00604475"/>
    <w:rsid w:val="0060449D"/>
    <w:rsid w:val="0060451F"/>
    <w:rsid w:val="00604650"/>
    <w:rsid w:val="006047E7"/>
    <w:rsid w:val="006047FC"/>
    <w:rsid w:val="00604876"/>
    <w:rsid w:val="00604F32"/>
    <w:rsid w:val="00604FD3"/>
    <w:rsid w:val="006052F6"/>
    <w:rsid w:val="0060551D"/>
    <w:rsid w:val="006058C3"/>
    <w:rsid w:val="00605966"/>
    <w:rsid w:val="0060599B"/>
    <w:rsid w:val="00605DF9"/>
    <w:rsid w:val="00605E3A"/>
    <w:rsid w:val="00605EFE"/>
    <w:rsid w:val="00605FB7"/>
    <w:rsid w:val="00606280"/>
    <w:rsid w:val="006062E3"/>
    <w:rsid w:val="006063E0"/>
    <w:rsid w:val="00606427"/>
    <w:rsid w:val="00606648"/>
    <w:rsid w:val="0060699E"/>
    <w:rsid w:val="006069BE"/>
    <w:rsid w:val="00606BE6"/>
    <w:rsid w:val="00606E2A"/>
    <w:rsid w:val="006074CF"/>
    <w:rsid w:val="0060798B"/>
    <w:rsid w:val="00607A1D"/>
    <w:rsid w:val="00607A6F"/>
    <w:rsid w:val="00607AB1"/>
    <w:rsid w:val="00607E7D"/>
    <w:rsid w:val="00607F8D"/>
    <w:rsid w:val="00610196"/>
    <w:rsid w:val="006103D9"/>
    <w:rsid w:val="0061067B"/>
    <w:rsid w:val="0061085E"/>
    <w:rsid w:val="00610888"/>
    <w:rsid w:val="006109AE"/>
    <w:rsid w:val="006109B2"/>
    <w:rsid w:val="00610D22"/>
    <w:rsid w:val="00610D83"/>
    <w:rsid w:val="00610E7E"/>
    <w:rsid w:val="00610E91"/>
    <w:rsid w:val="00610E9D"/>
    <w:rsid w:val="00610FA4"/>
    <w:rsid w:val="00610FB8"/>
    <w:rsid w:val="00610FF5"/>
    <w:rsid w:val="0061118C"/>
    <w:rsid w:val="006111D3"/>
    <w:rsid w:val="006112FA"/>
    <w:rsid w:val="0061153C"/>
    <w:rsid w:val="00611684"/>
    <w:rsid w:val="00611719"/>
    <w:rsid w:val="0061176E"/>
    <w:rsid w:val="0061190F"/>
    <w:rsid w:val="00611E6A"/>
    <w:rsid w:val="00611FBC"/>
    <w:rsid w:val="0061205A"/>
    <w:rsid w:val="00612064"/>
    <w:rsid w:val="00612120"/>
    <w:rsid w:val="00612171"/>
    <w:rsid w:val="00612189"/>
    <w:rsid w:val="00612193"/>
    <w:rsid w:val="00612330"/>
    <w:rsid w:val="0061235E"/>
    <w:rsid w:val="006123ED"/>
    <w:rsid w:val="006124C1"/>
    <w:rsid w:val="006126A2"/>
    <w:rsid w:val="00612708"/>
    <w:rsid w:val="0061281F"/>
    <w:rsid w:val="00612B52"/>
    <w:rsid w:val="00612B7E"/>
    <w:rsid w:val="00612C78"/>
    <w:rsid w:val="00612DE1"/>
    <w:rsid w:val="00613242"/>
    <w:rsid w:val="0061337A"/>
    <w:rsid w:val="0061344C"/>
    <w:rsid w:val="00613469"/>
    <w:rsid w:val="0061357F"/>
    <w:rsid w:val="006135D6"/>
    <w:rsid w:val="006139C4"/>
    <w:rsid w:val="00613EA4"/>
    <w:rsid w:val="00614026"/>
    <w:rsid w:val="0061413E"/>
    <w:rsid w:val="00614674"/>
    <w:rsid w:val="00614895"/>
    <w:rsid w:val="00614906"/>
    <w:rsid w:val="00614A47"/>
    <w:rsid w:val="00615026"/>
    <w:rsid w:val="006150E1"/>
    <w:rsid w:val="00615143"/>
    <w:rsid w:val="006154A6"/>
    <w:rsid w:val="00615651"/>
    <w:rsid w:val="00615653"/>
    <w:rsid w:val="006157AA"/>
    <w:rsid w:val="006159F0"/>
    <w:rsid w:val="00615AD7"/>
    <w:rsid w:val="00615B7F"/>
    <w:rsid w:val="00615CA6"/>
    <w:rsid w:val="00615E00"/>
    <w:rsid w:val="00615F29"/>
    <w:rsid w:val="00615F2B"/>
    <w:rsid w:val="00615FD6"/>
    <w:rsid w:val="00616204"/>
    <w:rsid w:val="0061628B"/>
    <w:rsid w:val="00616339"/>
    <w:rsid w:val="0061638E"/>
    <w:rsid w:val="006165B0"/>
    <w:rsid w:val="0061661F"/>
    <w:rsid w:val="00616739"/>
    <w:rsid w:val="006168BC"/>
    <w:rsid w:val="00616937"/>
    <w:rsid w:val="00616AD2"/>
    <w:rsid w:val="00616C20"/>
    <w:rsid w:val="00616D56"/>
    <w:rsid w:val="00616D60"/>
    <w:rsid w:val="00616F5A"/>
    <w:rsid w:val="00616F9A"/>
    <w:rsid w:val="0061705F"/>
    <w:rsid w:val="006170E6"/>
    <w:rsid w:val="0061710E"/>
    <w:rsid w:val="00617111"/>
    <w:rsid w:val="006171F9"/>
    <w:rsid w:val="0061727C"/>
    <w:rsid w:val="006176C2"/>
    <w:rsid w:val="00617722"/>
    <w:rsid w:val="006177B5"/>
    <w:rsid w:val="0061786E"/>
    <w:rsid w:val="006178BD"/>
    <w:rsid w:val="006178E5"/>
    <w:rsid w:val="00617ABB"/>
    <w:rsid w:val="00617C9C"/>
    <w:rsid w:val="00617D4A"/>
    <w:rsid w:val="00620189"/>
    <w:rsid w:val="0062022A"/>
    <w:rsid w:val="00620250"/>
    <w:rsid w:val="006202FA"/>
    <w:rsid w:val="006203DC"/>
    <w:rsid w:val="006204C1"/>
    <w:rsid w:val="0062051A"/>
    <w:rsid w:val="0062058D"/>
    <w:rsid w:val="0062075C"/>
    <w:rsid w:val="00620775"/>
    <w:rsid w:val="00620802"/>
    <w:rsid w:val="00620AAD"/>
    <w:rsid w:val="00620AED"/>
    <w:rsid w:val="00620FA6"/>
    <w:rsid w:val="00621248"/>
    <w:rsid w:val="0062130B"/>
    <w:rsid w:val="00621464"/>
    <w:rsid w:val="00621510"/>
    <w:rsid w:val="00621646"/>
    <w:rsid w:val="006218A0"/>
    <w:rsid w:val="00621C6E"/>
    <w:rsid w:val="00621FEB"/>
    <w:rsid w:val="00621FF1"/>
    <w:rsid w:val="00622086"/>
    <w:rsid w:val="006222CF"/>
    <w:rsid w:val="006223F8"/>
    <w:rsid w:val="00622635"/>
    <w:rsid w:val="00622AFD"/>
    <w:rsid w:val="00622C42"/>
    <w:rsid w:val="00623094"/>
    <w:rsid w:val="0062362E"/>
    <w:rsid w:val="00623939"/>
    <w:rsid w:val="006239D9"/>
    <w:rsid w:val="006239E0"/>
    <w:rsid w:val="00623A85"/>
    <w:rsid w:val="00623D85"/>
    <w:rsid w:val="00623D8F"/>
    <w:rsid w:val="00623E92"/>
    <w:rsid w:val="0062420B"/>
    <w:rsid w:val="00624386"/>
    <w:rsid w:val="006243D9"/>
    <w:rsid w:val="00624534"/>
    <w:rsid w:val="00624661"/>
    <w:rsid w:val="00624B09"/>
    <w:rsid w:val="00624B97"/>
    <w:rsid w:val="00624BFA"/>
    <w:rsid w:val="00624C15"/>
    <w:rsid w:val="00624C2C"/>
    <w:rsid w:val="00624E14"/>
    <w:rsid w:val="00624FC9"/>
    <w:rsid w:val="006250C3"/>
    <w:rsid w:val="006252B1"/>
    <w:rsid w:val="006252D1"/>
    <w:rsid w:val="006253D1"/>
    <w:rsid w:val="00625489"/>
    <w:rsid w:val="006254D6"/>
    <w:rsid w:val="00625906"/>
    <w:rsid w:val="00625A1E"/>
    <w:rsid w:val="00625A52"/>
    <w:rsid w:val="00625AAF"/>
    <w:rsid w:val="00625C5E"/>
    <w:rsid w:val="006260FA"/>
    <w:rsid w:val="0062643A"/>
    <w:rsid w:val="0062666E"/>
    <w:rsid w:val="00626B1A"/>
    <w:rsid w:val="00626B8B"/>
    <w:rsid w:val="00626BA3"/>
    <w:rsid w:val="00626E35"/>
    <w:rsid w:val="00626F53"/>
    <w:rsid w:val="00627311"/>
    <w:rsid w:val="00627429"/>
    <w:rsid w:val="006274A3"/>
    <w:rsid w:val="006275B6"/>
    <w:rsid w:val="0062766E"/>
    <w:rsid w:val="0062773D"/>
    <w:rsid w:val="006277DB"/>
    <w:rsid w:val="0062780F"/>
    <w:rsid w:val="0062787A"/>
    <w:rsid w:val="00627A9E"/>
    <w:rsid w:val="00627BAF"/>
    <w:rsid w:val="00627C5D"/>
    <w:rsid w:val="00627F8F"/>
    <w:rsid w:val="0063021F"/>
    <w:rsid w:val="00630696"/>
    <w:rsid w:val="00630780"/>
    <w:rsid w:val="006307FD"/>
    <w:rsid w:val="00630836"/>
    <w:rsid w:val="00630856"/>
    <w:rsid w:val="0063094A"/>
    <w:rsid w:val="00630AA7"/>
    <w:rsid w:val="00630C01"/>
    <w:rsid w:val="00630C9E"/>
    <w:rsid w:val="00630E94"/>
    <w:rsid w:val="00630EA6"/>
    <w:rsid w:val="00631198"/>
    <w:rsid w:val="0063126C"/>
    <w:rsid w:val="00631310"/>
    <w:rsid w:val="00631318"/>
    <w:rsid w:val="0063137B"/>
    <w:rsid w:val="006313A8"/>
    <w:rsid w:val="00631404"/>
    <w:rsid w:val="00631634"/>
    <w:rsid w:val="00631755"/>
    <w:rsid w:val="006318FE"/>
    <w:rsid w:val="006319BB"/>
    <w:rsid w:val="00631B17"/>
    <w:rsid w:val="00631B9E"/>
    <w:rsid w:val="00631BF2"/>
    <w:rsid w:val="00631BFB"/>
    <w:rsid w:val="00631F05"/>
    <w:rsid w:val="00631FA7"/>
    <w:rsid w:val="006323FA"/>
    <w:rsid w:val="006324D3"/>
    <w:rsid w:val="0063250B"/>
    <w:rsid w:val="0063271C"/>
    <w:rsid w:val="00632791"/>
    <w:rsid w:val="006328C6"/>
    <w:rsid w:val="00632947"/>
    <w:rsid w:val="006329A2"/>
    <w:rsid w:val="00632A4B"/>
    <w:rsid w:val="00632B17"/>
    <w:rsid w:val="00632F5C"/>
    <w:rsid w:val="006331CD"/>
    <w:rsid w:val="006331F1"/>
    <w:rsid w:val="00633203"/>
    <w:rsid w:val="00633226"/>
    <w:rsid w:val="0063340B"/>
    <w:rsid w:val="00633B34"/>
    <w:rsid w:val="00633E8B"/>
    <w:rsid w:val="0063404D"/>
    <w:rsid w:val="006340CA"/>
    <w:rsid w:val="00634103"/>
    <w:rsid w:val="0063424B"/>
    <w:rsid w:val="006343FA"/>
    <w:rsid w:val="006344EF"/>
    <w:rsid w:val="00634844"/>
    <w:rsid w:val="006348D6"/>
    <w:rsid w:val="006349B5"/>
    <w:rsid w:val="006349C8"/>
    <w:rsid w:val="006349F2"/>
    <w:rsid w:val="00634C8B"/>
    <w:rsid w:val="00634D17"/>
    <w:rsid w:val="00634D36"/>
    <w:rsid w:val="00635087"/>
    <w:rsid w:val="00635102"/>
    <w:rsid w:val="0063554B"/>
    <w:rsid w:val="0063568F"/>
    <w:rsid w:val="00635954"/>
    <w:rsid w:val="006359D7"/>
    <w:rsid w:val="00635A11"/>
    <w:rsid w:val="00635A91"/>
    <w:rsid w:val="00635C69"/>
    <w:rsid w:val="00635CE6"/>
    <w:rsid w:val="00635D75"/>
    <w:rsid w:val="00635FFE"/>
    <w:rsid w:val="006360AB"/>
    <w:rsid w:val="00636177"/>
    <w:rsid w:val="00636426"/>
    <w:rsid w:val="00636479"/>
    <w:rsid w:val="006367AB"/>
    <w:rsid w:val="00636882"/>
    <w:rsid w:val="0063689D"/>
    <w:rsid w:val="006368AC"/>
    <w:rsid w:val="00636B14"/>
    <w:rsid w:val="00636B5A"/>
    <w:rsid w:val="00636BE0"/>
    <w:rsid w:val="00636C5B"/>
    <w:rsid w:val="00636CE0"/>
    <w:rsid w:val="006370C3"/>
    <w:rsid w:val="00637406"/>
    <w:rsid w:val="006376DC"/>
    <w:rsid w:val="00637F86"/>
    <w:rsid w:val="006400A7"/>
    <w:rsid w:val="006400AC"/>
    <w:rsid w:val="00640128"/>
    <w:rsid w:val="00640160"/>
    <w:rsid w:val="00640176"/>
    <w:rsid w:val="006401CE"/>
    <w:rsid w:val="00640235"/>
    <w:rsid w:val="006403BC"/>
    <w:rsid w:val="006405BA"/>
    <w:rsid w:val="00640900"/>
    <w:rsid w:val="00640928"/>
    <w:rsid w:val="00640A32"/>
    <w:rsid w:val="00640AB5"/>
    <w:rsid w:val="00640B39"/>
    <w:rsid w:val="00640C87"/>
    <w:rsid w:val="00640C8D"/>
    <w:rsid w:val="00640EEA"/>
    <w:rsid w:val="0064129E"/>
    <w:rsid w:val="00641496"/>
    <w:rsid w:val="00641620"/>
    <w:rsid w:val="006417E3"/>
    <w:rsid w:val="006417E9"/>
    <w:rsid w:val="006417F0"/>
    <w:rsid w:val="006417F1"/>
    <w:rsid w:val="0064187D"/>
    <w:rsid w:val="00641C5E"/>
    <w:rsid w:val="00641C98"/>
    <w:rsid w:val="006422DF"/>
    <w:rsid w:val="00642499"/>
    <w:rsid w:val="006424A1"/>
    <w:rsid w:val="006426CC"/>
    <w:rsid w:val="00642847"/>
    <w:rsid w:val="00642C8C"/>
    <w:rsid w:val="00642DCF"/>
    <w:rsid w:val="006430D8"/>
    <w:rsid w:val="006431CC"/>
    <w:rsid w:val="006433C0"/>
    <w:rsid w:val="006439F1"/>
    <w:rsid w:val="00643B34"/>
    <w:rsid w:val="00643B55"/>
    <w:rsid w:val="00643C0F"/>
    <w:rsid w:val="00643D07"/>
    <w:rsid w:val="006441F0"/>
    <w:rsid w:val="00644481"/>
    <w:rsid w:val="006447D8"/>
    <w:rsid w:val="00644844"/>
    <w:rsid w:val="006448F0"/>
    <w:rsid w:val="00644BC8"/>
    <w:rsid w:val="00644E6D"/>
    <w:rsid w:val="00644ED9"/>
    <w:rsid w:val="00645191"/>
    <w:rsid w:val="006451DB"/>
    <w:rsid w:val="00645268"/>
    <w:rsid w:val="0064574C"/>
    <w:rsid w:val="00645A99"/>
    <w:rsid w:val="00645EC8"/>
    <w:rsid w:val="00645F8A"/>
    <w:rsid w:val="00645F96"/>
    <w:rsid w:val="0064639B"/>
    <w:rsid w:val="00646459"/>
    <w:rsid w:val="00646546"/>
    <w:rsid w:val="00646647"/>
    <w:rsid w:val="00646830"/>
    <w:rsid w:val="00646BA8"/>
    <w:rsid w:val="00646C84"/>
    <w:rsid w:val="00646CE8"/>
    <w:rsid w:val="00646D4A"/>
    <w:rsid w:val="00646DB7"/>
    <w:rsid w:val="00646EB4"/>
    <w:rsid w:val="006474A4"/>
    <w:rsid w:val="00647735"/>
    <w:rsid w:val="00647736"/>
    <w:rsid w:val="00647918"/>
    <w:rsid w:val="00647B15"/>
    <w:rsid w:val="00647C64"/>
    <w:rsid w:val="00647D02"/>
    <w:rsid w:val="00647F08"/>
    <w:rsid w:val="00647F57"/>
    <w:rsid w:val="006500D3"/>
    <w:rsid w:val="0065015F"/>
    <w:rsid w:val="00650721"/>
    <w:rsid w:val="0065079B"/>
    <w:rsid w:val="0065082B"/>
    <w:rsid w:val="0065083B"/>
    <w:rsid w:val="00650C78"/>
    <w:rsid w:val="00650EB5"/>
    <w:rsid w:val="00650FEF"/>
    <w:rsid w:val="0065114E"/>
    <w:rsid w:val="00651378"/>
    <w:rsid w:val="00651A78"/>
    <w:rsid w:val="00651D2F"/>
    <w:rsid w:val="00651FAC"/>
    <w:rsid w:val="0065228B"/>
    <w:rsid w:val="006522D0"/>
    <w:rsid w:val="006522F1"/>
    <w:rsid w:val="006522FB"/>
    <w:rsid w:val="0065254A"/>
    <w:rsid w:val="00652758"/>
    <w:rsid w:val="006527C6"/>
    <w:rsid w:val="0065295D"/>
    <w:rsid w:val="00652B19"/>
    <w:rsid w:val="00652C40"/>
    <w:rsid w:val="00652D81"/>
    <w:rsid w:val="0065304E"/>
    <w:rsid w:val="006530EC"/>
    <w:rsid w:val="0065327B"/>
    <w:rsid w:val="0065335C"/>
    <w:rsid w:val="006534B8"/>
    <w:rsid w:val="006534CA"/>
    <w:rsid w:val="00653709"/>
    <w:rsid w:val="00653730"/>
    <w:rsid w:val="00653815"/>
    <w:rsid w:val="006539EC"/>
    <w:rsid w:val="00653BD0"/>
    <w:rsid w:val="00653C92"/>
    <w:rsid w:val="00653E16"/>
    <w:rsid w:val="00653F03"/>
    <w:rsid w:val="00653F29"/>
    <w:rsid w:val="00653FF7"/>
    <w:rsid w:val="006544B5"/>
    <w:rsid w:val="00654616"/>
    <w:rsid w:val="006546F3"/>
    <w:rsid w:val="00654895"/>
    <w:rsid w:val="006549EE"/>
    <w:rsid w:val="00654C13"/>
    <w:rsid w:val="00654E98"/>
    <w:rsid w:val="00655099"/>
    <w:rsid w:val="00655181"/>
    <w:rsid w:val="00655444"/>
    <w:rsid w:val="00655700"/>
    <w:rsid w:val="006557E7"/>
    <w:rsid w:val="00655AE5"/>
    <w:rsid w:val="00655DB4"/>
    <w:rsid w:val="00655F1E"/>
    <w:rsid w:val="0065611C"/>
    <w:rsid w:val="006561B9"/>
    <w:rsid w:val="00656608"/>
    <w:rsid w:val="00656A9A"/>
    <w:rsid w:val="00656D5A"/>
    <w:rsid w:val="00656D5C"/>
    <w:rsid w:val="00656E5E"/>
    <w:rsid w:val="00656EE6"/>
    <w:rsid w:val="00656F9B"/>
    <w:rsid w:val="00656FA4"/>
    <w:rsid w:val="00656FB3"/>
    <w:rsid w:val="00656FE3"/>
    <w:rsid w:val="00657117"/>
    <w:rsid w:val="006574C8"/>
    <w:rsid w:val="00657533"/>
    <w:rsid w:val="00657951"/>
    <w:rsid w:val="00657AD9"/>
    <w:rsid w:val="00657C7F"/>
    <w:rsid w:val="00657D4C"/>
    <w:rsid w:val="00657DC0"/>
    <w:rsid w:val="00657F4E"/>
    <w:rsid w:val="00660094"/>
    <w:rsid w:val="00660181"/>
    <w:rsid w:val="00660346"/>
    <w:rsid w:val="00660383"/>
    <w:rsid w:val="00660492"/>
    <w:rsid w:val="006604BA"/>
    <w:rsid w:val="0066061B"/>
    <w:rsid w:val="0066064A"/>
    <w:rsid w:val="00660831"/>
    <w:rsid w:val="00660BE1"/>
    <w:rsid w:val="00660E6D"/>
    <w:rsid w:val="0066136C"/>
    <w:rsid w:val="0066148E"/>
    <w:rsid w:val="006614CF"/>
    <w:rsid w:val="0066155A"/>
    <w:rsid w:val="00661627"/>
    <w:rsid w:val="00661C2A"/>
    <w:rsid w:val="00661D70"/>
    <w:rsid w:val="00661EAC"/>
    <w:rsid w:val="00662094"/>
    <w:rsid w:val="006620C9"/>
    <w:rsid w:val="006623B8"/>
    <w:rsid w:val="0066254B"/>
    <w:rsid w:val="00662646"/>
    <w:rsid w:val="006627F3"/>
    <w:rsid w:val="006628DB"/>
    <w:rsid w:val="00662990"/>
    <w:rsid w:val="00662A23"/>
    <w:rsid w:val="00662A60"/>
    <w:rsid w:val="00662AB4"/>
    <w:rsid w:val="00662AD5"/>
    <w:rsid w:val="00662C2B"/>
    <w:rsid w:val="00662C97"/>
    <w:rsid w:val="00662FC1"/>
    <w:rsid w:val="00663149"/>
    <w:rsid w:val="006631EC"/>
    <w:rsid w:val="0066342A"/>
    <w:rsid w:val="00663452"/>
    <w:rsid w:val="0066366B"/>
    <w:rsid w:val="00663CE4"/>
    <w:rsid w:val="00663F4A"/>
    <w:rsid w:val="00663FE8"/>
    <w:rsid w:val="00664035"/>
    <w:rsid w:val="006643CE"/>
    <w:rsid w:val="006643E6"/>
    <w:rsid w:val="006643F2"/>
    <w:rsid w:val="006647D0"/>
    <w:rsid w:val="006648A2"/>
    <w:rsid w:val="00664B4C"/>
    <w:rsid w:val="00664BEE"/>
    <w:rsid w:val="00664F18"/>
    <w:rsid w:val="00665472"/>
    <w:rsid w:val="00665750"/>
    <w:rsid w:val="00665824"/>
    <w:rsid w:val="006658E0"/>
    <w:rsid w:val="00665934"/>
    <w:rsid w:val="00665B1A"/>
    <w:rsid w:val="00665D29"/>
    <w:rsid w:val="00665D33"/>
    <w:rsid w:val="0066617A"/>
    <w:rsid w:val="006663C1"/>
    <w:rsid w:val="006663E8"/>
    <w:rsid w:val="00666527"/>
    <w:rsid w:val="0066684B"/>
    <w:rsid w:val="00666B08"/>
    <w:rsid w:val="00666C94"/>
    <w:rsid w:val="00666D02"/>
    <w:rsid w:val="00666D1F"/>
    <w:rsid w:val="00666ED7"/>
    <w:rsid w:val="0066730C"/>
    <w:rsid w:val="0066764F"/>
    <w:rsid w:val="006677C3"/>
    <w:rsid w:val="006678CF"/>
    <w:rsid w:val="006679CF"/>
    <w:rsid w:val="00667A8C"/>
    <w:rsid w:val="00667EEE"/>
    <w:rsid w:val="00667EF2"/>
    <w:rsid w:val="00670326"/>
    <w:rsid w:val="00670426"/>
    <w:rsid w:val="00670490"/>
    <w:rsid w:val="006704FF"/>
    <w:rsid w:val="0067063D"/>
    <w:rsid w:val="0067076A"/>
    <w:rsid w:val="0067089E"/>
    <w:rsid w:val="00670EB9"/>
    <w:rsid w:val="00670F1D"/>
    <w:rsid w:val="00671145"/>
    <w:rsid w:val="006713FD"/>
    <w:rsid w:val="00671689"/>
    <w:rsid w:val="00671997"/>
    <w:rsid w:val="00671DAC"/>
    <w:rsid w:val="0067219B"/>
    <w:rsid w:val="0067233B"/>
    <w:rsid w:val="00672458"/>
    <w:rsid w:val="00672A34"/>
    <w:rsid w:val="00673190"/>
    <w:rsid w:val="00673340"/>
    <w:rsid w:val="0067347F"/>
    <w:rsid w:val="006737C3"/>
    <w:rsid w:val="006738D8"/>
    <w:rsid w:val="00673D26"/>
    <w:rsid w:val="00673D7D"/>
    <w:rsid w:val="00673ED4"/>
    <w:rsid w:val="00673F82"/>
    <w:rsid w:val="0067442D"/>
    <w:rsid w:val="0067468B"/>
    <w:rsid w:val="006747B3"/>
    <w:rsid w:val="00674981"/>
    <w:rsid w:val="00674AF1"/>
    <w:rsid w:val="0067517B"/>
    <w:rsid w:val="00675205"/>
    <w:rsid w:val="0067528A"/>
    <w:rsid w:val="00675291"/>
    <w:rsid w:val="006753CB"/>
    <w:rsid w:val="0067551D"/>
    <w:rsid w:val="0067563B"/>
    <w:rsid w:val="006757D4"/>
    <w:rsid w:val="00675C56"/>
    <w:rsid w:val="00675D10"/>
    <w:rsid w:val="00675F17"/>
    <w:rsid w:val="00675FBB"/>
    <w:rsid w:val="006762B4"/>
    <w:rsid w:val="006766B7"/>
    <w:rsid w:val="00676743"/>
    <w:rsid w:val="0067690B"/>
    <w:rsid w:val="00677153"/>
    <w:rsid w:val="006774B4"/>
    <w:rsid w:val="006775CF"/>
    <w:rsid w:val="00677655"/>
    <w:rsid w:val="0067779B"/>
    <w:rsid w:val="00677BA5"/>
    <w:rsid w:val="00677CC2"/>
    <w:rsid w:val="00677D18"/>
    <w:rsid w:val="0068003E"/>
    <w:rsid w:val="00680399"/>
    <w:rsid w:val="0068053D"/>
    <w:rsid w:val="006805ED"/>
    <w:rsid w:val="0068075D"/>
    <w:rsid w:val="00680850"/>
    <w:rsid w:val="00680937"/>
    <w:rsid w:val="00680AAD"/>
    <w:rsid w:val="00680D80"/>
    <w:rsid w:val="00680E3E"/>
    <w:rsid w:val="006812FD"/>
    <w:rsid w:val="0068143C"/>
    <w:rsid w:val="00681504"/>
    <w:rsid w:val="00681852"/>
    <w:rsid w:val="00681BC3"/>
    <w:rsid w:val="00681E9B"/>
    <w:rsid w:val="00682010"/>
    <w:rsid w:val="00682116"/>
    <w:rsid w:val="006821C9"/>
    <w:rsid w:val="00682300"/>
    <w:rsid w:val="00682784"/>
    <w:rsid w:val="006828F2"/>
    <w:rsid w:val="00682A8C"/>
    <w:rsid w:val="00682B48"/>
    <w:rsid w:val="00682BA7"/>
    <w:rsid w:val="00682DFD"/>
    <w:rsid w:val="00682EBE"/>
    <w:rsid w:val="00682F10"/>
    <w:rsid w:val="00683102"/>
    <w:rsid w:val="0068314D"/>
    <w:rsid w:val="0068317B"/>
    <w:rsid w:val="006832C9"/>
    <w:rsid w:val="00683454"/>
    <w:rsid w:val="00683798"/>
    <w:rsid w:val="006838A1"/>
    <w:rsid w:val="00683C83"/>
    <w:rsid w:val="00683CA6"/>
    <w:rsid w:val="00683D61"/>
    <w:rsid w:val="00684082"/>
    <w:rsid w:val="0068410D"/>
    <w:rsid w:val="006844A8"/>
    <w:rsid w:val="006844D8"/>
    <w:rsid w:val="0068485B"/>
    <w:rsid w:val="00684D01"/>
    <w:rsid w:val="00684FF5"/>
    <w:rsid w:val="00685670"/>
    <w:rsid w:val="006857B3"/>
    <w:rsid w:val="006857C8"/>
    <w:rsid w:val="006859F5"/>
    <w:rsid w:val="00685A63"/>
    <w:rsid w:val="00685B45"/>
    <w:rsid w:val="00685BF8"/>
    <w:rsid w:val="00685E39"/>
    <w:rsid w:val="00685E8E"/>
    <w:rsid w:val="006864D1"/>
    <w:rsid w:val="00686524"/>
    <w:rsid w:val="00686662"/>
    <w:rsid w:val="0068672A"/>
    <w:rsid w:val="006868EA"/>
    <w:rsid w:val="00686CBB"/>
    <w:rsid w:val="00686FC3"/>
    <w:rsid w:val="00687084"/>
    <w:rsid w:val="00687109"/>
    <w:rsid w:val="006874AA"/>
    <w:rsid w:val="006875DC"/>
    <w:rsid w:val="00687753"/>
    <w:rsid w:val="0068789F"/>
    <w:rsid w:val="00687992"/>
    <w:rsid w:val="00687BD0"/>
    <w:rsid w:val="00687D28"/>
    <w:rsid w:val="00687E75"/>
    <w:rsid w:val="00687E8B"/>
    <w:rsid w:val="00690051"/>
    <w:rsid w:val="0069018D"/>
    <w:rsid w:val="006901B4"/>
    <w:rsid w:val="006903F1"/>
    <w:rsid w:val="006904E7"/>
    <w:rsid w:val="006905F7"/>
    <w:rsid w:val="00690792"/>
    <w:rsid w:val="00690849"/>
    <w:rsid w:val="006909EF"/>
    <w:rsid w:val="006909FB"/>
    <w:rsid w:val="00690DA2"/>
    <w:rsid w:val="00691394"/>
    <w:rsid w:val="006914B0"/>
    <w:rsid w:val="00691524"/>
    <w:rsid w:val="006916CC"/>
    <w:rsid w:val="00691788"/>
    <w:rsid w:val="0069181E"/>
    <w:rsid w:val="006919B2"/>
    <w:rsid w:val="00691A5C"/>
    <w:rsid w:val="00691AD3"/>
    <w:rsid w:val="00691AD7"/>
    <w:rsid w:val="00691EE2"/>
    <w:rsid w:val="00691F15"/>
    <w:rsid w:val="00691F63"/>
    <w:rsid w:val="006920C6"/>
    <w:rsid w:val="006920F1"/>
    <w:rsid w:val="0069259B"/>
    <w:rsid w:val="0069293A"/>
    <w:rsid w:val="00692A96"/>
    <w:rsid w:val="00692ADB"/>
    <w:rsid w:val="00692B7F"/>
    <w:rsid w:val="00692E1A"/>
    <w:rsid w:val="00692E23"/>
    <w:rsid w:val="006933D2"/>
    <w:rsid w:val="0069340E"/>
    <w:rsid w:val="00693492"/>
    <w:rsid w:val="006934B2"/>
    <w:rsid w:val="0069354F"/>
    <w:rsid w:val="006935CC"/>
    <w:rsid w:val="006935DC"/>
    <w:rsid w:val="00693847"/>
    <w:rsid w:val="00693AA3"/>
    <w:rsid w:val="00693B1D"/>
    <w:rsid w:val="00693B4B"/>
    <w:rsid w:val="00693C9F"/>
    <w:rsid w:val="00693F59"/>
    <w:rsid w:val="00693FA5"/>
    <w:rsid w:val="006941EE"/>
    <w:rsid w:val="00694368"/>
    <w:rsid w:val="00694411"/>
    <w:rsid w:val="006945B2"/>
    <w:rsid w:val="006946E6"/>
    <w:rsid w:val="00694763"/>
    <w:rsid w:val="00694992"/>
    <w:rsid w:val="00694C21"/>
    <w:rsid w:val="00694E7D"/>
    <w:rsid w:val="0069522B"/>
    <w:rsid w:val="00695369"/>
    <w:rsid w:val="00695456"/>
    <w:rsid w:val="006956FD"/>
    <w:rsid w:val="0069579E"/>
    <w:rsid w:val="0069594E"/>
    <w:rsid w:val="00695B02"/>
    <w:rsid w:val="00695D40"/>
    <w:rsid w:val="00695DBF"/>
    <w:rsid w:val="00695E1B"/>
    <w:rsid w:val="00695F16"/>
    <w:rsid w:val="00695F4C"/>
    <w:rsid w:val="006963A6"/>
    <w:rsid w:val="0069647C"/>
    <w:rsid w:val="00696774"/>
    <w:rsid w:val="00696A36"/>
    <w:rsid w:val="00696AB5"/>
    <w:rsid w:val="00696CD4"/>
    <w:rsid w:val="00696E65"/>
    <w:rsid w:val="006972C2"/>
    <w:rsid w:val="006974D2"/>
    <w:rsid w:val="00697556"/>
    <w:rsid w:val="00697917"/>
    <w:rsid w:val="00697AF2"/>
    <w:rsid w:val="00697B6D"/>
    <w:rsid w:val="00697E43"/>
    <w:rsid w:val="006A005A"/>
    <w:rsid w:val="006A00EF"/>
    <w:rsid w:val="006A0142"/>
    <w:rsid w:val="006A020F"/>
    <w:rsid w:val="006A024F"/>
    <w:rsid w:val="006A02CF"/>
    <w:rsid w:val="006A0379"/>
    <w:rsid w:val="006A03B9"/>
    <w:rsid w:val="006A0434"/>
    <w:rsid w:val="006A047D"/>
    <w:rsid w:val="006A052B"/>
    <w:rsid w:val="006A0677"/>
    <w:rsid w:val="006A0825"/>
    <w:rsid w:val="006A08CB"/>
    <w:rsid w:val="006A0AB3"/>
    <w:rsid w:val="006A0BC4"/>
    <w:rsid w:val="006A0E12"/>
    <w:rsid w:val="006A0E3A"/>
    <w:rsid w:val="006A0F0F"/>
    <w:rsid w:val="006A1134"/>
    <w:rsid w:val="006A131A"/>
    <w:rsid w:val="006A137A"/>
    <w:rsid w:val="006A17B7"/>
    <w:rsid w:val="006A1B3C"/>
    <w:rsid w:val="006A1B7F"/>
    <w:rsid w:val="006A1F0F"/>
    <w:rsid w:val="006A1F34"/>
    <w:rsid w:val="006A1FFB"/>
    <w:rsid w:val="006A206F"/>
    <w:rsid w:val="006A207D"/>
    <w:rsid w:val="006A2272"/>
    <w:rsid w:val="006A2318"/>
    <w:rsid w:val="006A272B"/>
    <w:rsid w:val="006A2846"/>
    <w:rsid w:val="006A2B9C"/>
    <w:rsid w:val="006A31A2"/>
    <w:rsid w:val="006A329F"/>
    <w:rsid w:val="006A358E"/>
    <w:rsid w:val="006A3814"/>
    <w:rsid w:val="006A3919"/>
    <w:rsid w:val="006A3987"/>
    <w:rsid w:val="006A3A20"/>
    <w:rsid w:val="006A3E0C"/>
    <w:rsid w:val="006A3E7F"/>
    <w:rsid w:val="006A3F61"/>
    <w:rsid w:val="006A409B"/>
    <w:rsid w:val="006A4328"/>
    <w:rsid w:val="006A46FB"/>
    <w:rsid w:val="006A4811"/>
    <w:rsid w:val="006A4B6B"/>
    <w:rsid w:val="006A4B72"/>
    <w:rsid w:val="006A4B81"/>
    <w:rsid w:val="006A5145"/>
    <w:rsid w:val="006A52F4"/>
    <w:rsid w:val="006A5485"/>
    <w:rsid w:val="006A56CA"/>
    <w:rsid w:val="006A5782"/>
    <w:rsid w:val="006A5918"/>
    <w:rsid w:val="006A5C39"/>
    <w:rsid w:val="006A5D5D"/>
    <w:rsid w:val="006A5DF6"/>
    <w:rsid w:val="006A5E90"/>
    <w:rsid w:val="006A5F96"/>
    <w:rsid w:val="006A671F"/>
    <w:rsid w:val="006A67D8"/>
    <w:rsid w:val="006A6891"/>
    <w:rsid w:val="006A68CC"/>
    <w:rsid w:val="006A6ADE"/>
    <w:rsid w:val="006A6B14"/>
    <w:rsid w:val="006A6BCC"/>
    <w:rsid w:val="006A6F05"/>
    <w:rsid w:val="006A7036"/>
    <w:rsid w:val="006A7095"/>
    <w:rsid w:val="006A7532"/>
    <w:rsid w:val="006A7586"/>
    <w:rsid w:val="006A776C"/>
    <w:rsid w:val="006A77AE"/>
    <w:rsid w:val="006A7CF4"/>
    <w:rsid w:val="006B00AD"/>
    <w:rsid w:val="006B0570"/>
    <w:rsid w:val="006B059D"/>
    <w:rsid w:val="006B0771"/>
    <w:rsid w:val="006B08E0"/>
    <w:rsid w:val="006B093A"/>
    <w:rsid w:val="006B0B71"/>
    <w:rsid w:val="006B0E49"/>
    <w:rsid w:val="006B106B"/>
    <w:rsid w:val="006B11B6"/>
    <w:rsid w:val="006B13CF"/>
    <w:rsid w:val="006B14EC"/>
    <w:rsid w:val="006B1716"/>
    <w:rsid w:val="006B172A"/>
    <w:rsid w:val="006B184F"/>
    <w:rsid w:val="006B199F"/>
    <w:rsid w:val="006B1A64"/>
    <w:rsid w:val="006B1D5C"/>
    <w:rsid w:val="006B1E89"/>
    <w:rsid w:val="006B1EA1"/>
    <w:rsid w:val="006B205A"/>
    <w:rsid w:val="006B234E"/>
    <w:rsid w:val="006B276D"/>
    <w:rsid w:val="006B28B0"/>
    <w:rsid w:val="006B28D5"/>
    <w:rsid w:val="006B29E4"/>
    <w:rsid w:val="006B2D9B"/>
    <w:rsid w:val="006B2E6C"/>
    <w:rsid w:val="006B2ED6"/>
    <w:rsid w:val="006B30BC"/>
    <w:rsid w:val="006B31FC"/>
    <w:rsid w:val="006B3245"/>
    <w:rsid w:val="006B33D7"/>
    <w:rsid w:val="006B3782"/>
    <w:rsid w:val="006B381E"/>
    <w:rsid w:val="006B39AE"/>
    <w:rsid w:val="006B3B2F"/>
    <w:rsid w:val="006B3D15"/>
    <w:rsid w:val="006B3F89"/>
    <w:rsid w:val="006B4026"/>
    <w:rsid w:val="006B413C"/>
    <w:rsid w:val="006B4199"/>
    <w:rsid w:val="006B44D5"/>
    <w:rsid w:val="006B47C3"/>
    <w:rsid w:val="006B4952"/>
    <w:rsid w:val="006B496D"/>
    <w:rsid w:val="006B4A3F"/>
    <w:rsid w:val="006B4A50"/>
    <w:rsid w:val="006B4CC1"/>
    <w:rsid w:val="006B4E26"/>
    <w:rsid w:val="006B4E49"/>
    <w:rsid w:val="006B4F5C"/>
    <w:rsid w:val="006B536F"/>
    <w:rsid w:val="006B53FA"/>
    <w:rsid w:val="006B55A8"/>
    <w:rsid w:val="006B55DC"/>
    <w:rsid w:val="006B5781"/>
    <w:rsid w:val="006B5967"/>
    <w:rsid w:val="006B5AF5"/>
    <w:rsid w:val="006B5EA3"/>
    <w:rsid w:val="006B6020"/>
    <w:rsid w:val="006B6280"/>
    <w:rsid w:val="006B6527"/>
    <w:rsid w:val="006B6677"/>
    <w:rsid w:val="006B6693"/>
    <w:rsid w:val="006B6C6B"/>
    <w:rsid w:val="006B6C86"/>
    <w:rsid w:val="006B6D39"/>
    <w:rsid w:val="006B6D4A"/>
    <w:rsid w:val="006B6D72"/>
    <w:rsid w:val="006B6F04"/>
    <w:rsid w:val="006B718A"/>
    <w:rsid w:val="006B725B"/>
    <w:rsid w:val="006B7282"/>
    <w:rsid w:val="006B72FD"/>
    <w:rsid w:val="006B732E"/>
    <w:rsid w:val="006B77D5"/>
    <w:rsid w:val="006B7845"/>
    <w:rsid w:val="006B785B"/>
    <w:rsid w:val="006B7924"/>
    <w:rsid w:val="006B79D7"/>
    <w:rsid w:val="006B7A5E"/>
    <w:rsid w:val="006B7E07"/>
    <w:rsid w:val="006B7E77"/>
    <w:rsid w:val="006C00EA"/>
    <w:rsid w:val="006C0114"/>
    <w:rsid w:val="006C017A"/>
    <w:rsid w:val="006C043F"/>
    <w:rsid w:val="006C07A9"/>
    <w:rsid w:val="006C0986"/>
    <w:rsid w:val="006C09D2"/>
    <w:rsid w:val="006C0A43"/>
    <w:rsid w:val="006C0A54"/>
    <w:rsid w:val="006C0ABA"/>
    <w:rsid w:val="006C0C06"/>
    <w:rsid w:val="006C0D4E"/>
    <w:rsid w:val="006C111F"/>
    <w:rsid w:val="006C1273"/>
    <w:rsid w:val="006C12FE"/>
    <w:rsid w:val="006C140C"/>
    <w:rsid w:val="006C15FF"/>
    <w:rsid w:val="006C16CF"/>
    <w:rsid w:val="006C17AF"/>
    <w:rsid w:val="006C17DF"/>
    <w:rsid w:val="006C1D5E"/>
    <w:rsid w:val="006C1E48"/>
    <w:rsid w:val="006C1E5E"/>
    <w:rsid w:val="006C22C2"/>
    <w:rsid w:val="006C2528"/>
    <w:rsid w:val="006C2567"/>
    <w:rsid w:val="006C259C"/>
    <w:rsid w:val="006C269A"/>
    <w:rsid w:val="006C2ACA"/>
    <w:rsid w:val="006C2BBC"/>
    <w:rsid w:val="006C2CB0"/>
    <w:rsid w:val="006C2ECE"/>
    <w:rsid w:val="006C2EDB"/>
    <w:rsid w:val="006C2FD8"/>
    <w:rsid w:val="006C356E"/>
    <w:rsid w:val="006C3643"/>
    <w:rsid w:val="006C381F"/>
    <w:rsid w:val="006C392B"/>
    <w:rsid w:val="006C3947"/>
    <w:rsid w:val="006C3A50"/>
    <w:rsid w:val="006C4053"/>
    <w:rsid w:val="006C4081"/>
    <w:rsid w:val="006C4296"/>
    <w:rsid w:val="006C448B"/>
    <w:rsid w:val="006C475F"/>
    <w:rsid w:val="006C494D"/>
    <w:rsid w:val="006C4A48"/>
    <w:rsid w:val="006C4A76"/>
    <w:rsid w:val="006C4BDE"/>
    <w:rsid w:val="006C4C6E"/>
    <w:rsid w:val="006C4D74"/>
    <w:rsid w:val="006C51AC"/>
    <w:rsid w:val="006C56B9"/>
    <w:rsid w:val="006C57ED"/>
    <w:rsid w:val="006C5BC2"/>
    <w:rsid w:val="006C5C40"/>
    <w:rsid w:val="006C60B8"/>
    <w:rsid w:val="006C66A1"/>
    <w:rsid w:val="006C66B6"/>
    <w:rsid w:val="006C6A47"/>
    <w:rsid w:val="006C6BC1"/>
    <w:rsid w:val="006C70CF"/>
    <w:rsid w:val="006C7319"/>
    <w:rsid w:val="006C740F"/>
    <w:rsid w:val="006C748E"/>
    <w:rsid w:val="006C74AC"/>
    <w:rsid w:val="006C7675"/>
    <w:rsid w:val="006C7964"/>
    <w:rsid w:val="006C799B"/>
    <w:rsid w:val="006C7E83"/>
    <w:rsid w:val="006C7FCA"/>
    <w:rsid w:val="006D008D"/>
    <w:rsid w:val="006D024B"/>
    <w:rsid w:val="006D035B"/>
    <w:rsid w:val="006D03EF"/>
    <w:rsid w:val="006D04B3"/>
    <w:rsid w:val="006D059F"/>
    <w:rsid w:val="006D0661"/>
    <w:rsid w:val="006D0BBB"/>
    <w:rsid w:val="006D0CB1"/>
    <w:rsid w:val="006D0F69"/>
    <w:rsid w:val="006D107E"/>
    <w:rsid w:val="006D122B"/>
    <w:rsid w:val="006D12DA"/>
    <w:rsid w:val="006D1410"/>
    <w:rsid w:val="006D149A"/>
    <w:rsid w:val="006D1865"/>
    <w:rsid w:val="006D198B"/>
    <w:rsid w:val="006D1A49"/>
    <w:rsid w:val="006D1DEB"/>
    <w:rsid w:val="006D1E24"/>
    <w:rsid w:val="006D1ED6"/>
    <w:rsid w:val="006D1FCC"/>
    <w:rsid w:val="006D23E1"/>
    <w:rsid w:val="006D253F"/>
    <w:rsid w:val="006D2572"/>
    <w:rsid w:val="006D263B"/>
    <w:rsid w:val="006D2B24"/>
    <w:rsid w:val="006D2BDB"/>
    <w:rsid w:val="006D2C34"/>
    <w:rsid w:val="006D2CCF"/>
    <w:rsid w:val="006D2E3D"/>
    <w:rsid w:val="006D2EED"/>
    <w:rsid w:val="006D31EA"/>
    <w:rsid w:val="006D3209"/>
    <w:rsid w:val="006D391D"/>
    <w:rsid w:val="006D3AAA"/>
    <w:rsid w:val="006D3D8D"/>
    <w:rsid w:val="006D3F3E"/>
    <w:rsid w:val="006D4190"/>
    <w:rsid w:val="006D42CF"/>
    <w:rsid w:val="006D4477"/>
    <w:rsid w:val="006D451A"/>
    <w:rsid w:val="006D4667"/>
    <w:rsid w:val="006D46DE"/>
    <w:rsid w:val="006D4874"/>
    <w:rsid w:val="006D49DC"/>
    <w:rsid w:val="006D4A11"/>
    <w:rsid w:val="006D4BED"/>
    <w:rsid w:val="006D4EF8"/>
    <w:rsid w:val="006D4FFF"/>
    <w:rsid w:val="006D5037"/>
    <w:rsid w:val="006D5180"/>
    <w:rsid w:val="006D5376"/>
    <w:rsid w:val="006D564F"/>
    <w:rsid w:val="006D5853"/>
    <w:rsid w:val="006D599F"/>
    <w:rsid w:val="006D5BA4"/>
    <w:rsid w:val="006D5C21"/>
    <w:rsid w:val="006D5E56"/>
    <w:rsid w:val="006D6069"/>
    <w:rsid w:val="006D6105"/>
    <w:rsid w:val="006D611D"/>
    <w:rsid w:val="006D62A3"/>
    <w:rsid w:val="006D6599"/>
    <w:rsid w:val="006D69C8"/>
    <w:rsid w:val="006D6A01"/>
    <w:rsid w:val="006D6BD4"/>
    <w:rsid w:val="006D6C18"/>
    <w:rsid w:val="006D6FD7"/>
    <w:rsid w:val="006D756E"/>
    <w:rsid w:val="006D7649"/>
    <w:rsid w:val="006D7726"/>
    <w:rsid w:val="006D7737"/>
    <w:rsid w:val="006D77C1"/>
    <w:rsid w:val="006D78D5"/>
    <w:rsid w:val="006D79F6"/>
    <w:rsid w:val="006D7A86"/>
    <w:rsid w:val="006D7B72"/>
    <w:rsid w:val="006D7D4D"/>
    <w:rsid w:val="006D7DEF"/>
    <w:rsid w:val="006D7E53"/>
    <w:rsid w:val="006E003D"/>
    <w:rsid w:val="006E0562"/>
    <w:rsid w:val="006E05AE"/>
    <w:rsid w:val="006E0783"/>
    <w:rsid w:val="006E088C"/>
    <w:rsid w:val="006E08AD"/>
    <w:rsid w:val="006E08D0"/>
    <w:rsid w:val="006E09EC"/>
    <w:rsid w:val="006E0AF4"/>
    <w:rsid w:val="006E0B21"/>
    <w:rsid w:val="006E0CE1"/>
    <w:rsid w:val="006E0FC3"/>
    <w:rsid w:val="006E194E"/>
    <w:rsid w:val="006E1A2D"/>
    <w:rsid w:val="006E1A80"/>
    <w:rsid w:val="006E1B18"/>
    <w:rsid w:val="006E1BD9"/>
    <w:rsid w:val="006E1D4D"/>
    <w:rsid w:val="006E1DE8"/>
    <w:rsid w:val="006E1E77"/>
    <w:rsid w:val="006E21B6"/>
    <w:rsid w:val="006E21CE"/>
    <w:rsid w:val="006E2296"/>
    <w:rsid w:val="006E24A0"/>
    <w:rsid w:val="006E2545"/>
    <w:rsid w:val="006E2689"/>
    <w:rsid w:val="006E289A"/>
    <w:rsid w:val="006E2A71"/>
    <w:rsid w:val="006E2B5D"/>
    <w:rsid w:val="006E2D48"/>
    <w:rsid w:val="006E2DE8"/>
    <w:rsid w:val="006E3055"/>
    <w:rsid w:val="006E32AD"/>
    <w:rsid w:val="006E3403"/>
    <w:rsid w:val="006E3426"/>
    <w:rsid w:val="006E343B"/>
    <w:rsid w:val="006E35F3"/>
    <w:rsid w:val="006E36A9"/>
    <w:rsid w:val="006E36C6"/>
    <w:rsid w:val="006E3882"/>
    <w:rsid w:val="006E3C2A"/>
    <w:rsid w:val="006E3DCC"/>
    <w:rsid w:val="006E3F2A"/>
    <w:rsid w:val="006E4380"/>
    <w:rsid w:val="006E438B"/>
    <w:rsid w:val="006E4755"/>
    <w:rsid w:val="006E47F4"/>
    <w:rsid w:val="006E4AAC"/>
    <w:rsid w:val="006E4DF3"/>
    <w:rsid w:val="006E5151"/>
    <w:rsid w:val="006E516D"/>
    <w:rsid w:val="006E5236"/>
    <w:rsid w:val="006E524D"/>
    <w:rsid w:val="006E5450"/>
    <w:rsid w:val="006E550B"/>
    <w:rsid w:val="006E5755"/>
    <w:rsid w:val="006E5D34"/>
    <w:rsid w:val="006E5D49"/>
    <w:rsid w:val="006E5E21"/>
    <w:rsid w:val="006E616B"/>
    <w:rsid w:val="006E6260"/>
    <w:rsid w:val="006E6350"/>
    <w:rsid w:val="006E69D4"/>
    <w:rsid w:val="006E6A1F"/>
    <w:rsid w:val="006E6AD6"/>
    <w:rsid w:val="006E6B7C"/>
    <w:rsid w:val="006E6BD0"/>
    <w:rsid w:val="006E6C07"/>
    <w:rsid w:val="006E6CCB"/>
    <w:rsid w:val="006E7220"/>
    <w:rsid w:val="006E72EF"/>
    <w:rsid w:val="006E7384"/>
    <w:rsid w:val="006E7389"/>
    <w:rsid w:val="006E75CF"/>
    <w:rsid w:val="006E763D"/>
    <w:rsid w:val="006E771E"/>
    <w:rsid w:val="006E77DD"/>
    <w:rsid w:val="006E7B3C"/>
    <w:rsid w:val="006E7DDD"/>
    <w:rsid w:val="006E7DE7"/>
    <w:rsid w:val="006F0041"/>
    <w:rsid w:val="006F0332"/>
    <w:rsid w:val="006F03FA"/>
    <w:rsid w:val="006F0421"/>
    <w:rsid w:val="006F075C"/>
    <w:rsid w:val="006F0799"/>
    <w:rsid w:val="006F07D6"/>
    <w:rsid w:val="006F08F8"/>
    <w:rsid w:val="006F09A2"/>
    <w:rsid w:val="006F09CE"/>
    <w:rsid w:val="006F0CE2"/>
    <w:rsid w:val="006F0EBD"/>
    <w:rsid w:val="006F0F72"/>
    <w:rsid w:val="006F1072"/>
    <w:rsid w:val="006F1416"/>
    <w:rsid w:val="006F14EF"/>
    <w:rsid w:val="006F1562"/>
    <w:rsid w:val="006F1803"/>
    <w:rsid w:val="006F1A19"/>
    <w:rsid w:val="006F1A5D"/>
    <w:rsid w:val="006F1AEB"/>
    <w:rsid w:val="006F1B26"/>
    <w:rsid w:val="006F1BDE"/>
    <w:rsid w:val="006F1C04"/>
    <w:rsid w:val="006F1FA0"/>
    <w:rsid w:val="006F20AF"/>
    <w:rsid w:val="006F2409"/>
    <w:rsid w:val="006F2463"/>
    <w:rsid w:val="006F24B2"/>
    <w:rsid w:val="006F2557"/>
    <w:rsid w:val="006F2611"/>
    <w:rsid w:val="006F2831"/>
    <w:rsid w:val="006F2A56"/>
    <w:rsid w:val="006F2CEA"/>
    <w:rsid w:val="006F2D25"/>
    <w:rsid w:val="006F2E1C"/>
    <w:rsid w:val="006F2EBB"/>
    <w:rsid w:val="006F2EFC"/>
    <w:rsid w:val="006F2F83"/>
    <w:rsid w:val="006F3030"/>
    <w:rsid w:val="006F3520"/>
    <w:rsid w:val="006F3597"/>
    <w:rsid w:val="006F3756"/>
    <w:rsid w:val="006F3795"/>
    <w:rsid w:val="006F3B31"/>
    <w:rsid w:val="006F3F8F"/>
    <w:rsid w:val="006F3FA6"/>
    <w:rsid w:val="006F4037"/>
    <w:rsid w:val="006F4106"/>
    <w:rsid w:val="006F44CE"/>
    <w:rsid w:val="006F44E4"/>
    <w:rsid w:val="006F460A"/>
    <w:rsid w:val="006F48A9"/>
    <w:rsid w:val="006F4BA9"/>
    <w:rsid w:val="006F4BB3"/>
    <w:rsid w:val="006F4E73"/>
    <w:rsid w:val="006F4FC0"/>
    <w:rsid w:val="006F507A"/>
    <w:rsid w:val="006F5691"/>
    <w:rsid w:val="006F56C6"/>
    <w:rsid w:val="006F59F2"/>
    <w:rsid w:val="006F5BD1"/>
    <w:rsid w:val="006F5BFC"/>
    <w:rsid w:val="006F5D53"/>
    <w:rsid w:val="006F5DF3"/>
    <w:rsid w:val="006F5E08"/>
    <w:rsid w:val="006F5E99"/>
    <w:rsid w:val="006F5ECB"/>
    <w:rsid w:val="006F5FE8"/>
    <w:rsid w:val="006F606B"/>
    <w:rsid w:val="006F631E"/>
    <w:rsid w:val="006F6415"/>
    <w:rsid w:val="006F651F"/>
    <w:rsid w:val="006F68DF"/>
    <w:rsid w:val="006F6B71"/>
    <w:rsid w:val="006F6D29"/>
    <w:rsid w:val="006F6D33"/>
    <w:rsid w:val="006F6D7B"/>
    <w:rsid w:val="006F6E87"/>
    <w:rsid w:val="006F71FE"/>
    <w:rsid w:val="006F7597"/>
    <w:rsid w:val="006F760D"/>
    <w:rsid w:val="006F791D"/>
    <w:rsid w:val="006F7CCB"/>
    <w:rsid w:val="006F7DCB"/>
    <w:rsid w:val="006F7F1E"/>
    <w:rsid w:val="00700097"/>
    <w:rsid w:val="0070083D"/>
    <w:rsid w:val="00700932"/>
    <w:rsid w:val="00700C71"/>
    <w:rsid w:val="00700F50"/>
    <w:rsid w:val="00701039"/>
    <w:rsid w:val="007010DA"/>
    <w:rsid w:val="00701290"/>
    <w:rsid w:val="00701315"/>
    <w:rsid w:val="0070138C"/>
    <w:rsid w:val="00701519"/>
    <w:rsid w:val="007015CE"/>
    <w:rsid w:val="007015E3"/>
    <w:rsid w:val="007019DB"/>
    <w:rsid w:val="00701B1A"/>
    <w:rsid w:val="00701DEC"/>
    <w:rsid w:val="00701E94"/>
    <w:rsid w:val="00701EE0"/>
    <w:rsid w:val="00701FC6"/>
    <w:rsid w:val="007022DD"/>
    <w:rsid w:val="007023D0"/>
    <w:rsid w:val="007024AA"/>
    <w:rsid w:val="00702596"/>
    <w:rsid w:val="00702978"/>
    <w:rsid w:val="0070297F"/>
    <w:rsid w:val="007029F5"/>
    <w:rsid w:val="00702A31"/>
    <w:rsid w:val="00702AD4"/>
    <w:rsid w:val="00702B6F"/>
    <w:rsid w:val="00702B7E"/>
    <w:rsid w:val="00702CB9"/>
    <w:rsid w:val="00702DCE"/>
    <w:rsid w:val="00702E81"/>
    <w:rsid w:val="00702F44"/>
    <w:rsid w:val="0070302A"/>
    <w:rsid w:val="00703155"/>
    <w:rsid w:val="00703351"/>
    <w:rsid w:val="007033EA"/>
    <w:rsid w:val="0070345B"/>
    <w:rsid w:val="00703515"/>
    <w:rsid w:val="0070365A"/>
    <w:rsid w:val="00703698"/>
    <w:rsid w:val="00703797"/>
    <w:rsid w:val="00703822"/>
    <w:rsid w:val="007038BA"/>
    <w:rsid w:val="007039C7"/>
    <w:rsid w:val="00703D95"/>
    <w:rsid w:val="0070404B"/>
    <w:rsid w:val="0070419F"/>
    <w:rsid w:val="00704209"/>
    <w:rsid w:val="0070426A"/>
    <w:rsid w:val="007042F7"/>
    <w:rsid w:val="00704321"/>
    <w:rsid w:val="00704A90"/>
    <w:rsid w:val="00704D5F"/>
    <w:rsid w:val="00704F2F"/>
    <w:rsid w:val="00705099"/>
    <w:rsid w:val="007050CE"/>
    <w:rsid w:val="007050FB"/>
    <w:rsid w:val="0070519A"/>
    <w:rsid w:val="0070551B"/>
    <w:rsid w:val="00705652"/>
    <w:rsid w:val="007057F8"/>
    <w:rsid w:val="00705C03"/>
    <w:rsid w:val="00705F3F"/>
    <w:rsid w:val="00705F75"/>
    <w:rsid w:val="00705F9E"/>
    <w:rsid w:val="00705FC2"/>
    <w:rsid w:val="00705FFF"/>
    <w:rsid w:val="00706015"/>
    <w:rsid w:val="0070603D"/>
    <w:rsid w:val="00706127"/>
    <w:rsid w:val="0070621E"/>
    <w:rsid w:val="0070628A"/>
    <w:rsid w:val="007062D8"/>
    <w:rsid w:val="00706370"/>
    <w:rsid w:val="00706386"/>
    <w:rsid w:val="007063A5"/>
    <w:rsid w:val="007064B2"/>
    <w:rsid w:val="00706542"/>
    <w:rsid w:val="007065DD"/>
    <w:rsid w:val="00706627"/>
    <w:rsid w:val="00706679"/>
    <w:rsid w:val="007066FD"/>
    <w:rsid w:val="00706993"/>
    <w:rsid w:val="007069FC"/>
    <w:rsid w:val="00706CB6"/>
    <w:rsid w:val="00706FA6"/>
    <w:rsid w:val="00706FB9"/>
    <w:rsid w:val="007072DD"/>
    <w:rsid w:val="0070745B"/>
    <w:rsid w:val="0070750A"/>
    <w:rsid w:val="00707533"/>
    <w:rsid w:val="00707580"/>
    <w:rsid w:val="0070777A"/>
    <w:rsid w:val="007079CE"/>
    <w:rsid w:val="00707AAA"/>
    <w:rsid w:val="00707ADE"/>
    <w:rsid w:val="007102DE"/>
    <w:rsid w:val="00710383"/>
    <w:rsid w:val="007104E0"/>
    <w:rsid w:val="007107AF"/>
    <w:rsid w:val="007107C4"/>
    <w:rsid w:val="00710837"/>
    <w:rsid w:val="00710956"/>
    <w:rsid w:val="00710C5C"/>
    <w:rsid w:val="00710C88"/>
    <w:rsid w:val="00710CD9"/>
    <w:rsid w:val="00710D97"/>
    <w:rsid w:val="00710E84"/>
    <w:rsid w:val="00711008"/>
    <w:rsid w:val="00711046"/>
    <w:rsid w:val="0071130E"/>
    <w:rsid w:val="00711677"/>
    <w:rsid w:val="007117A7"/>
    <w:rsid w:val="0071194C"/>
    <w:rsid w:val="00711AAD"/>
    <w:rsid w:val="00711AC4"/>
    <w:rsid w:val="00711B5F"/>
    <w:rsid w:val="00711B63"/>
    <w:rsid w:val="0071210D"/>
    <w:rsid w:val="007121A2"/>
    <w:rsid w:val="007121AE"/>
    <w:rsid w:val="007122AC"/>
    <w:rsid w:val="0071235B"/>
    <w:rsid w:val="00712450"/>
    <w:rsid w:val="0071256C"/>
    <w:rsid w:val="007129D2"/>
    <w:rsid w:val="00712CF1"/>
    <w:rsid w:val="00712D07"/>
    <w:rsid w:val="00712E34"/>
    <w:rsid w:val="00712F94"/>
    <w:rsid w:val="007130FC"/>
    <w:rsid w:val="00713198"/>
    <w:rsid w:val="007131C0"/>
    <w:rsid w:val="007135A9"/>
    <w:rsid w:val="007136D3"/>
    <w:rsid w:val="007136E8"/>
    <w:rsid w:val="00713B40"/>
    <w:rsid w:val="00713C70"/>
    <w:rsid w:val="00713CFA"/>
    <w:rsid w:val="00713DF4"/>
    <w:rsid w:val="00713F5F"/>
    <w:rsid w:val="00713FA5"/>
    <w:rsid w:val="00714254"/>
    <w:rsid w:val="00714306"/>
    <w:rsid w:val="007143EC"/>
    <w:rsid w:val="00714403"/>
    <w:rsid w:val="007144F5"/>
    <w:rsid w:val="007146E6"/>
    <w:rsid w:val="007148DC"/>
    <w:rsid w:val="0071493C"/>
    <w:rsid w:val="00714C14"/>
    <w:rsid w:val="00714DF4"/>
    <w:rsid w:val="00714F9C"/>
    <w:rsid w:val="00715030"/>
    <w:rsid w:val="00715112"/>
    <w:rsid w:val="0071527E"/>
    <w:rsid w:val="00715537"/>
    <w:rsid w:val="00715571"/>
    <w:rsid w:val="0071563C"/>
    <w:rsid w:val="00715680"/>
    <w:rsid w:val="0071571D"/>
    <w:rsid w:val="0071579F"/>
    <w:rsid w:val="007157B6"/>
    <w:rsid w:val="00715A5A"/>
    <w:rsid w:val="00715DEF"/>
    <w:rsid w:val="00715E04"/>
    <w:rsid w:val="00715FB0"/>
    <w:rsid w:val="0071602D"/>
    <w:rsid w:val="0071603A"/>
    <w:rsid w:val="00716219"/>
    <w:rsid w:val="0071631E"/>
    <w:rsid w:val="007163D3"/>
    <w:rsid w:val="00716524"/>
    <w:rsid w:val="0071655E"/>
    <w:rsid w:val="007167D4"/>
    <w:rsid w:val="0071689E"/>
    <w:rsid w:val="00716AC8"/>
    <w:rsid w:val="00716C4D"/>
    <w:rsid w:val="00716DDA"/>
    <w:rsid w:val="007170EB"/>
    <w:rsid w:val="0071727D"/>
    <w:rsid w:val="0071749C"/>
    <w:rsid w:val="007175A2"/>
    <w:rsid w:val="00717624"/>
    <w:rsid w:val="00717697"/>
    <w:rsid w:val="00717789"/>
    <w:rsid w:val="00717842"/>
    <w:rsid w:val="00717860"/>
    <w:rsid w:val="00717A8A"/>
    <w:rsid w:val="00717B41"/>
    <w:rsid w:val="00717D4F"/>
    <w:rsid w:val="00717E08"/>
    <w:rsid w:val="00717F5D"/>
    <w:rsid w:val="00717F9B"/>
    <w:rsid w:val="00720033"/>
    <w:rsid w:val="00720079"/>
    <w:rsid w:val="007200A0"/>
    <w:rsid w:val="0072040A"/>
    <w:rsid w:val="0072060B"/>
    <w:rsid w:val="00720634"/>
    <w:rsid w:val="00720813"/>
    <w:rsid w:val="0072086C"/>
    <w:rsid w:val="00720A9F"/>
    <w:rsid w:val="00720ED6"/>
    <w:rsid w:val="007210E4"/>
    <w:rsid w:val="00721199"/>
    <w:rsid w:val="007213F2"/>
    <w:rsid w:val="007215B6"/>
    <w:rsid w:val="0072192D"/>
    <w:rsid w:val="00721A0D"/>
    <w:rsid w:val="00721A67"/>
    <w:rsid w:val="00721BF4"/>
    <w:rsid w:val="00721F9C"/>
    <w:rsid w:val="0072229D"/>
    <w:rsid w:val="0072254E"/>
    <w:rsid w:val="007225A7"/>
    <w:rsid w:val="0072274B"/>
    <w:rsid w:val="0072283E"/>
    <w:rsid w:val="00722865"/>
    <w:rsid w:val="00722873"/>
    <w:rsid w:val="00722931"/>
    <w:rsid w:val="00722AB1"/>
    <w:rsid w:val="00722BE6"/>
    <w:rsid w:val="00722C8E"/>
    <w:rsid w:val="00722D53"/>
    <w:rsid w:val="00722EBE"/>
    <w:rsid w:val="00722F43"/>
    <w:rsid w:val="00722F66"/>
    <w:rsid w:val="007230AA"/>
    <w:rsid w:val="00723139"/>
    <w:rsid w:val="007231CF"/>
    <w:rsid w:val="00723550"/>
    <w:rsid w:val="00723652"/>
    <w:rsid w:val="00723957"/>
    <w:rsid w:val="00723A9E"/>
    <w:rsid w:val="00723C2E"/>
    <w:rsid w:val="00723CA1"/>
    <w:rsid w:val="00723E8F"/>
    <w:rsid w:val="00723EE8"/>
    <w:rsid w:val="007242BF"/>
    <w:rsid w:val="007242CA"/>
    <w:rsid w:val="00724AE4"/>
    <w:rsid w:val="00724B5A"/>
    <w:rsid w:val="00724D57"/>
    <w:rsid w:val="0072509B"/>
    <w:rsid w:val="007252DA"/>
    <w:rsid w:val="0072548A"/>
    <w:rsid w:val="007258C1"/>
    <w:rsid w:val="007258F2"/>
    <w:rsid w:val="00725CB3"/>
    <w:rsid w:val="00725FB1"/>
    <w:rsid w:val="00725FED"/>
    <w:rsid w:val="00726124"/>
    <w:rsid w:val="007265AC"/>
    <w:rsid w:val="007265CF"/>
    <w:rsid w:val="0072666C"/>
    <w:rsid w:val="00726716"/>
    <w:rsid w:val="00726856"/>
    <w:rsid w:val="007268AA"/>
    <w:rsid w:val="00726D52"/>
    <w:rsid w:val="00726D6E"/>
    <w:rsid w:val="00726DEB"/>
    <w:rsid w:val="00727184"/>
    <w:rsid w:val="00727265"/>
    <w:rsid w:val="007274EB"/>
    <w:rsid w:val="00727533"/>
    <w:rsid w:val="00727768"/>
    <w:rsid w:val="007277F1"/>
    <w:rsid w:val="00727843"/>
    <w:rsid w:val="007279F1"/>
    <w:rsid w:val="00727B29"/>
    <w:rsid w:val="00727E84"/>
    <w:rsid w:val="00727F9B"/>
    <w:rsid w:val="00730194"/>
    <w:rsid w:val="007301C8"/>
    <w:rsid w:val="007302FE"/>
    <w:rsid w:val="00730359"/>
    <w:rsid w:val="007305ED"/>
    <w:rsid w:val="00730675"/>
    <w:rsid w:val="00730907"/>
    <w:rsid w:val="00730A7F"/>
    <w:rsid w:val="00730E87"/>
    <w:rsid w:val="0073120D"/>
    <w:rsid w:val="007312E4"/>
    <w:rsid w:val="0073135C"/>
    <w:rsid w:val="0073158D"/>
    <w:rsid w:val="00731699"/>
    <w:rsid w:val="00731785"/>
    <w:rsid w:val="00731908"/>
    <w:rsid w:val="007319F0"/>
    <w:rsid w:val="00731C25"/>
    <w:rsid w:val="00731D70"/>
    <w:rsid w:val="00731E06"/>
    <w:rsid w:val="00731F1E"/>
    <w:rsid w:val="007322E4"/>
    <w:rsid w:val="007322F0"/>
    <w:rsid w:val="007327ED"/>
    <w:rsid w:val="00732A20"/>
    <w:rsid w:val="00732C71"/>
    <w:rsid w:val="00732DEF"/>
    <w:rsid w:val="00732E05"/>
    <w:rsid w:val="007331B5"/>
    <w:rsid w:val="00733627"/>
    <w:rsid w:val="007336D2"/>
    <w:rsid w:val="007336E3"/>
    <w:rsid w:val="007336E6"/>
    <w:rsid w:val="007338BE"/>
    <w:rsid w:val="007339AA"/>
    <w:rsid w:val="00733EF9"/>
    <w:rsid w:val="00733EFF"/>
    <w:rsid w:val="00733FD6"/>
    <w:rsid w:val="00733FDB"/>
    <w:rsid w:val="007340D2"/>
    <w:rsid w:val="007341D5"/>
    <w:rsid w:val="007343CA"/>
    <w:rsid w:val="00734593"/>
    <w:rsid w:val="007345D0"/>
    <w:rsid w:val="00734683"/>
    <w:rsid w:val="007347C9"/>
    <w:rsid w:val="007347F5"/>
    <w:rsid w:val="0073483A"/>
    <w:rsid w:val="007348AC"/>
    <w:rsid w:val="007349B8"/>
    <w:rsid w:val="00734CFD"/>
    <w:rsid w:val="00734D68"/>
    <w:rsid w:val="00734E8E"/>
    <w:rsid w:val="00734EF8"/>
    <w:rsid w:val="00734FEB"/>
    <w:rsid w:val="007350D3"/>
    <w:rsid w:val="007352C0"/>
    <w:rsid w:val="007354A0"/>
    <w:rsid w:val="00735699"/>
    <w:rsid w:val="007357D6"/>
    <w:rsid w:val="007357E2"/>
    <w:rsid w:val="007358B5"/>
    <w:rsid w:val="0073594A"/>
    <w:rsid w:val="00735A35"/>
    <w:rsid w:val="00735F2C"/>
    <w:rsid w:val="007362D5"/>
    <w:rsid w:val="007364A2"/>
    <w:rsid w:val="007365E7"/>
    <w:rsid w:val="00736A67"/>
    <w:rsid w:val="00736B97"/>
    <w:rsid w:val="00736DD2"/>
    <w:rsid w:val="00736F0B"/>
    <w:rsid w:val="00736F79"/>
    <w:rsid w:val="0073702C"/>
    <w:rsid w:val="007370B3"/>
    <w:rsid w:val="007372F5"/>
    <w:rsid w:val="0073739F"/>
    <w:rsid w:val="00737532"/>
    <w:rsid w:val="00737679"/>
    <w:rsid w:val="0073784A"/>
    <w:rsid w:val="00737855"/>
    <w:rsid w:val="00737924"/>
    <w:rsid w:val="00737ABB"/>
    <w:rsid w:val="00737C6F"/>
    <w:rsid w:val="00737E75"/>
    <w:rsid w:val="007401EC"/>
    <w:rsid w:val="007402B5"/>
    <w:rsid w:val="007407E4"/>
    <w:rsid w:val="00740952"/>
    <w:rsid w:val="007409D0"/>
    <w:rsid w:val="007409F7"/>
    <w:rsid w:val="00740DDF"/>
    <w:rsid w:val="00740FC3"/>
    <w:rsid w:val="007412E8"/>
    <w:rsid w:val="00741311"/>
    <w:rsid w:val="00741427"/>
    <w:rsid w:val="00741434"/>
    <w:rsid w:val="007416A2"/>
    <w:rsid w:val="00741721"/>
    <w:rsid w:val="00741B3A"/>
    <w:rsid w:val="00741C69"/>
    <w:rsid w:val="00741D49"/>
    <w:rsid w:val="00741F6B"/>
    <w:rsid w:val="00741FFC"/>
    <w:rsid w:val="007420F3"/>
    <w:rsid w:val="0074214D"/>
    <w:rsid w:val="007421A1"/>
    <w:rsid w:val="007421A2"/>
    <w:rsid w:val="007421BB"/>
    <w:rsid w:val="00742529"/>
    <w:rsid w:val="007425D3"/>
    <w:rsid w:val="0074264F"/>
    <w:rsid w:val="00742811"/>
    <w:rsid w:val="0074286D"/>
    <w:rsid w:val="00742B86"/>
    <w:rsid w:val="00742E72"/>
    <w:rsid w:val="00742FE2"/>
    <w:rsid w:val="0074317C"/>
    <w:rsid w:val="007432C5"/>
    <w:rsid w:val="007433EC"/>
    <w:rsid w:val="00743700"/>
    <w:rsid w:val="00743CF5"/>
    <w:rsid w:val="007441AD"/>
    <w:rsid w:val="0074424F"/>
    <w:rsid w:val="0074429E"/>
    <w:rsid w:val="007442B6"/>
    <w:rsid w:val="0074441C"/>
    <w:rsid w:val="00744717"/>
    <w:rsid w:val="00744986"/>
    <w:rsid w:val="00744BEA"/>
    <w:rsid w:val="00744BF6"/>
    <w:rsid w:val="00744C31"/>
    <w:rsid w:val="00744D55"/>
    <w:rsid w:val="00744DDE"/>
    <w:rsid w:val="00744EBF"/>
    <w:rsid w:val="00744F31"/>
    <w:rsid w:val="0074503A"/>
    <w:rsid w:val="00745076"/>
    <w:rsid w:val="0074507E"/>
    <w:rsid w:val="007453CE"/>
    <w:rsid w:val="007454C3"/>
    <w:rsid w:val="00745758"/>
    <w:rsid w:val="00745796"/>
    <w:rsid w:val="007458BE"/>
    <w:rsid w:val="00745AFD"/>
    <w:rsid w:val="00745CDF"/>
    <w:rsid w:val="00745D2D"/>
    <w:rsid w:val="00745DC4"/>
    <w:rsid w:val="00745F8D"/>
    <w:rsid w:val="0074632D"/>
    <w:rsid w:val="0074663D"/>
    <w:rsid w:val="007469B7"/>
    <w:rsid w:val="00746A00"/>
    <w:rsid w:val="00746DDE"/>
    <w:rsid w:val="00746E4A"/>
    <w:rsid w:val="00746E88"/>
    <w:rsid w:val="00746FED"/>
    <w:rsid w:val="00747042"/>
    <w:rsid w:val="007471F9"/>
    <w:rsid w:val="00747208"/>
    <w:rsid w:val="007473CC"/>
    <w:rsid w:val="00747584"/>
    <w:rsid w:val="00747790"/>
    <w:rsid w:val="00747A87"/>
    <w:rsid w:val="00747B11"/>
    <w:rsid w:val="00747B83"/>
    <w:rsid w:val="00747C47"/>
    <w:rsid w:val="00747DEE"/>
    <w:rsid w:val="00747F45"/>
    <w:rsid w:val="00747F87"/>
    <w:rsid w:val="0075010A"/>
    <w:rsid w:val="007502D3"/>
    <w:rsid w:val="00750357"/>
    <w:rsid w:val="007504BF"/>
    <w:rsid w:val="007505F0"/>
    <w:rsid w:val="0075079F"/>
    <w:rsid w:val="007509A6"/>
    <w:rsid w:val="007509AC"/>
    <w:rsid w:val="00750C8D"/>
    <w:rsid w:val="00750D5B"/>
    <w:rsid w:val="00750EF3"/>
    <w:rsid w:val="00750F5D"/>
    <w:rsid w:val="00750F97"/>
    <w:rsid w:val="00751434"/>
    <w:rsid w:val="00751473"/>
    <w:rsid w:val="007514AE"/>
    <w:rsid w:val="0075156B"/>
    <w:rsid w:val="00751647"/>
    <w:rsid w:val="007518AE"/>
    <w:rsid w:val="00751925"/>
    <w:rsid w:val="00751A83"/>
    <w:rsid w:val="00751B5C"/>
    <w:rsid w:val="00751F22"/>
    <w:rsid w:val="0075216A"/>
    <w:rsid w:val="007522E8"/>
    <w:rsid w:val="007524A6"/>
    <w:rsid w:val="0075258C"/>
    <w:rsid w:val="00752A7D"/>
    <w:rsid w:val="0075310F"/>
    <w:rsid w:val="00753140"/>
    <w:rsid w:val="00753352"/>
    <w:rsid w:val="007533F2"/>
    <w:rsid w:val="007534B3"/>
    <w:rsid w:val="00753645"/>
    <w:rsid w:val="007536F6"/>
    <w:rsid w:val="007537F7"/>
    <w:rsid w:val="00753A14"/>
    <w:rsid w:val="00753DA4"/>
    <w:rsid w:val="00753DD3"/>
    <w:rsid w:val="00753FCC"/>
    <w:rsid w:val="00754125"/>
    <w:rsid w:val="0075418D"/>
    <w:rsid w:val="00754240"/>
    <w:rsid w:val="007544D1"/>
    <w:rsid w:val="00754587"/>
    <w:rsid w:val="00754600"/>
    <w:rsid w:val="0075469B"/>
    <w:rsid w:val="007549DC"/>
    <w:rsid w:val="00754E77"/>
    <w:rsid w:val="00755055"/>
    <w:rsid w:val="00755069"/>
    <w:rsid w:val="00755A08"/>
    <w:rsid w:val="00755C34"/>
    <w:rsid w:val="00755D1B"/>
    <w:rsid w:val="00755D40"/>
    <w:rsid w:val="00755F5B"/>
    <w:rsid w:val="00755F7C"/>
    <w:rsid w:val="0075603F"/>
    <w:rsid w:val="007560E4"/>
    <w:rsid w:val="007561BF"/>
    <w:rsid w:val="00756368"/>
    <w:rsid w:val="0075650B"/>
    <w:rsid w:val="007565B6"/>
    <w:rsid w:val="0075682A"/>
    <w:rsid w:val="0075685C"/>
    <w:rsid w:val="00756939"/>
    <w:rsid w:val="0075694C"/>
    <w:rsid w:val="00756A03"/>
    <w:rsid w:val="00756A8D"/>
    <w:rsid w:val="00756B82"/>
    <w:rsid w:val="00756BF7"/>
    <w:rsid w:val="00756CBB"/>
    <w:rsid w:val="0075704E"/>
    <w:rsid w:val="00757063"/>
    <w:rsid w:val="00757064"/>
    <w:rsid w:val="0075709B"/>
    <w:rsid w:val="007570DA"/>
    <w:rsid w:val="007570FD"/>
    <w:rsid w:val="00757291"/>
    <w:rsid w:val="007574AC"/>
    <w:rsid w:val="00757C35"/>
    <w:rsid w:val="00757E7D"/>
    <w:rsid w:val="0076002A"/>
    <w:rsid w:val="0076006C"/>
    <w:rsid w:val="007601FB"/>
    <w:rsid w:val="00760694"/>
    <w:rsid w:val="00760A82"/>
    <w:rsid w:val="00760BBB"/>
    <w:rsid w:val="00760BCE"/>
    <w:rsid w:val="00760E04"/>
    <w:rsid w:val="00760FFA"/>
    <w:rsid w:val="0076104F"/>
    <w:rsid w:val="007610AE"/>
    <w:rsid w:val="00761250"/>
    <w:rsid w:val="007612D7"/>
    <w:rsid w:val="007613B1"/>
    <w:rsid w:val="007614F8"/>
    <w:rsid w:val="0076154E"/>
    <w:rsid w:val="0076167F"/>
    <w:rsid w:val="00761695"/>
    <w:rsid w:val="00761698"/>
    <w:rsid w:val="007616FF"/>
    <w:rsid w:val="007618AF"/>
    <w:rsid w:val="00761BCB"/>
    <w:rsid w:val="00761ED8"/>
    <w:rsid w:val="00761F8C"/>
    <w:rsid w:val="00762174"/>
    <w:rsid w:val="007622AC"/>
    <w:rsid w:val="007623DE"/>
    <w:rsid w:val="007627E8"/>
    <w:rsid w:val="00762808"/>
    <w:rsid w:val="00762D23"/>
    <w:rsid w:val="00762F0F"/>
    <w:rsid w:val="00762F99"/>
    <w:rsid w:val="00762FBB"/>
    <w:rsid w:val="007631D0"/>
    <w:rsid w:val="007633DF"/>
    <w:rsid w:val="007634CF"/>
    <w:rsid w:val="00763509"/>
    <w:rsid w:val="007635FD"/>
    <w:rsid w:val="00763779"/>
    <w:rsid w:val="0076387D"/>
    <w:rsid w:val="00763AEE"/>
    <w:rsid w:val="00763B5F"/>
    <w:rsid w:val="00763C2B"/>
    <w:rsid w:val="00763D1C"/>
    <w:rsid w:val="00763D76"/>
    <w:rsid w:val="00763E5C"/>
    <w:rsid w:val="0076403A"/>
    <w:rsid w:val="00764426"/>
    <w:rsid w:val="007648F5"/>
    <w:rsid w:val="0076491D"/>
    <w:rsid w:val="00764A5D"/>
    <w:rsid w:val="00764C1B"/>
    <w:rsid w:val="00764C51"/>
    <w:rsid w:val="00765461"/>
    <w:rsid w:val="00765847"/>
    <w:rsid w:val="00765927"/>
    <w:rsid w:val="00765DE7"/>
    <w:rsid w:val="0076611E"/>
    <w:rsid w:val="0076622D"/>
    <w:rsid w:val="0076645B"/>
    <w:rsid w:val="007664FE"/>
    <w:rsid w:val="007668A0"/>
    <w:rsid w:val="00766A43"/>
    <w:rsid w:val="00766B60"/>
    <w:rsid w:val="00766C39"/>
    <w:rsid w:val="00766E01"/>
    <w:rsid w:val="00766E0E"/>
    <w:rsid w:val="00766EE7"/>
    <w:rsid w:val="00766F0D"/>
    <w:rsid w:val="00766F5D"/>
    <w:rsid w:val="00766F5E"/>
    <w:rsid w:val="00766F70"/>
    <w:rsid w:val="0076702F"/>
    <w:rsid w:val="00767102"/>
    <w:rsid w:val="0076711C"/>
    <w:rsid w:val="007671B2"/>
    <w:rsid w:val="007673C5"/>
    <w:rsid w:val="00767B44"/>
    <w:rsid w:val="00767C3F"/>
    <w:rsid w:val="00767DFB"/>
    <w:rsid w:val="00770020"/>
    <w:rsid w:val="00770331"/>
    <w:rsid w:val="0077062F"/>
    <w:rsid w:val="00770639"/>
    <w:rsid w:val="00770778"/>
    <w:rsid w:val="007709E5"/>
    <w:rsid w:val="00770FD7"/>
    <w:rsid w:val="00770FEC"/>
    <w:rsid w:val="0077101F"/>
    <w:rsid w:val="0077113D"/>
    <w:rsid w:val="00771202"/>
    <w:rsid w:val="00771249"/>
    <w:rsid w:val="00771840"/>
    <w:rsid w:val="007719C5"/>
    <w:rsid w:val="00771AD5"/>
    <w:rsid w:val="0077234D"/>
    <w:rsid w:val="007724CE"/>
    <w:rsid w:val="00772522"/>
    <w:rsid w:val="007725EE"/>
    <w:rsid w:val="0077295C"/>
    <w:rsid w:val="00772C4F"/>
    <w:rsid w:val="00772E9D"/>
    <w:rsid w:val="00773281"/>
    <w:rsid w:val="007733AA"/>
    <w:rsid w:val="00773683"/>
    <w:rsid w:val="0077386A"/>
    <w:rsid w:val="007738BE"/>
    <w:rsid w:val="007739A7"/>
    <w:rsid w:val="00773A1F"/>
    <w:rsid w:val="00773BAB"/>
    <w:rsid w:val="00773D80"/>
    <w:rsid w:val="00773E5D"/>
    <w:rsid w:val="0077402C"/>
    <w:rsid w:val="0077429A"/>
    <w:rsid w:val="00774317"/>
    <w:rsid w:val="0077438C"/>
    <w:rsid w:val="00774764"/>
    <w:rsid w:val="007749E7"/>
    <w:rsid w:val="00774DF4"/>
    <w:rsid w:val="00775162"/>
    <w:rsid w:val="0077521D"/>
    <w:rsid w:val="00775419"/>
    <w:rsid w:val="00775A86"/>
    <w:rsid w:val="00776039"/>
    <w:rsid w:val="00776071"/>
    <w:rsid w:val="007760BF"/>
    <w:rsid w:val="007761E8"/>
    <w:rsid w:val="00776300"/>
    <w:rsid w:val="007765FF"/>
    <w:rsid w:val="007766D6"/>
    <w:rsid w:val="007766EC"/>
    <w:rsid w:val="00776734"/>
    <w:rsid w:val="00776CFF"/>
    <w:rsid w:val="00776DA3"/>
    <w:rsid w:val="00776FEF"/>
    <w:rsid w:val="00776FF4"/>
    <w:rsid w:val="00777399"/>
    <w:rsid w:val="007774C6"/>
    <w:rsid w:val="00777565"/>
    <w:rsid w:val="0077757A"/>
    <w:rsid w:val="0077777A"/>
    <w:rsid w:val="0077779B"/>
    <w:rsid w:val="00777961"/>
    <w:rsid w:val="00777A41"/>
    <w:rsid w:val="00777A7E"/>
    <w:rsid w:val="00777BA4"/>
    <w:rsid w:val="00777C12"/>
    <w:rsid w:val="00777C42"/>
    <w:rsid w:val="00777C62"/>
    <w:rsid w:val="00777DD0"/>
    <w:rsid w:val="00777FFB"/>
    <w:rsid w:val="007800F3"/>
    <w:rsid w:val="007803A0"/>
    <w:rsid w:val="007803CB"/>
    <w:rsid w:val="00780522"/>
    <w:rsid w:val="0078059E"/>
    <w:rsid w:val="0078068B"/>
    <w:rsid w:val="00780761"/>
    <w:rsid w:val="0078096D"/>
    <w:rsid w:val="007809D4"/>
    <w:rsid w:val="007809FF"/>
    <w:rsid w:val="00780B51"/>
    <w:rsid w:val="00780CB0"/>
    <w:rsid w:val="00780CC2"/>
    <w:rsid w:val="00780D14"/>
    <w:rsid w:val="00780D36"/>
    <w:rsid w:val="00780D40"/>
    <w:rsid w:val="00780F4F"/>
    <w:rsid w:val="00780FEC"/>
    <w:rsid w:val="0078145F"/>
    <w:rsid w:val="007815BA"/>
    <w:rsid w:val="00781622"/>
    <w:rsid w:val="00781DD0"/>
    <w:rsid w:val="00781FD3"/>
    <w:rsid w:val="00782005"/>
    <w:rsid w:val="00782492"/>
    <w:rsid w:val="007824AB"/>
    <w:rsid w:val="007824AD"/>
    <w:rsid w:val="007824B2"/>
    <w:rsid w:val="0078277E"/>
    <w:rsid w:val="007828EA"/>
    <w:rsid w:val="00782B36"/>
    <w:rsid w:val="00782CD4"/>
    <w:rsid w:val="00782D7C"/>
    <w:rsid w:val="00782F21"/>
    <w:rsid w:val="007830AF"/>
    <w:rsid w:val="007832DE"/>
    <w:rsid w:val="007834A4"/>
    <w:rsid w:val="007834B7"/>
    <w:rsid w:val="007834F8"/>
    <w:rsid w:val="007835C7"/>
    <w:rsid w:val="0078383A"/>
    <w:rsid w:val="00783F9A"/>
    <w:rsid w:val="007840E3"/>
    <w:rsid w:val="0078469A"/>
    <w:rsid w:val="00784939"/>
    <w:rsid w:val="00784A4B"/>
    <w:rsid w:val="00784AEC"/>
    <w:rsid w:val="00784D7A"/>
    <w:rsid w:val="00784EF8"/>
    <w:rsid w:val="00784F79"/>
    <w:rsid w:val="0078504E"/>
    <w:rsid w:val="007851CD"/>
    <w:rsid w:val="00785226"/>
    <w:rsid w:val="0078522C"/>
    <w:rsid w:val="00785296"/>
    <w:rsid w:val="007852E5"/>
    <w:rsid w:val="00785465"/>
    <w:rsid w:val="007856DD"/>
    <w:rsid w:val="00785B31"/>
    <w:rsid w:val="00785BEE"/>
    <w:rsid w:val="00786083"/>
    <w:rsid w:val="007860AA"/>
    <w:rsid w:val="00786748"/>
    <w:rsid w:val="007867FD"/>
    <w:rsid w:val="00786806"/>
    <w:rsid w:val="00786AE9"/>
    <w:rsid w:val="00786B5F"/>
    <w:rsid w:val="00786BA8"/>
    <w:rsid w:val="00786BBB"/>
    <w:rsid w:val="00786E21"/>
    <w:rsid w:val="007871C7"/>
    <w:rsid w:val="00787594"/>
    <w:rsid w:val="007876BA"/>
    <w:rsid w:val="0078788E"/>
    <w:rsid w:val="007879CD"/>
    <w:rsid w:val="00787BCA"/>
    <w:rsid w:val="00787BEF"/>
    <w:rsid w:val="00787CBB"/>
    <w:rsid w:val="00787D33"/>
    <w:rsid w:val="00787EC4"/>
    <w:rsid w:val="0079032D"/>
    <w:rsid w:val="00790363"/>
    <w:rsid w:val="0079040B"/>
    <w:rsid w:val="00790438"/>
    <w:rsid w:val="00790516"/>
    <w:rsid w:val="00790646"/>
    <w:rsid w:val="00790B28"/>
    <w:rsid w:val="00790BE8"/>
    <w:rsid w:val="00790DAA"/>
    <w:rsid w:val="00790EB7"/>
    <w:rsid w:val="00790FF0"/>
    <w:rsid w:val="0079106C"/>
    <w:rsid w:val="00791114"/>
    <w:rsid w:val="0079125E"/>
    <w:rsid w:val="007913A8"/>
    <w:rsid w:val="0079150A"/>
    <w:rsid w:val="0079154C"/>
    <w:rsid w:val="007915B6"/>
    <w:rsid w:val="00791651"/>
    <w:rsid w:val="0079171B"/>
    <w:rsid w:val="00791882"/>
    <w:rsid w:val="007918FA"/>
    <w:rsid w:val="007919ED"/>
    <w:rsid w:val="00791BFF"/>
    <w:rsid w:val="00791C91"/>
    <w:rsid w:val="00791F67"/>
    <w:rsid w:val="00791FD4"/>
    <w:rsid w:val="00791FDB"/>
    <w:rsid w:val="0079221D"/>
    <w:rsid w:val="00792257"/>
    <w:rsid w:val="007922A7"/>
    <w:rsid w:val="007922F8"/>
    <w:rsid w:val="00792519"/>
    <w:rsid w:val="00792587"/>
    <w:rsid w:val="00792E53"/>
    <w:rsid w:val="0079324B"/>
    <w:rsid w:val="007933FC"/>
    <w:rsid w:val="007935CE"/>
    <w:rsid w:val="0079361F"/>
    <w:rsid w:val="00793646"/>
    <w:rsid w:val="007937C3"/>
    <w:rsid w:val="007937C4"/>
    <w:rsid w:val="0079382B"/>
    <w:rsid w:val="0079398A"/>
    <w:rsid w:val="00793BDB"/>
    <w:rsid w:val="00793BF5"/>
    <w:rsid w:val="00793DEB"/>
    <w:rsid w:val="00793F82"/>
    <w:rsid w:val="00794299"/>
    <w:rsid w:val="007942AD"/>
    <w:rsid w:val="00794507"/>
    <w:rsid w:val="00794565"/>
    <w:rsid w:val="007945C2"/>
    <w:rsid w:val="007945EB"/>
    <w:rsid w:val="0079460D"/>
    <w:rsid w:val="00794668"/>
    <w:rsid w:val="00794737"/>
    <w:rsid w:val="007949E0"/>
    <w:rsid w:val="00794AF1"/>
    <w:rsid w:val="00794B16"/>
    <w:rsid w:val="00794BAF"/>
    <w:rsid w:val="00794D56"/>
    <w:rsid w:val="00794D5D"/>
    <w:rsid w:val="00794E2A"/>
    <w:rsid w:val="007950E0"/>
    <w:rsid w:val="0079513F"/>
    <w:rsid w:val="007952D7"/>
    <w:rsid w:val="00795386"/>
    <w:rsid w:val="007956F5"/>
    <w:rsid w:val="00795766"/>
    <w:rsid w:val="00795B14"/>
    <w:rsid w:val="00795D16"/>
    <w:rsid w:val="0079601A"/>
    <w:rsid w:val="0079615E"/>
    <w:rsid w:val="0079638C"/>
    <w:rsid w:val="007964ED"/>
    <w:rsid w:val="00796719"/>
    <w:rsid w:val="007968A7"/>
    <w:rsid w:val="00796A38"/>
    <w:rsid w:val="00796D52"/>
    <w:rsid w:val="00796DDC"/>
    <w:rsid w:val="00796F0A"/>
    <w:rsid w:val="00796FA6"/>
    <w:rsid w:val="0079704D"/>
    <w:rsid w:val="0079752C"/>
    <w:rsid w:val="00797718"/>
    <w:rsid w:val="007977DF"/>
    <w:rsid w:val="00797991"/>
    <w:rsid w:val="007979D0"/>
    <w:rsid w:val="00797B42"/>
    <w:rsid w:val="007A01DF"/>
    <w:rsid w:val="007A048A"/>
    <w:rsid w:val="007A07C5"/>
    <w:rsid w:val="007A0A41"/>
    <w:rsid w:val="007A0A93"/>
    <w:rsid w:val="007A0B66"/>
    <w:rsid w:val="007A0BFC"/>
    <w:rsid w:val="007A127C"/>
    <w:rsid w:val="007A132C"/>
    <w:rsid w:val="007A138B"/>
    <w:rsid w:val="007A156E"/>
    <w:rsid w:val="007A18C7"/>
    <w:rsid w:val="007A18F3"/>
    <w:rsid w:val="007A19D7"/>
    <w:rsid w:val="007A1BC1"/>
    <w:rsid w:val="007A1E6F"/>
    <w:rsid w:val="007A214F"/>
    <w:rsid w:val="007A217B"/>
    <w:rsid w:val="007A219D"/>
    <w:rsid w:val="007A2556"/>
    <w:rsid w:val="007A27F7"/>
    <w:rsid w:val="007A28C6"/>
    <w:rsid w:val="007A29CD"/>
    <w:rsid w:val="007A2B92"/>
    <w:rsid w:val="007A2BA7"/>
    <w:rsid w:val="007A2BD0"/>
    <w:rsid w:val="007A2F96"/>
    <w:rsid w:val="007A30CE"/>
    <w:rsid w:val="007A3305"/>
    <w:rsid w:val="007A3452"/>
    <w:rsid w:val="007A36BB"/>
    <w:rsid w:val="007A36C6"/>
    <w:rsid w:val="007A38F1"/>
    <w:rsid w:val="007A3A74"/>
    <w:rsid w:val="007A3ABB"/>
    <w:rsid w:val="007A3CFF"/>
    <w:rsid w:val="007A3D2A"/>
    <w:rsid w:val="007A3E5B"/>
    <w:rsid w:val="007A3E7C"/>
    <w:rsid w:val="007A3EB3"/>
    <w:rsid w:val="007A4088"/>
    <w:rsid w:val="007A40AD"/>
    <w:rsid w:val="007A4201"/>
    <w:rsid w:val="007A4223"/>
    <w:rsid w:val="007A428E"/>
    <w:rsid w:val="007A4351"/>
    <w:rsid w:val="007A460E"/>
    <w:rsid w:val="007A4650"/>
    <w:rsid w:val="007A4770"/>
    <w:rsid w:val="007A48C8"/>
    <w:rsid w:val="007A4AB1"/>
    <w:rsid w:val="007A4BDA"/>
    <w:rsid w:val="007A4D6D"/>
    <w:rsid w:val="007A4E43"/>
    <w:rsid w:val="007A5646"/>
    <w:rsid w:val="007A58F9"/>
    <w:rsid w:val="007A5BA7"/>
    <w:rsid w:val="007A5C42"/>
    <w:rsid w:val="007A5D61"/>
    <w:rsid w:val="007A5E0A"/>
    <w:rsid w:val="007A5E7D"/>
    <w:rsid w:val="007A5F55"/>
    <w:rsid w:val="007A5FD3"/>
    <w:rsid w:val="007A5FE1"/>
    <w:rsid w:val="007A600B"/>
    <w:rsid w:val="007A6032"/>
    <w:rsid w:val="007A604B"/>
    <w:rsid w:val="007A6263"/>
    <w:rsid w:val="007A6282"/>
    <w:rsid w:val="007A63DC"/>
    <w:rsid w:val="007A66A7"/>
    <w:rsid w:val="007A66D0"/>
    <w:rsid w:val="007A69BD"/>
    <w:rsid w:val="007A6D01"/>
    <w:rsid w:val="007A6D97"/>
    <w:rsid w:val="007A6DDD"/>
    <w:rsid w:val="007A6EDB"/>
    <w:rsid w:val="007A6FF7"/>
    <w:rsid w:val="007A7163"/>
    <w:rsid w:val="007A71D8"/>
    <w:rsid w:val="007A72A8"/>
    <w:rsid w:val="007A72CB"/>
    <w:rsid w:val="007A7339"/>
    <w:rsid w:val="007A739D"/>
    <w:rsid w:val="007A7416"/>
    <w:rsid w:val="007A7452"/>
    <w:rsid w:val="007A7592"/>
    <w:rsid w:val="007A783B"/>
    <w:rsid w:val="007A78A2"/>
    <w:rsid w:val="007A78A3"/>
    <w:rsid w:val="007A7F80"/>
    <w:rsid w:val="007B0042"/>
    <w:rsid w:val="007B00CB"/>
    <w:rsid w:val="007B00F0"/>
    <w:rsid w:val="007B024C"/>
    <w:rsid w:val="007B03EC"/>
    <w:rsid w:val="007B06B9"/>
    <w:rsid w:val="007B07FD"/>
    <w:rsid w:val="007B081C"/>
    <w:rsid w:val="007B0A2C"/>
    <w:rsid w:val="007B0A48"/>
    <w:rsid w:val="007B0A58"/>
    <w:rsid w:val="007B0C3A"/>
    <w:rsid w:val="007B0E44"/>
    <w:rsid w:val="007B120C"/>
    <w:rsid w:val="007B129A"/>
    <w:rsid w:val="007B12D9"/>
    <w:rsid w:val="007B1B7D"/>
    <w:rsid w:val="007B1BCD"/>
    <w:rsid w:val="007B1D03"/>
    <w:rsid w:val="007B2121"/>
    <w:rsid w:val="007B212E"/>
    <w:rsid w:val="007B22F0"/>
    <w:rsid w:val="007B2353"/>
    <w:rsid w:val="007B2538"/>
    <w:rsid w:val="007B29DF"/>
    <w:rsid w:val="007B2BA6"/>
    <w:rsid w:val="007B2C3F"/>
    <w:rsid w:val="007B2CB2"/>
    <w:rsid w:val="007B2E36"/>
    <w:rsid w:val="007B2F5E"/>
    <w:rsid w:val="007B2FE3"/>
    <w:rsid w:val="007B32ED"/>
    <w:rsid w:val="007B35C1"/>
    <w:rsid w:val="007B38FA"/>
    <w:rsid w:val="007B3911"/>
    <w:rsid w:val="007B3C2E"/>
    <w:rsid w:val="007B3CDC"/>
    <w:rsid w:val="007B3CED"/>
    <w:rsid w:val="007B3F6F"/>
    <w:rsid w:val="007B424C"/>
    <w:rsid w:val="007B43D6"/>
    <w:rsid w:val="007B44F0"/>
    <w:rsid w:val="007B4AF2"/>
    <w:rsid w:val="007B4CA1"/>
    <w:rsid w:val="007B4F05"/>
    <w:rsid w:val="007B4F1E"/>
    <w:rsid w:val="007B4F3F"/>
    <w:rsid w:val="007B50DC"/>
    <w:rsid w:val="007B53D3"/>
    <w:rsid w:val="007B54CA"/>
    <w:rsid w:val="007B55C5"/>
    <w:rsid w:val="007B568F"/>
    <w:rsid w:val="007B5952"/>
    <w:rsid w:val="007B59AE"/>
    <w:rsid w:val="007B59FB"/>
    <w:rsid w:val="007B5AAE"/>
    <w:rsid w:val="007B5AC7"/>
    <w:rsid w:val="007B5C7F"/>
    <w:rsid w:val="007B5E5B"/>
    <w:rsid w:val="007B5EE0"/>
    <w:rsid w:val="007B5F60"/>
    <w:rsid w:val="007B61CC"/>
    <w:rsid w:val="007B622E"/>
    <w:rsid w:val="007B644A"/>
    <w:rsid w:val="007B655E"/>
    <w:rsid w:val="007B65D5"/>
    <w:rsid w:val="007B6797"/>
    <w:rsid w:val="007B680E"/>
    <w:rsid w:val="007B699C"/>
    <w:rsid w:val="007B6A36"/>
    <w:rsid w:val="007B6CAA"/>
    <w:rsid w:val="007B6CD1"/>
    <w:rsid w:val="007B7101"/>
    <w:rsid w:val="007B7360"/>
    <w:rsid w:val="007B764C"/>
    <w:rsid w:val="007B785B"/>
    <w:rsid w:val="007B792C"/>
    <w:rsid w:val="007B79ED"/>
    <w:rsid w:val="007B7C9B"/>
    <w:rsid w:val="007B7D5C"/>
    <w:rsid w:val="007C045F"/>
    <w:rsid w:val="007C051F"/>
    <w:rsid w:val="007C05C9"/>
    <w:rsid w:val="007C08D9"/>
    <w:rsid w:val="007C0C59"/>
    <w:rsid w:val="007C0CC4"/>
    <w:rsid w:val="007C0E4C"/>
    <w:rsid w:val="007C0FBB"/>
    <w:rsid w:val="007C0FEA"/>
    <w:rsid w:val="007C101A"/>
    <w:rsid w:val="007C1044"/>
    <w:rsid w:val="007C1162"/>
    <w:rsid w:val="007C12F0"/>
    <w:rsid w:val="007C1333"/>
    <w:rsid w:val="007C1377"/>
    <w:rsid w:val="007C1434"/>
    <w:rsid w:val="007C1454"/>
    <w:rsid w:val="007C153A"/>
    <w:rsid w:val="007C159B"/>
    <w:rsid w:val="007C1994"/>
    <w:rsid w:val="007C1A64"/>
    <w:rsid w:val="007C1B0A"/>
    <w:rsid w:val="007C1C91"/>
    <w:rsid w:val="007C1E40"/>
    <w:rsid w:val="007C1EAD"/>
    <w:rsid w:val="007C1EC6"/>
    <w:rsid w:val="007C1F0D"/>
    <w:rsid w:val="007C1F35"/>
    <w:rsid w:val="007C203E"/>
    <w:rsid w:val="007C217F"/>
    <w:rsid w:val="007C243F"/>
    <w:rsid w:val="007C2478"/>
    <w:rsid w:val="007C2745"/>
    <w:rsid w:val="007C27A7"/>
    <w:rsid w:val="007C27C8"/>
    <w:rsid w:val="007C29F0"/>
    <w:rsid w:val="007C2A38"/>
    <w:rsid w:val="007C2A90"/>
    <w:rsid w:val="007C2C0C"/>
    <w:rsid w:val="007C2C23"/>
    <w:rsid w:val="007C2D60"/>
    <w:rsid w:val="007C2D66"/>
    <w:rsid w:val="007C2F3F"/>
    <w:rsid w:val="007C31C5"/>
    <w:rsid w:val="007C34DF"/>
    <w:rsid w:val="007C34F4"/>
    <w:rsid w:val="007C36D7"/>
    <w:rsid w:val="007C36E3"/>
    <w:rsid w:val="007C36F3"/>
    <w:rsid w:val="007C3729"/>
    <w:rsid w:val="007C3915"/>
    <w:rsid w:val="007C3B03"/>
    <w:rsid w:val="007C3B58"/>
    <w:rsid w:val="007C3CF8"/>
    <w:rsid w:val="007C3F6E"/>
    <w:rsid w:val="007C3F85"/>
    <w:rsid w:val="007C4310"/>
    <w:rsid w:val="007C4431"/>
    <w:rsid w:val="007C49A7"/>
    <w:rsid w:val="007C49D4"/>
    <w:rsid w:val="007C49FC"/>
    <w:rsid w:val="007C4C0F"/>
    <w:rsid w:val="007C4C2A"/>
    <w:rsid w:val="007C4C4E"/>
    <w:rsid w:val="007C4CBD"/>
    <w:rsid w:val="007C4CD4"/>
    <w:rsid w:val="007C4D55"/>
    <w:rsid w:val="007C5058"/>
    <w:rsid w:val="007C54EE"/>
    <w:rsid w:val="007C56CA"/>
    <w:rsid w:val="007C5739"/>
    <w:rsid w:val="007C59F7"/>
    <w:rsid w:val="007C5B8A"/>
    <w:rsid w:val="007C5C31"/>
    <w:rsid w:val="007C63B5"/>
    <w:rsid w:val="007C6763"/>
    <w:rsid w:val="007C67EF"/>
    <w:rsid w:val="007C67F5"/>
    <w:rsid w:val="007C6981"/>
    <w:rsid w:val="007C6A3A"/>
    <w:rsid w:val="007C6C4B"/>
    <w:rsid w:val="007C6C79"/>
    <w:rsid w:val="007C71A4"/>
    <w:rsid w:val="007C72D5"/>
    <w:rsid w:val="007C769F"/>
    <w:rsid w:val="007C7A20"/>
    <w:rsid w:val="007C7BC0"/>
    <w:rsid w:val="007C7C13"/>
    <w:rsid w:val="007C7D34"/>
    <w:rsid w:val="007C7DE0"/>
    <w:rsid w:val="007C7F43"/>
    <w:rsid w:val="007C7F84"/>
    <w:rsid w:val="007D0045"/>
    <w:rsid w:val="007D011E"/>
    <w:rsid w:val="007D0219"/>
    <w:rsid w:val="007D02CD"/>
    <w:rsid w:val="007D02FC"/>
    <w:rsid w:val="007D063E"/>
    <w:rsid w:val="007D0769"/>
    <w:rsid w:val="007D0837"/>
    <w:rsid w:val="007D08D4"/>
    <w:rsid w:val="007D0947"/>
    <w:rsid w:val="007D0D6B"/>
    <w:rsid w:val="007D0E81"/>
    <w:rsid w:val="007D10C3"/>
    <w:rsid w:val="007D1207"/>
    <w:rsid w:val="007D1347"/>
    <w:rsid w:val="007D13CA"/>
    <w:rsid w:val="007D14F1"/>
    <w:rsid w:val="007D16C9"/>
    <w:rsid w:val="007D17D6"/>
    <w:rsid w:val="007D1887"/>
    <w:rsid w:val="007D1ADE"/>
    <w:rsid w:val="007D1B39"/>
    <w:rsid w:val="007D1FA1"/>
    <w:rsid w:val="007D20D5"/>
    <w:rsid w:val="007D21FB"/>
    <w:rsid w:val="007D2224"/>
    <w:rsid w:val="007D265F"/>
    <w:rsid w:val="007D26BD"/>
    <w:rsid w:val="007D28FC"/>
    <w:rsid w:val="007D2C1F"/>
    <w:rsid w:val="007D3003"/>
    <w:rsid w:val="007D3143"/>
    <w:rsid w:val="007D3181"/>
    <w:rsid w:val="007D3741"/>
    <w:rsid w:val="007D39B1"/>
    <w:rsid w:val="007D3AAB"/>
    <w:rsid w:val="007D3B87"/>
    <w:rsid w:val="007D3C85"/>
    <w:rsid w:val="007D3E75"/>
    <w:rsid w:val="007D3FC1"/>
    <w:rsid w:val="007D40A9"/>
    <w:rsid w:val="007D40F1"/>
    <w:rsid w:val="007D411D"/>
    <w:rsid w:val="007D4172"/>
    <w:rsid w:val="007D4287"/>
    <w:rsid w:val="007D445C"/>
    <w:rsid w:val="007D4767"/>
    <w:rsid w:val="007D48E0"/>
    <w:rsid w:val="007D48F8"/>
    <w:rsid w:val="007D4A5D"/>
    <w:rsid w:val="007D4A9E"/>
    <w:rsid w:val="007D4CA1"/>
    <w:rsid w:val="007D4D0B"/>
    <w:rsid w:val="007D4F00"/>
    <w:rsid w:val="007D53E2"/>
    <w:rsid w:val="007D5546"/>
    <w:rsid w:val="007D55BE"/>
    <w:rsid w:val="007D564E"/>
    <w:rsid w:val="007D57D1"/>
    <w:rsid w:val="007D5837"/>
    <w:rsid w:val="007D58C6"/>
    <w:rsid w:val="007D5B99"/>
    <w:rsid w:val="007D5C4D"/>
    <w:rsid w:val="007D5CC8"/>
    <w:rsid w:val="007D64F9"/>
    <w:rsid w:val="007D653C"/>
    <w:rsid w:val="007D693B"/>
    <w:rsid w:val="007D6A63"/>
    <w:rsid w:val="007D6A77"/>
    <w:rsid w:val="007D6B90"/>
    <w:rsid w:val="007D6CCF"/>
    <w:rsid w:val="007D72BE"/>
    <w:rsid w:val="007D7446"/>
    <w:rsid w:val="007D74FC"/>
    <w:rsid w:val="007D7835"/>
    <w:rsid w:val="007D7966"/>
    <w:rsid w:val="007D7A3C"/>
    <w:rsid w:val="007D7B1B"/>
    <w:rsid w:val="007D7B68"/>
    <w:rsid w:val="007D7FB5"/>
    <w:rsid w:val="007E0162"/>
    <w:rsid w:val="007E0403"/>
    <w:rsid w:val="007E051F"/>
    <w:rsid w:val="007E058D"/>
    <w:rsid w:val="007E0888"/>
    <w:rsid w:val="007E09A6"/>
    <w:rsid w:val="007E0A93"/>
    <w:rsid w:val="007E0BAD"/>
    <w:rsid w:val="007E0CC0"/>
    <w:rsid w:val="007E0EA7"/>
    <w:rsid w:val="007E0F77"/>
    <w:rsid w:val="007E1048"/>
    <w:rsid w:val="007E1695"/>
    <w:rsid w:val="007E17D1"/>
    <w:rsid w:val="007E1B8D"/>
    <w:rsid w:val="007E1BED"/>
    <w:rsid w:val="007E20CF"/>
    <w:rsid w:val="007E23D8"/>
    <w:rsid w:val="007E2612"/>
    <w:rsid w:val="007E2795"/>
    <w:rsid w:val="007E2812"/>
    <w:rsid w:val="007E294E"/>
    <w:rsid w:val="007E2A0A"/>
    <w:rsid w:val="007E2C4D"/>
    <w:rsid w:val="007E2C85"/>
    <w:rsid w:val="007E2D20"/>
    <w:rsid w:val="007E2D9D"/>
    <w:rsid w:val="007E2E54"/>
    <w:rsid w:val="007E3025"/>
    <w:rsid w:val="007E32D6"/>
    <w:rsid w:val="007E382A"/>
    <w:rsid w:val="007E39BA"/>
    <w:rsid w:val="007E3DA2"/>
    <w:rsid w:val="007E3DC0"/>
    <w:rsid w:val="007E3E78"/>
    <w:rsid w:val="007E3E93"/>
    <w:rsid w:val="007E4126"/>
    <w:rsid w:val="007E42BC"/>
    <w:rsid w:val="007E42CB"/>
    <w:rsid w:val="007E43C5"/>
    <w:rsid w:val="007E458E"/>
    <w:rsid w:val="007E46DA"/>
    <w:rsid w:val="007E473C"/>
    <w:rsid w:val="007E4B81"/>
    <w:rsid w:val="007E4DE2"/>
    <w:rsid w:val="007E4E2E"/>
    <w:rsid w:val="007E4E41"/>
    <w:rsid w:val="007E5124"/>
    <w:rsid w:val="007E5126"/>
    <w:rsid w:val="007E5338"/>
    <w:rsid w:val="007E55A5"/>
    <w:rsid w:val="007E568F"/>
    <w:rsid w:val="007E5AC9"/>
    <w:rsid w:val="007E5C20"/>
    <w:rsid w:val="007E5C72"/>
    <w:rsid w:val="007E5E51"/>
    <w:rsid w:val="007E5E55"/>
    <w:rsid w:val="007E5E5D"/>
    <w:rsid w:val="007E5F0B"/>
    <w:rsid w:val="007E61CA"/>
    <w:rsid w:val="007E62E5"/>
    <w:rsid w:val="007E65A3"/>
    <w:rsid w:val="007E6710"/>
    <w:rsid w:val="007E69B9"/>
    <w:rsid w:val="007E6A05"/>
    <w:rsid w:val="007E6C1A"/>
    <w:rsid w:val="007E6D18"/>
    <w:rsid w:val="007E70ED"/>
    <w:rsid w:val="007E71FE"/>
    <w:rsid w:val="007E7238"/>
    <w:rsid w:val="007E7526"/>
    <w:rsid w:val="007E7A4A"/>
    <w:rsid w:val="007E7A61"/>
    <w:rsid w:val="007E7B37"/>
    <w:rsid w:val="007E7B88"/>
    <w:rsid w:val="007E7B9B"/>
    <w:rsid w:val="007E7E19"/>
    <w:rsid w:val="007E7F84"/>
    <w:rsid w:val="007E7FE8"/>
    <w:rsid w:val="007F01D0"/>
    <w:rsid w:val="007F0383"/>
    <w:rsid w:val="007F049A"/>
    <w:rsid w:val="007F056B"/>
    <w:rsid w:val="007F0673"/>
    <w:rsid w:val="007F07A9"/>
    <w:rsid w:val="007F098B"/>
    <w:rsid w:val="007F0A01"/>
    <w:rsid w:val="007F0AAD"/>
    <w:rsid w:val="007F0B6A"/>
    <w:rsid w:val="007F0C87"/>
    <w:rsid w:val="007F0CB1"/>
    <w:rsid w:val="007F0D8A"/>
    <w:rsid w:val="007F0E44"/>
    <w:rsid w:val="007F0E7E"/>
    <w:rsid w:val="007F0E89"/>
    <w:rsid w:val="007F0EC5"/>
    <w:rsid w:val="007F0FAD"/>
    <w:rsid w:val="007F107C"/>
    <w:rsid w:val="007F11D2"/>
    <w:rsid w:val="007F130F"/>
    <w:rsid w:val="007F13BD"/>
    <w:rsid w:val="007F15B3"/>
    <w:rsid w:val="007F15E1"/>
    <w:rsid w:val="007F1780"/>
    <w:rsid w:val="007F1B4E"/>
    <w:rsid w:val="007F1C4F"/>
    <w:rsid w:val="007F1CB3"/>
    <w:rsid w:val="007F1DC1"/>
    <w:rsid w:val="007F1FA4"/>
    <w:rsid w:val="007F2080"/>
    <w:rsid w:val="007F20E9"/>
    <w:rsid w:val="007F212C"/>
    <w:rsid w:val="007F2149"/>
    <w:rsid w:val="007F22D2"/>
    <w:rsid w:val="007F247C"/>
    <w:rsid w:val="007F29D6"/>
    <w:rsid w:val="007F2B47"/>
    <w:rsid w:val="007F2C5F"/>
    <w:rsid w:val="007F2D55"/>
    <w:rsid w:val="007F30C5"/>
    <w:rsid w:val="007F33B9"/>
    <w:rsid w:val="007F33ED"/>
    <w:rsid w:val="007F35E5"/>
    <w:rsid w:val="007F362D"/>
    <w:rsid w:val="007F383B"/>
    <w:rsid w:val="007F3D11"/>
    <w:rsid w:val="007F3DA8"/>
    <w:rsid w:val="007F3DD0"/>
    <w:rsid w:val="007F3DFB"/>
    <w:rsid w:val="007F3FCF"/>
    <w:rsid w:val="007F42CB"/>
    <w:rsid w:val="007F42E5"/>
    <w:rsid w:val="007F438F"/>
    <w:rsid w:val="007F43CB"/>
    <w:rsid w:val="007F43F9"/>
    <w:rsid w:val="007F45D2"/>
    <w:rsid w:val="007F4883"/>
    <w:rsid w:val="007F48A8"/>
    <w:rsid w:val="007F4E71"/>
    <w:rsid w:val="007F4EFC"/>
    <w:rsid w:val="007F4F92"/>
    <w:rsid w:val="007F500D"/>
    <w:rsid w:val="007F5286"/>
    <w:rsid w:val="007F5322"/>
    <w:rsid w:val="007F56F7"/>
    <w:rsid w:val="007F5847"/>
    <w:rsid w:val="007F59C7"/>
    <w:rsid w:val="007F59EE"/>
    <w:rsid w:val="007F5DF5"/>
    <w:rsid w:val="007F5E37"/>
    <w:rsid w:val="007F5E51"/>
    <w:rsid w:val="007F5E9E"/>
    <w:rsid w:val="007F6148"/>
    <w:rsid w:val="007F6185"/>
    <w:rsid w:val="007F621E"/>
    <w:rsid w:val="007F6235"/>
    <w:rsid w:val="007F63B8"/>
    <w:rsid w:val="007F6472"/>
    <w:rsid w:val="007F68A9"/>
    <w:rsid w:val="007F68C9"/>
    <w:rsid w:val="007F6967"/>
    <w:rsid w:val="007F6CC5"/>
    <w:rsid w:val="007F6E46"/>
    <w:rsid w:val="007F6EB6"/>
    <w:rsid w:val="007F7018"/>
    <w:rsid w:val="007F726B"/>
    <w:rsid w:val="007F7460"/>
    <w:rsid w:val="007F748C"/>
    <w:rsid w:val="007F75AE"/>
    <w:rsid w:val="007F7944"/>
    <w:rsid w:val="007F797A"/>
    <w:rsid w:val="007F7A3F"/>
    <w:rsid w:val="007F7A6F"/>
    <w:rsid w:val="007F7AAD"/>
    <w:rsid w:val="007F7B49"/>
    <w:rsid w:val="007F7BDD"/>
    <w:rsid w:val="007F7EAD"/>
    <w:rsid w:val="008002DC"/>
    <w:rsid w:val="00800467"/>
    <w:rsid w:val="008005C9"/>
    <w:rsid w:val="008006E3"/>
    <w:rsid w:val="00801415"/>
    <w:rsid w:val="0080147D"/>
    <w:rsid w:val="00801508"/>
    <w:rsid w:val="00801564"/>
    <w:rsid w:val="008015AD"/>
    <w:rsid w:val="00801606"/>
    <w:rsid w:val="008016F6"/>
    <w:rsid w:val="0080178E"/>
    <w:rsid w:val="008018BD"/>
    <w:rsid w:val="00801B4F"/>
    <w:rsid w:val="00801CEC"/>
    <w:rsid w:val="00801E36"/>
    <w:rsid w:val="0080248D"/>
    <w:rsid w:val="00802552"/>
    <w:rsid w:val="008025AE"/>
    <w:rsid w:val="00802941"/>
    <w:rsid w:val="0080294D"/>
    <w:rsid w:val="008029A7"/>
    <w:rsid w:val="00802CCA"/>
    <w:rsid w:val="00802CF0"/>
    <w:rsid w:val="0080310E"/>
    <w:rsid w:val="00803482"/>
    <w:rsid w:val="0080373B"/>
    <w:rsid w:val="00803953"/>
    <w:rsid w:val="00803A27"/>
    <w:rsid w:val="00803BAF"/>
    <w:rsid w:val="00803C46"/>
    <w:rsid w:val="00803EE5"/>
    <w:rsid w:val="00804062"/>
    <w:rsid w:val="00804179"/>
    <w:rsid w:val="008041EB"/>
    <w:rsid w:val="00804272"/>
    <w:rsid w:val="0080431F"/>
    <w:rsid w:val="008048E3"/>
    <w:rsid w:val="008049BC"/>
    <w:rsid w:val="00804D5D"/>
    <w:rsid w:val="00804DEF"/>
    <w:rsid w:val="008050F9"/>
    <w:rsid w:val="0080539E"/>
    <w:rsid w:val="00805404"/>
    <w:rsid w:val="00805563"/>
    <w:rsid w:val="00805606"/>
    <w:rsid w:val="008057B6"/>
    <w:rsid w:val="00805FB1"/>
    <w:rsid w:val="00806085"/>
    <w:rsid w:val="00806163"/>
    <w:rsid w:val="0080688B"/>
    <w:rsid w:val="00806962"/>
    <w:rsid w:val="00806B70"/>
    <w:rsid w:val="00806C11"/>
    <w:rsid w:val="0080709A"/>
    <w:rsid w:val="00807201"/>
    <w:rsid w:val="00807227"/>
    <w:rsid w:val="0080729B"/>
    <w:rsid w:val="008072EA"/>
    <w:rsid w:val="0080737F"/>
    <w:rsid w:val="0080739C"/>
    <w:rsid w:val="00807474"/>
    <w:rsid w:val="00807683"/>
    <w:rsid w:val="0080768F"/>
    <w:rsid w:val="00807B47"/>
    <w:rsid w:val="00807DDC"/>
    <w:rsid w:val="00807E93"/>
    <w:rsid w:val="00807EF9"/>
    <w:rsid w:val="0081004A"/>
    <w:rsid w:val="00810100"/>
    <w:rsid w:val="0081027F"/>
    <w:rsid w:val="00810291"/>
    <w:rsid w:val="008103E3"/>
    <w:rsid w:val="008106C7"/>
    <w:rsid w:val="00810797"/>
    <w:rsid w:val="008109EE"/>
    <w:rsid w:val="00810BEC"/>
    <w:rsid w:val="00810C9F"/>
    <w:rsid w:val="00810D35"/>
    <w:rsid w:val="00810FCF"/>
    <w:rsid w:val="00811028"/>
    <w:rsid w:val="00811076"/>
    <w:rsid w:val="008114F9"/>
    <w:rsid w:val="00811669"/>
    <w:rsid w:val="008117FE"/>
    <w:rsid w:val="008118AC"/>
    <w:rsid w:val="008118F5"/>
    <w:rsid w:val="00811A17"/>
    <w:rsid w:val="00811A3F"/>
    <w:rsid w:val="00811B52"/>
    <w:rsid w:val="00811CAC"/>
    <w:rsid w:val="0081203C"/>
    <w:rsid w:val="008120D1"/>
    <w:rsid w:val="00812111"/>
    <w:rsid w:val="008121F0"/>
    <w:rsid w:val="00812265"/>
    <w:rsid w:val="00812320"/>
    <w:rsid w:val="008124FF"/>
    <w:rsid w:val="0081280F"/>
    <w:rsid w:val="00812B04"/>
    <w:rsid w:val="00812B61"/>
    <w:rsid w:val="00812D20"/>
    <w:rsid w:val="00812E62"/>
    <w:rsid w:val="00812E68"/>
    <w:rsid w:val="00812FFE"/>
    <w:rsid w:val="008131B0"/>
    <w:rsid w:val="008133B5"/>
    <w:rsid w:val="00813618"/>
    <w:rsid w:val="008136C3"/>
    <w:rsid w:val="00813712"/>
    <w:rsid w:val="00813A80"/>
    <w:rsid w:val="00813B9C"/>
    <w:rsid w:val="00813E5D"/>
    <w:rsid w:val="00813F6A"/>
    <w:rsid w:val="0081406A"/>
    <w:rsid w:val="00814103"/>
    <w:rsid w:val="0081443A"/>
    <w:rsid w:val="00814456"/>
    <w:rsid w:val="00814648"/>
    <w:rsid w:val="008146AA"/>
    <w:rsid w:val="00814759"/>
    <w:rsid w:val="00815116"/>
    <w:rsid w:val="008155D8"/>
    <w:rsid w:val="00815769"/>
    <w:rsid w:val="00815AE5"/>
    <w:rsid w:val="00815AE8"/>
    <w:rsid w:val="00815E8A"/>
    <w:rsid w:val="00815E95"/>
    <w:rsid w:val="00815FC0"/>
    <w:rsid w:val="008165E9"/>
    <w:rsid w:val="008168F8"/>
    <w:rsid w:val="00816A98"/>
    <w:rsid w:val="00816BB6"/>
    <w:rsid w:val="00816DC5"/>
    <w:rsid w:val="00816E8A"/>
    <w:rsid w:val="00816ECA"/>
    <w:rsid w:val="00817150"/>
    <w:rsid w:val="0081744A"/>
    <w:rsid w:val="0081755F"/>
    <w:rsid w:val="00817CED"/>
    <w:rsid w:val="00817DB0"/>
    <w:rsid w:val="00817EBD"/>
    <w:rsid w:val="00820081"/>
    <w:rsid w:val="008200E3"/>
    <w:rsid w:val="0082019A"/>
    <w:rsid w:val="008202D0"/>
    <w:rsid w:val="0082033E"/>
    <w:rsid w:val="0082037B"/>
    <w:rsid w:val="008204BE"/>
    <w:rsid w:val="0082052A"/>
    <w:rsid w:val="008207BA"/>
    <w:rsid w:val="0082091D"/>
    <w:rsid w:val="008209B2"/>
    <w:rsid w:val="008209FB"/>
    <w:rsid w:val="00820A90"/>
    <w:rsid w:val="00820AF5"/>
    <w:rsid w:val="00820DA9"/>
    <w:rsid w:val="00820E9E"/>
    <w:rsid w:val="00820ECC"/>
    <w:rsid w:val="008210A7"/>
    <w:rsid w:val="008210FD"/>
    <w:rsid w:val="008215EA"/>
    <w:rsid w:val="008216AB"/>
    <w:rsid w:val="008216C6"/>
    <w:rsid w:val="008218A5"/>
    <w:rsid w:val="008218AC"/>
    <w:rsid w:val="00821A48"/>
    <w:rsid w:val="00821A5F"/>
    <w:rsid w:val="00821B88"/>
    <w:rsid w:val="00821BA1"/>
    <w:rsid w:val="00821D00"/>
    <w:rsid w:val="00821F11"/>
    <w:rsid w:val="00821FA4"/>
    <w:rsid w:val="008224BF"/>
    <w:rsid w:val="008227B8"/>
    <w:rsid w:val="0082293C"/>
    <w:rsid w:val="00822A58"/>
    <w:rsid w:val="00822D53"/>
    <w:rsid w:val="00822DB6"/>
    <w:rsid w:val="00822F16"/>
    <w:rsid w:val="00822F39"/>
    <w:rsid w:val="008230D9"/>
    <w:rsid w:val="00823217"/>
    <w:rsid w:val="00823718"/>
    <w:rsid w:val="008238E9"/>
    <w:rsid w:val="00823906"/>
    <w:rsid w:val="00823C7C"/>
    <w:rsid w:val="00823CC2"/>
    <w:rsid w:val="00823EB9"/>
    <w:rsid w:val="0082407C"/>
    <w:rsid w:val="008240B8"/>
    <w:rsid w:val="008241A4"/>
    <w:rsid w:val="008244A4"/>
    <w:rsid w:val="00824577"/>
    <w:rsid w:val="00824715"/>
    <w:rsid w:val="00824794"/>
    <w:rsid w:val="00824A7D"/>
    <w:rsid w:val="00824A9C"/>
    <w:rsid w:val="00824ACF"/>
    <w:rsid w:val="00824B2E"/>
    <w:rsid w:val="00824C74"/>
    <w:rsid w:val="00824DD4"/>
    <w:rsid w:val="00824E73"/>
    <w:rsid w:val="008250A8"/>
    <w:rsid w:val="008254FF"/>
    <w:rsid w:val="008255F2"/>
    <w:rsid w:val="008256C3"/>
    <w:rsid w:val="00825A39"/>
    <w:rsid w:val="00825B38"/>
    <w:rsid w:val="00825D2B"/>
    <w:rsid w:val="008260CD"/>
    <w:rsid w:val="00826140"/>
    <w:rsid w:val="008261D9"/>
    <w:rsid w:val="008263EF"/>
    <w:rsid w:val="0082640F"/>
    <w:rsid w:val="008266DC"/>
    <w:rsid w:val="00826749"/>
    <w:rsid w:val="0082677D"/>
    <w:rsid w:val="00826790"/>
    <w:rsid w:val="00826C16"/>
    <w:rsid w:val="00826C1C"/>
    <w:rsid w:val="00826CAA"/>
    <w:rsid w:val="00826DF2"/>
    <w:rsid w:val="00826EB5"/>
    <w:rsid w:val="00827153"/>
    <w:rsid w:val="008271D6"/>
    <w:rsid w:val="0082721D"/>
    <w:rsid w:val="008272CB"/>
    <w:rsid w:val="008277BF"/>
    <w:rsid w:val="00827A88"/>
    <w:rsid w:val="00827CCF"/>
    <w:rsid w:val="00830198"/>
    <w:rsid w:val="008301C0"/>
    <w:rsid w:val="008301F8"/>
    <w:rsid w:val="0083049F"/>
    <w:rsid w:val="008307D9"/>
    <w:rsid w:val="0083089E"/>
    <w:rsid w:val="008308A2"/>
    <w:rsid w:val="0083092F"/>
    <w:rsid w:val="0083098C"/>
    <w:rsid w:val="008309FB"/>
    <w:rsid w:val="00830A4F"/>
    <w:rsid w:val="00830AAE"/>
    <w:rsid w:val="00830C4D"/>
    <w:rsid w:val="0083153B"/>
    <w:rsid w:val="00831541"/>
    <w:rsid w:val="008316ED"/>
    <w:rsid w:val="00831C3C"/>
    <w:rsid w:val="00831C76"/>
    <w:rsid w:val="00831CD1"/>
    <w:rsid w:val="00831E28"/>
    <w:rsid w:val="00831FEB"/>
    <w:rsid w:val="008321FF"/>
    <w:rsid w:val="00832433"/>
    <w:rsid w:val="0083259D"/>
    <w:rsid w:val="00832A92"/>
    <w:rsid w:val="00832AB0"/>
    <w:rsid w:val="00832D34"/>
    <w:rsid w:val="00832D72"/>
    <w:rsid w:val="00832D88"/>
    <w:rsid w:val="00832EBA"/>
    <w:rsid w:val="00832EDF"/>
    <w:rsid w:val="008331BF"/>
    <w:rsid w:val="008331F8"/>
    <w:rsid w:val="0083328E"/>
    <w:rsid w:val="008337D3"/>
    <w:rsid w:val="008338AD"/>
    <w:rsid w:val="008339B6"/>
    <w:rsid w:val="00833AB2"/>
    <w:rsid w:val="00833C5B"/>
    <w:rsid w:val="00833FB6"/>
    <w:rsid w:val="00833FC0"/>
    <w:rsid w:val="008344FB"/>
    <w:rsid w:val="0083461A"/>
    <w:rsid w:val="0083467C"/>
    <w:rsid w:val="008348B0"/>
    <w:rsid w:val="00834B38"/>
    <w:rsid w:val="00834F58"/>
    <w:rsid w:val="00834FFD"/>
    <w:rsid w:val="0083503C"/>
    <w:rsid w:val="00835265"/>
    <w:rsid w:val="00835281"/>
    <w:rsid w:val="008353DA"/>
    <w:rsid w:val="00835664"/>
    <w:rsid w:val="008356F0"/>
    <w:rsid w:val="00836088"/>
    <w:rsid w:val="008360FD"/>
    <w:rsid w:val="00836239"/>
    <w:rsid w:val="0083633D"/>
    <w:rsid w:val="00836445"/>
    <w:rsid w:val="0083645D"/>
    <w:rsid w:val="00836460"/>
    <w:rsid w:val="00836592"/>
    <w:rsid w:val="008365FF"/>
    <w:rsid w:val="008369ED"/>
    <w:rsid w:val="00836A1D"/>
    <w:rsid w:val="00836AC1"/>
    <w:rsid w:val="00836CA9"/>
    <w:rsid w:val="00836DB9"/>
    <w:rsid w:val="00836E12"/>
    <w:rsid w:val="00837281"/>
    <w:rsid w:val="0083765E"/>
    <w:rsid w:val="008376F0"/>
    <w:rsid w:val="00837823"/>
    <w:rsid w:val="00837841"/>
    <w:rsid w:val="00837A91"/>
    <w:rsid w:val="00837DC9"/>
    <w:rsid w:val="00837FDE"/>
    <w:rsid w:val="00840075"/>
    <w:rsid w:val="0084007D"/>
    <w:rsid w:val="008402C5"/>
    <w:rsid w:val="0084033F"/>
    <w:rsid w:val="0084041F"/>
    <w:rsid w:val="00840437"/>
    <w:rsid w:val="008405F6"/>
    <w:rsid w:val="00840764"/>
    <w:rsid w:val="00840838"/>
    <w:rsid w:val="00840951"/>
    <w:rsid w:val="00840B1A"/>
    <w:rsid w:val="00840D99"/>
    <w:rsid w:val="00840F52"/>
    <w:rsid w:val="00840F93"/>
    <w:rsid w:val="00841287"/>
    <w:rsid w:val="00841499"/>
    <w:rsid w:val="00841564"/>
    <w:rsid w:val="0084159B"/>
    <w:rsid w:val="00841703"/>
    <w:rsid w:val="00841755"/>
    <w:rsid w:val="0084176C"/>
    <w:rsid w:val="0084180A"/>
    <w:rsid w:val="00841BCC"/>
    <w:rsid w:val="00841BDD"/>
    <w:rsid w:val="00841BF6"/>
    <w:rsid w:val="00841EA9"/>
    <w:rsid w:val="00841F0D"/>
    <w:rsid w:val="00841F93"/>
    <w:rsid w:val="0084214A"/>
    <w:rsid w:val="00842264"/>
    <w:rsid w:val="0084228C"/>
    <w:rsid w:val="0084259F"/>
    <w:rsid w:val="00842CDD"/>
    <w:rsid w:val="00842E4B"/>
    <w:rsid w:val="0084314A"/>
    <w:rsid w:val="00843476"/>
    <w:rsid w:val="00843A8E"/>
    <w:rsid w:val="00843DC0"/>
    <w:rsid w:val="00843DC1"/>
    <w:rsid w:val="00843F7C"/>
    <w:rsid w:val="008444DF"/>
    <w:rsid w:val="0084459F"/>
    <w:rsid w:val="008445A5"/>
    <w:rsid w:val="008445A7"/>
    <w:rsid w:val="008445C7"/>
    <w:rsid w:val="00844714"/>
    <w:rsid w:val="00844758"/>
    <w:rsid w:val="00844955"/>
    <w:rsid w:val="00844968"/>
    <w:rsid w:val="008449F3"/>
    <w:rsid w:val="00844C0A"/>
    <w:rsid w:val="00844E75"/>
    <w:rsid w:val="00844E9E"/>
    <w:rsid w:val="00844FC7"/>
    <w:rsid w:val="0084512A"/>
    <w:rsid w:val="00845242"/>
    <w:rsid w:val="0084553B"/>
    <w:rsid w:val="00845680"/>
    <w:rsid w:val="008456ED"/>
    <w:rsid w:val="008458E4"/>
    <w:rsid w:val="00845A6B"/>
    <w:rsid w:val="00845B83"/>
    <w:rsid w:val="00845BC7"/>
    <w:rsid w:val="00845C33"/>
    <w:rsid w:val="00845CB4"/>
    <w:rsid w:val="00845D4E"/>
    <w:rsid w:val="00846076"/>
    <w:rsid w:val="0084634F"/>
    <w:rsid w:val="008465EE"/>
    <w:rsid w:val="00846620"/>
    <w:rsid w:val="00846678"/>
    <w:rsid w:val="008466B8"/>
    <w:rsid w:val="00846773"/>
    <w:rsid w:val="008467BB"/>
    <w:rsid w:val="00846889"/>
    <w:rsid w:val="00846904"/>
    <w:rsid w:val="00846A52"/>
    <w:rsid w:val="00846B58"/>
    <w:rsid w:val="00846BD2"/>
    <w:rsid w:val="00846EB8"/>
    <w:rsid w:val="00846FB5"/>
    <w:rsid w:val="00846FE1"/>
    <w:rsid w:val="00847078"/>
    <w:rsid w:val="008470BE"/>
    <w:rsid w:val="008474AB"/>
    <w:rsid w:val="0084775F"/>
    <w:rsid w:val="00847A88"/>
    <w:rsid w:val="00847BEC"/>
    <w:rsid w:val="00847C87"/>
    <w:rsid w:val="00847E05"/>
    <w:rsid w:val="00847E56"/>
    <w:rsid w:val="008500B3"/>
    <w:rsid w:val="00850796"/>
    <w:rsid w:val="008507BB"/>
    <w:rsid w:val="00850A02"/>
    <w:rsid w:val="00850BD4"/>
    <w:rsid w:val="00850DD2"/>
    <w:rsid w:val="00850E7A"/>
    <w:rsid w:val="00850E95"/>
    <w:rsid w:val="00851033"/>
    <w:rsid w:val="008511A6"/>
    <w:rsid w:val="00851382"/>
    <w:rsid w:val="00851416"/>
    <w:rsid w:val="008516DD"/>
    <w:rsid w:val="00851866"/>
    <w:rsid w:val="00851915"/>
    <w:rsid w:val="008519B3"/>
    <w:rsid w:val="00851A9A"/>
    <w:rsid w:val="00851D48"/>
    <w:rsid w:val="00851E39"/>
    <w:rsid w:val="00852064"/>
    <w:rsid w:val="008521F8"/>
    <w:rsid w:val="008524DF"/>
    <w:rsid w:val="00852AC0"/>
    <w:rsid w:val="00852B1D"/>
    <w:rsid w:val="00852CFD"/>
    <w:rsid w:val="00852F3A"/>
    <w:rsid w:val="00852F6D"/>
    <w:rsid w:val="0085302A"/>
    <w:rsid w:val="008531AC"/>
    <w:rsid w:val="008532DE"/>
    <w:rsid w:val="0085330A"/>
    <w:rsid w:val="00853460"/>
    <w:rsid w:val="0085361A"/>
    <w:rsid w:val="008537B8"/>
    <w:rsid w:val="008537EA"/>
    <w:rsid w:val="00853818"/>
    <w:rsid w:val="00853967"/>
    <w:rsid w:val="00853A5F"/>
    <w:rsid w:val="00853E94"/>
    <w:rsid w:val="00853FBE"/>
    <w:rsid w:val="00853FCA"/>
    <w:rsid w:val="0085400E"/>
    <w:rsid w:val="0085407C"/>
    <w:rsid w:val="00854247"/>
    <w:rsid w:val="0085434D"/>
    <w:rsid w:val="00854433"/>
    <w:rsid w:val="00854574"/>
    <w:rsid w:val="0085458D"/>
    <w:rsid w:val="00854840"/>
    <w:rsid w:val="00854960"/>
    <w:rsid w:val="00854D50"/>
    <w:rsid w:val="00854DCD"/>
    <w:rsid w:val="00854FE7"/>
    <w:rsid w:val="00855220"/>
    <w:rsid w:val="00855261"/>
    <w:rsid w:val="0085544A"/>
    <w:rsid w:val="00855497"/>
    <w:rsid w:val="00855B29"/>
    <w:rsid w:val="00855C32"/>
    <w:rsid w:val="00855D32"/>
    <w:rsid w:val="00855EA6"/>
    <w:rsid w:val="00855FF9"/>
    <w:rsid w:val="00856099"/>
    <w:rsid w:val="00856213"/>
    <w:rsid w:val="00856233"/>
    <w:rsid w:val="0085626E"/>
    <w:rsid w:val="008563DB"/>
    <w:rsid w:val="00856447"/>
    <w:rsid w:val="0085660A"/>
    <w:rsid w:val="008567AD"/>
    <w:rsid w:val="00856A34"/>
    <w:rsid w:val="00856A5D"/>
    <w:rsid w:val="00856DCD"/>
    <w:rsid w:val="00857139"/>
    <w:rsid w:val="0085756E"/>
    <w:rsid w:val="008576C7"/>
    <w:rsid w:val="00857753"/>
    <w:rsid w:val="00857803"/>
    <w:rsid w:val="008578BB"/>
    <w:rsid w:val="00857DD5"/>
    <w:rsid w:val="00857E2E"/>
    <w:rsid w:val="00857F78"/>
    <w:rsid w:val="00860066"/>
    <w:rsid w:val="008602E6"/>
    <w:rsid w:val="00860302"/>
    <w:rsid w:val="0086032A"/>
    <w:rsid w:val="0086044A"/>
    <w:rsid w:val="00860604"/>
    <w:rsid w:val="00860B42"/>
    <w:rsid w:val="00860C39"/>
    <w:rsid w:val="00860E07"/>
    <w:rsid w:val="00860FB8"/>
    <w:rsid w:val="008611B6"/>
    <w:rsid w:val="00861238"/>
    <w:rsid w:val="0086135F"/>
    <w:rsid w:val="0086143D"/>
    <w:rsid w:val="0086143F"/>
    <w:rsid w:val="008618E7"/>
    <w:rsid w:val="00861AB2"/>
    <w:rsid w:val="0086219D"/>
    <w:rsid w:val="008623EE"/>
    <w:rsid w:val="00862592"/>
    <w:rsid w:val="008626A8"/>
    <w:rsid w:val="0086273F"/>
    <w:rsid w:val="00862A6F"/>
    <w:rsid w:val="00862AD5"/>
    <w:rsid w:val="00862C58"/>
    <w:rsid w:val="00862E79"/>
    <w:rsid w:val="00862FB6"/>
    <w:rsid w:val="0086329D"/>
    <w:rsid w:val="00863379"/>
    <w:rsid w:val="0086338E"/>
    <w:rsid w:val="00863599"/>
    <w:rsid w:val="008635A3"/>
    <w:rsid w:val="00863749"/>
    <w:rsid w:val="0086379F"/>
    <w:rsid w:val="008637AD"/>
    <w:rsid w:val="0086392C"/>
    <w:rsid w:val="00863938"/>
    <w:rsid w:val="0086393C"/>
    <w:rsid w:val="00863D35"/>
    <w:rsid w:val="00863EF1"/>
    <w:rsid w:val="00863F7E"/>
    <w:rsid w:val="00864098"/>
    <w:rsid w:val="008640C6"/>
    <w:rsid w:val="00864386"/>
    <w:rsid w:val="0086483F"/>
    <w:rsid w:val="00864A35"/>
    <w:rsid w:val="00865175"/>
    <w:rsid w:val="00865300"/>
    <w:rsid w:val="0086536C"/>
    <w:rsid w:val="008653E6"/>
    <w:rsid w:val="00865600"/>
    <w:rsid w:val="00865633"/>
    <w:rsid w:val="00865660"/>
    <w:rsid w:val="00865741"/>
    <w:rsid w:val="00865A67"/>
    <w:rsid w:val="00865A70"/>
    <w:rsid w:val="00865BFB"/>
    <w:rsid w:val="008660BC"/>
    <w:rsid w:val="00866A76"/>
    <w:rsid w:val="00866CDD"/>
    <w:rsid w:val="008670A2"/>
    <w:rsid w:val="008670D2"/>
    <w:rsid w:val="00867201"/>
    <w:rsid w:val="008672D3"/>
    <w:rsid w:val="0086750B"/>
    <w:rsid w:val="008679E7"/>
    <w:rsid w:val="00867BD3"/>
    <w:rsid w:val="00867E8A"/>
    <w:rsid w:val="00867ECC"/>
    <w:rsid w:val="00867F18"/>
    <w:rsid w:val="00870027"/>
    <w:rsid w:val="00870119"/>
    <w:rsid w:val="00870272"/>
    <w:rsid w:val="00870573"/>
    <w:rsid w:val="0087080C"/>
    <w:rsid w:val="0087095A"/>
    <w:rsid w:val="008709C1"/>
    <w:rsid w:val="00870DED"/>
    <w:rsid w:val="00871149"/>
    <w:rsid w:val="008713C7"/>
    <w:rsid w:val="0087167D"/>
    <w:rsid w:val="00871837"/>
    <w:rsid w:val="00871A96"/>
    <w:rsid w:val="00871CD0"/>
    <w:rsid w:val="00871E07"/>
    <w:rsid w:val="00872013"/>
    <w:rsid w:val="0087201B"/>
    <w:rsid w:val="0087217D"/>
    <w:rsid w:val="008721A2"/>
    <w:rsid w:val="0087223B"/>
    <w:rsid w:val="0087274D"/>
    <w:rsid w:val="0087293A"/>
    <w:rsid w:val="008729B5"/>
    <w:rsid w:val="00872A82"/>
    <w:rsid w:val="00872AA4"/>
    <w:rsid w:val="00872B63"/>
    <w:rsid w:val="00872CB1"/>
    <w:rsid w:val="00872D65"/>
    <w:rsid w:val="00872E30"/>
    <w:rsid w:val="00872E9D"/>
    <w:rsid w:val="00872EB8"/>
    <w:rsid w:val="00873046"/>
    <w:rsid w:val="00873058"/>
    <w:rsid w:val="00873108"/>
    <w:rsid w:val="008731EB"/>
    <w:rsid w:val="0087321C"/>
    <w:rsid w:val="00873452"/>
    <w:rsid w:val="0087345A"/>
    <w:rsid w:val="00873874"/>
    <w:rsid w:val="008738AC"/>
    <w:rsid w:val="00873B49"/>
    <w:rsid w:val="00873B73"/>
    <w:rsid w:val="00873EA0"/>
    <w:rsid w:val="00873EA9"/>
    <w:rsid w:val="00873FF2"/>
    <w:rsid w:val="0087405A"/>
    <w:rsid w:val="008740F1"/>
    <w:rsid w:val="008740FD"/>
    <w:rsid w:val="008741C7"/>
    <w:rsid w:val="00874232"/>
    <w:rsid w:val="008743D8"/>
    <w:rsid w:val="0087449C"/>
    <w:rsid w:val="008744D9"/>
    <w:rsid w:val="00874511"/>
    <w:rsid w:val="00874868"/>
    <w:rsid w:val="0087491E"/>
    <w:rsid w:val="00874952"/>
    <w:rsid w:val="00874B94"/>
    <w:rsid w:val="00874D59"/>
    <w:rsid w:val="00874EE1"/>
    <w:rsid w:val="00874F3A"/>
    <w:rsid w:val="008750E0"/>
    <w:rsid w:val="00875129"/>
    <w:rsid w:val="00875141"/>
    <w:rsid w:val="00875231"/>
    <w:rsid w:val="0087544A"/>
    <w:rsid w:val="008755E5"/>
    <w:rsid w:val="00875627"/>
    <w:rsid w:val="00875758"/>
    <w:rsid w:val="00875903"/>
    <w:rsid w:val="00875A37"/>
    <w:rsid w:val="00875AF2"/>
    <w:rsid w:val="00875BBC"/>
    <w:rsid w:val="00875BD1"/>
    <w:rsid w:val="00875D84"/>
    <w:rsid w:val="00875F27"/>
    <w:rsid w:val="00875F4B"/>
    <w:rsid w:val="00876196"/>
    <w:rsid w:val="008763AF"/>
    <w:rsid w:val="008764A1"/>
    <w:rsid w:val="008764FA"/>
    <w:rsid w:val="008766A2"/>
    <w:rsid w:val="00876AAB"/>
    <w:rsid w:val="00876C85"/>
    <w:rsid w:val="00876D68"/>
    <w:rsid w:val="00876F20"/>
    <w:rsid w:val="0087709D"/>
    <w:rsid w:val="00877211"/>
    <w:rsid w:val="00877288"/>
    <w:rsid w:val="00877684"/>
    <w:rsid w:val="008778DA"/>
    <w:rsid w:val="00877900"/>
    <w:rsid w:val="00877999"/>
    <w:rsid w:val="00877A60"/>
    <w:rsid w:val="00877C19"/>
    <w:rsid w:val="00877DAF"/>
    <w:rsid w:val="00877F59"/>
    <w:rsid w:val="008802E8"/>
    <w:rsid w:val="0088036B"/>
    <w:rsid w:val="008805C5"/>
    <w:rsid w:val="0088069D"/>
    <w:rsid w:val="00880909"/>
    <w:rsid w:val="00880A24"/>
    <w:rsid w:val="00880C45"/>
    <w:rsid w:val="00880CC8"/>
    <w:rsid w:val="00880D96"/>
    <w:rsid w:val="00880E59"/>
    <w:rsid w:val="00880F48"/>
    <w:rsid w:val="008810F3"/>
    <w:rsid w:val="008815A4"/>
    <w:rsid w:val="00881819"/>
    <w:rsid w:val="00881C4C"/>
    <w:rsid w:val="00881D4D"/>
    <w:rsid w:val="00881F39"/>
    <w:rsid w:val="0088212F"/>
    <w:rsid w:val="00882363"/>
    <w:rsid w:val="00882401"/>
    <w:rsid w:val="00882476"/>
    <w:rsid w:val="00882644"/>
    <w:rsid w:val="00882694"/>
    <w:rsid w:val="0088289B"/>
    <w:rsid w:val="00882A18"/>
    <w:rsid w:val="00882A68"/>
    <w:rsid w:val="00882BFB"/>
    <w:rsid w:val="00882C1B"/>
    <w:rsid w:val="00882C5F"/>
    <w:rsid w:val="00882C8D"/>
    <w:rsid w:val="00882CCB"/>
    <w:rsid w:val="00882DCC"/>
    <w:rsid w:val="00882E26"/>
    <w:rsid w:val="008830E9"/>
    <w:rsid w:val="0088313E"/>
    <w:rsid w:val="008833F5"/>
    <w:rsid w:val="008834B7"/>
    <w:rsid w:val="00883720"/>
    <w:rsid w:val="0088384D"/>
    <w:rsid w:val="0088384E"/>
    <w:rsid w:val="00883A16"/>
    <w:rsid w:val="00883B1C"/>
    <w:rsid w:val="00883CD5"/>
    <w:rsid w:val="00883DCE"/>
    <w:rsid w:val="008841CF"/>
    <w:rsid w:val="008841DB"/>
    <w:rsid w:val="0088425E"/>
    <w:rsid w:val="0088456D"/>
    <w:rsid w:val="008845B1"/>
    <w:rsid w:val="00884723"/>
    <w:rsid w:val="008848AE"/>
    <w:rsid w:val="0088492C"/>
    <w:rsid w:val="00884A02"/>
    <w:rsid w:val="00884BC5"/>
    <w:rsid w:val="00884EE4"/>
    <w:rsid w:val="008851FE"/>
    <w:rsid w:val="00885360"/>
    <w:rsid w:val="00885392"/>
    <w:rsid w:val="00885419"/>
    <w:rsid w:val="008855DD"/>
    <w:rsid w:val="008858FC"/>
    <w:rsid w:val="00885BE5"/>
    <w:rsid w:val="00885C56"/>
    <w:rsid w:val="00885D4C"/>
    <w:rsid w:val="00885FC5"/>
    <w:rsid w:val="0088663C"/>
    <w:rsid w:val="008866C8"/>
    <w:rsid w:val="008869D5"/>
    <w:rsid w:val="00886B97"/>
    <w:rsid w:val="00886BCA"/>
    <w:rsid w:val="00886C9F"/>
    <w:rsid w:val="00886D4E"/>
    <w:rsid w:val="0088717E"/>
    <w:rsid w:val="008875B8"/>
    <w:rsid w:val="008879E9"/>
    <w:rsid w:val="00887BA1"/>
    <w:rsid w:val="00887BA5"/>
    <w:rsid w:val="00887C31"/>
    <w:rsid w:val="00887FFE"/>
    <w:rsid w:val="00890087"/>
    <w:rsid w:val="008900AA"/>
    <w:rsid w:val="008900FC"/>
    <w:rsid w:val="0089017E"/>
    <w:rsid w:val="00890403"/>
    <w:rsid w:val="00890478"/>
    <w:rsid w:val="00890517"/>
    <w:rsid w:val="008905C4"/>
    <w:rsid w:val="008905F6"/>
    <w:rsid w:val="0089060A"/>
    <w:rsid w:val="00890701"/>
    <w:rsid w:val="0089073C"/>
    <w:rsid w:val="008907A4"/>
    <w:rsid w:val="008908DB"/>
    <w:rsid w:val="00890B4E"/>
    <w:rsid w:val="00890EEF"/>
    <w:rsid w:val="00891060"/>
    <w:rsid w:val="0089162F"/>
    <w:rsid w:val="008918C7"/>
    <w:rsid w:val="0089195E"/>
    <w:rsid w:val="00891A5C"/>
    <w:rsid w:val="00891B2C"/>
    <w:rsid w:val="00891B35"/>
    <w:rsid w:val="00891BA8"/>
    <w:rsid w:val="00891C75"/>
    <w:rsid w:val="00891DA2"/>
    <w:rsid w:val="00891E07"/>
    <w:rsid w:val="00891E64"/>
    <w:rsid w:val="00891E97"/>
    <w:rsid w:val="008920E3"/>
    <w:rsid w:val="00892117"/>
    <w:rsid w:val="0089218E"/>
    <w:rsid w:val="008921C8"/>
    <w:rsid w:val="008923B5"/>
    <w:rsid w:val="00892439"/>
    <w:rsid w:val="008924E2"/>
    <w:rsid w:val="008928A0"/>
    <w:rsid w:val="00892A69"/>
    <w:rsid w:val="00892FE3"/>
    <w:rsid w:val="00893030"/>
    <w:rsid w:val="008933C3"/>
    <w:rsid w:val="00893459"/>
    <w:rsid w:val="008939F1"/>
    <w:rsid w:val="00893B1F"/>
    <w:rsid w:val="00893BE5"/>
    <w:rsid w:val="00893CCC"/>
    <w:rsid w:val="00893F3B"/>
    <w:rsid w:val="00894342"/>
    <w:rsid w:val="0089435A"/>
    <w:rsid w:val="008944F0"/>
    <w:rsid w:val="008945C8"/>
    <w:rsid w:val="00894617"/>
    <w:rsid w:val="0089472F"/>
    <w:rsid w:val="00894788"/>
    <w:rsid w:val="00894AFF"/>
    <w:rsid w:val="00894D49"/>
    <w:rsid w:val="00894EF5"/>
    <w:rsid w:val="00895051"/>
    <w:rsid w:val="008951E4"/>
    <w:rsid w:val="008951E9"/>
    <w:rsid w:val="008952F7"/>
    <w:rsid w:val="00895336"/>
    <w:rsid w:val="008954A5"/>
    <w:rsid w:val="008955A1"/>
    <w:rsid w:val="00895A6E"/>
    <w:rsid w:val="00895BE0"/>
    <w:rsid w:val="00895BF4"/>
    <w:rsid w:val="00896033"/>
    <w:rsid w:val="00896091"/>
    <w:rsid w:val="0089615A"/>
    <w:rsid w:val="00896277"/>
    <w:rsid w:val="00896543"/>
    <w:rsid w:val="00896908"/>
    <w:rsid w:val="008969DF"/>
    <w:rsid w:val="00896D07"/>
    <w:rsid w:val="00896F60"/>
    <w:rsid w:val="00897053"/>
    <w:rsid w:val="00897187"/>
    <w:rsid w:val="008971B7"/>
    <w:rsid w:val="008972E8"/>
    <w:rsid w:val="008973C7"/>
    <w:rsid w:val="008975AD"/>
    <w:rsid w:val="008976BD"/>
    <w:rsid w:val="00897BA1"/>
    <w:rsid w:val="00897CCF"/>
    <w:rsid w:val="00897E70"/>
    <w:rsid w:val="00897FF3"/>
    <w:rsid w:val="008A00BB"/>
    <w:rsid w:val="008A00D6"/>
    <w:rsid w:val="008A047C"/>
    <w:rsid w:val="008A05BF"/>
    <w:rsid w:val="008A0AFB"/>
    <w:rsid w:val="008A0D4C"/>
    <w:rsid w:val="008A0E4D"/>
    <w:rsid w:val="008A0E68"/>
    <w:rsid w:val="008A0EE8"/>
    <w:rsid w:val="008A0F76"/>
    <w:rsid w:val="008A13C5"/>
    <w:rsid w:val="008A159A"/>
    <w:rsid w:val="008A1638"/>
    <w:rsid w:val="008A16F0"/>
    <w:rsid w:val="008A190E"/>
    <w:rsid w:val="008A1BCE"/>
    <w:rsid w:val="008A1BDC"/>
    <w:rsid w:val="008A1C7A"/>
    <w:rsid w:val="008A1CD4"/>
    <w:rsid w:val="008A1CE6"/>
    <w:rsid w:val="008A1D6E"/>
    <w:rsid w:val="008A1DDF"/>
    <w:rsid w:val="008A223C"/>
    <w:rsid w:val="008A22A3"/>
    <w:rsid w:val="008A243F"/>
    <w:rsid w:val="008A264A"/>
    <w:rsid w:val="008A2708"/>
    <w:rsid w:val="008A27A0"/>
    <w:rsid w:val="008A28B2"/>
    <w:rsid w:val="008A2A42"/>
    <w:rsid w:val="008A2C07"/>
    <w:rsid w:val="008A2F07"/>
    <w:rsid w:val="008A2F81"/>
    <w:rsid w:val="008A3095"/>
    <w:rsid w:val="008A316D"/>
    <w:rsid w:val="008A319D"/>
    <w:rsid w:val="008A3451"/>
    <w:rsid w:val="008A3499"/>
    <w:rsid w:val="008A352C"/>
    <w:rsid w:val="008A3696"/>
    <w:rsid w:val="008A3898"/>
    <w:rsid w:val="008A3E36"/>
    <w:rsid w:val="008A4070"/>
    <w:rsid w:val="008A41B7"/>
    <w:rsid w:val="008A46DF"/>
    <w:rsid w:val="008A46FA"/>
    <w:rsid w:val="008A4783"/>
    <w:rsid w:val="008A4804"/>
    <w:rsid w:val="008A4861"/>
    <w:rsid w:val="008A48CB"/>
    <w:rsid w:val="008A4965"/>
    <w:rsid w:val="008A4A19"/>
    <w:rsid w:val="008A4C26"/>
    <w:rsid w:val="008A4F31"/>
    <w:rsid w:val="008A5004"/>
    <w:rsid w:val="008A50DE"/>
    <w:rsid w:val="008A51B5"/>
    <w:rsid w:val="008A5488"/>
    <w:rsid w:val="008A56A8"/>
    <w:rsid w:val="008A58D6"/>
    <w:rsid w:val="008A58DA"/>
    <w:rsid w:val="008A5C58"/>
    <w:rsid w:val="008A5E54"/>
    <w:rsid w:val="008A6635"/>
    <w:rsid w:val="008A66FB"/>
    <w:rsid w:val="008A6AC8"/>
    <w:rsid w:val="008A6AD0"/>
    <w:rsid w:val="008A6C41"/>
    <w:rsid w:val="008A6D65"/>
    <w:rsid w:val="008A6DB7"/>
    <w:rsid w:val="008A6F06"/>
    <w:rsid w:val="008A7170"/>
    <w:rsid w:val="008A7186"/>
    <w:rsid w:val="008A738A"/>
    <w:rsid w:val="008A7412"/>
    <w:rsid w:val="008A745B"/>
    <w:rsid w:val="008A74BE"/>
    <w:rsid w:val="008A7697"/>
    <w:rsid w:val="008A7872"/>
    <w:rsid w:val="008A7986"/>
    <w:rsid w:val="008A7B84"/>
    <w:rsid w:val="008A7DA8"/>
    <w:rsid w:val="008A7EB8"/>
    <w:rsid w:val="008B0181"/>
    <w:rsid w:val="008B01A0"/>
    <w:rsid w:val="008B03EE"/>
    <w:rsid w:val="008B0A15"/>
    <w:rsid w:val="008B0B11"/>
    <w:rsid w:val="008B0BD9"/>
    <w:rsid w:val="008B0C13"/>
    <w:rsid w:val="008B0F81"/>
    <w:rsid w:val="008B0FBB"/>
    <w:rsid w:val="008B10F4"/>
    <w:rsid w:val="008B1184"/>
    <w:rsid w:val="008B125E"/>
    <w:rsid w:val="008B15BC"/>
    <w:rsid w:val="008B1657"/>
    <w:rsid w:val="008B17F9"/>
    <w:rsid w:val="008B1970"/>
    <w:rsid w:val="008B1999"/>
    <w:rsid w:val="008B1A23"/>
    <w:rsid w:val="008B1DA0"/>
    <w:rsid w:val="008B1FB3"/>
    <w:rsid w:val="008B2269"/>
    <w:rsid w:val="008B232F"/>
    <w:rsid w:val="008B255E"/>
    <w:rsid w:val="008B2A2E"/>
    <w:rsid w:val="008B2A70"/>
    <w:rsid w:val="008B2ABF"/>
    <w:rsid w:val="008B2C70"/>
    <w:rsid w:val="008B2E6D"/>
    <w:rsid w:val="008B2EF6"/>
    <w:rsid w:val="008B3007"/>
    <w:rsid w:val="008B3042"/>
    <w:rsid w:val="008B3056"/>
    <w:rsid w:val="008B30F2"/>
    <w:rsid w:val="008B33BA"/>
    <w:rsid w:val="008B3958"/>
    <w:rsid w:val="008B3E43"/>
    <w:rsid w:val="008B3ED3"/>
    <w:rsid w:val="008B400E"/>
    <w:rsid w:val="008B42A3"/>
    <w:rsid w:val="008B42C6"/>
    <w:rsid w:val="008B44F9"/>
    <w:rsid w:val="008B4551"/>
    <w:rsid w:val="008B4596"/>
    <w:rsid w:val="008B46BB"/>
    <w:rsid w:val="008B481E"/>
    <w:rsid w:val="008B498F"/>
    <w:rsid w:val="008B4A87"/>
    <w:rsid w:val="008B4BBD"/>
    <w:rsid w:val="008B4E16"/>
    <w:rsid w:val="008B4E54"/>
    <w:rsid w:val="008B5098"/>
    <w:rsid w:val="008B5214"/>
    <w:rsid w:val="008B5437"/>
    <w:rsid w:val="008B570A"/>
    <w:rsid w:val="008B5805"/>
    <w:rsid w:val="008B5A5B"/>
    <w:rsid w:val="008B5A8D"/>
    <w:rsid w:val="008B5B4A"/>
    <w:rsid w:val="008B5C12"/>
    <w:rsid w:val="008B5DFA"/>
    <w:rsid w:val="008B5E45"/>
    <w:rsid w:val="008B5E5E"/>
    <w:rsid w:val="008B602C"/>
    <w:rsid w:val="008B6051"/>
    <w:rsid w:val="008B61D4"/>
    <w:rsid w:val="008B643F"/>
    <w:rsid w:val="008B65B5"/>
    <w:rsid w:val="008B65F2"/>
    <w:rsid w:val="008B6A04"/>
    <w:rsid w:val="008B6B21"/>
    <w:rsid w:val="008B6B92"/>
    <w:rsid w:val="008B6BCB"/>
    <w:rsid w:val="008B6F7B"/>
    <w:rsid w:val="008B70F3"/>
    <w:rsid w:val="008B71C7"/>
    <w:rsid w:val="008B7265"/>
    <w:rsid w:val="008B7510"/>
    <w:rsid w:val="008B76BD"/>
    <w:rsid w:val="008B787D"/>
    <w:rsid w:val="008B7895"/>
    <w:rsid w:val="008B7A3A"/>
    <w:rsid w:val="008B7A64"/>
    <w:rsid w:val="008B7C58"/>
    <w:rsid w:val="008B7C88"/>
    <w:rsid w:val="008B7E29"/>
    <w:rsid w:val="008B7E6F"/>
    <w:rsid w:val="008B7EFD"/>
    <w:rsid w:val="008B7F6C"/>
    <w:rsid w:val="008B7F7B"/>
    <w:rsid w:val="008C04F4"/>
    <w:rsid w:val="008C06CA"/>
    <w:rsid w:val="008C0A06"/>
    <w:rsid w:val="008C0AFE"/>
    <w:rsid w:val="008C0B1E"/>
    <w:rsid w:val="008C0E13"/>
    <w:rsid w:val="008C0FC9"/>
    <w:rsid w:val="008C0FE5"/>
    <w:rsid w:val="008C12BE"/>
    <w:rsid w:val="008C13F5"/>
    <w:rsid w:val="008C14B6"/>
    <w:rsid w:val="008C16EA"/>
    <w:rsid w:val="008C179A"/>
    <w:rsid w:val="008C19E9"/>
    <w:rsid w:val="008C1B42"/>
    <w:rsid w:val="008C1E04"/>
    <w:rsid w:val="008C1F77"/>
    <w:rsid w:val="008C23CB"/>
    <w:rsid w:val="008C24D3"/>
    <w:rsid w:val="008C2585"/>
    <w:rsid w:val="008C25A9"/>
    <w:rsid w:val="008C2636"/>
    <w:rsid w:val="008C2813"/>
    <w:rsid w:val="008C28AC"/>
    <w:rsid w:val="008C2974"/>
    <w:rsid w:val="008C2A72"/>
    <w:rsid w:val="008C2B42"/>
    <w:rsid w:val="008C2D38"/>
    <w:rsid w:val="008C2E60"/>
    <w:rsid w:val="008C2E83"/>
    <w:rsid w:val="008C3048"/>
    <w:rsid w:val="008C3053"/>
    <w:rsid w:val="008C30EF"/>
    <w:rsid w:val="008C32C2"/>
    <w:rsid w:val="008C3393"/>
    <w:rsid w:val="008C340F"/>
    <w:rsid w:val="008C34AC"/>
    <w:rsid w:val="008C34FF"/>
    <w:rsid w:val="008C3694"/>
    <w:rsid w:val="008C36C9"/>
    <w:rsid w:val="008C3826"/>
    <w:rsid w:val="008C3A06"/>
    <w:rsid w:val="008C3ABF"/>
    <w:rsid w:val="008C3B1E"/>
    <w:rsid w:val="008C3E34"/>
    <w:rsid w:val="008C4068"/>
    <w:rsid w:val="008C41CA"/>
    <w:rsid w:val="008C4306"/>
    <w:rsid w:val="008C45A7"/>
    <w:rsid w:val="008C4646"/>
    <w:rsid w:val="008C46EE"/>
    <w:rsid w:val="008C47E5"/>
    <w:rsid w:val="008C481C"/>
    <w:rsid w:val="008C4C08"/>
    <w:rsid w:val="008C4DBF"/>
    <w:rsid w:val="008C4F64"/>
    <w:rsid w:val="008C50AA"/>
    <w:rsid w:val="008C5164"/>
    <w:rsid w:val="008C540F"/>
    <w:rsid w:val="008C5413"/>
    <w:rsid w:val="008C556C"/>
    <w:rsid w:val="008C5584"/>
    <w:rsid w:val="008C55AA"/>
    <w:rsid w:val="008C56BA"/>
    <w:rsid w:val="008C57EA"/>
    <w:rsid w:val="008C5A62"/>
    <w:rsid w:val="008C5D84"/>
    <w:rsid w:val="008C5DE7"/>
    <w:rsid w:val="008C632D"/>
    <w:rsid w:val="008C6442"/>
    <w:rsid w:val="008C6863"/>
    <w:rsid w:val="008C69A9"/>
    <w:rsid w:val="008C6AAC"/>
    <w:rsid w:val="008C6C5F"/>
    <w:rsid w:val="008C6DEB"/>
    <w:rsid w:val="008C6EC7"/>
    <w:rsid w:val="008C7081"/>
    <w:rsid w:val="008C70CC"/>
    <w:rsid w:val="008C7118"/>
    <w:rsid w:val="008C730D"/>
    <w:rsid w:val="008C7336"/>
    <w:rsid w:val="008C748A"/>
    <w:rsid w:val="008C74D1"/>
    <w:rsid w:val="008C74FB"/>
    <w:rsid w:val="008C7698"/>
    <w:rsid w:val="008C77FF"/>
    <w:rsid w:val="008C78B6"/>
    <w:rsid w:val="008C798F"/>
    <w:rsid w:val="008C79AB"/>
    <w:rsid w:val="008C7A2C"/>
    <w:rsid w:val="008C7ADB"/>
    <w:rsid w:val="008C7B35"/>
    <w:rsid w:val="008C7C02"/>
    <w:rsid w:val="008C7D38"/>
    <w:rsid w:val="008C7DC2"/>
    <w:rsid w:val="008C7DCF"/>
    <w:rsid w:val="008D01CF"/>
    <w:rsid w:val="008D0314"/>
    <w:rsid w:val="008D053D"/>
    <w:rsid w:val="008D066A"/>
    <w:rsid w:val="008D069B"/>
    <w:rsid w:val="008D078F"/>
    <w:rsid w:val="008D07AC"/>
    <w:rsid w:val="008D093D"/>
    <w:rsid w:val="008D0D2D"/>
    <w:rsid w:val="008D0D72"/>
    <w:rsid w:val="008D0DA0"/>
    <w:rsid w:val="008D0E15"/>
    <w:rsid w:val="008D106D"/>
    <w:rsid w:val="008D110E"/>
    <w:rsid w:val="008D13AF"/>
    <w:rsid w:val="008D14E3"/>
    <w:rsid w:val="008D156A"/>
    <w:rsid w:val="008D1BC9"/>
    <w:rsid w:val="008D2047"/>
    <w:rsid w:val="008D205F"/>
    <w:rsid w:val="008D289D"/>
    <w:rsid w:val="008D2A21"/>
    <w:rsid w:val="008D2A27"/>
    <w:rsid w:val="008D2ACD"/>
    <w:rsid w:val="008D2B2B"/>
    <w:rsid w:val="008D2B70"/>
    <w:rsid w:val="008D2CAA"/>
    <w:rsid w:val="008D2EB1"/>
    <w:rsid w:val="008D3102"/>
    <w:rsid w:val="008D314B"/>
    <w:rsid w:val="008D342C"/>
    <w:rsid w:val="008D342E"/>
    <w:rsid w:val="008D3476"/>
    <w:rsid w:val="008D3C86"/>
    <w:rsid w:val="008D3DD8"/>
    <w:rsid w:val="008D3FB2"/>
    <w:rsid w:val="008D403E"/>
    <w:rsid w:val="008D4445"/>
    <w:rsid w:val="008D444F"/>
    <w:rsid w:val="008D462A"/>
    <w:rsid w:val="008D476D"/>
    <w:rsid w:val="008D484C"/>
    <w:rsid w:val="008D49C3"/>
    <w:rsid w:val="008D49DB"/>
    <w:rsid w:val="008D4A90"/>
    <w:rsid w:val="008D4CC1"/>
    <w:rsid w:val="008D4D19"/>
    <w:rsid w:val="008D4D52"/>
    <w:rsid w:val="008D4DBB"/>
    <w:rsid w:val="008D4E7E"/>
    <w:rsid w:val="008D4ECF"/>
    <w:rsid w:val="008D50F5"/>
    <w:rsid w:val="008D5235"/>
    <w:rsid w:val="008D537F"/>
    <w:rsid w:val="008D55E3"/>
    <w:rsid w:val="008D560E"/>
    <w:rsid w:val="008D5610"/>
    <w:rsid w:val="008D561A"/>
    <w:rsid w:val="008D5656"/>
    <w:rsid w:val="008D56FA"/>
    <w:rsid w:val="008D5CC5"/>
    <w:rsid w:val="008D5D4D"/>
    <w:rsid w:val="008D5EB5"/>
    <w:rsid w:val="008D5FDF"/>
    <w:rsid w:val="008D609C"/>
    <w:rsid w:val="008D615A"/>
    <w:rsid w:val="008D616E"/>
    <w:rsid w:val="008D642C"/>
    <w:rsid w:val="008D657B"/>
    <w:rsid w:val="008D65B8"/>
    <w:rsid w:val="008D6895"/>
    <w:rsid w:val="008D6908"/>
    <w:rsid w:val="008D69D7"/>
    <w:rsid w:val="008D7047"/>
    <w:rsid w:val="008D7169"/>
    <w:rsid w:val="008D747E"/>
    <w:rsid w:val="008D7485"/>
    <w:rsid w:val="008D75C0"/>
    <w:rsid w:val="008D7994"/>
    <w:rsid w:val="008D7CB2"/>
    <w:rsid w:val="008D7E6E"/>
    <w:rsid w:val="008E0002"/>
    <w:rsid w:val="008E00B7"/>
    <w:rsid w:val="008E011A"/>
    <w:rsid w:val="008E034E"/>
    <w:rsid w:val="008E03BE"/>
    <w:rsid w:val="008E03F1"/>
    <w:rsid w:val="008E04A6"/>
    <w:rsid w:val="008E04F4"/>
    <w:rsid w:val="008E05B8"/>
    <w:rsid w:val="008E08A6"/>
    <w:rsid w:val="008E0945"/>
    <w:rsid w:val="008E0F17"/>
    <w:rsid w:val="008E1130"/>
    <w:rsid w:val="008E1237"/>
    <w:rsid w:val="008E13C6"/>
    <w:rsid w:val="008E1435"/>
    <w:rsid w:val="008E15D3"/>
    <w:rsid w:val="008E1642"/>
    <w:rsid w:val="008E1681"/>
    <w:rsid w:val="008E16D2"/>
    <w:rsid w:val="008E190E"/>
    <w:rsid w:val="008E19C6"/>
    <w:rsid w:val="008E1AE8"/>
    <w:rsid w:val="008E1D00"/>
    <w:rsid w:val="008E1D9E"/>
    <w:rsid w:val="008E1F77"/>
    <w:rsid w:val="008E208D"/>
    <w:rsid w:val="008E2090"/>
    <w:rsid w:val="008E21B7"/>
    <w:rsid w:val="008E2226"/>
    <w:rsid w:val="008E280F"/>
    <w:rsid w:val="008E28DF"/>
    <w:rsid w:val="008E2911"/>
    <w:rsid w:val="008E2DB6"/>
    <w:rsid w:val="008E2EC0"/>
    <w:rsid w:val="008E3027"/>
    <w:rsid w:val="008E31FC"/>
    <w:rsid w:val="008E3263"/>
    <w:rsid w:val="008E3320"/>
    <w:rsid w:val="008E332E"/>
    <w:rsid w:val="008E34B1"/>
    <w:rsid w:val="008E3649"/>
    <w:rsid w:val="008E374C"/>
    <w:rsid w:val="008E3757"/>
    <w:rsid w:val="008E3916"/>
    <w:rsid w:val="008E3992"/>
    <w:rsid w:val="008E39F6"/>
    <w:rsid w:val="008E3AEC"/>
    <w:rsid w:val="008E3AEE"/>
    <w:rsid w:val="008E3BCD"/>
    <w:rsid w:val="008E3C30"/>
    <w:rsid w:val="008E3D66"/>
    <w:rsid w:val="008E3E43"/>
    <w:rsid w:val="008E3FBC"/>
    <w:rsid w:val="008E4386"/>
    <w:rsid w:val="008E43F4"/>
    <w:rsid w:val="008E44B2"/>
    <w:rsid w:val="008E4632"/>
    <w:rsid w:val="008E468F"/>
    <w:rsid w:val="008E49C1"/>
    <w:rsid w:val="008E4A8D"/>
    <w:rsid w:val="008E4AAB"/>
    <w:rsid w:val="008E4B96"/>
    <w:rsid w:val="008E4BE6"/>
    <w:rsid w:val="008E4D60"/>
    <w:rsid w:val="008E4DAC"/>
    <w:rsid w:val="008E4DDC"/>
    <w:rsid w:val="008E4F15"/>
    <w:rsid w:val="008E50DA"/>
    <w:rsid w:val="008E525D"/>
    <w:rsid w:val="008E52E4"/>
    <w:rsid w:val="008E52FF"/>
    <w:rsid w:val="008E5383"/>
    <w:rsid w:val="008E53AF"/>
    <w:rsid w:val="008E554E"/>
    <w:rsid w:val="008E5779"/>
    <w:rsid w:val="008E5957"/>
    <w:rsid w:val="008E5960"/>
    <w:rsid w:val="008E5A5B"/>
    <w:rsid w:val="008E5A76"/>
    <w:rsid w:val="008E5D28"/>
    <w:rsid w:val="008E5EA2"/>
    <w:rsid w:val="008E6513"/>
    <w:rsid w:val="008E6578"/>
    <w:rsid w:val="008E6930"/>
    <w:rsid w:val="008E6980"/>
    <w:rsid w:val="008E6C91"/>
    <w:rsid w:val="008E6F50"/>
    <w:rsid w:val="008E6F90"/>
    <w:rsid w:val="008E7098"/>
    <w:rsid w:val="008E70AE"/>
    <w:rsid w:val="008E7175"/>
    <w:rsid w:val="008E72C4"/>
    <w:rsid w:val="008E7551"/>
    <w:rsid w:val="008E7645"/>
    <w:rsid w:val="008E7981"/>
    <w:rsid w:val="008E7A72"/>
    <w:rsid w:val="008E7B4B"/>
    <w:rsid w:val="008E7D7E"/>
    <w:rsid w:val="008E7E86"/>
    <w:rsid w:val="008E7EC5"/>
    <w:rsid w:val="008E7F6B"/>
    <w:rsid w:val="008F0379"/>
    <w:rsid w:val="008F07A5"/>
    <w:rsid w:val="008F0C35"/>
    <w:rsid w:val="008F0E0B"/>
    <w:rsid w:val="008F0ECB"/>
    <w:rsid w:val="008F10B3"/>
    <w:rsid w:val="008F1671"/>
    <w:rsid w:val="008F17AC"/>
    <w:rsid w:val="008F18B9"/>
    <w:rsid w:val="008F1903"/>
    <w:rsid w:val="008F199C"/>
    <w:rsid w:val="008F1A19"/>
    <w:rsid w:val="008F1A77"/>
    <w:rsid w:val="008F1AEC"/>
    <w:rsid w:val="008F1BD0"/>
    <w:rsid w:val="008F1BD3"/>
    <w:rsid w:val="008F1BFB"/>
    <w:rsid w:val="008F1C58"/>
    <w:rsid w:val="008F1D29"/>
    <w:rsid w:val="008F1DF1"/>
    <w:rsid w:val="008F1E2B"/>
    <w:rsid w:val="008F2029"/>
    <w:rsid w:val="008F20EF"/>
    <w:rsid w:val="008F21E4"/>
    <w:rsid w:val="008F21E9"/>
    <w:rsid w:val="008F23EA"/>
    <w:rsid w:val="008F262B"/>
    <w:rsid w:val="008F28E4"/>
    <w:rsid w:val="008F2A76"/>
    <w:rsid w:val="008F2BC8"/>
    <w:rsid w:val="008F2E91"/>
    <w:rsid w:val="008F3270"/>
    <w:rsid w:val="008F335F"/>
    <w:rsid w:val="008F3384"/>
    <w:rsid w:val="008F3502"/>
    <w:rsid w:val="008F3556"/>
    <w:rsid w:val="008F379B"/>
    <w:rsid w:val="008F3831"/>
    <w:rsid w:val="008F397C"/>
    <w:rsid w:val="008F3F78"/>
    <w:rsid w:val="008F408A"/>
    <w:rsid w:val="008F43E9"/>
    <w:rsid w:val="008F4439"/>
    <w:rsid w:val="008F44F7"/>
    <w:rsid w:val="008F4523"/>
    <w:rsid w:val="008F4C09"/>
    <w:rsid w:val="008F4CF7"/>
    <w:rsid w:val="008F4D14"/>
    <w:rsid w:val="008F4E5B"/>
    <w:rsid w:val="008F4EE1"/>
    <w:rsid w:val="008F5032"/>
    <w:rsid w:val="008F5196"/>
    <w:rsid w:val="008F522D"/>
    <w:rsid w:val="008F525B"/>
    <w:rsid w:val="008F526D"/>
    <w:rsid w:val="008F5322"/>
    <w:rsid w:val="008F5333"/>
    <w:rsid w:val="008F5834"/>
    <w:rsid w:val="008F58AE"/>
    <w:rsid w:val="008F58FF"/>
    <w:rsid w:val="008F594E"/>
    <w:rsid w:val="008F595B"/>
    <w:rsid w:val="008F5A6A"/>
    <w:rsid w:val="008F5C8C"/>
    <w:rsid w:val="008F5CFD"/>
    <w:rsid w:val="008F5D1A"/>
    <w:rsid w:val="008F5F79"/>
    <w:rsid w:val="008F5F97"/>
    <w:rsid w:val="008F6029"/>
    <w:rsid w:val="008F628D"/>
    <w:rsid w:val="008F64F8"/>
    <w:rsid w:val="008F6508"/>
    <w:rsid w:val="008F6621"/>
    <w:rsid w:val="008F66EE"/>
    <w:rsid w:val="008F6A8E"/>
    <w:rsid w:val="008F6A97"/>
    <w:rsid w:val="008F6B40"/>
    <w:rsid w:val="008F6CCF"/>
    <w:rsid w:val="008F718A"/>
    <w:rsid w:val="008F7340"/>
    <w:rsid w:val="008F7356"/>
    <w:rsid w:val="008F74D5"/>
    <w:rsid w:val="008F770B"/>
    <w:rsid w:val="008F7B15"/>
    <w:rsid w:val="008F7FB4"/>
    <w:rsid w:val="008F7FC0"/>
    <w:rsid w:val="009000EA"/>
    <w:rsid w:val="00900159"/>
    <w:rsid w:val="0090020D"/>
    <w:rsid w:val="00900274"/>
    <w:rsid w:val="009006B5"/>
    <w:rsid w:val="00900776"/>
    <w:rsid w:val="009008B6"/>
    <w:rsid w:val="00900BE7"/>
    <w:rsid w:val="00900CBA"/>
    <w:rsid w:val="00900E65"/>
    <w:rsid w:val="0090105E"/>
    <w:rsid w:val="00901333"/>
    <w:rsid w:val="0090134C"/>
    <w:rsid w:val="0090170B"/>
    <w:rsid w:val="00901948"/>
    <w:rsid w:val="009019A7"/>
    <w:rsid w:val="00901A28"/>
    <w:rsid w:val="00901A36"/>
    <w:rsid w:val="00901B03"/>
    <w:rsid w:val="00901C23"/>
    <w:rsid w:val="00901CE7"/>
    <w:rsid w:val="009022A1"/>
    <w:rsid w:val="0090233D"/>
    <w:rsid w:val="009026AF"/>
    <w:rsid w:val="009026E1"/>
    <w:rsid w:val="0090276E"/>
    <w:rsid w:val="009027BA"/>
    <w:rsid w:val="009028E5"/>
    <w:rsid w:val="009028F3"/>
    <w:rsid w:val="00902C43"/>
    <w:rsid w:val="00902FFE"/>
    <w:rsid w:val="009030B4"/>
    <w:rsid w:val="0090316F"/>
    <w:rsid w:val="009033DD"/>
    <w:rsid w:val="00903457"/>
    <w:rsid w:val="009035E2"/>
    <w:rsid w:val="00903760"/>
    <w:rsid w:val="00903798"/>
    <w:rsid w:val="00903889"/>
    <w:rsid w:val="00903994"/>
    <w:rsid w:val="00903A80"/>
    <w:rsid w:val="00904040"/>
    <w:rsid w:val="00904059"/>
    <w:rsid w:val="009044CA"/>
    <w:rsid w:val="00904847"/>
    <w:rsid w:val="00904956"/>
    <w:rsid w:val="00904C97"/>
    <w:rsid w:val="0090518F"/>
    <w:rsid w:val="0090547E"/>
    <w:rsid w:val="0090579F"/>
    <w:rsid w:val="00905844"/>
    <w:rsid w:val="009059FF"/>
    <w:rsid w:val="00905C3B"/>
    <w:rsid w:val="00905E71"/>
    <w:rsid w:val="00905F70"/>
    <w:rsid w:val="009063C6"/>
    <w:rsid w:val="009064C8"/>
    <w:rsid w:val="009064F9"/>
    <w:rsid w:val="009065F1"/>
    <w:rsid w:val="00906692"/>
    <w:rsid w:val="009067C5"/>
    <w:rsid w:val="009067CE"/>
    <w:rsid w:val="00906848"/>
    <w:rsid w:val="00906A0A"/>
    <w:rsid w:val="00906A31"/>
    <w:rsid w:val="00906A54"/>
    <w:rsid w:val="00906BA8"/>
    <w:rsid w:val="00906CB8"/>
    <w:rsid w:val="00907169"/>
    <w:rsid w:val="0090733F"/>
    <w:rsid w:val="00907794"/>
    <w:rsid w:val="00907B7F"/>
    <w:rsid w:val="00907C39"/>
    <w:rsid w:val="0091006D"/>
    <w:rsid w:val="00910142"/>
    <w:rsid w:val="009108F7"/>
    <w:rsid w:val="00910C24"/>
    <w:rsid w:val="00910D58"/>
    <w:rsid w:val="00911033"/>
    <w:rsid w:val="0091110C"/>
    <w:rsid w:val="0091132A"/>
    <w:rsid w:val="00911482"/>
    <w:rsid w:val="00911538"/>
    <w:rsid w:val="009115E8"/>
    <w:rsid w:val="00911716"/>
    <w:rsid w:val="00911743"/>
    <w:rsid w:val="00911CBD"/>
    <w:rsid w:val="00911DD9"/>
    <w:rsid w:val="00911EE2"/>
    <w:rsid w:val="00911FDF"/>
    <w:rsid w:val="009120A0"/>
    <w:rsid w:val="009120FB"/>
    <w:rsid w:val="009124B5"/>
    <w:rsid w:val="0091254E"/>
    <w:rsid w:val="00912635"/>
    <w:rsid w:val="0091263F"/>
    <w:rsid w:val="009126E2"/>
    <w:rsid w:val="009128ED"/>
    <w:rsid w:val="00912A5E"/>
    <w:rsid w:val="00912C04"/>
    <w:rsid w:val="00913331"/>
    <w:rsid w:val="00913506"/>
    <w:rsid w:val="00913518"/>
    <w:rsid w:val="00913985"/>
    <w:rsid w:val="00913AD9"/>
    <w:rsid w:val="00913E0F"/>
    <w:rsid w:val="0091406A"/>
    <w:rsid w:val="0091414A"/>
    <w:rsid w:val="00914280"/>
    <w:rsid w:val="009142D0"/>
    <w:rsid w:val="00914558"/>
    <w:rsid w:val="0091474C"/>
    <w:rsid w:val="009149F5"/>
    <w:rsid w:val="00914B4A"/>
    <w:rsid w:val="00914E7D"/>
    <w:rsid w:val="0091535D"/>
    <w:rsid w:val="00915460"/>
    <w:rsid w:val="0091575A"/>
    <w:rsid w:val="009157D2"/>
    <w:rsid w:val="009158C7"/>
    <w:rsid w:val="00915B8C"/>
    <w:rsid w:val="00916004"/>
    <w:rsid w:val="00916160"/>
    <w:rsid w:val="00916212"/>
    <w:rsid w:val="0091627D"/>
    <w:rsid w:val="009162E4"/>
    <w:rsid w:val="0091649A"/>
    <w:rsid w:val="009164BD"/>
    <w:rsid w:val="0091667B"/>
    <w:rsid w:val="009166B3"/>
    <w:rsid w:val="009166E5"/>
    <w:rsid w:val="0091692B"/>
    <w:rsid w:val="009169EE"/>
    <w:rsid w:val="00916AB8"/>
    <w:rsid w:val="00916C84"/>
    <w:rsid w:val="00916D94"/>
    <w:rsid w:val="00917054"/>
    <w:rsid w:val="00917090"/>
    <w:rsid w:val="00917165"/>
    <w:rsid w:val="009171C5"/>
    <w:rsid w:val="009173BF"/>
    <w:rsid w:val="00917C7F"/>
    <w:rsid w:val="00917D11"/>
    <w:rsid w:val="00917E1A"/>
    <w:rsid w:val="00917E43"/>
    <w:rsid w:val="00917F93"/>
    <w:rsid w:val="00920037"/>
    <w:rsid w:val="0092033C"/>
    <w:rsid w:val="009205DC"/>
    <w:rsid w:val="009208DB"/>
    <w:rsid w:val="00920937"/>
    <w:rsid w:val="00920BC2"/>
    <w:rsid w:val="00920C98"/>
    <w:rsid w:val="00920EBF"/>
    <w:rsid w:val="00920F73"/>
    <w:rsid w:val="009210A9"/>
    <w:rsid w:val="00921202"/>
    <w:rsid w:val="0092124C"/>
    <w:rsid w:val="0092129B"/>
    <w:rsid w:val="009213F4"/>
    <w:rsid w:val="009214E0"/>
    <w:rsid w:val="00921794"/>
    <w:rsid w:val="00921863"/>
    <w:rsid w:val="00921981"/>
    <w:rsid w:val="009219CB"/>
    <w:rsid w:val="00921C08"/>
    <w:rsid w:val="00921E13"/>
    <w:rsid w:val="00921F1E"/>
    <w:rsid w:val="009220C1"/>
    <w:rsid w:val="00922111"/>
    <w:rsid w:val="0092232A"/>
    <w:rsid w:val="0092245E"/>
    <w:rsid w:val="009224C5"/>
    <w:rsid w:val="009224E3"/>
    <w:rsid w:val="009224FC"/>
    <w:rsid w:val="00922506"/>
    <w:rsid w:val="00922560"/>
    <w:rsid w:val="00922698"/>
    <w:rsid w:val="00922729"/>
    <w:rsid w:val="00922820"/>
    <w:rsid w:val="009228FF"/>
    <w:rsid w:val="00922991"/>
    <w:rsid w:val="00922CB1"/>
    <w:rsid w:val="00922F13"/>
    <w:rsid w:val="00922F2C"/>
    <w:rsid w:val="00922FDA"/>
    <w:rsid w:val="00923177"/>
    <w:rsid w:val="009231EA"/>
    <w:rsid w:val="00923353"/>
    <w:rsid w:val="009233F2"/>
    <w:rsid w:val="00923402"/>
    <w:rsid w:val="0092354C"/>
    <w:rsid w:val="0092373B"/>
    <w:rsid w:val="009239A9"/>
    <w:rsid w:val="00923AEC"/>
    <w:rsid w:val="00923DD0"/>
    <w:rsid w:val="0092438D"/>
    <w:rsid w:val="009245F1"/>
    <w:rsid w:val="00924843"/>
    <w:rsid w:val="009248C7"/>
    <w:rsid w:val="00924C5E"/>
    <w:rsid w:val="00924EC3"/>
    <w:rsid w:val="00924ED3"/>
    <w:rsid w:val="00924EDB"/>
    <w:rsid w:val="00925008"/>
    <w:rsid w:val="00925429"/>
    <w:rsid w:val="0092554B"/>
    <w:rsid w:val="0092572F"/>
    <w:rsid w:val="00925C81"/>
    <w:rsid w:val="00925D39"/>
    <w:rsid w:val="00925EA2"/>
    <w:rsid w:val="00925F8B"/>
    <w:rsid w:val="009260A3"/>
    <w:rsid w:val="009265AF"/>
    <w:rsid w:val="0092667F"/>
    <w:rsid w:val="0092677F"/>
    <w:rsid w:val="0092691B"/>
    <w:rsid w:val="0092698A"/>
    <w:rsid w:val="00926FE3"/>
    <w:rsid w:val="00927085"/>
    <w:rsid w:val="00927198"/>
    <w:rsid w:val="00927335"/>
    <w:rsid w:val="009276F5"/>
    <w:rsid w:val="00927812"/>
    <w:rsid w:val="00927ADC"/>
    <w:rsid w:val="00927B96"/>
    <w:rsid w:val="00927DBB"/>
    <w:rsid w:val="00930449"/>
    <w:rsid w:val="0093075A"/>
    <w:rsid w:val="009308F1"/>
    <w:rsid w:val="009309DC"/>
    <w:rsid w:val="00930D67"/>
    <w:rsid w:val="00930DAE"/>
    <w:rsid w:val="00930E27"/>
    <w:rsid w:val="00930EA3"/>
    <w:rsid w:val="00931020"/>
    <w:rsid w:val="00931301"/>
    <w:rsid w:val="0093167D"/>
    <w:rsid w:val="00931713"/>
    <w:rsid w:val="009319C8"/>
    <w:rsid w:val="00931D08"/>
    <w:rsid w:val="0093201E"/>
    <w:rsid w:val="00932034"/>
    <w:rsid w:val="00932642"/>
    <w:rsid w:val="00932665"/>
    <w:rsid w:val="00932950"/>
    <w:rsid w:val="00932BA1"/>
    <w:rsid w:val="00932D5C"/>
    <w:rsid w:val="00932E0C"/>
    <w:rsid w:val="00933296"/>
    <w:rsid w:val="009332B5"/>
    <w:rsid w:val="009333BC"/>
    <w:rsid w:val="009333DD"/>
    <w:rsid w:val="009334F0"/>
    <w:rsid w:val="009337DA"/>
    <w:rsid w:val="009339B3"/>
    <w:rsid w:val="00933A96"/>
    <w:rsid w:val="00933B1F"/>
    <w:rsid w:val="00933B97"/>
    <w:rsid w:val="00933ECC"/>
    <w:rsid w:val="00933FAD"/>
    <w:rsid w:val="009343CE"/>
    <w:rsid w:val="009345DD"/>
    <w:rsid w:val="00934D21"/>
    <w:rsid w:val="00934D22"/>
    <w:rsid w:val="00934D3D"/>
    <w:rsid w:val="00934D52"/>
    <w:rsid w:val="00934E0F"/>
    <w:rsid w:val="00934F23"/>
    <w:rsid w:val="0093510E"/>
    <w:rsid w:val="00935318"/>
    <w:rsid w:val="00935666"/>
    <w:rsid w:val="00935679"/>
    <w:rsid w:val="009356AB"/>
    <w:rsid w:val="00935971"/>
    <w:rsid w:val="00935A02"/>
    <w:rsid w:val="00935F79"/>
    <w:rsid w:val="0093601E"/>
    <w:rsid w:val="00936253"/>
    <w:rsid w:val="009362EA"/>
    <w:rsid w:val="009362F3"/>
    <w:rsid w:val="00936914"/>
    <w:rsid w:val="00936A3C"/>
    <w:rsid w:val="00936ACB"/>
    <w:rsid w:val="00936B11"/>
    <w:rsid w:val="00936D5C"/>
    <w:rsid w:val="00936DCD"/>
    <w:rsid w:val="00937232"/>
    <w:rsid w:val="00937261"/>
    <w:rsid w:val="00937578"/>
    <w:rsid w:val="0093770B"/>
    <w:rsid w:val="009377F1"/>
    <w:rsid w:val="009378C3"/>
    <w:rsid w:val="00937906"/>
    <w:rsid w:val="00937958"/>
    <w:rsid w:val="00937A2F"/>
    <w:rsid w:val="00937B6A"/>
    <w:rsid w:val="00937C95"/>
    <w:rsid w:val="00937E32"/>
    <w:rsid w:val="00940064"/>
    <w:rsid w:val="009401B4"/>
    <w:rsid w:val="00940280"/>
    <w:rsid w:val="00940389"/>
    <w:rsid w:val="0094095A"/>
    <w:rsid w:val="009409BA"/>
    <w:rsid w:val="009409FC"/>
    <w:rsid w:val="00940BE5"/>
    <w:rsid w:val="00940CC4"/>
    <w:rsid w:val="00940D87"/>
    <w:rsid w:val="00940FE0"/>
    <w:rsid w:val="0094117F"/>
    <w:rsid w:val="00941185"/>
    <w:rsid w:val="009411A4"/>
    <w:rsid w:val="00941425"/>
    <w:rsid w:val="00941578"/>
    <w:rsid w:val="009418B2"/>
    <w:rsid w:val="00941BED"/>
    <w:rsid w:val="00941C37"/>
    <w:rsid w:val="00941E7B"/>
    <w:rsid w:val="00942006"/>
    <w:rsid w:val="0094204D"/>
    <w:rsid w:val="00942131"/>
    <w:rsid w:val="009422D4"/>
    <w:rsid w:val="009423EB"/>
    <w:rsid w:val="0094270D"/>
    <w:rsid w:val="009428D3"/>
    <w:rsid w:val="00942914"/>
    <w:rsid w:val="00942A60"/>
    <w:rsid w:val="00942B45"/>
    <w:rsid w:val="00942C64"/>
    <w:rsid w:val="00942D67"/>
    <w:rsid w:val="00942DE7"/>
    <w:rsid w:val="00942F1C"/>
    <w:rsid w:val="00942FB7"/>
    <w:rsid w:val="009431CE"/>
    <w:rsid w:val="009435B6"/>
    <w:rsid w:val="00943731"/>
    <w:rsid w:val="0094395C"/>
    <w:rsid w:val="00943BA4"/>
    <w:rsid w:val="00943BFA"/>
    <w:rsid w:val="00943D19"/>
    <w:rsid w:val="00943EDC"/>
    <w:rsid w:val="00943EED"/>
    <w:rsid w:val="0094409A"/>
    <w:rsid w:val="009443EF"/>
    <w:rsid w:val="00944705"/>
    <w:rsid w:val="009449D5"/>
    <w:rsid w:val="00944A1B"/>
    <w:rsid w:val="00944C3F"/>
    <w:rsid w:val="00944D48"/>
    <w:rsid w:val="00944F24"/>
    <w:rsid w:val="00945064"/>
    <w:rsid w:val="009450BA"/>
    <w:rsid w:val="0094552B"/>
    <w:rsid w:val="00945530"/>
    <w:rsid w:val="0094559F"/>
    <w:rsid w:val="009456A0"/>
    <w:rsid w:val="00945721"/>
    <w:rsid w:val="00945D28"/>
    <w:rsid w:val="00945D39"/>
    <w:rsid w:val="00945E5D"/>
    <w:rsid w:val="009461A1"/>
    <w:rsid w:val="009462E1"/>
    <w:rsid w:val="00946406"/>
    <w:rsid w:val="00946747"/>
    <w:rsid w:val="00946B03"/>
    <w:rsid w:val="00946D40"/>
    <w:rsid w:val="00946F0E"/>
    <w:rsid w:val="009470D6"/>
    <w:rsid w:val="00947260"/>
    <w:rsid w:val="009472F3"/>
    <w:rsid w:val="00947307"/>
    <w:rsid w:val="0094733C"/>
    <w:rsid w:val="00947345"/>
    <w:rsid w:val="009473F0"/>
    <w:rsid w:val="0094748C"/>
    <w:rsid w:val="00947498"/>
    <w:rsid w:val="0094787F"/>
    <w:rsid w:val="009478FB"/>
    <w:rsid w:val="00947A7E"/>
    <w:rsid w:val="00947B28"/>
    <w:rsid w:val="00947B90"/>
    <w:rsid w:val="00947C29"/>
    <w:rsid w:val="00947C2D"/>
    <w:rsid w:val="00947D0B"/>
    <w:rsid w:val="00947E70"/>
    <w:rsid w:val="00950945"/>
    <w:rsid w:val="00950A2A"/>
    <w:rsid w:val="00950A34"/>
    <w:rsid w:val="00950B56"/>
    <w:rsid w:val="00950DA7"/>
    <w:rsid w:val="0095103D"/>
    <w:rsid w:val="00951048"/>
    <w:rsid w:val="009511DC"/>
    <w:rsid w:val="00951204"/>
    <w:rsid w:val="0095123B"/>
    <w:rsid w:val="009513FC"/>
    <w:rsid w:val="0095157D"/>
    <w:rsid w:val="009516AD"/>
    <w:rsid w:val="009516DC"/>
    <w:rsid w:val="00951721"/>
    <w:rsid w:val="0095192E"/>
    <w:rsid w:val="00951A70"/>
    <w:rsid w:val="00951A89"/>
    <w:rsid w:val="00951B3B"/>
    <w:rsid w:val="00951D33"/>
    <w:rsid w:val="00951E98"/>
    <w:rsid w:val="00951F5F"/>
    <w:rsid w:val="00952146"/>
    <w:rsid w:val="0095223F"/>
    <w:rsid w:val="009525AB"/>
    <w:rsid w:val="009526DD"/>
    <w:rsid w:val="00952993"/>
    <w:rsid w:val="00952A59"/>
    <w:rsid w:val="00952C23"/>
    <w:rsid w:val="00952D9E"/>
    <w:rsid w:val="00952FA5"/>
    <w:rsid w:val="009531D2"/>
    <w:rsid w:val="00953233"/>
    <w:rsid w:val="0095386B"/>
    <w:rsid w:val="00953879"/>
    <w:rsid w:val="009538DB"/>
    <w:rsid w:val="009538F9"/>
    <w:rsid w:val="00953954"/>
    <w:rsid w:val="00953A6E"/>
    <w:rsid w:val="00954235"/>
    <w:rsid w:val="009542CB"/>
    <w:rsid w:val="0095439C"/>
    <w:rsid w:val="0095445F"/>
    <w:rsid w:val="009545CF"/>
    <w:rsid w:val="009547B1"/>
    <w:rsid w:val="0095493D"/>
    <w:rsid w:val="00954A2F"/>
    <w:rsid w:val="00954E64"/>
    <w:rsid w:val="00955126"/>
    <w:rsid w:val="0095522D"/>
    <w:rsid w:val="009559D5"/>
    <w:rsid w:val="00955A1C"/>
    <w:rsid w:val="009560D4"/>
    <w:rsid w:val="00956117"/>
    <w:rsid w:val="0095624B"/>
    <w:rsid w:val="009562EF"/>
    <w:rsid w:val="0095639C"/>
    <w:rsid w:val="009563B0"/>
    <w:rsid w:val="00956656"/>
    <w:rsid w:val="009568C0"/>
    <w:rsid w:val="00956CC4"/>
    <w:rsid w:val="00956D56"/>
    <w:rsid w:val="009570ED"/>
    <w:rsid w:val="00957290"/>
    <w:rsid w:val="009573AC"/>
    <w:rsid w:val="009574E7"/>
    <w:rsid w:val="009579FA"/>
    <w:rsid w:val="00957BE6"/>
    <w:rsid w:val="00957FFD"/>
    <w:rsid w:val="00960020"/>
    <w:rsid w:val="009600A3"/>
    <w:rsid w:val="0096015B"/>
    <w:rsid w:val="00960195"/>
    <w:rsid w:val="00960286"/>
    <w:rsid w:val="00960394"/>
    <w:rsid w:val="0096094B"/>
    <w:rsid w:val="00960BF1"/>
    <w:rsid w:val="00960C42"/>
    <w:rsid w:val="00960DB9"/>
    <w:rsid w:val="00960DCF"/>
    <w:rsid w:val="00961059"/>
    <w:rsid w:val="00961178"/>
    <w:rsid w:val="00961264"/>
    <w:rsid w:val="0096141A"/>
    <w:rsid w:val="0096176D"/>
    <w:rsid w:val="00961BE5"/>
    <w:rsid w:val="00961D6E"/>
    <w:rsid w:val="00961FC7"/>
    <w:rsid w:val="009620CB"/>
    <w:rsid w:val="009621E0"/>
    <w:rsid w:val="0096225E"/>
    <w:rsid w:val="009622B0"/>
    <w:rsid w:val="009623D1"/>
    <w:rsid w:val="00962439"/>
    <w:rsid w:val="0096269E"/>
    <w:rsid w:val="009627B5"/>
    <w:rsid w:val="0096293D"/>
    <w:rsid w:val="00962B7F"/>
    <w:rsid w:val="00962C85"/>
    <w:rsid w:val="00962CD8"/>
    <w:rsid w:val="00963013"/>
    <w:rsid w:val="0096311D"/>
    <w:rsid w:val="0096316E"/>
    <w:rsid w:val="009632DA"/>
    <w:rsid w:val="00963480"/>
    <w:rsid w:val="00963859"/>
    <w:rsid w:val="00963B05"/>
    <w:rsid w:val="00963B21"/>
    <w:rsid w:val="00963B7F"/>
    <w:rsid w:val="00963BCD"/>
    <w:rsid w:val="00963C3E"/>
    <w:rsid w:val="00963DD1"/>
    <w:rsid w:val="00963E0F"/>
    <w:rsid w:val="00963F5B"/>
    <w:rsid w:val="00964018"/>
    <w:rsid w:val="009642EE"/>
    <w:rsid w:val="009643AD"/>
    <w:rsid w:val="00964502"/>
    <w:rsid w:val="009645C6"/>
    <w:rsid w:val="00964948"/>
    <w:rsid w:val="009649F5"/>
    <w:rsid w:val="00964AD8"/>
    <w:rsid w:val="00964C33"/>
    <w:rsid w:val="00964EF9"/>
    <w:rsid w:val="00964F60"/>
    <w:rsid w:val="00965236"/>
    <w:rsid w:val="009654D1"/>
    <w:rsid w:val="009654EC"/>
    <w:rsid w:val="00965524"/>
    <w:rsid w:val="00965553"/>
    <w:rsid w:val="009655BE"/>
    <w:rsid w:val="00965639"/>
    <w:rsid w:val="009658FE"/>
    <w:rsid w:val="0096599C"/>
    <w:rsid w:val="00965AE4"/>
    <w:rsid w:val="00965EC0"/>
    <w:rsid w:val="00965ED6"/>
    <w:rsid w:val="00966080"/>
    <w:rsid w:val="009660C0"/>
    <w:rsid w:val="009661A7"/>
    <w:rsid w:val="00966220"/>
    <w:rsid w:val="00966306"/>
    <w:rsid w:val="00966333"/>
    <w:rsid w:val="009664F6"/>
    <w:rsid w:val="00966508"/>
    <w:rsid w:val="0096656E"/>
    <w:rsid w:val="009665C8"/>
    <w:rsid w:val="00966633"/>
    <w:rsid w:val="00966913"/>
    <w:rsid w:val="00966A29"/>
    <w:rsid w:val="00966C11"/>
    <w:rsid w:val="00966C1E"/>
    <w:rsid w:val="00966D89"/>
    <w:rsid w:val="00966EF7"/>
    <w:rsid w:val="00966F61"/>
    <w:rsid w:val="00966F69"/>
    <w:rsid w:val="0096705F"/>
    <w:rsid w:val="009673BB"/>
    <w:rsid w:val="00967538"/>
    <w:rsid w:val="00967773"/>
    <w:rsid w:val="00967830"/>
    <w:rsid w:val="00967BAB"/>
    <w:rsid w:val="00967C71"/>
    <w:rsid w:val="00967D00"/>
    <w:rsid w:val="00967FD7"/>
    <w:rsid w:val="0097016A"/>
    <w:rsid w:val="0097018A"/>
    <w:rsid w:val="00970218"/>
    <w:rsid w:val="00970793"/>
    <w:rsid w:val="00970811"/>
    <w:rsid w:val="00970835"/>
    <w:rsid w:val="0097092D"/>
    <w:rsid w:val="00970BD9"/>
    <w:rsid w:val="00970E20"/>
    <w:rsid w:val="00970FE0"/>
    <w:rsid w:val="0097108E"/>
    <w:rsid w:val="00971131"/>
    <w:rsid w:val="00971192"/>
    <w:rsid w:val="009714E7"/>
    <w:rsid w:val="00971585"/>
    <w:rsid w:val="009717F0"/>
    <w:rsid w:val="0097195A"/>
    <w:rsid w:val="00971BDE"/>
    <w:rsid w:val="00971C69"/>
    <w:rsid w:val="0097231F"/>
    <w:rsid w:val="00972334"/>
    <w:rsid w:val="00972427"/>
    <w:rsid w:val="0097253D"/>
    <w:rsid w:val="009725A0"/>
    <w:rsid w:val="00972619"/>
    <w:rsid w:val="00972676"/>
    <w:rsid w:val="00972BB5"/>
    <w:rsid w:val="00972C81"/>
    <w:rsid w:val="00972E1B"/>
    <w:rsid w:val="00972E55"/>
    <w:rsid w:val="00972F67"/>
    <w:rsid w:val="009730B9"/>
    <w:rsid w:val="00973380"/>
    <w:rsid w:val="009734BE"/>
    <w:rsid w:val="0097353C"/>
    <w:rsid w:val="00973588"/>
    <w:rsid w:val="00973619"/>
    <w:rsid w:val="00973889"/>
    <w:rsid w:val="00973943"/>
    <w:rsid w:val="0097399B"/>
    <w:rsid w:val="00973C31"/>
    <w:rsid w:val="00973C9F"/>
    <w:rsid w:val="00973CD9"/>
    <w:rsid w:val="009740C9"/>
    <w:rsid w:val="009740F7"/>
    <w:rsid w:val="0097415A"/>
    <w:rsid w:val="00974168"/>
    <w:rsid w:val="009745AE"/>
    <w:rsid w:val="00974754"/>
    <w:rsid w:val="00974910"/>
    <w:rsid w:val="00974963"/>
    <w:rsid w:val="00974973"/>
    <w:rsid w:val="00974C7F"/>
    <w:rsid w:val="00975190"/>
    <w:rsid w:val="00975288"/>
    <w:rsid w:val="00975352"/>
    <w:rsid w:val="009754C4"/>
    <w:rsid w:val="00975B4C"/>
    <w:rsid w:val="00975C5B"/>
    <w:rsid w:val="00975EDA"/>
    <w:rsid w:val="0097603A"/>
    <w:rsid w:val="009763AE"/>
    <w:rsid w:val="00976598"/>
    <w:rsid w:val="00976796"/>
    <w:rsid w:val="009767F6"/>
    <w:rsid w:val="00976841"/>
    <w:rsid w:val="0097696B"/>
    <w:rsid w:val="0097698F"/>
    <w:rsid w:val="00976B0A"/>
    <w:rsid w:val="00976B79"/>
    <w:rsid w:val="00976D7D"/>
    <w:rsid w:val="00976DBD"/>
    <w:rsid w:val="00976E5B"/>
    <w:rsid w:val="00976F20"/>
    <w:rsid w:val="009770BE"/>
    <w:rsid w:val="0097737D"/>
    <w:rsid w:val="0097763F"/>
    <w:rsid w:val="00977761"/>
    <w:rsid w:val="00977AEF"/>
    <w:rsid w:val="00977B22"/>
    <w:rsid w:val="00977DD5"/>
    <w:rsid w:val="00977DE3"/>
    <w:rsid w:val="00977E47"/>
    <w:rsid w:val="0098001A"/>
    <w:rsid w:val="00980071"/>
    <w:rsid w:val="0098007C"/>
    <w:rsid w:val="0098008A"/>
    <w:rsid w:val="0098016E"/>
    <w:rsid w:val="009801B4"/>
    <w:rsid w:val="00980316"/>
    <w:rsid w:val="00980545"/>
    <w:rsid w:val="00980621"/>
    <w:rsid w:val="00980B30"/>
    <w:rsid w:val="00980B41"/>
    <w:rsid w:val="00980CB0"/>
    <w:rsid w:val="00980E14"/>
    <w:rsid w:val="00980E87"/>
    <w:rsid w:val="00981006"/>
    <w:rsid w:val="00981169"/>
    <w:rsid w:val="009813AA"/>
    <w:rsid w:val="00981423"/>
    <w:rsid w:val="00981469"/>
    <w:rsid w:val="009815B4"/>
    <w:rsid w:val="009815BC"/>
    <w:rsid w:val="00981847"/>
    <w:rsid w:val="00981993"/>
    <w:rsid w:val="00981DB5"/>
    <w:rsid w:val="00981EB6"/>
    <w:rsid w:val="009820B0"/>
    <w:rsid w:val="009822AA"/>
    <w:rsid w:val="00982344"/>
    <w:rsid w:val="009824A3"/>
    <w:rsid w:val="0098262C"/>
    <w:rsid w:val="009827AE"/>
    <w:rsid w:val="00982AF6"/>
    <w:rsid w:val="00982BA2"/>
    <w:rsid w:val="00982BF8"/>
    <w:rsid w:val="00982DC7"/>
    <w:rsid w:val="00983229"/>
    <w:rsid w:val="009832D4"/>
    <w:rsid w:val="00983650"/>
    <w:rsid w:val="00983790"/>
    <w:rsid w:val="00983805"/>
    <w:rsid w:val="0098382D"/>
    <w:rsid w:val="00983BD5"/>
    <w:rsid w:val="00983C37"/>
    <w:rsid w:val="00983DCA"/>
    <w:rsid w:val="00983ECE"/>
    <w:rsid w:val="00983F22"/>
    <w:rsid w:val="00983F4E"/>
    <w:rsid w:val="00983F5F"/>
    <w:rsid w:val="00984393"/>
    <w:rsid w:val="009845ED"/>
    <w:rsid w:val="0098464D"/>
    <w:rsid w:val="009846F4"/>
    <w:rsid w:val="009848E9"/>
    <w:rsid w:val="009849F0"/>
    <w:rsid w:val="00984D5E"/>
    <w:rsid w:val="00984F75"/>
    <w:rsid w:val="009850FD"/>
    <w:rsid w:val="0098518A"/>
    <w:rsid w:val="009853C7"/>
    <w:rsid w:val="009853F8"/>
    <w:rsid w:val="0098549F"/>
    <w:rsid w:val="009854FE"/>
    <w:rsid w:val="00985533"/>
    <w:rsid w:val="00985658"/>
    <w:rsid w:val="00985675"/>
    <w:rsid w:val="009859A4"/>
    <w:rsid w:val="00985B8D"/>
    <w:rsid w:val="00985BF2"/>
    <w:rsid w:val="00985EF7"/>
    <w:rsid w:val="009861E6"/>
    <w:rsid w:val="00986515"/>
    <w:rsid w:val="0098651B"/>
    <w:rsid w:val="00986648"/>
    <w:rsid w:val="00986906"/>
    <w:rsid w:val="00987252"/>
    <w:rsid w:val="0098733F"/>
    <w:rsid w:val="0098746E"/>
    <w:rsid w:val="009877CD"/>
    <w:rsid w:val="00987966"/>
    <w:rsid w:val="00987A88"/>
    <w:rsid w:val="00987AC7"/>
    <w:rsid w:val="00987B7C"/>
    <w:rsid w:val="00987BC8"/>
    <w:rsid w:val="00987C4C"/>
    <w:rsid w:val="00987DFC"/>
    <w:rsid w:val="00987EAC"/>
    <w:rsid w:val="00990023"/>
    <w:rsid w:val="0099031E"/>
    <w:rsid w:val="0099036E"/>
    <w:rsid w:val="009903E9"/>
    <w:rsid w:val="009904C8"/>
    <w:rsid w:val="0099098E"/>
    <w:rsid w:val="00990A4A"/>
    <w:rsid w:val="00990CA5"/>
    <w:rsid w:val="009911EA"/>
    <w:rsid w:val="009916E0"/>
    <w:rsid w:val="0099185E"/>
    <w:rsid w:val="00991AEA"/>
    <w:rsid w:val="00991B11"/>
    <w:rsid w:val="00991BBA"/>
    <w:rsid w:val="00991C40"/>
    <w:rsid w:val="00991C59"/>
    <w:rsid w:val="00991CDF"/>
    <w:rsid w:val="0099224C"/>
    <w:rsid w:val="009924F3"/>
    <w:rsid w:val="00992CCB"/>
    <w:rsid w:val="00992E1C"/>
    <w:rsid w:val="0099307A"/>
    <w:rsid w:val="009933D4"/>
    <w:rsid w:val="009933E9"/>
    <w:rsid w:val="009934F1"/>
    <w:rsid w:val="00993651"/>
    <w:rsid w:val="009938A5"/>
    <w:rsid w:val="00993C0D"/>
    <w:rsid w:val="00994022"/>
    <w:rsid w:val="0099407C"/>
    <w:rsid w:val="00994087"/>
    <w:rsid w:val="00994782"/>
    <w:rsid w:val="00994787"/>
    <w:rsid w:val="00994C59"/>
    <w:rsid w:val="00995054"/>
    <w:rsid w:val="00995794"/>
    <w:rsid w:val="009959AF"/>
    <w:rsid w:val="009959CB"/>
    <w:rsid w:val="00995BB2"/>
    <w:rsid w:val="00995C65"/>
    <w:rsid w:val="00995C87"/>
    <w:rsid w:val="00995D98"/>
    <w:rsid w:val="00995DA1"/>
    <w:rsid w:val="009961DE"/>
    <w:rsid w:val="00996214"/>
    <w:rsid w:val="0099629C"/>
    <w:rsid w:val="00996340"/>
    <w:rsid w:val="00996447"/>
    <w:rsid w:val="00996448"/>
    <w:rsid w:val="0099667F"/>
    <w:rsid w:val="00996867"/>
    <w:rsid w:val="0099694E"/>
    <w:rsid w:val="00996B43"/>
    <w:rsid w:val="00996E3C"/>
    <w:rsid w:val="00996ED3"/>
    <w:rsid w:val="009971FB"/>
    <w:rsid w:val="0099742E"/>
    <w:rsid w:val="009974A0"/>
    <w:rsid w:val="009974B2"/>
    <w:rsid w:val="009976B6"/>
    <w:rsid w:val="0099789A"/>
    <w:rsid w:val="00997A4F"/>
    <w:rsid w:val="00997CC1"/>
    <w:rsid w:val="00997DCC"/>
    <w:rsid w:val="00997FA8"/>
    <w:rsid w:val="009A01E4"/>
    <w:rsid w:val="009A02D1"/>
    <w:rsid w:val="009A038F"/>
    <w:rsid w:val="009A0868"/>
    <w:rsid w:val="009A0C40"/>
    <w:rsid w:val="009A0D5B"/>
    <w:rsid w:val="009A0F5E"/>
    <w:rsid w:val="009A108F"/>
    <w:rsid w:val="009A11B7"/>
    <w:rsid w:val="009A1341"/>
    <w:rsid w:val="009A155D"/>
    <w:rsid w:val="009A169C"/>
    <w:rsid w:val="009A1A0A"/>
    <w:rsid w:val="009A1A72"/>
    <w:rsid w:val="009A1A99"/>
    <w:rsid w:val="009A1C3F"/>
    <w:rsid w:val="009A1C5F"/>
    <w:rsid w:val="009A1EB3"/>
    <w:rsid w:val="009A1FDE"/>
    <w:rsid w:val="009A2148"/>
    <w:rsid w:val="009A226C"/>
    <w:rsid w:val="009A2449"/>
    <w:rsid w:val="009A25CD"/>
    <w:rsid w:val="009A2600"/>
    <w:rsid w:val="009A264D"/>
    <w:rsid w:val="009A26EF"/>
    <w:rsid w:val="009A2A6A"/>
    <w:rsid w:val="009A2FFB"/>
    <w:rsid w:val="009A31BA"/>
    <w:rsid w:val="009A31C3"/>
    <w:rsid w:val="009A31D5"/>
    <w:rsid w:val="009A36A4"/>
    <w:rsid w:val="009A3708"/>
    <w:rsid w:val="009A3894"/>
    <w:rsid w:val="009A38D2"/>
    <w:rsid w:val="009A39AA"/>
    <w:rsid w:val="009A3A35"/>
    <w:rsid w:val="009A3AF1"/>
    <w:rsid w:val="009A3E19"/>
    <w:rsid w:val="009A3E66"/>
    <w:rsid w:val="009A3E68"/>
    <w:rsid w:val="009A3E85"/>
    <w:rsid w:val="009A40C5"/>
    <w:rsid w:val="009A4318"/>
    <w:rsid w:val="009A4416"/>
    <w:rsid w:val="009A4436"/>
    <w:rsid w:val="009A454D"/>
    <w:rsid w:val="009A4770"/>
    <w:rsid w:val="009A49CC"/>
    <w:rsid w:val="009A4A6A"/>
    <w:rsid w:val="009A4BE7"/>
    <w:rsid w:val="009A4CFC"/>
    <w:rsid w:val="009A4D1A"/>
    <w:rsid w:val="009A4F3D"/>
    <w:rsid w:val="009A52A3"/>
    <w:rsid w:val="009A535F"/>
    <w:rsid w:val="009A5366"/>
    <w:rsid w:val="009A5794"/>
    <w:rsid w:val="009A5826"/>
    <w:rsid w:val="009A59F1"/>
    <w:rsid w:val="009A5D97"/>
    <w:rsid w:val="009A60EF"/>
    <w:rsid w:val="009A62E7"/>
    <w:rsid w:val="009A6813"/>
    <w:rsid w:val="009A6923"/>
    <w:rsid w:val="009A69ED"/>
    <w:rsid w:val="009A6AFB"/>
    <w:rsid w:val="009A6BF7"/>
    <w:rsid w:val="009A6FEE"/>
    <w:rsid w:val="009A718C"/>
    <w:rsid w:val="009A7295"/>
    <w:rsid w:val="009A72CF"/>
    <w:rsid w:val="009A751D"/>
    <w:rsid w:val="009A7618"/>
    <w:rsid w:val="009A783E"/>
    <w:rsid w:val="009A79F9"/>
    <w:rsid w:val="009A7A34"/>
    <w:rsid w:val="009A7D96"/>
    <w:rsid w:val="009B0078"/>
    <w:rsid w:val="009B0203"/>
    <w:rsid w:val="009B0309"/>
    <w:rsid w:val="009B05B7"/>
    <w:rsid w:val="009B06E2"/>
    <w:rsid w:val="009B0960"/>
    <w:rsid w:val="009B0C4E"/>
    <w:rsid w:val="009B0D5C"/>
    <w:rsid w:val="009B0E61"/>
    <w:rsid w:val="009B0EF7"/>
    <w:rsid w:val="009B0F18"/>
    <w:rsid w:val="009B10A8"/>
    <w:rsid w:val="009B12EC"/>
    <w:rsid w:val="009B1365"/>
    <w:rsid w:val="009B13ED"/>
    <w:rsid w:val="009B1609"/>
    <w:rsid w:val="009B185B"/>
    <w:rsid w:val="009B18A8"/>
    <w:rsid w:val="009B18E9"/>
    <w:rsid w:val="009B1B73"/>
    <w:rsid w:val="009B1EEB"/>
    <w:rsid w:val="009B1F5C"/>
    <w:rsid w:val="009B217F"/>
    <w:rsid w:val="009B2301"/>
    <w:rsid w:val="009B243A"/>
    <w:rsid w:val="009B2511"/>
    <w:rsid w:val="009B268A"/>
    <w:rsid w:val="009B270C"/>
    <w:rsid w:val="009B298B"/>
    <w:rsid w:val="009B2A97"/>
    <w:rsid w:val="009B2AF5"/>
    <w:rsid w:val="009B2B60"/>
    <w:rsid w:val="009B2BBF"/>
    <w:rsid w:val="009B2E4B"/>
    <w:rsid w:val="009B3194"/>
    <w:rsid w:val="009B3213"/>
    <w:rsid w:val="009B3256"/>
    <w:rsid w:val="009B350C"/>
    <w:rsid w:val="009B3B61"/>
    <w:rsid w:val="009B3B7B"/>
    <w:rsid w:val="009B3C47"/>
    <w:rsid w:val="009B3EB5"/>
    <w:rsid w:val="009B3ECB"/>
    <w:rsid w:val="009B4382"/>
    <w:rsid w:val="009B439C"/>
    <w:rsid w:val="009B445C"/>
    <w:rsid w:val="009B4495"/>
    <w:rsid w:val="009B453C"/>
    <w:rsid w:val="009B458E"/>
    <w:rsid w:val="009B487E"/>
    <w:rsid w:val="009B4B59"/>
    <w:rsid w:val="009B4CE7"/>
    <w:rsid w:val="009B4D05"/>
    <w:rsid w:val="009B4D36"/>
    <w:rsid w:val="009B4F79"/>
    <w:rsid w:val="009B5029"/>
    <w:rsid w:val="009B5338"/>
    <w:rsid w:val="009B5403"/>
    <w:rsid w:val="009B55D7"/>
    <w:rsid w:val="009B57C5"/>
    <w:rsid w:val="009B589E"/>
    <w:rsid w:val="009B60EE"/>
    <w:rsid w:val="009B6291"/>
    <w:rsid w:val="009B63EB"/>
    <w:rsid w:val="009B6587"/>
    <w:rsid w:val="009B66F1"/>
    <w:rsid w:val="009B692F"/>
    <w:rsid w:val="009B6954"/>
    <w:rsid w:val="009B6990"/>
    <w:rsid w:val="009B69E2"/>
    <w:rsid w:val="009B6A07"/>
    <w:rsid w:val="009B6A71"/>
    <w:rsid w:val="009B6B84"/>
    <w:rsid w:val="009B6C01"/>
    <w:rsid w:val="009B6EF4"/>
    <w:rsid w:val="009B6FD1"/>
    <w:rsid w:val="009B74BC"/>
    <w:rsid w:val="009B77E8"/>
    <w:rsid w:val="009B7B28"/>
    <w:rsid w:val="009C00A8"/>
    <w:rsid w:val="009C02C2"/>
    <w:rsid w:val="009C03C8"/>
    <w:rsid w:val="009C066C"/>
    <w:rsid w:val="009C07CE"/>
    <w:rsid w:val="009C0ABE"/>
    <w:rsid w:val="009C0AD4"/>
    <w:rsid w:val="009C13B9"/>
    <w:rsid w:val="009C140B"/>
    <w:rsid w:val="009C1583"/>
    <w:rsid w:val="009C16B6"/>
    <w:rsid w:val="009C194F"/>
    <w:rsid w:val="009C1C14"/>
    <w:rsid w:val="009C21CE"/>
    <w:rsid w:val="009C21D1"/>
    <w:rsid w:val="009C238E"/>
    <w:rsid w:val="009C23D3"/>
    <w:rsid w:val="009C2497"/>
    <w:rsid w:val="009C2723"/>
    <w:rsid w:val="009C2827"/>
    <w:rsid w:val="009C28AB"/>
    <w:rsid w:val="009C2AF2"/>
    <w:rsid w:val="009C2B8A"/>
    <w:rsid w:val="009C2C37"/>
    <w:rsid w:val="009C33FE"/>
    <w:rsid w:val="009C3421"/>
    <w:rsid w:val="009C34A4"/>
    <w:rsid w:val="009C36CE"/>
    <w:rsid w:val="009C379A"/>
    <w:rsid w:val="009C3818"/>
    <w:rsid w:val="009C3A97"/>
    <w:rsid w:val="009C3AB5"/>
    <w:rsid w:val="009C3C3C"/>
    <w:rsid w:val="009C4035"/>
    <w:rsid w:val="009C403B"/>
    <w:rsid w:val="009C4183"/>
    <w:rsid w:val="009C4246"/>
    <w:rsid w:val="009C444D"/>
    <w:rsid w:val="009C4895"/>
    <w:rsid w:val="009C494E"/>
    <w:rsid w:val="009C49B4"/>
    <w:rsid w:val="009C49BD"/>
    <w:rsid w:val="009C4A24"/>
    <w:rsid w:val="009C4ABC"/>
    <w:rsid w:val="009C4D96"/>
    <w:rsid w:val="009C5170"/>
    <w:rsid w:val="009C52D0"/>
    <w:rsid w:val="009C53E9"/>
    <w:rsid w:val="009C5538"/>
    <w:rsid w:val="009C59B6"/>
    <w:rsid w:val="009C5EEF"/>
    <w:rsid w:val="009C601C"/>
    <w:rsid w:val="009C62E7"/>
    <w:rsid w:val="009C6365"/>
    <w:rsid w:val="009C6402"/>
    <w:rsid w:val="009C64C1"/>
    <w:rsid w:val="009C64C3"/>
    <w:rsid w:val="009C664D"/>
    <w:rsid w:val="009C6704"/>
    <w:rsid w:val="009C67DC"/>
    <w:rsid w:val="009C680C"/>
    <w:rsid w:val="009C682E"/>
    <w:rsid w:val="009C6854"/>
    <w:rsid w:val="009C6906"/>
    <w:rsid w:val="009C6A87"/>
    <w:rsid w:val="009C6BC5"/>
    <w:rsid w:val="009C6BD0"/>
    <w:rsid w:val="009C6C04"/>
    <w:rsid w:val="009C6C40"/>
    <w:rsid w:val="009C6FCF"/>
    <w:rsid w:val="009C7099"/>
    <w:rsid w:val="009C72FD"/>
    <w:rsid w:val="009C73B8"/>
    <w:rsid w:val="009C787A"/>
    <w:rsid w:val="009C79B8"/>
    <w:rsid w:val="009C79E2"/>
    <w:rsid w:val="009C79EC"/>
    <w:rsid w:val="009C7C39"/>
    <w:rsid w:val="009C7EA0"/>
    <w:rsid w:val="009C7F7A"/>
    <w:rsid w:val="009D0035"/>
    <w:rsid w:val="009D006B"/>
    <w:rsid w:val="009D02D7"/>
    <w:rsid w:val="009D053F"/>
    <w:rsid w:val="009D0783"/>
    <w:rsid w:val="009D084A"/>
    <w:rsid w:val="009D089B"/>
    <w:rsid w:val="009D0BEA"/>
    <w:rsid w:val="009D0EA4"/>
    <w:rsid w:val="009D101F"/>
    <w:rsid w:val="009D14B9"/>
    <w:rsid w:val="009D1703"/>
    <w:rsid w:val="009D184E"/>
    <w:rsid w:val="009D1AB5"/>
    <w:rsid w:val="009D1BD8"/>
    <w:rsid w:val="009D1E57"/>
    <w:rsid w:val="009D2388"/>
    <w:rsid w:val="009D24FB"/>
    <w:rsid w:val="009D2539"/>
    <w:rsid w:val="009D2A08"/>
    <w:rsid w:val="009D2B4A"/>
    <w:rsid w:val="009D2BD2"/>
    <w:rsid w:val="009D2C48"/>
    <w:rsid w:val="009D2D4B"/>
    <w:rsid w:val="009D2D6C"/>
    <w:rsid w:val="009D30B3"/>
    <w:rsid w:val="009D313C"/>
    <w:rsid w:val="009D31CC"/>
    <w:rsid w:val="009D321E"/>
    <w:rsid w:val="009D33D9"/>
    <w:rsid w:val="009D3410"/>
    <w:rsid w:val="009D3645"/>
    <w:rsid w:val="009D379E"/>
    <w:rsid w:val="009D3B4D"/>
    <w:rsid w:val="009D3CFD"/>
    <w:rsid w:val="009D3D0B"/>
    <w:rsid w:val="009D3DE0"/>
    <w:rsid w:val="009D4269"/>
    <w:rsid w:val="009D441D"/>
    <w:rsid w:val="009D4445"/>
    <w:rsid w:val="009D4468"/>
    <w:rsid w:val="009D45FF"/>
    <w:rsid w:val="009D47D6"/>
    <w:rsid w:val="009D47F3"/>
    <w:rsid w:val="009D4840"/>
    <w:rsid w:val="009D497F"/>
    <w:rsid w:val="009D49CD"/>
    <w:rsid w:val="009D49CF"/>
    <w:rsid w:val="009D4DAD"/>
    <w:rsid w:val="009D5097"/>
    <w:rsid w:val="009D5163"/>
    <w:rsid w:val="009D5193"/>
    <w:rsid w:val="009D52A7"/>
    <w:rsid w:val="009D538C"/>
    <w:rsid w:val="009D53E4"/>
    <w:rsid w:val="009D5597"/>
    <w:rsid w:val="009D55C1"/>
    <w:rsid w:val="009D5697"/>
    <w:rsid w:val="009D574B"/>
    <w:rsid w:val="009D578D"/>
    <w:rsid w:val="009D57C2"/>
    <w:rsid w:val="009D5900"/>
    <w:rsid w:val="009D5954"/>
    <w:rsid w:val="009D5AE6"/>
    <w:rsid w:val="009D5B1F"/>
    <w:rsid w:val="009D5CFA"/>
    <w:rsid w:val="009D5D08"/>
    <w:rsid w:val="009D5F62"/>
    <w:rsid w:val="009D6000"/>
    <w:rsid w:val="009D6121"/>
    <w:rsid w:val="009D61DD"/>
    <w:rsid w:val="009D6806"/>
    <w:rsid w:val="009D6905"/>
    <w:rsid w:val="009D6976"/>
    <w:rsid w:val="009D6A11"/>
    <w:rsid w:val="009D6A7C"/>
    <w:rsid w:val="009D6A81"/>
    <w:rsid w:val="009D6C06"/>
    <w:rsid w:val="009D6D1B"/>
    <w:rsid w:val="009D6D28"/>
    <w:rsid w:val="009D6E78"/>
    <w:rsid w:val="009D7082"/>
    <w:rsid w:val="009D771A"/>
    <w:rsid w:val="009D776B"/>
    <w:rsid w:val="009D77A5"/>
    <w:rsid w:val="009D7841"/>
    <w:rsid w:val="009D795D"/>
    <w:rsid w:val="009D7973"/>
    <w:rsid w:val="009D79B3"/>
    <w:rsid w:val="009D79D1"/>
    <w:rsid w:val="009D7A5F"/>
    <w:rsid w:val="009D7D13"/>
    <w:rsid w:val="009E01B4"/>
    <w:rsid w:val="009E04DF"/>
    <w:rsid w:val="009E0695"/>
    <w:rsid w:val="009E06AD"/>
    <w:rsid w:val="009E09D4"/>
    <w:rsid w:val="009E0BE8"/>
    <w:rsid w:val="009E0C88"/>
    <w:rsid w:val="009E0CEA"/>
    <w:rsid w:val="009E0FF5"/>
    <w:rsid w:val="009E10FC"/>
    <w:rsid w:val="009E1203"/>
    <w:rsid w:val="009E122E"/>
    <w:rsid w:val="009E1235"/>
    <w:rsid w:val="009E1284"/>
    <w:rsid w:val="009E13C6"/>
    <w:rsid w:val="009E1562"/>
    <w:rsid w:val="009E15F6"/>
    <w:rsid w:val="009E164C"/>
    <w:rsid w:val="009E182C"/>
    <w:rsid w:val="009E186E"/>
    <w:rsid w:val="009E18DA"/>
    <w:rsid w:val="009E18F2"/>
    <w:rsid w:val="009E19DA"/>
    <w:rsid w:val="009E1A89"/>
    <w:rsid w:val="009E1A99"/>
    <w:rsid w:val="009E1BE6"/>
    <w:rsid w:val="009E1D13"/>
    <w:rsid w:val="009E28E9"/>
    <w:rsid w:val="009E29EC"/>
    <w:rsid w:val="009E2B41"/>
    <w:rsid w:val="009E2CFD"/>
    <w:rsid w:val="009E2D19"/>
    <w:rsid w:val="009E2DCF"/>
    <w:rsid w:val="009E2F31"/>
    <w:rsid w:val="009E3022"/>
    <w:rsid w:val="009E3266"/>
    <w:rsid w:val="009E3417"/>
    <w:rsid w:val="009E3468"/>
    <w:rsid w:val="009E359D"/>
    <w:rsid w:val="009E38E8"/>
    <w:rsid w:val="009E38F1"/>
    <w:rsid w:val="009E3A79"/>
    <w:rsid w:val="009E3BBF"/>
    <w:rsid w:val="009E3ED1"/>
    <w:rsid w:val="009E3FD4"/>
    <w:rsid w:val="009E473B"/>
    <w:rsid w:val="009E487E"/>
    <w:rsid w:val="009E4B5B"/>
    <w:rsid w:val="009E50E9"/>
    <w:rsid w:val="009E513A"/>
    <w:rsid w:val="009E5402"/>
    <w:rsid w:val="009E553D"/>
    <w:rsid w:val="009E5570"/>
    <w:rsid w:val="009E57DA"/>
    <w:rsid w:val="009E5890"/>
    <w:rsid w:val="009E58B6"/>
    <w:rsid w:val="009E59C1"/>
    <w:rsid w:val="009E5AB2"/>
    <w:rsid w:val="009E5AC8"/>
    <w:rsid w:val="009E5B9D"/>
    <w:rsid w:val="009E5C5F"/>
    <w:rsid w:val="009E5F51"/>
    <w:rsid w:val="009E61F9"/>
    <w:rsid w:val="009E631E"/>
    <w:rsid w:val="009E665D"/>
    <w:rsid w:val="009E6686"/>
    <w:rsid w:val="009E6803"/>
    <w:rsid w:val="009E69F0"/>
    <w:rsid w:val="009E6AA6"/>
    <w:rsid w:val="009E6B43"/>
    <w:rsid w:val="009E6E99"/>
    <w:rsid w:val="009E6ED8"/>
    <w:rsid w:val="009E7083"/>
    <w:rsid w:val="009E70B3"/>
    <w:rsid w:val="009E73B3"/>
    <w:rsid w:val="009E7448"/>
    <w:rsid w:val="009E76DC"/>
    <w:rsid w:val="009E78BD"/>
    <w:rsid w:val="009E79C0"/>
    <w:rsid w:val="009E7A05"/>
    <w:rsid w:val="009E7D3D"/>
    <w:rsid w:val="009E7EA4"/>
    <w:rsid w:val="009E7F7E"/>
    <w:rsid w:val="009F0033"/>
    <w:rsid w:val="009F005B"/>
    <w:rsid w:val="009F0119"/>
    <w:rsid w:val="009F032A"/>
    <w:rsid w:val="009F0853"/>
    <w:rsid w:val="009F09EB"/>
    <w:rsid w:val="009F0FA1"/>
    <w:rsid w:val="009F0FFE"/>
    <w:rsid w:val="009F10E2"/>
    <w:rsid w:val="009F1106"/>
    <w:rsid w:val="009F112B"/>
    <w:rsid w:val="009F142A"/>
    <w:rsid w:val="009F170D"/>
    <w:rsid w:val="009F1846"/>
    <w:rsid w:val="009F1900"/>
    <w:rsid w:val="009F19B6"/>
    <w:rsid w:val="009F1C09"/>
    <w:rsid w:val="009F1EF6"/>
    <w:rsid w:val="009F1FBE"/>
    <w:rsid w:val="009F2135"/>
    <w:rsid w:val="009F21A5"/>
    <w:rsid w:val="009F2749"/>
    <w:rsid w:val="009F27AA"/>
    <w:rsid w:val="009F2840"/>
    <w:rsid w:val="009F29B2"/>
    <w:rsid w:val="009F2A79"/>
    <w:rsid w:val="009F2AD9"/>
    <w:rsid w:val="009F2B85"/>
    <w:rsid w:val="009F2C42"/>
    <w:rsid w:val="009F2CFA"/>
    <w:rsid w:val="009F2DE8"/>
    <w:rsid w:val="009F2FBD"/>
    <w:rsid w:val="009F3142"/>
    <w:rsid w:val="009F31A9"/>
    <w:rsid w:val="009F329B"/>
    <w:rsid w:val="009F3C74"/>
    <w:rsid w:val="009F3C88"/>
    <w:rsid w:val="009F3D59"/>
    <w:rsid w:val="009F3DDC"/>
    <w:rsid w:val="009F4143"/>
    <w:rsid w:val="009F4348"/>
    <w:rsid w:val="009F456F"/>
    <w:rsid w:val="009F47B9"/>
    <w:rsid w:val="009F4994"/>
    <w:rsid w:val="009F4D8E"/>
    <w:rsid w:val="009F4DEE"/>
    <w:rsid w:val="009F4ED9"/>
    <w:rsid w:val="009F51BB"/>
    <w:rsid w:val="009F5788"/>
    <w:rsid w:val="009F5B72"/>
    <w:rsid w:val="009F5CAE"/>
    <w:rsid w:val="009F5DC3"/>
    <w:rsid w:val="009F5DF2"/>
    <w:rsid w:val="009F5E70"/>
    <w:rsid w:val="009F5F43"/>
    <w:rsid w:val="009F62EB"/>
    <w:rsid w:val="009F6332"/>
    <w:rsid w:val="009F64BB"/>
    <w:rsid w:val="009F6F9C"/>
    <w:rsid w:val="009F7137"/>
    <w:rsid w:val="009F73CB"/>
    <w:rsid w:val="009F74BB"/>
    <w:rsid w:val="009F75D0"/>
    <w:rsid w:val="009F77ED"/>
    <w:rsid w:val="009F785B"/>
    <w:rsid w:val="009F79B6"/>
    <w:rsid w:val="009F7C31"/>
    <w:rsid w:val="009F7D9D"/>
    <w:rsid w:val="009F7EC4"/>
    <w:rsid w:val="00A00022"/>
    <w:rsid w:val="00A0003A"/>
    <w:rsid w:val="00A00184"/>
    <w:rsid w:val="00A0058D"/>
    <w:rsid w:val="00A005F5"/>
    <w:rsid w:val="00A00673"/>
    <w:rsid w:val="00A00799"/>
    <w:rsid w:val="00A008D5"/>
    <w:rsid w:val="00A00C4F"/>
    <w:rsid w:val="00A00CDA"/>
    <w:rsid w:val="00A00D22"/>
    <w:rsid w:val="00A00D37"/>
    <w:rsid w:val="00A00FE1"/>
    <w:rsid w:val="00A01031"/>
    <w:rsid w:val="00A0108D"/>
    <w:rsid w:val="00A012B8"/>
    <w:rsid w:val="00A012ED"/>
    <w:rsid w:val="00A013C9"/>
    <w:rsid w:val="00A014FD"/>
    <w:rsid w:val="00A01583"/>
    <w:rsid w:val="00A0165B"/>
    <w:rsid w:val="00A017BB"/>
    <w:rsid w:val="00A0188A"/>
    <w:rsid w:val="00A01921"/>
    <w:rsid w:val="00A019AA"/>
    <w:rsid w:val="00A01A40"/>
    <w:rsid w:val="00A01AEE"/>
    <w:rsid w:val="00A01D64"/>
    <w:rsid w:val="00A01F13"/>
    <w:rsid w:val="00A01F37"/>
    <w:rsid w:val="00A02154"/>
    <w:rsid w:val="00A0222D"/>
    <w:rsid w:val="00A0223D"/>
    <w:rsid w:val="00A022BF"/>
    <w:rsid w:val="00A02390"/>
    <w:rsid w:val="00A02734"/>
    <w:rsid w:val="00A02CC3"/>
    <w:rsid w:val="00A02F01"/>
    <w:rsid w:val="00A02F6D"/>
    <w:rsid w:val="00A030E4"/>
    <w:rsid w:val="00A03194"/>
    <w:rsid w:val="00A031D9"/>
    <w:rsid w:val="00A03552"/>
    <w:rsid w:val="00A039EF"/>
    <w:rsid w:val="00A03C97"/>
    <w:rsid w:val="00A03D50"/>
    <w:rsid w:val="00A03FDA"/>
    <w:rsid w:val="00A0413D"/>
    <w:rsid w:val="00A041BA"/>
    <w:rsid w:val="00A0434E"/>
    <w:rsid w:val="00A044A0"/>
    <w:rsid w:val="00A045AF"/>
    <w:rsid w:val="00A045C3"/>
    <w:rsid w:val="00A04769"/>
    <w:rsid w:val="00A047CB"/>
    <w:rsid w:val="00A0499C"/>
    <w:rsid w:val="00A049A2"/>
    <w:rsid w:val="00A04BFB"/>
    <w:rsid w:val="00A04C8E"/>
    <w:rsid w:val="00A04C90"/>
    <w:rsid w:val="00A04F3B"/>
    <w:rsid w:val="00A04F9B"/>
    <w:rsid w:val="00A04FB7"/>
    <w:rsid w:val="00A04FDF"/>
    <w:rsid w:val="00A04FE7"/>
    <w:rsid w:val="00A05111"/>
    <w:rsid w:val="00A051EC"/>
    <w:rsid w:val="00A0525A"/>
    <w:rsid w:val="00A05698"/>
    <w:rsid w:val="00A0576F"/>
    <w:rsid w:val="00A05887"/>
    <w:rsid w:val="00A05900"/>
    <w:rsid w:val="00A05B9E"/>
    <w:rsid w:val="00A05CDE"/>
    <w:rsid w:val="00A05E73"/>
    <w:rsid w:val="00A05F6C"/>
    <w:rsid w:val="00A06327"/>
    <w:rsid w:val="00A0635D"/>
    <w:rsid w:val="00A06364"/>
    <w:rsid w:val="00A0640A"/>
    <w:rsid w:val="00A067DC"/>
    <w:rsid w:val="00A06E09"/>
    <w:rsid w:val="00A06E81"/>
    <w:rsid w:val="00A06EC0"/>
    <w:rsid w:val="00A06FD4"/>
    <w:rsid w:val="00A0705C"/>
    <w:rsid w:val="00A07119"/>
    <w:rsid w:val="00A07200"/>
    <w:rsid w:val="00A0739C"/>
    <w:rsid w:val="00A0752E"/>
    <w:rsid w:val="00A07915"/>
    <w:rsid w:val="00A07929"/>
    <w:rsid w:val="00A07BC3"/>
    <w:rsid w:val="00A1010B"/>
    <w:rsid w:val="00A10118"/>
    <w:rsid w:val="00A1023B"/>
    <w:rsid w:val="00A10275"/>
    <w:rsid w:val="00A103BD"/>
    <w:rsid w:val="00A103E6"/>
    <w:rsid w:val="00A1048B"/>
    <w:rsid w:val="00A10792"/>
    <w:rsid w:val="00A10859"/>
    <w:rsid w:val="00A10897"/>
    <w:rsid w:val="00A1094C"/>
    <w:rsid w:val="00A10A3C"/>
    <w:rsid w:val="00A10B1A"/>
    <w:rsid w:val="00A10C67"/>
    <w:rsid w:val="00A10C9C"/>
    <w:rsid w:val="00A10D8A"/>
    <w:rsid w:val="00A10DFA"/>
    <w:rsid w:val="00A10EED"/>
    <w:rsid w:val="00A11035"/>
    <w:rsid w:val="00A1104D"/>
    <w:rsid w:val="00A11156"/>
    <w:rsid w:val="00A1119F"/>
    <w:rsid w:val="00A11375"/>
    <w:rsid w:val="00A11383"/>
    <w:rsid w:val="00A11616"/>
    <w:rsid w:val="00A11CEE"/>
    <w:rsid w:val="00A1200B"/>
    <w:rsid w:val="00A12035"/>
    <w:rsid w:val="00A12100"/>
    <w:rsid w:val="00A1215D"/>
    <w:rsid w:val="00A121AE"/>
    <w:rsid w:val="00A1248B"/>
    <w:rsid w:val="00A1251A"/>
    <w:rsid w:val="00A125CB"/>
    <w:rsid w:val="00A12769"/>
    <w:rsid w:val="00A12870"/>
    <w:rsid w:val="00A129C7"/>
    <w:rsid w:val="00A12A15"/>
    <w:rsid w:val="00A12B80"/>
    <w:rsid w:val="00A12BA2"/>
    <w:rsid w:val="00A12D5F"/>
    <w:rsid w:val="00A12F0E"/>
    <w:rsid w:val="00A12F70"/>
    <w:rsid w:val="00A1337B"/>
    <w:rsid w:val="00A13402"/>
    <w:rsid w:val="00A13704"/>
    <w:rsid w:val="00A139A2"/>
    <w:rsid w:val="00A13AD8"/>
    <w:rsid w:val="00A13BAF"/>
    <w:rsid w:val="00A13E5D"/>
    <w:rsid w:val="00A13F3B"/>
    <w:rsid w:val="00A13FC0"/>
    <w:rsid w:val="00A1419E"/>
    <w:rsid w:val="00A141BC"/>
    <w:rsid w:val="00A142E9"/>
    <w:rsid w:val="00A1443A"/>
    <w:rsid w:val="00A1448C"/>
    <w:rsid w:val="00A14545"/>
    <w:rsid w:val="00A14554"/>
    <w:rsid w:val="00A1496B"/>
    <w:rsid w:val="00A14AEF"/>
    <w:rsid w:val="00A14F0B"/>
    <w:rsid w:val="00A14F2D"/>
    <w:rsid w:val="00A151C1"/>
    <w:rsid w:val="00A15295"/>
    <w:rsid w:val="00A152AC"/>
    <w:rsid w:val="00A15368"/>
    <w:rsid w:val="00A15514"/>
    <w:rsid w:val="00A15758"/>
    <w:rsid w:val="00A157C4"/>
    <w:rsid w:val="00A1599B"/>
    <w:rsid w:val="00A15ACC"/>
    <w:rsid w:val="00A15ACD"/>
    <w:rsid w:val="00A15C22"/>
    <w:rsid w:val="00A15DAE"/>
    <w:rsid w:val="00A15DF1"/>
    <w:rsid w:val="00A16377"/>
    <w:rsid w:val="00A16451"/>
    <w:rsid w:val="00A16835"/>
    <w:rsid w:val="00A1692C"/>
    <w:rsid w:val="00A16C23"/>
    <w:rsid w:val="00A16F18"/>
    <w:rsid w:val="00A17108"/>
    <w:rsid w:val="00A17436"/>
    <w:rsid w:val="00A17660"/>
    <w:rsid w:val="00A17754"/>
    <w:rsid w:val="00A17A6C"/>
    <w:rsid w:val="00A17B02"/>
    <w:rsid w:val="00A17BC3"/>
    <w:rsid w:val="00A17DA6"/>
    <w:rsid w:val="00A17E95"/>
    <w:rsid w:val="00A17FC5"/>
    <w:rsid w:val="00A200DE"/>
    <w:rsid w:val="00A201B0"/>
    <w:rsid w:val="00A2023B"/>
    <w:rsid w:val="00A202E5"/>
    <w:rsid w:val="00A20343"/>
    <w:rsid w:val="00A20473"/>
    <w:rsid w:val="00A205E2"/>
    <w:rsid w:val="00A205F2"/>
    <w:rsid w:val="00A20841"/>
    <w:rsid w:val="00A2106E"/>
    <w:rsid w:val="00A21365"/>
    <w:rsid w:val="00A21484"/>
    <w:rsid w:val="00A215FF"/>
    <w:rsid w:val="00A216B1"/>
    <w:rsid w:val="00A216F7"/>
    <w:rsid w:val="00A217F1"/>
    <w:rsid w:val="00A2182F"/>
    <w:rsid w:val="00A21D2B"/>
    <w:rsid w:val="00A21D2F"/>
    <w:rsid w:val="00A21D70"/>
    <w:rsid w:val="00A21E4A"/>
    <w:rsid w:val="00A21EB3"/>
    <w:rsid w:val="00A21FB6"/>
    <w:rsid w:val="00A22526"/>
    <w:rsid w:val="00A2268E"/>
    <w:rsid w:val="00A2295C"/>
    <w:rsid w:val="00A22B07"/>
    <w:rsid w:val="00A22C24"/>
    <w:rsid w:val="00A22C85"/>
    <w:rsid w:val="00A22F43"/>
    <w:rsid w:val="00A22FC1"/>
    <w:rsid w:val="00A230D9"/>
    <w:rsid w:val="00A2323B"/>
    <w:rsid w:val="00A232A9"/>
    <w:rsid w:val="00A233D9"/>
    <w:rsid w:val="00A23403"/>
    <w:rsid w:val="00A234D6"/>
    <w:rsid w:val="00A23852"/>
    <w:rsid w:val="00A23BAA"/>
    <w:rsid w:val="00A23CA6"/>
    <w:rsid w:val="00A23D14"/>
    <w:rsid w:val="00A23EE4"/>
    <w:rsid w:val="00A2435F"/>
    <w:rsid w:val="00A24367"/>
    <w:rsid w:val="00A243FC"/>
    <w:rsid w:val="00A244AF"/>
    <w:rsid w:val="00A24719"/>
    <w:rsid w:val="00A247DC"/>
    <w:rsid w:val="00A249C8"/>
    <w:rsid w:val="00A24A32"/>
    <w:rsid w:val="00A24B7D"/>
    <w:rsid w:val="00A24D49"/>
    <w:rsid w:val="00A24D76"/>
    <w:rsid w:val="00A24EA3"/>
    <w:rsid w:val="00A24EC8"/>
    <w:rsid w:val="00A24ECA"/>
    <w:rsid w:val="00A251FD"/>
    <w:rsid w:val="00A25311"/>
    <w:rsid w:val="00A2538D"/>
    <w:rsid w:val="00A25429"/>
    <w:rsid w:val="00A25593"/>
    <w:rsid w:val="00A2563C"/>
    <w:rsid w:val="00A25742"/>
    <w:rsid w:val="00A259E5"/>
    <w:rsid w:val="00A259FB"/>
    <w:rsid w:val="00A25B32"/>
    <w:rsid w:val="00A25D29"/>
    <w:rsid w:val="00A2611A"/>
    <w:rsid w:val="00A261FF"/>
    <w:rsid w:val="00A26952"/>
    <w:rsid w:val="00A269EB"/>
    <w:rsid w:val="00A26A23"/>
    <w:rsid w:val="00A26B34"/>
    <w:rsid w:val="00A26CE7"/>
    <w:rsid w:val="00A26D80"/>
    <w:rsid w:val="00A27208"/>
    <w:rsid w:val="00A2727C"/>
    <w:rsid w:val="00A273F8"/>
    <w:rsid w:val="00A277A1"/>
    <w:rsid w:val="00A2784A"/>
    <w:rsid w:val="00A27A02"/>
    <w:rsid w:val="00A27C3C"/>
    <w:rsid w:val="00A27E1F"/>
    <w:rsid w:val="00A27E3E"/>
    <w:rsid w:val="00A27E98"/>
    <w:rsid w:val="00A27F51"/>
    <w:rsid w:val="00A30190"/>
    <w:rsid w:val="00A30345"/>
    <w:rsid w:val="00A30531"/>
    <w:rsid w:val="00A30A96"/>
    <w:rsid w:val="00A30E2E"/>
    <w:rsid w:val="00A31038"/>
    <w:rsid w:val="00A313A0"/>
    <w:rsid w:val="00A3157B"/>
    <w:rsid w:val="00A31A6E"/>
    <w:rsid w:val="00A31C4A"/>
    <w:rsid w:val="00A31C90"/>
    <w:rsid w:val="00A321D9"/>
    <w:rsid w:val="00A32201"/>
    <w:rsid w:val="00A3231B"/>
    <w:rsid w:val="00A3245D"/>
    <w:rsid w:val="00A32696"/>
    <w:rsid w:val="00A32720"/>
    <w:rsid w:val="00A32809"/>
    <w:rsid w:val="00A3287D"/>
    <w:rsid w:val="00A328A2"/>
    <w:rsid w:val="00A328E6"/>
    <w:rsid w:val="00A3297F"/>
    <w:rsid w:val="00A32AD1"/>
    <w:rsid w:val="00A32CDB"/>
    <w:rsid w:val="00A32E60"/>
    <w:rsid w:val="00A331AD"/>
    <w:rsid w:val="00A33460"/>
    <w:rsid w:val="00A33662"/>
    <w:rsid w:val="00A33A3A"/>
    <w:rsid w:val="00A33A67"/>
    <w:rsid w:val="00A33B4B"/>
    <w:rsid w:val="00A33E37"/>
    <w:rsid w:val="00A33F3F"/>
    <w:rsid w:val="00A33F7F"/>
    <w:rsid w:val="00A3454A"/>
    <w:rsid w:val="00A347A4"/>
    <w:rsid w:val="00A349A9"/>
    <w:rsid w:val="00A34B3A"/>
    <w:rsid w:val="00A34C55"/>
    <w:rsid w:val="00A34DAE"/>
    <w:rsid w:val="00A34F7B"/>
    <w:rsid w:val="00A35023"/>
    <w:rsid w:val="00A35128"/>
    <w:rsid w:val="00A35169"/>
    <w:rsid w:val="00A35591"/>
    <w:rsid w:val="00A35636"/>
    <w:rsid w:val="00A35750"/>
    <w:rsid w:val="00A35884"/>
    <w:rsid w:val="00A35C6F"/>
    <w:rsid w:val="00A35CBC"/>
    <w:rsid w:val="00A35E38"/>
    <w:rsid w:val="00A360C6"/>
    <w:rsid w:val="00A36141"/>
    <w:rsid w:val="00A36522"/>
    <w:rsid w:val="00A365C5"/>
    <w:rsid w:val="00A365FE"/>
    <w:rsid w:val="00A367EA"/>
    <w:rsid w:val="00A369BB"/>
    <w:rsid w:val="00A369D1"/>
    <w:rsid w:val="00A36AE9"/>
    <w:rsid w:val="00A36E71"/>
    <w:rsid w:val="00A36F0F"/>
    <w:rsid w:val="00A37068"/>
    <w:rsid w:val="00A37478"/>
    <w:rsid w:val="00A374D1"/>
    <w:rsid w:val="00A37AF0"/>
    <w:rsid w:val="00A40016"/>
    <w:rsid w:val="00A40280"/>
    <w:rsid w:val="00A402E8"/>
    <w:rsid w:val="00A403BB"/>
    <w:rsid w:val="00A404EF"/>
    <w:rsid w:val="00A4051B"/>
    <w:rsid w:val="00A405F2"/>
    <w:rsid w:val="00A405F3"/>
    <w:rsid w:val="00A405F4"/>
    <w:rsid w:val="00A40622"/>
    <w:rsid w:val="00A4099E"/>
    <w:rsid w:val="00A40E89"/>
    <w:rsid w:val="00A41035"/>
    <w:rsid w:val="00A4116E"/>
    <w:rsid w:val="00A41299"/>
    <w:rsid w:val="00A413E5"/>
    <w:rsid w:val="00A414E1"/>
    <w:rsid w:val="00A4176A"/>
    <w:rsid w:val="00A419C7"/>
    <w:rsid w:val="00A41B23"/>
    <w:rsid w:val="00A41B71"/>
    <w:rsid w:val="00A41BA2"/>
    <w:rsid w:val="00A41D68"/>
    <w:rsid w:val="00A4235F"/>
    <w:rsid w:val="00A4260E"/>
    <w:rsid w:val="00A42914"/>
    <w:rsid w:val="00A42983"/>
    <w:rsid w:val="00A42C7B"/>
    <w:rsid w:val="00A42F05"/>
    <w:rsid w:val="00A42F66"/>
    <w:rsid w:val="00A42FBC"/>
    <w:rsid w:val="00A437CB"/>
    <w:rsid w:val="00A43A93"/>
    <w:rsid w:val="00A43B6A"/>
    <w:rsid w:val="00A43B77"/>
    <w:rsid w:val="00A43BD1"/>
    <w:rsid w:val="00A43E81"/>
    <w:rsid w:val="00A44055"/>
    <w:rsid w:val="00A4413E"/>
    <w:rsid w:val="00A441F6"/>
    <w:rsid w:val="00A441FE"/>
    <w:rsid w:val="00A44259"/>
    <w:rsid w:val="00A44346"/>
    <w:rsid w:val="00A4444C"/>
    <w:rsid w:val="00A445F7"/>
    <w:rsid w:val="00A44762"/>
    <w:rsid w:val="00A44994"/>
    <w:rsid w:val="00A449D8"/>
    <w:rsid w:val="00A449E3"/>
    <w:rsid w:val="00A44C3A"/>
    <w:rsid w:val="00A44CC4"/>
    <w:rsid w:val="00A44DB6"/>
    <w:rsid w:val="00A44DC4"/>
    <w:rsid w:val="00A44F1E"/>
    <w:rsid w:val="00A44F4E"/>
    <w:rsid w:val="00A44FC5"/>
    <w:rsid w:val="00A45013"/>
    <w:rsid w:val="00A4501B"/>
    <w:rsid w:val="00A450F5"/>
    <w:rsid w:val="00A45516"/>
    <w:rsid w:val="00A457D3"/>
    <w:rsid w:val="00A4598C"/>
    <w:rsid w:val="00A45B39"/>
    <w:rsid w:val="00A45C9C"/>
    <w:rsid w:val="00A45EE0"/>
    <w:rsid w:val="00A4604F"/>
    <w:rsid w:val="00A4657F"/>
    <w:rsid w:val="00A46658"/>
    <w:rsid w:val="00A46719"/>
    <w:rsid w:val="00A46845"/>
    <w:rsid w:val="00A46894"/>
    <w:rsid w:val="00A46D39"/>
    <w:rsid w:val="00A46D87"/>
    <w:rsid w:val="00A46DE3"/>
    <w:rsid w:val="00A4711E"/>
    <w:rsid w:val="00A47278"/>
    <w:rsid w:val="00A47436"/>
    <w:rsid w:val="00A4746B"/>
    <w:rsid w:val="00A47701"/>
    <w:rsid w:val="00A478BB"/>
    <w:rsid w:val="00A47907"/>
    <w:rsid w:val="00A47AB5"/>
    <w:rsid w:val="00A47B8D"/>
    <w:rsid w:val="00A47C13"/>
    <w:rsid w:val="00A47D57"/>
    <w:rsid w:val="00A50023"/>
    <w:rsid w:val="00A50030"/>
    <w:rsid w:val="00A501B7"/>
    <w:rsid w:val="00A50395"/>
    <w:rsid w:val="00A507B3"/>
    <w:rsid w:val="00A50920"/>
    <w:rsid w:val="00A5095D"/>
    <w:rsid w:val="00A50A0A"/>
    <w:rsid w:val="00A50C17"/>
    <w:rsid w:val="00A50CA1"/>
    <w:rsid w:val="00A50E31"/>
    <w:rsid w:val="00A50F53"/>
    <w:rsid w:val="00A51058"/>
    <w:rsid w:val="00A51218"/>
    <w:rsid w:val="00A51515"/>
    <w:rsid w:val="00A51579"/>
    <w:rsid w:val="00A51893"/>
    <w:rsid w:val="00A518BC"/>
    <w:rsid w:val="00A51A3C"/>
    <w:rsid w:val="00A51A93"/>
    <w:rsid w:val="00A51AE0"/>
    <w:rsid w:val="00A51AE6"/>
    <w:rsid w:val="00A51B50"/>
    <w:rsid w:val="00A51DFF"/>
    <w:rsid w:val="00A52044"/>
    <w:rsid w:val="00A5252B"/>
    <w:rsid w:val="00A526F8"/>
    <w:rsid w:val="00A52779"/>
    <w:rsid w:val="00A527A8"/>
    <w:rsid w:val="00A527CF"/>
    <w:rsid w:val="00A528F1"/>
    <w:rsid w:val="00A529E4"/>
    <w:rsid w:val="00A52AC2"/>
    <w:rsid w:val="00A52C51"/>
    <w:rsid w:val="00A52FF4"/>
    <w:rsid w:val="00A53427"/>
    <w:rsid w:val="00A53786"/>
    <w:rsid w:val="00A53835"/>
    <w:rsid w:val="00A53A37"/>
    <w:rsid w:val="00A53A4A"/>
    <w:rsid w:val="00A53D46"/>
    <w:rsid w:val="00A53E0E"/>
    <w:rsid w:val="00A53F03"/>
    <w:rsid w:val="00A53F56"/>
    <w:rsid w:val="00A53F80"/>
    <w:rsid w:val="00A53FFD"/>
    <w:rsid w:val="00A54137"/>
    <w:rsid w:val="00A54182"/>
    <w:rsid w:val="00A5421E"/>
    <w:rsid w:val="00A5443B"/>
    <w:rsid w:val="00A54450"/>
    <w:rsid w:val="00A5459A"/>
    <w:rsid w:val="00A54849"/>
    <w:rsid w:val="00A548AC"/>
    <w:rsid w:val="00A54991"/>
    <w:rsid w:val="00A54C8F"/>
    <w:rsid w:val="00A54D54"/>
    <w:rsid w:val="00A54DD9"/>
    <w:rsid w:val="00A55065"/>
    <w:rsid w:val="00A550D2"/>
    <w:rsid w:val="00A551F3"/>
    <w:rsid w:val="00A55254"/>
    <w:rsid w:val="00A5525E"/>
    <w:rsid w:val="00A5538C"/>
    <w:rsid w:val="00A5544E"/>
    <w:rsid w:val="00A5568F"/>
    <w:rsid w:val="00A556E2"/>
    <w:rsid w:val="00A558C8"/>
    <w:rsid w:val="00A55909"/>
    <w:rsid w:val="00A55B67"/>
    <w:rsid w:val="00A55C41"/>
    <w:rsid w:val="00A55D18"/>
    <w:rsid w:val="00A55D8B"/>
    <w:rsid w:val="00A55DFA"/>
    <w:rsid w:val="00A55ECC"/>
    <w:rsid w:val="00A55FA2"/>
    <w:rsid w:val="00A56818"/>
    <w:rsid w:val="00A56AC7"/>
    <w:rsid w:val="00A56B2A"/>
    <w:rsid w:val="00A56C20"/>
    <w:rsid w:val="00A570F1"/>
    <w:rsid w:val="00A57513"/>
    <w:rsid w:val="00A57A22"/>
    <w:rsid w:val="00A57D81"/>
    <w:rsid w:val="00A57ED1"/>
    <w:rsid w:val="00A6005D"/>
    <w:rsid w:val="00A60146"/>
    <w:rsid w:val="00A607AB"/>
    <w:rsid w:val="00A607BF"/>
    <w:rsid w:val="00A60892"/>
    <w:rsid w:val="00A609E9"/>
    <w:rsid w:val="00A60A6B"/>
    <w:rsid w:val="00A60B40"/>
    <w:rsid w:val="00A60BA5"/>
    <w:rsid w:val="00A60CEE"/>
    <w:rsid w:val="00A60CFE"/>
    <w:rsid w:val="00A60D0F"/>
    <w:rsid w:val="00A60E9B"/>
    <w:rsid w:val="00A61123"/>
    <w:rsid w:val="00A61166"/>
    <w:rsid w:val="00A6121A"/>
    <w:rsid w:val="00A612E9"/>
    <w:rsid w:val="00A614D3"/>
    <w:rsid w:val="00A61541"/>
    <w:rsid w:val="00A615F0"/>
    <w:rsid w:val="00A61722"/>
    <w:rsid w:val="00A619A2"/>
    <w:rsid w:val="00A61A12"/>
    <w:rsid w:val="00A61A5B"/>
    <w:rsid w:val="00A61C77"/>
    <w:rsid w:val="00A620A7"/>
    <w:rsid w:val="00A62169"/>
    <w:rsid w:val="00A62364"/>
    <w:rsid w:val="00A62466"/>
    <w:rsid w:val="00A6257B"/>
    <w:rsid w:val="00A6261D"/>
    <w:rsid w:val="00A62656"/>
    <w:rsid w:val="00A62779"/>
    <w:rsid w:val="00A627D1"/>
    <w:rsid w:val="00A629D9"/>
    <w:rsid w:val="00A62B95"/>
    <w:rsid w:val="00A62C94"/>
    <w:rsid w:val="00A62F5F"/>
    <w:rsid w:val="00A62FBE"/>
    <w:rsid w:val="00A634A9"/>
    <w:rsid w:val="00A63581"/>
    <w:rsid w:val="00A63606"/>
    <w:rsid w:val="00A6366B"/>
    <w:rsid w:val="00A63715"/>
    <w:rsid w:val="00A63967"/>
    <w:rsid w:val="00A63A14"/>
    <w:rsid w:val="00A63BB5"/>
    <w:rsid w:val="00A63F58"/>
    <w:rsid w:val="00A6404D"/>
    <w:rsid w:val="00A6424B"/>
    <w:rsid w:val="00A6428E"/>
    <w:rsid w:val="00A643EE"/>
    <w:rsid w:val="00A645C7"/>
    <w:rsid w:val="00A646C7"/>
    <w:rsid w:val="00A64862"/>
    <w:rsid w:val="00A64BE9"/>
    <w:rsid w:val="00A64C8B"/>
    <w:rsid w:val="00A64D45"/>
    <w:rsid w:val="00A64D46"/>
    <w:rsid w:val="00A64DE0"/>
    <w:rsid w:val="00A64ECC"/>
    <w:rsid w:val="00A650C5"/>
    <w:rsid w:val="00A65144"/>
    <w:rsid w:val="00A651E5"/>
    <w:rsid w:val="00A656CB"/>
    <w:rsid w:val="00A656FD"/>
    <w:rsid w:val="00A657DF"/>
    <w:rsid w:val="00A657E9"/>
    <w:rsid w:val="00A659A3"/>
    <w:rsid w:val="00A65C53"/>
    <w:rsid w:val="00A65D3B"/>
    <w:rsid w:val="00A66163"/>
    <w:rsid w:val="00A6638E"/>
    <w:rsid w:val="00A66464"/>
    <w:rsid w:val="00A6655C"/>
    <w:rsid w:val="00A66565"/>
    <w:rsid w:val="00A665D3"/>
    <w:rsid w:val="00A66776"/>
    <w:rsid w:val="00A66794"/>
    <w:rsid w:val="00A668EA"/>
    <w:rsid w:val="00A669E0"/>
    <w:rsid w:val="00A66AD3"/>
    <w:rsid w:val="00A66E60"/>
    <w:rsid w:val="00A66E61"/>
    <w:rsid w:val="00A6707C"/>
    <w:rsid w:val="00A67340"/>
    <w:rsid w:val="00A67868"/>
    <w:rsid w:val="00A6796B"/>
    <w:rsid w:val="00A679D3"/>
    <w:rsid w:val="00A70181"/>
    <w:rsid w:val="00A701CF"/>
    <w:rsid w:val="00A70331"/>
    <w:rsid w:val="00A706B5"/>
    <w:rsid w:val="00A70838"/>
    <w:rsid w:val="00A70933"/>
    <w:rsid w:val="00A70B83"/>
    <w:rsid w:val="00A70CF9"/>
    <w:rsid w:val="00A70E7C"/>
    <w:rsid w:val="00A70E9C"/>
    <w:rsid w:val="00A70F41"/>
    <w:rsid w:val="00A71120"/>
    <w:rsid w:val="00A711D7"/>
    <w:rsid w:val="00A7128B"/>
    <w:rsid w:val="00A71318"/>
    <w:rsid w:val="00A71808"/>
    <w:rsid w:val="00A71971"/>
    <w:rsid w:val="00A719E7"/>
    <w:rsid w:val="00A71A27"/>
    <w:rsid w:val="00A71B8B"/>
    <w:rsid w:val="00A71BD3"/>
    <w:rsid w:val="00A71D6A"/>
    <w:rsid w:val="00A7214E"/>
    <w:rsid w:val="00A72220"/>
    <w:rsid w:val="00A722D2"/>
    <w:rsid w:val="00A722F2"/>
    <w:rsid w:val="00A7237A"/>
    <w:rsid w:val="00A725FC"/>
    <w:rsid w:val="00A72787"/>
    <w:rsid w:val="00A7281B"/>
    <w:rsid w:val="00A728DB"/>
    <w:rsid w:val="00A72E39"/>
    <w:rsid w:val="00A73049"/>
    <w:rsid w:val="00A7313F"/>
    <w:rsid w:val="00A73600"/>
    <w:rsid w:val="00A73705"/>
    <w:rsid w:val="00A737E4"/>
    <w:rsid w:val="00A73938"/>
    <w:rsid w:val="00A739FC"/>
    <w:rsid w:val="00A73BC6"/>
    <w:rsid w:val="00A73C08"/>
    <w:rsid w:val="00A73DC6"/>
    <w:rsid w:val="00A73E04"/>
    <w:rsid w:val="00A73E0D"/>
    <w:rsid w:val="00A73F27"/>
    <w:rsid w:val="00A74023"/>
    <w:rsid w:val="00A74038"/>
    <w:rsid w:val="00A74181"/>
    <w:rsid w:val="00A744D3"/>
    <w:rsid w:val="00A7451B"/>
    <w:rsid w:val="00A74602"/>
    <w:rsid w:val="00A74D12"/>
    <w:rsid w:val="00A74D9B"/>
    <w:rsid w:val="00A74DFD"/>
    <w:rsid w:val="00A74E2F"/>
    <w:rsid w:val="00A75166"/>
    <w:rsid w:val="00A7542D"/>
    <w:rsid w:val="00A75515"/>
    <w:rsid w:val="00A75565"/>
    <w:rsid w:val="00A75BC5"/>
    <w:rsid w:val="00A75C45"/>
    <w:rsid w:val="00A75CB8"/>
    <w:rsid w:val="00A75E69"/>
    <w:rsid w:val="00A76044"/>
    <w:rsid w:val="00A7610B"/>
    <w:rsid w:val="00A761E5"/>
    <w:rsid w:val="00A7620C"/>
    <w:rsid w:val="00A7678B"/>
    <w:rsid w:val="00A76847"/>
    <w:rsid w:val="00A769BA"/>
    <w:rsid w:val="00A76D2D"/>
    <w:rsid w:val="00A77158"/>
    <w:rsid w:val="00A774CF"/>
    <w:rsid w:val="00A77911"/>
    <w:rsid w:val="00A77A0B"/>
    <w:rsid w:val="00A77B67"/>
    <w:rsid w:val="00A77C53"/>
    <w:rsid w:val="00A77C59"/>
    <w:rsid w:val="00A77CFE"/>
    <w:rsid w:val="00A77F04"/>
    <w:rsid w:val="00A77F1B"/>
    <w:rsid w:val="00A77F2B"/>
    <w:rsid w:val="00A80058"/>
    <w:rsid w:val="00A801A1"/>
    <w:rsid w:val="00A801A9"/>
    <w:rsid w:val="00A8029E"/>
    <w:rsid w:val="00A804C5"/>
    <w:rsid w:val="00A8086B"/>
    <w:rsid w:val="00A80994"/>
    <w:rsid w:val="00A80CB4"/>
    <w:rsid w:val="00A81216"/>
    <w:rsid w:val="00A81244"/>
    <w:rsid w:val="00A8126C"/>
    <w:rsid w:val="00A812A5"/>
    <w:rsid w:val="00A819DF"/>
    <w:rsid w:val="00A81A10"/>
    <w:rsid w:val="00A81CB2"/>
    <w:rsid w:val="00A81CDC"/>
    <w:rsid w:val="00A81CF1"/>
    <w:rsid w:val="00A81D3A"/>
    <w:rsid w:val="00A81F62"/>
    <w:rsid w:val="00A81FBF"/>
    <w:rsid w:val="00A8208D"/>
    <w:rsid w:val="00A82213"/>
    <w:rsid w:val="00A8224D"/>
    <w:rsid w:val="00A82317"/>
    <w:rsid w:val="00A823CF"/>
    <w:rsid w:val="00A8270D"/>
    <w:rsid w:val="00A827D2"/>
    <w:rsid w:val="00A829A5"/>
    <w:rsid w:val="00A829E9"/>
    <w:rsid w:val="00A82A88"/>
    <w:rsid w:val="00A82C72"/>
    <w:rsid w:val="00A83185"/>
    <w:rsid w:val="00A833D5"/>
    <w:rsid w:val="00A83895"/>
    <w:rsid w:val="00A83978"/>
    <w:rsid w:val="00A83A38"/>
    <w:rsid w:val="00A83A6D"/>
    <w:rsid w:val="00A83AEB"/>
    <w:rsid w:val="00A83AF5"/>
    <w:rsid w:val="00A83C03"/>
    <w:rsid w:val="00A83DF0"/>
    <w:rsid w:val="00A83E25"/>
    <w:rsid w:val="00A84054"/>
    <w:rsid w:val="00A840BE"/>
    <w:rsid w:val="00A8410F"/>
    <w:rsid w:val="00A84164"/>
    <w:rsid w:val="00A84639"/>
    <w:rsid w:val="00A84697"/>
    <w:rsid w:val="00A8477C"/>
    <w:rsid w:val="00A8482B"/>
    <w:rsid w:val="00A84916"/>
    <w:rsid w:val="00A84D52"/>
    <w:rsid w:val="00A84E1B"/>
    <w:rsid w:val="00A84F46"/>
    <w:rsid w:val="00A8508B"/>
    <w:rsid w:val="00A8517B"/>
    <w:rsid w:val="00A851A3"/>
    <w:rsid w:val="00A852AF"/>
    <w:rsid w:val="00A854E7"/>
    <w:rsid w:val="00A856A9"/>
    <w:rsid w:val="00A857A7"/>
    <w:rsid w:val="00A858FD"/>
    <w:rsid w:val="00A859C1"/>
    <w:rsid w:val="00A85A13"/>
    <w:rsid w:val="00A85A57"/>
    <w:rsid w:val="00A85D83"/>
    <w:rsid w:val="00A85DEC"/>
    <w:rsid w:val="00A85F06"/>
    <w:rsid w:val="00A861BE"/>
    <w:rsid w:val="00A8649C"/>
    <w:rsid w:val="00A86546"/>
    <w:rsid w:val="00A8661E"/>
    <w:rsid w:val="00A866A5"/>
    <w:rsid w:val="00A8670A"/>
    <w:rsid w:val="00A86B66"/>
    <w:rsid w:val="00A86BF0"/>
    <w:rsid w:val="00A86C96"/>
    <w:rsid w:val="00A86CA4"/>
    <w:rsid w:val="00A87088"/>
    <w:rsid w:val="00A87131"/>
    <w:rsid w:val="00A872D6"/>
    <w:rsid w:val="00A872D8"/>
    <w:rsid w:val="00A873DD"/>
    <w:rsid w:val="00A87476"/>
    <w:rsid w:val="00A87531"/>
    <w:rsid w:val="00A876B5"/>
    <w:rsid w:val="00A876DD"/>
    <w:rsid w:val="00A8774D"/>
    <w:rsid w:val="00A87B17"/>
    <w:rsid w:val="00A87BB0"/>
    <w:rsid w:val="00A87C60"/>
    <w:rsid w:val="00A87C8B"/>
    <w:rsid w:val="00A87CA6"/>
    <w:rsid w:val="00A87DD3"/>
    <w:rsid w:val="00A90526"/>
    <w:rsid w:val="00A905CD"/>
    <w:rsid w:val="00A905E4"/>
    <w:rsid w:val="00A905E9"/>
    <w:rsid w:val="00A90656"/>
    <w:rsid w:val="00A908CD"/>
    <w:rsid w:val="00A909A2"/>
    <w:rsid w:val="00A909AA"/>
    <w:rsid w:val="00A90A63"/>
    <w:rsid w:val="00A90ACA"/>
    <w:rsid w:val="00A90B2C"/>
    <w:rsid w:val="00A91104"/>
    <w:rsid w:val="00A91397"/>
    <w:rsid w:val="00A91481"/>
    <w:rsid w:val="00A91507"/>
    <w:rsid w:val="00A9156E"/>
    <w:rsid w:val="00A9158F"/>
    <w:rsid w:val="00A91702"/>
    <w:rsid w:val="00A91784"/>
    <w:rsid w:val="00A91A41"/>
    <w:rsid w:val="00A91A4B"/>
    <w:rsid w:val="00A91AE9"/>
    <w:rsid w:val="00A91BA2"/>
    <w:rsid w:val="00A91BBB"/>
    <w:rsid w:val="00A91E25"/>
    <w:rsid w:val="00A91ED3"/>
    <w:rsid w:val="00A91FC8"/>
    <w:rsid w:val="00A9204F"/>
    <w:rsid w:val="00A921D3"/>
    <w:rsid w:val="00A9227F"/>
    <w:rsid w:val="00A9248C"/>
    <w:rsid w:val="00A92589"/>
    <w:rsid w:val="00A929E0"/>
    <w:rsid w:val="00A92AAC"/>
    <w:rsid w:val="00A92B83"/>
    <w:rsid w:val="00A92C7D"/>
    <w:rsid w:val="00A92FA3"/>
    <w:rsid w:val="00A931C9"/>
    <w:rsid w:val="00A93504"/>
    <w:rsid w:val="00A93655"/>
    <w:rsid w:val="00A93776"/>
    <w:rsid w:val="00A93A3D"/>
    <w:rsid w:val="00A93AAE"/>
    <w:rsid w:val="00A93B87"/>
    <w:rsid w:val="00A93D7A"/>
    <w:rsid w:val="00A93DC4"/>
    <w:rsid w:val="00A94001"/>
    <w:rsid w:val="00A941A8"/>
    <w:rsid w:val="00A942A8"/>
    <w:rsid w:val="00A942E4"/>
    <w:rsid w:val="00A945DC"/>
    <w:rsid w:val="00A94741"/>
    <w:rsid w:val="00A94760"/>
    <w:rsid w:val="00A94A8A"/>
    <w:rsid w:val="00A94AD1"/>
    <w:rsid w:val="00A94BBD"/>
    <w:rsid w:val="00A94BDA"/>
    <w:rsid w:val="00A94D3B"/>
    <w:rsid w:val="00A94E33"/>
    <w:rsid w:val="00A94F8D"/>
    <w:rsid w:val="00A94FFB"/>
    <w:rsid w:val="00A950ED"/>
    <w:rsid w:val="00A95157"/>
    <w:rsid w:val="00A951B9"/>
    <w:rsid w:val="00A95528"/>
    <w:rsid w:val="00A95687"/>
    <w:rsid w:val="00A957A5"/>
    <w:rsid w:val="00A95837"/>
    <w:rsid w:val="00A95875"/>
    <w:rsid w:val="00A958B4"/>
    <w:rsid w:val="00A95A7B"/>
    <w:rsid w:val="00A95ACD"/>
    <w:rsid w:val="00A95AD6"/>
    <w:rsid w:val="00A95D65"/>
    <w:rsid w:val="00A95EB5"/>
    <w:rsid w:val="00A95F56"/>
    <w:rsid w:val="00A95F5F"/>
    <w:rsid w:val="00A960AA"/>
    <w:rsid w:val="00A960B9"/>
    <w:rsid w:val="00A962B3"/>
    <w:rsid w:val="00A964BC"/>
    <w:rsid w:val="00A964FC"/>
    <w:rsid w:val="00A9652D"/>
    <w:rsid w:val="00A9674A"/>
    <w:rsid w:val="00A9697A"/>
    <w:rsid w:val="00A969AB"/>
    <w:rsid w:val="00A96A1E"/>
    <w:rsid w:val="00A96A27"/>
    <w:rsid w:val="00A96D78"/>
    <w:rsid w:val="00A9708D"/>
    <w:rsid w:val="00A97129"/>
    <w:rsid w:val="00A971AC"/>
    <w:rsid w:val="00A97252"/>
    <w:rsid w:val="00A97269"/>
    <w:rsid w:val="00A97356"/>
    <w:rsid w:val="00A973CE"/>
    <w:rsid w:val="00A97403"/>
    <w:rsid w:val="00A97637"/>
    <w:rsid w:val="00A977A2"/>
    <w:rsid w:val="00A97917"/>
    <w:rsid w:val="00A97DA0"/>
    <w:rsid w:val="00A97EEF"/>
    <w:rsid w:val="00A97FD2"/>
    <w:rsid w:val="00AA0064"/>
    <w:rsid w:val="00AA0185"/>
    <w:rsid w:val="00AA0327"/>
    <w:rsid w:val="00AA03B9"/>
    <w:rsid w:val="00AA05D6"/>
    <w:rsid w:val="00AA0893"/>
    <w:rsid w:val="00AA0D92"/>
    <w:rsid w:val="00AA0F9D"/>
    <w:rsid w:val="00AA11B8"/>
    <w:rsid w:val="00AA121F"/>
    <w:rsid w:val="00AA1485"/>
    <w:rsid w:val="00AA16DE"/>
    <w:rsid w:val="00AA1743"/>
    <w:rsid w:val="00AA1914"/>
    <w:rsid w:val="00AA1A96"/>
    <w:rsid w:val="00AA1B6D"/>
    <w:rsid w:val="00AA1BDD"/>
    <w:rsid w:val="00AA1CB9"/>
    <w:rsid w:val="00AA1E2B"/>
    <w:rsid w:val="00AA1ECE"/>
    <w:rsid w:val="00AA1F2E"/>
    <w:rsid w:val="00AA20A8"/>
    <w:rsid w:val="00AA2112"/>
    <w:rsid w:val="00AA2271"/>
    <w:rsid w:val="00AA22D3"/>
    <w:rsid w:val="00AA23B0"/>
    <w:rsid w:val="00AA2456"/>
    <w:rsid w:val="00AA2465"/>
    <w:rsid w:val="00AA24B4"/>
    <w:rsid w:val="00AA2A99"/>
    <w:rsid w:val="00AA2AE2"/>
    <w:rsid w:val="00AA2DFE"/>
    <w:rsid w:val="00AA2FA8"/>
    <w:rsid w:val="00AA305A"/>
    <w:rsid w:val="00AA30B2"/>
    <w:rsid w:val="00AA31EF"/>
    <w:rsid w:val="00AA35AC"/>
    <w:rsid w:val="00AA35EC"/>
    <w:rsid w:val="00AA3770"/>
    <w:rsid w:val="00AA39D8"/>
    <w:rsid w:val="00AA3B11"/>
    <w:rsid w:val="00AA3B5B"/>
    <w:rsid w:val="00AA3BA9"/>
    <w:rsid w:val="00AA4120"/>
    <w:rsid w:val="00AA448B"/>
    <w:rsid w:val="00AA4522"/>
    <w:rsid w:val="00AA4747"/>
    <w:rsid w:val="00AA4835"/>
    <w:rsid w:val="00AA51FC"/>
    <w:rsid w:val="00AA5427"/>
    <w:rsid w:val="00AA543C"/>
    <w:rsid w:val="00AA5444"/>
    <w:rsid w:val="00AA551F"/>
    <w:rsid w:val="00AA5578"/>
    <w:rsid w:val="00AA56DF"/>
    <w:rsid w:val="00AA5A76"/>
    <w:rsid w:val="00AA5B46"/>
    <w:rsid w:val="00AA5C10"/>
    <w:rsid w:val="00AA5DAA"/>
    <w:rsid w:val="00AA5E97"/>
    <w:rsid w:val="00AA5FA3"/>
    <w:rsid w:val="00AA5FD0"/>
    <w:rsid w:val="00AA5FF6"/>
    <w:rsid w:val="00AA6300"/>
    <w:rsid w:val="00AA637C"/>
    <w:rsid w:val="00AA63AF"/>
    <w:rsid w:val="00AA66B4"/>
    <w:rsid w:val="00AA692B"/>
    <w:rsid w:val="00AA6A80"/>
    <w:rsid w:val="00AA6D0A"/>
    <w:rsid w:val="00AA6DB4"/>
    <w:rsid w:val="00AA6DBB"/>
    <w:rsid w:val="00AA734C"/>
    <w:rsid w:val="00AA7396"/>
    <w:rsid w:val="00AA7582"/>
    <w:rsid w:val="00AA773E"/>
    <w:rsid w:val="00AA779A"/>
    <w:rsid w:val="00AA783B"/>
    <w:rsid w:val="00AA7906"/>
    <w:rsid w:val="00AA790A"/>
    <w:rsid w:val="00AA7AB8"/>
    <w:rsid w:val="00AA7C7C"/>
    <w:rsid w:val="00AA7CC9"/>
    <w:rsid w:val="00AA7D8C"/>
    <w:rsid w:val="00AA7F79"/>
    <w:rsid w:val="00AA7FF7"/>
    <w:rsid w:val="00AB017A"/>
    <w:rsid w:val="00AB01B1"/>
    <w:rsid w:val="00AB027F"/>
    <w:rsid w:val="00AB04BD"/>
    <w:rsid w:val="00AB04D3"/>
    <w:rsid w:val="00AB0662"/>
    <w:rsid w:val="00AB0788"/>
    <w:rsid w:val="00AB0845"/>
    <w:rsid w:val="00AB0CAF"/>
    <w:rsid w:val="00AB10CE"/>
    <w:rsid w:val="00AB1135"/>
    <w:rsid w:val="00AB113B"/>
    <w:rsid w:val="00AB1348"/>
    <w:rsid w:val="00AB136B"/>
    <w:rsid w:val="00AB1516"/>
    <w:rsid w:val="00AB184C"/>
    <w:rsid w:val="00AB1891"/>
    <w:rsid w:val="00AB18CD"/>
    <w:rsid w:val="00AB1C1F"/>
    <w:rsid w:val="00AB1EA9"/>
    <w:rsid w:val="00AB2130"/>
    <w:rsid w:val="00AB2135"/>
    <w:rsid w:val="00AB2211"/>
    <w:rsid w:val="00AB238A"/>
    <w:rsid w:val="00AB257F"/>
    <w:rsid w:val="00AB2684"/>
    <w:rsid w:val="00AB26F3"/>
    <w:rsid w:val="00AB29B0"/>
    <w:rsid w:val="00AB29B4"/>
    <w:rsid w:val="00AB2A41"/>
    <w:rsid w:val="00AB2C47"/>
    <w:rsid w:val="00AB2DF0"/>
    <w:rsid w:val="00AB30BF"/>
    <w:rsid w:val="00AB31CE"/>
    <w:rsid w:val="00AB339A"/>
    <w:rsid w:val="00AB33BB"/>
    <w:rsid w:val="00AB3700"/>
    <w:rsid w:val="00AB377A"/>
    <w:rsid w:val="00AB390F"/>
    <w:rsid w:val="00AB39A7"/>
    <w:rsid w:val="00AB3A6F"/>
    <w:rsid w:val="00AB3BEA"/>
    <w:rsid w:val="00AB3CF3"/>
    <w:rsid w:val="00AB3E74"/>
    <w:rsid w:val="00AB3FEC"/>
    <w:rsid w:val="00AB4055"/>
    <w:rsid w:val="00AB4080"/>
    <w:rsid w:val="00AB4081"/>
    <w:rsid w:val="00AB41A2"/>
    <w:rsid w:val="00AB41C7"/>
    <w:rsid w:val="00AB4300"/>
    <w:rsid w:val="00AB4427"/>
    <w:rsid w:val="00AB4557"/>
    <w:rsid w:val="00AB45A1"/>
    <w:rsid w:val="00AB45AF"/>
    <w:rsid w:val="00AB475C"/>
    <w:rsid w:val="00AB499D"/>
    <w:rsid w:val="00AB49AE"/>
    <w:rsid w:val="00AB4BA9"/>
    <w:rsid w:val="00AB4D50"/>
    <w:rsid w:val="00AB4DD9"/>
    <w:rsid w:val="00AB4F0F"/>
    <w:rsid w:val="00AB4F4F"/>
    <w:rsid w:val="00AB4FD3"/>
    <w:rsid w:val="00AB4FD7"/>
    <w:rsid w:val="00AB535B"/>
    <w:rsid w:val="00AB53C6"/>
    <w:rsid w:val="00AB545E"/>
    <w:rsid w:val="00AB59A3"/>
    <w:rsid w:val="00AB5C70"/>
    <w:rsid w:val="00AB5D26"/>
    <w:rsid w:val="00AB5EA1"/>
    <w:rsid w:val="00AB63EB"/>
    <w:rsid w:val="00AB643B"/>
    <w:rsid w:val="00AB669C"/>
    <w:rsid w:val="00AB67D8"/>
    <w:rsid w:val="00AB6981"/>
    <w:rsid w:val="00AB6D57"/>
    <w:rsid w:val="00AB6D90"/>
    <w:rsid w:val="00AB73C5"/>
    <w:rsid w:val="00AB7488"/>
    <w:rsid w:val="00AB75B7"/>
    <w:rsid w:val="00AB75BE"/>
    <w:rsid w:val="00AB7762"/>
    <w:rsid w:val="00AB7764"/>
    <w:rsid w:val="00AB7945"/>
    <w:rsid w:val="00AB7A71"/>
    <w:rsid w:val="00AB7B73"/>
    <w:rsid w:val="00AB7F9E"/>
    <w:rsid w:val="00AC0061"/>
    <w:rsid w:val="00AC0136"/>
    <w:rsid w:val="00AC016B"/>
    <w:rsid w:val="00AC01B8"/>
    <w:rsid w:val="00AC01E4"/>
    <w:rsid w:val="00AC0237"/>
    <w:rsid w:val="00AC031B"/>
    <w:rsid w:val="00AC04A7"/>
    <w:rsid w:val="00AC0AA3"/>
    <w:rsid w:val="00AC0C37"/>
    <w:rsid w:val="00AC0DAB"/>
    <w:rsid w:val="00AC111F"/>
    <w:rsid w:val="00AC12FB"/>
    <w:rsid w:val="00AC13CC"/>
    <w:rsid w:val="00AC1553"/>
    <w:rsid w:val="00AC19E0"/>
    <w:rsid w:val="00AC1B0E"/>
    <w:rsid w:val="00AC1E53"/>
    <w:rsid w:val="00AC2103"/>
    <w:rsid w:val="00AC2304"/>
    <w:rsid w:val="00AC23DC"/>
    <w:rsid w:val="00AC24D7"/>
    <w:rsid w:val="00AC25B8"/>
    <w:rsid w:val="00AC2676"/>
    <w:rsid w:val="00AC2754"/>
    <w:rsid w:val="00AC27F9"/>
    <w:rsid w:val="00AC2A9D"/>
    <w:rsid w:val="00AC2B5A"/>
    <w:rsid w:val="00AC2D08"/>
    <w:rsid w:val="00AC2DA5"/>
    <w:rsid w:val="00AC32BA"/>
    <w:rsid w:val="00AC3560"/>
    <w:rsid w:val="00AC3A38"/>
    <w:rsid w:val="00AC3B8B"/>
    <w:rsid w:val="00AC3D95"/>
    <w:rsid w:val="00AC3F00"/>
    <w:rsid w:val="00AC40BF"/>
    <w:rsid w:val="00AC40F0"/>
    <w:rsid w:val="00AC4136"/>
    <w:rsid w:val="00AC4139"/>
    <w:rsid w:val="00AC45A0"/>
    <w:rsid w:val="00AC463B"/>
    <w:rsid w:val="00AC4686"/>
    <w:rsid w:val="00AC468C"/>
    <w:rsid w:val="00AC46A8"/>
    <w:rsid w:val="00AC47F4"/>
    <w:rsid w:val="00AC48CC"/>
    <w:rsid w:val="00AC4935"/>
    <w:rsid w:val="00AC4DA1"/>
    <w:rsid w:val="00AC4DEC"/>
    <w:rsid w:val="00AC4F84"/>
    <w:rsid w:val="00AC4FD7"/>
    <w:rsid w:val="00AC4FDC"/>
    <w:rsid w:val="00AC504C"/>
    <w:rsid w:val="00AC52A6"/>
    <w:rsid w:val="00AC52DE"/>
    <w:rsid w:val="00AC5353"/>
    <w:rsid w:val="00AC53C8"/>
    <w:rsid w:val="00AC5812"/>
    <w:rsid w:val="00AC5D07"/>
    <w:rsid w:val="00AC5E11"/>
    <w:rsid w:val="00AC60B3"/>
    <w:rsid w:val="00AC6300"/>
    <w:rsid w:val="00AC6371"/>
    <w:rsid w:val="00AC63C8"/>
    <w:rsid w:val="00AC66DF"/>
    <w:rsid w:val="00AC66EB"/>
    <w:rsid w:val="00AC66EF"/>
    <w:rsid w:val="00AC6829"/>
    <w:rsid w:val="00AC684E"/>
    <w:rsid w:val="00AC6A55"/>
    <w:rsid w:val="00AC6E8D"/>
    <w:rsid w:val="00AC6E99"/>
    <w:rsid w:val="00AC6F3E"/>
    <w:rsid w:val="00AC72B8"/>
    <w:rsid w:val="00AC7418"/>
    <w:rsid w:val="00AC75C3"/>
    <w:rsid w:val="00AC76F2"/>
    <w:rsid w:val="00AC7920"/>
    <w:rsid w:val="00AC79E6"/>
    <w:rsid w:val="00AC7B1D"/>
    <w:rsid w:val="00AC7B63"/>
    <w:rsid w:val="00AC7C50"/>
    <w:rsid w:val="00AC7D03"/>
    <w:rsid w:val="00AC7D2D"/>
    <w:rsid w:val="00AC7DE6"/>
    <w:rsid w:val="00AC7F68"/>
    <w:rsid w:val="00AD02B4"/>
    <w:rsid w:val="00AD02DB"/>
    <w:rsid w:val="00AD03AD"/>
    <w:rsid w:val="00AD07A4"/>
    <w:rsid w:val="00AD0B3E"/>
    <w:rsid w:val="00AD0F2E"/>
    <w:rsid w:val="00AD14EE"/>
    <w:rsid w:val="00AD1573"/>
    <w:rsid w:val="00AD183A"/>
    <w:rsid w:val="00AD1A1F"/>
    <w:rsid w:val="00AD1BED"/>
    <w:rsid w:val="00AD1FAB"/>
    <w:rsid w:val="00AD21EF"/>
    <w:rsid w:val="00AD2272"/>
    <w:rsid w:val="00AD24CE"/>
    <w:rsid w:val="00AD257A"/>
    <w:rsid w:val="00AD2684"/>
    <w:rsid w:val="00AD26D0"/>
    <w:rsid w:val="00AD282C"/>
    <w:rsid w:val="00AD2830"/>
    <w:rsid w:val="00AD2A4E"/>
    <w:rsid w:val="00AD2B42"/>
    <w:rsid w:val="00AD2BE0"/>
    <w:rsid w:val="00AD2CA3"/>
    <w:rsid w:val="00AD2CC9"/>
    <w:rsid w:val="00AD2E86"/>
    <w:rsid w:val="00AD2EFD"/>
    <w:rsid w:val="00AD30EA"/>
    <w:rsid w:val="00AD3192"/>
    <w:rsid w:val="00AD31CA"/>
    <w:rsid w:val="00AD3314"/>
    <w:rsid w:val="00AD350B"/>
    <w:rsid w:val="00AD3554"/>
    <w:rsid w:val="00AD3578"/>
    <w:rsid w:val="00AD37E7"/>
    <w:rsid w:val="00AD3C57"/>
    <w:rsid w:val="00AD3E1E"/>
    <w:rsid w:val="00AD3FAB"/>
    <w:rsid w:val="00AD3FFE"/>
    <w:rsid w:val="00AD41E2"/>
    <w:rsid w:val="00AD42A3"/>
    <w:rsid w:val="00AD47F2"/>
    <w:rsid w:val="00AD485D"/>
    <w:rsid w:val="00AD4864"/>
    <w:rsid w:val="00AD4CD9"/>
    <w:rsid w:val="00AD4F88"/>
    <w:rsid w:val="00AD531B"/>
    <w:rsid w:val="00AD59A7"/>
    <w:rsid w:val="00AD59DD"/>
    <w:rsid w:val="00AD59FD"/>
    <w:rsid w:val="00AD5CE2"/>
    <w:rsid w:val="00AD617F"/>
    <w:rsid w:val="00AD6460"/>
    <w:rsid w:val="00AD64EB"/>
    <w:rsid w:val="00AD679E"/>
    <w:rsid w:val="00AD6A44"/>
    <w:rsid w:val="00AD6AED"/>
    <w:rsid w:val="00AD6B89"/>
    <w:rsid w:val="00AD6CF6"/>
    <w:rsid w:val="00AD6D48"/>
    <w:rsid w:val="00AD6DDA"/>
    <w:rsid w:val="00AD6E0F"/>
    <w:rsid w:val="00AD711C"/>
    <w:rsid w:val="00AD71DE"/>
    <w:rsid w:val="00AD7578"/>
    <w:rsid w:val="00AD75D9"/>
    <w:rsid w:val="00AD7D3F"/>
    <w:rsid w:val="00AE01B8"/>
    <w:rsid w:val="00AE0367"/>
    <w:rsid w:val="00AE0394"/>
    <w:rsid w:val="00AE0480"/>
    <w:rsid w:val="00AE050F"/>
    <w:rsid w:val="00AE05A8"/>
    <w:rsid w:val="00AE063B"/>
    <w:rsid w:val="00AE06D8"/>
    <w:rsid w:val="00AE06F3"/>
    <w:rsid w:val="00AE075E"/>
    <w:rsid w:val="00AE083C"/>
    <w:rsid w:val="00AE0AE2"/>
    <w:rsid w:val="00AE111D"/>
    <w:rsid w:val="00AE12BE"/>
    <w:rsid w:val="00AE13C2"/>
    <w:rsid w:val="00AE13D1"/>
    <w:rsid w:val="00AE1448"/>
    <w:rsid w:val="00AE16C0"/>
    <w:rsid w:val="00AE1954"/>
    <w:rsid w:val="00AE1970"/>
    <w:rsid w:val="00AE1A67"/>
    <w:rsid w:val="00AE1D82"/>
    <w:rsid w:val="00AE2101"/>
    <w:rsid w:val="00AE2102"/>
    <w:rsid w:val="00AE24AD"/>
    <w:rsid w:val="00AE2639"/>
    <w:rsid w:val="00AE26B8"/>
    <w:rsid w:val="00AE2768"/>
    <w:rsid w:val="00AE2834"/>
    <w:rsid w:val="00AE2958"/>
    <w:rsid w:val="00AE2B41"/>
    <w:rsid w:val="00AE2C32"/>
    <w:rsid w:val="00AE2D15"/>
    <w:rsid w:val="00AE2D79"/>
    <w:rsid w:val="00AE2EAF"/>
    <w:rsid w:val="00AE30A2"/>
    <w:rsid w:val="00AE30F7"/>
    <w:rsid w:val="00AE311F"/>
    <w:rsid w:val="00AE316F"/>
    <w:rsid w:val="00AE31E7"/>
    <w:rsid w:val="00AE326E"/>
    <w:rsid w:val="00AE333A"/>
    <w:rsid w:val="00AE35DE"/>
    <w:rsid w:val="00AE3610"/>
    <w:rsid w:val="00AE3631"/>
    <w:rsid w:val="00AE368D"/>
    <w:rsid w:val="00AE3919"/>
    <w:rsid w:val="00AE3BC2"/>
    <w:rsid w:val="00AE3C50"/>
    <w:rsid w:val="00AE3CB4"/>
    <w:rsid w:val="00AE3CD5"/>
    <w:rsid w:val="00AE3D33"/>
    <w:rsid w:val="00AE41F5"/>
    <w:rsid w:val="00AE48D6"/>
    <w:rsid w:val="00AE49E9"/>
    <w:rsid w:val="00AE4A18"/>
    <w:rsid w:val="00AE4D4A"/>
    <w:rsid w:val="00AE4EBE"/>
    <w:rsid w:val="00AE5315"/>
    <w:rsid w:val="00AE55B6"/>
    <w:rsid w:val="00AE5847"/>
    <w:rsid w:val="00AE5B60"/>
    <w:rsid w:val="00AE5C80"/>
    <w:rsid w:val="00AE5D63"/>
    <w:rsid w:val="00AE5F80"/>
    <w:rsid w:val="00AE6191"/>
    <w:rsid w:val="00AE61B9"/>
    <w:rsid w:val="00AE660C"/>
    <w:rsid w:val="00AE6673"/>
    <w:rsid w:val="00AE66D8"/>
    <w:rsid w:val="00AE68B2"/>
    <w:rsid w:val="00AE692A"/>
    <w:rsid w:val="00AE6BF4"/>
    <w:rsid w:val="00AE6DE5"/>
    <w:rsid w:val="00AE700F"/>
    <w:rsid w:val="00AE701E"/>
    <w:rsid w:val="00AE7065"/>
    <w:rsid w:val="00AE7252"/>
    <w:rsid w:val="00AE7541"/>
    <w:rsid w:val="00AE760A"/>
    <w:rsid w:val="00AE7687"/>
    <w:rsid w:val="00AE779D"/>
    <w:rsid w:val="00AE77D6"/>
    <w:rsid w:val="00AE77F8"/>
    <w:rsid w:val="00AE786D"/>
    <w:rsid w:val="00AE78E5"/>
    <w:rsid w:val="00AE7ADB"/>
    <w:rsid w:val="00AE7F29"/>
    <w:rsid w:val="00AF0151"/>
    <w:rsid w:val="00AF025E"/>
    <w:rsid w:val="00AF06FF"/>
    <w:rsid w:val="00AF079D"/>
    <w:rsid w:val="00AF07B1"/>
    <w:rsid w:val="00AF0AF0"/>
    <w:rsid w:val="00AF0C05"/>
    <w:rsid w:val="00AF0D0A"/>
    <w:rsid w:val="00AF0DA8"/>
    <w:rsid w:val="00AF1097"/>
    <w:rsid w:val="00AF12AA"/>
    <w:rsid w:val="00AF1433"/>
    <w:rsid w:val="00AF200C"/>
    <w:rsid w:val="00AF2450"/>
    <w:rsid w:val="00AF2562"/>
    <w:rsid w:val="00AF27AE"/>
    <w:rsid w:val="00AF2996"/>
    <w:rsid w:val="00AF2DA6"/>
    <w:rsid w:val="00AF2E35"/>
    <w:rsid w:val="00AF2FB8"/>
    <w:rsid w:val="00AF3123"/>
    <w:rsid w:val="00AF3235"/>
    <w:rsid w:val="00AF3372"/>
    <w:rsid w:val="00AF34BE"/>
    <w:rsid w:val="00AF35A0"/>
    <w:rsid w:val="00AF3751"/>
    <w:rsid w:val="00AF38AE"/>
    <w:rsid w:val="00AF3D3E"/>
    <w:rsid w:val="00AF3DA6"/>
    <w:rsid w:val="00AF3DE6"/>
    <w:rsid w:val="00AF3E66"/>
    <w:rsid w:val="00AF4166"/>
    <w:rsid w:val="00AF4191"/>
    <w:rsid w:val="00AF421C"/>
    <w:rsid w:val="00AF44CC"/>
    <w:rsid w:val="00AF45EF"/>
    <w:rsid w:val="00AF4A07"/>
    <w:rsid w:val="00AF4A24"/>
    <w:rsid w:val="00AF4C16"/>
    <w:rsid w:val="00AF5061"/>
    <w:rsid w:val="00AF5312"/>
    <w:rsid w:val="00AF539B"/>
    <w:rsid w:val="00AF552D"/>
    <w:rsid w:val="00AF5734"/>
    <w:rsid w:val="00AF575F"/>
    <w:rsid w:val="00AF57E6"/>
    <w:rsid w:val="00AF5890"/>
    <w:rsid w:val="00AF59D9"/>
    <w:rsid w:val="00AF5AC2"/>
    <w:rsid w:val="00AF5AEC"/>
    <w:rsid w:val="00AF5AEE"/>
    <w:rsid w:val="00AF5C0C"/>
    <w:rsid w:val="00AF5D08"/>
    <w:rsid w:val="00AF5E47"/>
    <w:rsid w:val="00AF5EDD"/>
    <w:rsid w:val="00AF6094"/>
    <w:rsid w:val="00AF6149"/>
    <w:rsid w:val="00AF61C4"/>
    <w:rsid w:val="00AF63A0"/>
    <w:rsid w:val="00AF6409"/>
    <w:rsid w:val="00AF660E"/>
    <w:rsid w:val="00AF661D"/>
    <w:rsid w:val="00AF6714"/>
    <w:rsid w:val="00AF671A"/>
    <w:rsid w:val="00AF68AF"/>
    <w:rsid w:val="00AF6A5E"/>
    <w:rsid w:val="00AF6A6E"/>
    <w:rsid w:val="00AF6D99"/>
    <w:rsid w:val="00AF6E02"/>
    <w:rsid w:val="00AF711D"/>
    <w:rsid w:val="00AF71A0"/>
    <w:rsid w:val="00AF737D"/>
    <w:rsid w:val="00AF7409"/>
    <w:rsid w:val="00AF772D"/>
    <w:rsid w:val="00AF7733"/>
    <w:rsid w:val="00AF77EC"/>
    <w:rsid w:val="00AF783F"/>
    <w:rsid w:val="00AF7D85"/>
    <w:rsid w:val="00AF7D9C"/>
    <w:rsid w:val="00AF7E31"/>
    <w:rsid w:val="00AF7FD8"/>
    <w:rsid w:val="00B000CE"/>
    <w:rsid w:val="00B00413"/>
    <w:rsid w:val="00B00561"/>
    <w:rsid w:val="00B006E2"/>
    <w:rsid w:val="00B00782"/>
    <w:rsid w:val="00B0082D"/>
    <w:rsid w:val="00B008AA"/>
    <w:rsid w:val="00B00B03"/>
    <w:rsid w:val="00B00CA2"/>
    <w:rsid w:val="00B00D89"/>
    <w:rsid w:val="00B00F5C"/>
    <w:rsid w:val="00B01003"/>
    <w:rsid w:val="00B01099"/>
    <w:rsid w:val="00B0114F"/>
    <w:rsid w:val="00B01162"/>
    <w:rsid w:val="00B013DE"/>
    <w:rsid w:val="00B0184E"/>
    <w:rsid w:val="00B0198B"/>
    <w:rsid w:val="00B01F53"/>
    <w:rsid w:val="00B02081"/>
    <w:rsid w:val="00B0243E"/>
    <w:rsid w:val="00B025B9"/>
    <w:rsid w:val="00B026AE"/>
    <w:rsid w:val="00B02A25"/>
    <w:rsid w:val="00B02B1B"/>
    <w:rsid w:val="00B02C46"/>
    <w:rsid w:val="00B02DBE"/>
    <w:rsid w:val="00B02E59"/>
    <w:rsid w:val="00B03286"/>
    <w:rsid w:val="00B03346"/>
    <w:rsid w:val="00B03364"/>
    <w:rsid w:val="00B03635"/>
    <w:rsid w:val="00B0373E"/>
    <w:rsid w:val="00B038ED"/>
    <w:rsid w:val="00B0407D"/>
    <w:rsid w:val="00B041A8"/>
    <w:rsid w:val="00B043E7"/>
    <w:rsid w:val="00B04605"/>
    <w:rsid w:val="00B0471B"/>
    <w:rsid w:val="00B04825"/>
    <w:rsid w:val="00B048A5"/>
    <w:rsid w:val="00B049C6"/>
    <w:rsid w:val="00B051D2"/>
    <w:rsid w:val="00B0546A"/>
    <w:rsid w:val="00B0547D"/>
    <w:rsid w:val="00B05679"/>
    <w:rsid w:val="00B05853"/>
    <w:rsid w:val="00B05949"/>
    <w:rsid w:val="00B05D38"/>
    <w:rsid w:val="00B0628E"/>
    <w:rsid w:val="00B06373"/>
    <w:rsid w:val="00B065E3"/>
    <w:rsid w:val="00B066CD"/>
    <w:rsid w:val="00B0684C"/>
    <w:rsid w:val="00B068E2"/>
    <w:rsid w:val="00B06919"/>
    <w:rsid w:val="00B06944"/>
    <w:rsid w:val="00B06B4F"/>
    <w:rsid w:val="00B06DA8"/>
    <w:rsid w:val="00B06E84"/>
    <w:rsid w:val="00B07026"/>
    <w:rsid w:val="00B071E9"/>
    <w:rsid w:val="00B073E0"/>
    <w:rsid w:val="00B07786"/>
    <w:rsid w:val="00B07822"/>
    <w:rsid w:val="00B07C48"/>
    <w:rsid w:val="00B07E8A"/>
    <w:rsid w:val="00B1028F"/>
    <w:rsid w:val="00B105F8"/>
    <w:rsid w:val="00B106DF"/>
    <w:rsid w:val="00B1071A"/>
    <w:rsid w:val="00B1085F"/>
    <w:rsid w:val="00B109BB"/>
    <w:rsid w:val="00B10A20"/>
    <w:rsid w:val="00B10AEB"/>
    <w:rsid w:val="00B10F18"/>
    <w:rsid w:val="00B10F19"/>
    <w:rsid w:val="00B10F83"/>
    <w:rsid w:val="00B11351"/>
    <w:rsid w:val="00B114F7"/>
    <w:rsid w:val="00B114FE"/>
    <w:rsid w:val="00B11561"/>
    <w:rsid w:val="00B115D2"/>
    <w:rsid w:val="00B117D7"/>
    <w:rsid w:val="00B119CD"/>
    <w:rsid w:val="00B119D5"/>
    <w:rsid w:val="00B11CB3"/>
    <w:rsid w:val="00B11CD6"/>
    <w:rsid w:val="00B11D00"/>
    <w:rsid w:val="00B11E0B"/>
    <w:rsid w:val="00B11F4B"/>
    <w:rsid w:val="00B12120"/>
    <w:rsid w:val="00B123C9"/>
    <w:rsid w:val="00B12553"/>
    <w:rsid w:val="00B129E2"/>
    <w:rsid w:val="00B129F3"/>
    <w:rsid w:val="00B12ADB"/>
    <w:rsid w:val="00B12BB9"/>
    <w:rsid w:val="00B12CFD"/>
    <w:rsid w:val="00B12D1C"/>
    <w:rsid w:val="00B12D2C"/>
    <w:rsid w:val="00B12ECE"/>
    <w:rsid w:val="00B12F46"/>
    <w:rsid w:val="00B12F53"/>
    <w:rsid w:val="00B12FA6"/>
    <w:rsid w:val="00B12FF7"/>
    <w:rsid w:val="00B1305E"/>
    <w:rsid w:val="00B13170"/>
    <w:rsid w:val="00B131AA"/>
    <w:rsid w:val="00B132D3"/>
    <w:rsid w:val="00B133F1"/>
    <w:rsid w:val="00B1367A"/>
    <w:rsid w:val="00B138FD"/>
    <w:rsid w:val="00B13ACD"/>
    <w:rsid w:val="00B13C32"/>
    <w:rsid w:val="00B13EE2"/>
    <w:rsid w:val="00B1437C"/>
    <w:rsid w:val="00B145C6"/>
    <w:rsid w:val="00B1488A"/>
    <w:rsid w:val="00B148D9"/>
    <w:rsid w:val="00B14973"/>
    <w:rsid w:val="00B14A8F"/>
    <w:rsid w:val="00B14B74"/>
    <w:rsid w:val="00B14BB8"/>
    <w:rsid w:val="00B14C66"/>
    <w:rsid w:val="00B14D66"/>
    <w:rsid w:val="00B14DDD"/>
    <w:rsid w:val="00B15030"/>
    <w:rsid w:val="00B152DA"/>
    <w:rsid w:val="00B1530E"/>
    <w:rsid w:val="00B153D2"/>
    <w:rsid w:val="00B154C9"/>
    <w:rsid w:val="00B1551A"/>
    <w:rsid w:val="00B1564B"/>
    <w:rsid w:val="00B1581D"/>
    <w:rsid w:val="00B15A05"/>
    <w:rsid w:val="00B15A6A"/>
    <w:rsid w:val="00B15BF0"/>
    <w:rsid w:val="00B15E65"/>
    <w:rsid w:val="00B15E6C"/>
    <w:rsid w:val="00B15F78"/>
    <w:rsid w:val="00B1602A"/>
    <w:rsid w:val="00B160BE"/>
    <w:rsid w:val="00B16158"/>
    <w:rsid w:val="00B161D0"/>
    <w:rsid w:val="00B161DA"/>
    <w:rsid w:val="00B16249"/>
    <w:rsid w:val="00B163EC"/>
    <w:rsid w:val="00B163F5"/>
    <w:rsid w:val="00B1649C"/>
    <w:rsid w:val="00B16624"/>
    <w:rsid w:val="00B16678"/>
    <w:rsid w:val="00B16BAD"/>
    <w:rsid w:val="00B16C31"/>
    <w:rsid w:val="00B16E25"/>
    <w:rsid w:val="00B16F3B"/>
    <w:rsid w:val="00B1747F"/>
    <w:rsid w:val="00B1757E"/>
    <w:rsid w:val="00B17604"/>
    <w:rsid w:val="00B17888"/>
    <w:rsid w:val="00B178DA"/>
    <w:rsid w:val="00B17B8F"/>
    <w:rsid w:val="00B17E40"/>
    <w:rsid w:val="00B17FB9"/>
    <w:rsid w:val="00B200D0"/>
    <w:rsid w:val="00B202C3"/>
    <w:rsid w:val="00B202E5"/>
    <w:rsid w:val="00B2058E"/>
    <w:rsid w:val="00B20628"/>
    <w:rsid w:val="00B20802"/>
    <w:rsid w:val="00B20B60"/>
    <w:rsid w:val="00B20C45"/>
    <w:rsid w:val="00B20CC2"/>
    <w:rsid w:val="00B20CCF"/>
    <w:rsid w:val="00B20E75"/>
    <w:rsid w:val="00B20EAA"/>
    <w:rsid w:val="00B20F2E"/>
    <w:rsid w:val="00B20FE5"/>
    <w:rsid w:val="00B2143F"/>
    <w:rsid w:val="00B21599"/>
    <w:rsid w:val="00B215CC"/>
    <w:rsid w:val="00B216FB"/>
    <w:rsid w:val="00B21941"/>
    <w:rsid w:val="00B21A9F"/>
    <w:rsid w:val="00B21F62"/>
    <w:rsid w:val="00B220AA"/>
    <w:rsid w:val="00B222A4"/>
    <w:rsid w:val="00B222C7"/>
    <w:rsid w:val="00B2235D"/>
    <w:rsid w:val="00B22580"/>
    <w:rsid w:val="00B227EC"/>
    <w:rsid w:val="00B2296A"/>
    <w:rsid w:val="00B22A87"/>
    <w:rsid w:val="00B22AF6"/>
    <w:rsid w:val="00B22B26"/>
    <w:rsid w:val="00B22B88"/>
    <w:rsid w:val="00B22EE9"/>
    <w:rsid w:val="00B23222"/>
    <w:rsid w:val="00B23325"/>
    <w:rsid w:val="00B2374F"/>
    <w:rsid w:val="00B237C2"/>
    <w:rsid w:val="00B23940"/>
    <w:rsid w:val="00B23B8E"/>
    <w:rsid w:val="00B23CA0"/>
    <w:rsid w:val="00B23CFB"/>
    <w:rsid w:val="00B23DEA"/>
    <w:rsid w:val="00B23FEA"/>
    <w:rsid w:val="00B24130"/>
    <w:rsid w:val="00B2422E"/>
    <w:rsid w:val="00B24274"/>
    <w:rsid w:val="00B24520"/>
    <w:rsid w:val="00B247CD"/>
    <w:rsid w:val="00B2487B"/>
    <w:rsid w:val="00B24AB2"/>
    <w:rsid w:val="00B24BC8"/>
    <w:rsid w:val="00B24D78"/>
    <w:rsid w:val="00B24DAB"/>
    <w:rsid w:val="00B24EA5"/>
    <w:rsid w:val="00B2501D"/>
    <w:rsid w:val="00B2509B"/>
    <w:rsid w:val="00B250C5"/>
    <w:rsid w:val="00B250D8"/>
    <w:rsid w:val="00B25410"/>
    <w:rsid w:val="00B2547A"/>
    <w:rsid w:val="00B25919"/>
    <w:rsid w:val="00B25A3B"/>
    <w:rsid w:val="00B260A8"/>
    <w:rsid w:val="00B2634D"/>
    <w:rsid w:val="00B264D5"/>
    <w:rsid w:val="00B26698"/>
    <w:rsid w:val="00B26973"/>
    <w:rsid w:val="00B26AF7"/>
    <w:rsid w:val="00B26B3B"/>
    <w:rsid w:val="00B26F6A"/>
    <w:rsid w:val="00B27069"/>
    <w:rsid w:val="00B27110"/>
    <w:rsid w:val="00B2740C"/>
    <w:rsid w:val="00B27494"/>
    <w:rsid w:val="00B2762C"/>
    <w:rsid w:val="00B276C0"/>
    <w:rsid w:val="00B278F3"/>
    <w:rsid w:val="00B2792D"/>
    <w:rsid w:val="00B2799A"/>
    <w:rsid w:val="00B27A0E"/>
    <w:rsid w:val="00B27A55"/>
    <w:rsid w:val="00B27AD0"/>
    <w:rsid w:val="00B27CEB"/>
    <w:rsid w:val="00B27D84"/>
    <w:rsid w:val="00B3010B"/>
    <w:rsid w:val="00B30121"/>
    <w:rsid w:val="00B301B6"/>
    <w:rsid w:val="00B305D3"/>
    <w:rsid w:val="00B30B69"/>
    <w:rsid w:val="00B30D36"/>
    <w:rsid w:val="00B30E61"/>
    <w:rsid w:val="00B30E66"/>
    <w:rsid w:val="00B30E9C"/>
    <w:rsid w:val="00B30F38"/>
    <w:rsid w:val="00B310A9"/>
    <w:rsid w:val="00B311A8"/>
    <w:rsid w:val="00B3140F"/>
    <w:rsid w:val="00B3163F"/>
    <w:rsid w:val="00B31747"/>
    <w:rsid w:val="00B31A74"/>
    <w:rsid w:val="00B31BB2"/>
    <w:rsid w:val="00B31CA0"/>
    <w:rsid w:val="00B3203D"/>
    <w:rsid w:val="00B3207A"/>
    <w:rsid w:val="00B32180"/>
    <w:rsid w:val="00B32182"/>
    <w:rsid w:val="00B322A9"/>
    <w:rsid w:val="00B3259C"/>
    <w:rsid w:val="00B32786"/>
    <w:rsid w:val="00B328A4"/>
    <w:rsid w:val="00B32C02"/>
    <w:rsid w:val="00B32FFF"/>
    <w:rsid w:val="00B33683"/>
    <w:rsid w:val="00B33842"/>
    <w:rsid w:val="00B3391D"/>
    <w:rsid w:val="00B33954"/>
    <w:rsid w:val="00B33A1C"/>
    <w:rsid w:val="00B33AFF"/>
    <w:rsid w:val="00B33DB8"/>
    <w:rsid w:val="00B3406C"/>
    <w:rsid w:val="00B3430A"/>
    <w:rsid w:val="00B343D5"/>
    <w:rsid w:val="00B343F7"/>
    <w:rsid w:val="00B344D0"/>
    <w:rsid w:val="00B34518"/>
    <w:rsid w:val="00B348B2"/>
    <w:rsid w:val="00B34913"/>
    <w:rsid w:val="00B34A1F"/>
    <w:rsid w:val="00B34A86"/>
    <w:rsid w:val="00B34EB3"/>
    <w:rsid w:val="00B3504B"/>
    <w:rsid w:val="00B3512A"/>
    <w:rsid w:val="00B3572D"/>
    <w:rsid w:val="00B358B5"/>
    <w:rsid w:val="00B359C4"/>
    <w:rsid w:val="00B35AE4"/>
    <w:rsid w:val="00B35BE5"/>
    <w:rsid w:val="00B35C62"/>
    <w:rsid w:val="00B36064"/>
    <w:rsid w:val="00B3629C"/>
    <w:rsid w:val="00B362AA"/>
    <w:rsid w:val="00B362E6"/>
    <w:rsid w:val="00B3695B"/>
    <w:rsid w:val="00B36C27"/>
    <w:rsid w:val="00B36EA2"/>
    <w:rsid w:val="00B36F73"/>
    <w:rsid w:val="00B376B8"/>
    <w:rsid w:val="00B37742"/>
    <w:rsid w:val="00B378F8"/>
    <w:rsid w:val="00B37AA0"/>
    <w:rsid w:val="00B37ACE"/>
    <w:rsid w:val="00B37AE8"/>
    <w:rsid w:val="00B37BC0"/>
    <w:rsid w:val="00B37C9D"/>
    <w:rsid w:val="00B37DBB"/>
    <w:rsid w:val="00B37EC0"/>
    <w:rsid w:val="00B37EDD"/>
    <w:rsid w:val="00B400B6"/>
    <w:rsid w:val="00B4022F"/>
    <w:rsid w:val="00B40645"/>
    <w:rsid w:val="00B4079D"/>
    <w:rsid w:val="00B40A69"/>
    <w:rsid w:val="00B40A9F"/>
    <w:rsid w:val="00B40B84"/>
    <w:rsid w:val="00B40CC9"/>
    <w:rsid w:val="00B40EA8"/>
    <w:rsid w:val="00B40F63"/>
    <w:rsid w:val="00B40F8E"/>
    <w:rsid w:val="00B41033"/>
    <w:rsid w:val="00B41232"/>
    <w:rsid w:val="00B413FF"/>
    <w:rsid w:val="00B41562"/>
    <w:rsid w:val="00B41608"/>
    <w:rsid w:val="00B41889"/>
    <w:rsid w:val="00B418A5"/>
    <w:rsid w:val="00B41B5D"/>
    <w:rsid w:val="00B41E4B"/>
    <w:rsid w:val="00B420C8"/>
    <w:rsid w:val="00B42161"/>
    <w:rsid w:val="00B4223E"/>
    <w:rsid w:val="00B42320"/>
    <w:rsid w:val="00B4262F"/>
    <w:rsid w:val="00B429B3"/>
    <w:rsid w:val="00B42EAE"/>
    <w:rsid w:val="00B4305B"/>
    <w:rsid w:val="00B43118"/>
    <w:rsid w:val="00B43152"/>
    <w:rsid w:val="00B4329C"/>
    <w:rsid w:val="00B4329E"/>
    <w:rsid w:val="00B432B3"/>
    <w:rsid w:val="00B434E9"/>
    <w:rsid w:val="00B43521"/>
    <w:rsid w:val="00B436AB"/>
    <w:rsid w:val="00B43756"/>
    <w:rsid w:val="00B43954"/>
    <w:rsid w:val="00B439AE"/>
    <w:rsid w:val="00B43E84"/>
    <w:rsid w:val="00B440BC"/>
    <w:rsid w:val="00B440CE"/>
    <w:rsid w:val="00B441F2"/>
    <w:rsid w:val="00B44206"/>
    <w:rsid w:val="00B444FC"/>
    <w:rsid w:val="00B447DE"/>
    <w:rsid w:val="00B44856"/>
    <w:rsid w:val="00B448B9"/>
    <w:rsid w:val="00B448CB"/>
    <w:rsid w:val="00B44999"/>
    <w:rsid w:val="00B44B51"/>
    <w:rsid w:val="00B44BF9"/>
    <w:rsid w:val="00B44CBF"/>
    <w:rsid w:val="00B44DE9"/>
    <w:rsid w:val="00B44E7C"/>
    <w:rsid w:val="00B44EDA"/>
    <w:rsid w:val="00B4548D"/>
    <w:rsid w:val="00B456AA"/>
    <w:rsid w:val="00B45761"/>
    <w:rsid w:val="00B45A3D"/>
    <w:rsid w:val="00B45D08"/>
    <w:rsid w:val="00B45D2A"/>
    <w:rsid w:val="00B45E7E"/>
    <w:rsid w:val="00B45FF2"/>
    <w:rsid w:val="00B460AD"/>
    <w:rsid w:val="00B461E5"/>
    <w:rsid w:val="00B4626D"/>
    <w:rsid w:val="00B462BF"/>
    <w:rsid w:val="00B4656A"/>
    <w:rsid w:val="00B465CB"/>
    <w:rsid w:val="00B465FE"/>
    <w:rsid w:val="00B46940"/>
    <w:rsid w:val="00B46995"/>
    <w:rsid w:val="00B469E1"/>
    <w:rsid w:val="00B46A18"/>
    <w:rsid w:val="00B46A5F"/>
    <w:rsid w:val="00B46B28"/>
    <w:rsid w:val="00B46C2F"/>
    <w:rsid w:val="00B46D89"/>
    <w:rsid w:val="00B470E2"/>
    <w:rsid w:val="00B47111"/>
    <w:rsid w:val="00B47158"/>
    <w:rsid w:val="00B472F1"/>
    <w:rsid w:val="00B4733B"/>
    <w:rsid w:val="00B473DE"/>
    <w:rsid w:val="00B476BA"/>
    <w:rsid w:val="00B47848"/>
    <w:rsid w:val="00B4799D"/>
    <w:rsid w:val="00B47B7A"/>
    <w:rsid w:val="00B47D2C"/>
    <w:rsid w:val="00B47E7F"/>
    <w:rsid w:val="00B47EE3"/>
    <w:rsid w:val="00B50075"/>
    <w:rsid w:val="00B500BA"/>
    <w:rsid w:val="00B50125"/>
    <w:rsid w:val="00B50427"/>
    <w:rsid w:val="00B50455"/>
    <w:rsid w:val="00B50623"/>
    <w:rsid w:val="00B507B7"/>
    <w:rsid w:val="00B507EA"/>
    <w:rsid w:val="00B50864"/>
    <w:rsid w:val="00B50951"/>
    <w:rsid w:val="00B509D8"/>
    <w:rsid w:val="00B50AB9"/>
    <w:rsid w:val="00B510BF"/>
    <w:rsid w:val="00B5110A"/>
    <w:rsid w:val="00B51663"/>
    <w:rsid w:val="00B5191A"/>
    <w:rsid w:val="00B51B95"/>
    <w:rsid w:val="00B51DF9"/>
    <w:rsid w:val="00B51E3A"/>
    <w:rsid w:val="00B51E41"/>
    <w:rsid w:val="00B51E93"/>
    <w:rsid w:val="00B52032"/>
    <w:rsid w:val="00B520EF"/>
    <w:rsid w:val="00B52358"/>
    <w:rsid w:val="00B52500"/>
    <w:rsid w:val="00B526D3"/>
    <w:rsid w:val="00B52791"/>
    <w:rsid w:val="00B527FA"/>
    <w:rsid w:val="00B528A2"/>
    <w:rsid w:val="00B52B9D"/>
    <w:rsid w:val="00B531CC"/>
    <w:rsid w:val="00B531CD"/>
    <w:rsid w:val="00B53684"/>
    <w:rsid w:val="00B5368C"/>
    <w:rsid w:val="00B53748"/>
    <w:rsid w:val="00B5381F"/>
    <w:rsid w:val="00B53C2B"/>
    <w:rsid w:val="00B53DBD"/>
    <w:rsid w:val="00B540B5"/>
    <w:rsid w:val="00B54142"/>
    <w:rsid w:val="00B541DF"/>
    <w:rsid w:val="00B54463"/>
    <w:rsid w:val="00B5453F"/>
    <w:rsid w:val="00B54884"/>
    <w:rsid w:val="00B548B7"/>
    <w:rsid w:val="00B54A24"/>
    <w:rsid w:val="00B54D6C"/>
    <w:rsid w:val="00B54DA5"/>
    <w:rsid w:val="00B54F50"/>
    <w:rsid w:val="00B55114"/>
    <w:rsid w:val="00B55173"/>
    <w:rsid w:val="00B552B6"/>
    <w:rsid w:val="00B552F2"/>
    <w:rsid w:val="00B55394"/>
    <w:rsid w:val="00B553A1"/>
    <w:rsid w:val="00B55442"/>
    <w:rsid w:val="00B55452"/>
    <w:rsid w:val="00B5574E"/>
    <w:rsid w:val="00B55C55"/>
    <w:rsid w:val="00B55E23"/>
    <w:rsid w:val="00B561E4"/>
    <w:rsid w:val="00B5668D"/>
    <w:rsid w:val="00B56694"/>
    <w:rsid w:val="00B567B8"/>
    <w:rsid w:val="00B567E8"/>
    <w:rsid w:val="00B568B2"/>
    <w:rsid w:val="00B56952"/>
    <w:rsid w:val="00B56CD2"/>
    <w:rsid w:val="00B56E6E"/>
    <w:rsid w:val="00B57060"/>
    <w:rsid w:val="00B5719B"/>
    <w:rsid w:val="00B571A5"/>
    <w:rsid w:val="00B571E1"/>
    <w:rsid w:val="00B571FB"/>
    <w:rsid w:val="00B572DB"/>
    <w:rsid w:val="00B57568"/>
    <w:rsid w:val="00B575C5"/>
    <w:rsid w:val="00B57B01"/>
    <w:rsid w:val="00B57FF5"/>
    <w:rsid w:val="00B60123"/>
    <w:rsid w:val="00B601C3"/>
    <w:rsid w:val="00B601CB"/>
    <w:rsid w:val="00B603DD"/>
    <w:rsid w:val="00B60593"/>
    <w:rsid w:val="00B607D6"/>
    <w:rsid w:val="00B60B4D"/>
    <w:rsid w:val="00B60BA4"/>
    <w:rsid w:val="00B60CA9"/>
    <w:rsid w:val="00B60CF1"/>
    <w:rsid w:val="00B60CF7"/>
    <w:rsid w:val="00B60E68"/>
    <w:rsid w:val="00B61018"/>
    <w:rsid w:val="00B610AC"/>
    <w:rsid w:val="00B61234"/>
    <w:rsid w:val="00B613A2"/>
    <w:rsid w:val="00B614C8"/>
    <w:rsid w:val="00B61639"/>
    <w:rsid w:val="00B61841"/>
    <w:rsid w:val="00B618C0"/>
    <w:rsid w:val="00B6198A"/>
    <w:rsid w:val="00B61CFA"/>
    <w:rsid w:val="00B61E4C"/>
    <w:rsid w:val="00B61F71"/>
    <w:rsid w:val="00B61FC4"/>
    <w:rsid w:val="00B62141"/>
    <w:rsid w:val="00B6215D"/>
    <w:rsid w:val="00B623D3"/>
    <w:rsid w:val="00B62998"/>
    <w:rsid w:val="00B62A41"/>
    <w:rsid w:val="00B62A59"/>
    <w:rsid w:val="00B62AD2"/>
    <w:rsid w:val="00B62C1F"/>
    <w:rsid w:val="00B62E9A"/>
    <w:rsid w:val="00B62FE4"/>
    <w:rsid w:val="00B630A1"/>
    <w:rsid w:val="00B631BC"/>
    <w:rsid w:val="00B631E0"/>
    <w:rsid w:val="00B634A2"/>
    <w:rsid w:val="00B6383E"/>
    <w:rsid w:val="00B63978"/>
    <w:rsid w:val="00B63C26"/>
    <w:rsid w:val="00B63C73"/>
    <w:rsid w:val="00B63F08"/>
    <w:rsid w:val="00B640E7"/>
    <w:rsid w:val="00B6428E"/>
    <w:rsid w:val="00B64368"/>
    <w:rsid w:val="00B644CF"/>
    <w:rsid w:val="00B64606"/>
    <w:rsid w:val="00B64C19"/>
    <w:rsid w:val="00B64FEC"/>
    <w:rsid w:val="00B65027"/>
    <w:rsid w:val="00B65967"/>
    <w:rsid w:val="00B659A7"/>
    <w:rsid w:val="00B65A88"/>
    <w:rsid w:val="00B65B9B"/>
    <w:rsid w:val="00B65BB2"/>
    <w:rsid w:val="00B65F4B"/>
    <w:rsid w:val="00B66358"/>
    <w:rsid w:val="00B6640A"/>
    <w:rsid w:val="00B6668D"/>
    <w:rsid w:val="00B666DA"/>
    <w:rsid w:val="00B6685B"/>
    <w:rsid w:val="00B66CDC"/>
    <w:rsid w:val="00B66CF0"/>
    <w:rsid w:val="00B66D8A"/>
    <w:rsid w:val="00B66E11"/>
    <w:rsid w:val="00B66F6C"/>
    <w:rsid w:val="00B6705C"/>
    <w:rsid w:val="00B670F4"/>
    <w:rsid w:val="00B670FC"/>
    <w:rsid w:val="00B67148"/>
    <w:rsid w:val="00B6716C"/>
    <w:rsid w:val="00B674F7"/>
    <w:rsid w:val="00B6767F"/>
    <w:rsid w:val="00B67688"/>
    <w:rsid w:val="00B67728"/>
    <w:rsid w:val="00B67911"/>
    <w:rsid w:val="00B67BAA"/>
    <w:rsid w:val="00B67D2B"/>
    <w:rsid w:val="00B67D34"/>
    <w:rsid w:val="00B67E85"/>
    <w:rsid w:val="00B7003E"/>
    <w:rsid w:val="00B70335"/>
    <w:rsid w:val="00B70512"/>
    <w:rsid w:val="00B70639"/>
    <w:rsid w:val="00B70C4C"/>
    <w:rsid w:val="00B70D59"/>
    <w:rsid w:val="00B711F3"/>
    <w:rsid w:val="00B7120D"/>
    <w:rsid w:val="00B712F1"/>
    <w:rsid w:val="00B713B6"/>
    <w:rsid w:val="00B717D1"/>
    <w:rsid w:val="00B718D3"/>
    <w:rsid w:val="00B71ADC"/>
    <w:rsid w:val="00B71E8A"/>
    <w:rsid w:val="00B71FEE"/>
    <w:rsid w:val="00B72180"/>
    <w:rsid w:val="00B72378"/>
    <w:rsid w:val="00B7246D"/>
    <w:rsid w:val="00B724F7"/>
    <w:rsid w:val="00B7260C"/>
    <w:rsid w:val="00B72679"/>
    <w:rsid w:val="00B726B1"/>
    <w:rsid w:val="00B72931"/>
    <w:rsid w:val="00B72AEA"/>
    <w:rsid w:val="00B72F4A"/>
    <w:rsid w:val="00B72F8A"/>
    <w:rsid w:val="00B7313A"/>
    <w:rsid w:val="00B731BA"/>
    <w:rsid w:val="00B73257"/>
    <w:rsid w:val="00B73360"/>
    <w:rsid w:val="00B7391F"/>
    <w:rsid w:val="00B73979"/>
    <w:rsid w:val="00B73A92"/>
    <w:rsid w:val="00B73D1B"/>
    <w:rsid w:val="00B73DB6"/>
    <w:rsid w:val="00B73E80"/>
    <w:rsid w:val="00B740C1"/>
    <w:rsid w:val="00B7418F"/>
    <w:rsid w:val="00B747A5"/>
    <w:rsid w:val="00B748BB"/>
    <w:rsid w:val="00B74950"/>
    <w:rsid w:val="00B74A74"/>
    <w:rsid w:val="00B74A89"/>
    <w:rsid w:val="00B74C50"/>
    <w:rsid w:val="00B74FC0"/>
    <w:rsid w:val="00B75106"/>
    <w:rsid w:val="00B75158"/>
    <w:rsid w:val="00B75327"/>
    <w:rsid w:val="00B753F2"/>
    <w:rsid w:val="00B755AB"/>
    <w:rsid w:val="00B7589D"/>
    <w:rsid w:val="00B758AC"/>
    <w:rsid w:val="00B75A6E"/>
    <w:rsid w:val="00B75B7E"/>
    <w:rsid w:val="00B75B85"/>
    <w:rsid w:val="00B75B9E"/>
    <w:rsid w:val="00B75C5E"/>
    <w:rsid w:val="00B75E32"/>
    <w:rsid w:val="00B75E84"/>
    <w:rsid w:val="00B75FC9"/>
    <w:rsid w:val="00B76017"/>
    <w:rsid w:val="00B764AC"/>
    <w:rsid w:val="00B76520"/>
    <w:rsid w:val="00B76728"/>
    <w:rsid w:val="00B767F1"/>
    <w:rsid w:val="00B7686F"/>
    <w:rsid w:val="00B76879"/>
    <w:rsid w:val="00B768EA"/>
    <w:rsid w:val="00B76BD5"/>
    <w:rsid w:val="00B76E83"/>
    <w:rsid w:val="00B778D4"/>
    <w:rsid w:val="00B77B67"/>
    <w:rsid w:val="00B77D82"/>
    <w:rsid w:val="00B77FE0"/>
    <w:rsid w:val="00B800CD"/>
    <w:rsid w:val="00B802F8"/>
    <w:rsid w:val="00B80439"/>
    <w:rsid w:val="00B8047E"/>
    <w:rsid w:val="00B80659"/>
    <w:rsid w:val="00B807BB"/>
    <w:rsid w:val="00B808CF"/>
    <w:rsid w:val="00B80B72"/>
    <w:rsid w:val="00B80CB2"/>
    <w:rsid w:val="00B80F53"/>
    <w:rsid w:val="00B81285"/>
    <w:rsid w:val="00B812DA"/>
    <w:rsid w:val="00B812F6"/>
    <w:rsid w:val="00B814DB"/>
    <w:rsid w:val="00B818E5"/>
    <w:rsid w:val="00B81C24"/>
    <w:rsid w:val="00B81D22"/>
    <w:rsid w:val="00B81EF2"/>
    <w:rsid w:val="00B82105"/>
    <w:rsid w:val="00B821B7"/>
    <w:rsid w:val="00B82397"/>
    <w:rsid w:val="00B82454"/>
    <w:rsid w:val="00B824FC"/>
    <w:rsid w:val="00B825AF"/>
    <w:rsid w:val="00B82838"/>
    <w:rsid w:val="00B82A5A"/>
    <w:rsid w:val="00B82A99"/>
    <w:rsid w:val="00B82CC1"/>
    <w:rsid w:val="00B82D6E"/>
    <w:rsid w:val="00B82DBD"/>
    <w:rsid w:val="00B82DED"/>
    <w:rsid w:val="00B82F53"/>
    <w:rsid w:val="00B82F88"/>
    <w:rsid w:val="00B832C2"/>
    <w:rsid w:val="00B83456"/>
    <w:rsid w:val="00B83477"/>
    <w:rsid w:val="00B83749"/>
    <w:rsid w:val="00B83759"/>
    <w:rsid w:val="00B837E8"/>
    <w:rsid w:val="00B83801"/>
    <w:rsid w:val="00B83AA8"/>
    <w:rsid w:val="00B83AE2"/>
    <w:rsid w:val="00B83DD4"/>
    <w:rsid w:val="00B83E77"/>
    <w:rsid w:val="00B83E85"/>
    <w:rsid w:val="00B83F0E"/>
    <w:rsid w:val="00B84089"/>
    <w:rsid w:val="00B8423D"/>
    <w:rsid w:val="00B84421"/>
    <w:rsid w:val="00B84433"/>
    <w:rsid w:val="00B84526"/>
    <w:rsid w:val="00B847B1"/>
    <w:rsid w:val="00B8494D"/>
    <w:rsid w:val="00B84951"/>
    <w:rsid w:val="00B8499B"/>
    <w:rsid w:val="00B84A59"/>
    <w:rsid w:val="00B84C0B"/>
    <w:rsid w:val="00B84C44"/>
    <w:rsid w:val="00B84D25"/>
    <w:rsid w:val="00B84FD4"/>
    <w:rsid w:val="00B85191"/>
    <w:rsid w:val="00B85221"/>
    <w:rsid w:val="00B85231"/>
    <w:rsid w:val="00B8537D"/>
    <w:rsid w:val="00B8562B"/>
    <w:rsid w:val="00B85688"/>
    <w:rsid w:val="00B85963"/>
    <w:rsid w:val="00B85D27"/>
    <w:rsid w:val="00B8610D"/>
    <w:rsid w:val="00B863E4"/>
    <w:rsid w:val="00B86423"/>
    <w:rsid w:val="00B8665C"/>
    <w:rsid w:val="00B86663"/>
    <w:rsid w:val="00B86D4E"/>
    <w:rsid w:val="00B8731F"/>
    <w:rsid w:val="00B8753C"/>
    <w:rsid w:val="00B87554"/>
    <w:rsid w:val="00B878AF"/>
    <w:rsid w:val="00B87AD2"/>
    <w:rsid w:val="00B87AD7"/>
    <w:rsid w:val="00B87B9C"/>
    <w:rsid w:val="00B87C46"/>
    <w:rsid w:val="00B87C56"/>
    <w:rsid w:val="00B87E6C"/>
    <w:rsid w:val="00B90202"/>
    <w:rsid w:val="00B905CF"/>
    <w:rsid w:val="00B906A1"/>
    <w:rsid w:val="00B906E1"/>
    <w:rsid w:val="00B909A7"/>
    <w:rsid w:val="00B90A77"/>
    <w:rsid w:val="00B90FD1"/>
    <w:rsid w:val="00B91304"/>
    <w:rsid w:val="00B914C7"/>
    <w:rsid w:val="00B914F0"/>
    <w:rsid w:val="00B91656"/>
    <w:rsid w:val="00B9188B"/>
    <w:rsid w:val="00B91DDF"/>
    <w:rsid w:val="00B91EB6"/>
    <w:rsid w:val="00B92028"/>
    <w:rsid w:val="00B92565"/>
    <w:rsid w:val="00B927AA"/>
    <w:rsid w:val="00B92A8D"/>
    <w:rsid w:val="00B92B1C"/>
    <w:rsid w:val="00B92EB5"/>
    <w:rsid w:val="00B93080"/>
    <w:rsid w:val="00B93135"/>
    <w:rsid w:val="00B93172"/>
    <w:rsid w:val="00B931BC"/>
    <w:rsid w:val="00B93511"/>
    <w:rsid w:val="00B9368C"/>
    <w:rsid w:val="00B939D8"/>
    <w:rsid w:val="00B93A2C"/>
    <w:rsid w:val="00B93A75"/>
    <w:rsid w:val="00B93C83"/>
    <w:rsid w:val="00B93CC2"/>
    <w:rsid w:val="00B93CF0"/>
    <w:rsid w:val="00B93D96"/>
    <w:rsid w:val="00B93FC7"/>
    <w:rsid w:val="00B940DF"/>
    <w:rsid w:val="00B94123"/>
    <w:rsid w:val="00B94447"/>
    <w:rsid w:val="00B944E1"/>
    <w:rsid w:val="00B94658"/>
    <w:rsid w:val="00B946ED"/>
    <w:rsid w:val="00B94AF6"/>
    <w:rsid w:val="00B94B1C"/>
    <w:rsid w:val="00B94D72"/>
    <w:rsid w:val="00B94D7E"/>
    <w:rsid w:val="00B9500F"/>
    <w:rsid w:val="00B95012"/>
    <w:rsid w:val="00B95031"/>
    <w:rsid w:val="00B9514C"/>
    <w:rsid w:val="00B9525B"/>
    <w:rsid w:val="00B9540F"/>
    <w:rsid w:val="00B954C9"/>
    <w:rsid w:val="00B95516"/>
    <w:rsid w:val="00B95765"/>
    <w:rsid w:val="00B95914"/>
    <w:rsid w:val="00B95C62"/>
    <w:rsid w:val="00B95F7F"/>
    <w:rsid w:val="00B960F4"/>
    <w:rsid w:val="00B96482"/>
    <w:rsid w:val="00B96844"/>
    <w:rsid w:val="00B969F8"/>
    <w:rsid w:val="00B96B12"/>
    <w:rsid w:val="00B96D05"/>
    <w:rsid w:val="00B96DA2"/>
    <w:rsid w:val="00B96E4C"/>
    <w:rsid w:val="00B97001"/>
    <w:rsid w:val="00B97448"/>
    <w:rsid w:val="00B97612"/>
    <w:rsid w:val="00B9781C"/>
    <w:rsid w:val="00B97ACF"/>
    <w:rsid w:val="00B97B4D"/>
    <w:rsid w:val="00B97BD9"/>
    <w:rsid w:val="00B97BFC"/>
    <w:rsid w:val="00B97C8D"/>
    <w:rsid w:val="00B97D3E"/>
    <w:rsid w:val="00B97D67"/>
    <w:rsid w:val="00B97F44"/>
    <w:rsid w:val="00BA00A2"/>
    <w:rsid w:val="00BA013A"/>
    <w:rsid w:val="00BA021E"/>
    <w:rsid w:val="00BA0553"/>
    <w:rsid w:val="00BA067C"/>
    <w:rsid w:val="00BA0A11"/>
    <w:rsid w:val="00BA0BD9"/>
    <w:rsid w:val="00BA0C7C"/>
    <w:rsid w:val="00BA0D0E"/>
    <w:rsid w:val="00BA0D6D"/>
    <w:rsid w:val="00BA0DB9"/>
    <w:rsid w:val="00BA0F79"/>
    <w:rsid w:val="00BA0FE3"/>
    <w:rsid w:val="00BA1026"/>
    <w:rsid w:val="00BA1439"/>
    <w:rsid w:val="00BA1638"/>
    <w:rsid w:val="00BA176E"/>
    <w:rsid w:val="00BA17D9"/>
    <w:rsid w:val="00BA17DE"/>
    <w:rsid w:val="00BA18F9"/>
    <w:rsid w:val="00BA192B"/>
    <w:rsid w:val="00BA193D"/>
    <w:rsid w:val="00BA1AA5"/>
    <w:rsid w:val="00BA1B00"/>
    <w:rsid w:val="00BA1B3B"/>
    <w:rsid w:val="00BA1BBA"/>
    <w:rsid w:val="00BA1C75"/>
    <w:rsid w:val="00BA1C97"/>
    <w:rsid w:val="00BA1D1A"/>
    <w:rsid w:val="00BA2001"/>
    <w:rsid w:val="00BA20C9"/>
    <w:rsid w:val="00BA2239"/>
    <w:rsid w:val="00BA2303"/>
    <w:rsid w:val="00BA2706"/>
    <w:rsid w:val="00BA283C"/>
    <w:rsid w:val="00BA2ED3"/>
    <w:rsid w:val="00BA2F1B"/>
    <w:rsid w:val="00BA2F59"/>
    <w:rsid w:val="00BA2FDC"/>
    <w:rsid w:val="00BA3253"/>
    <w:rsid w:val="00BA34CC"/>
    <w:rsid w:val="00BA360C"/>
    <w:rsid w:val="00BA3CDE"/>
    <w:rsid w:val="00BA3D8A"/>
    <w:rsid w:val="00BA3E45"/>
    <w:rsid w:val="00BA3E49"/>
    <w:rsid w:val="00BA3F0C"/>
    <w:rsid w:val="00BA4230"/>
    <w:rsid w:val="00BA4351"/>
    <w:rsid w:val="00BA4437"/>
    <w:rsid w:val="00BA44E7"/>
    <w:rsid w:val="00BA45A9"/>
    <w:rsid w:val="00BA46B8"/>
    <w:rsid w:val="00BA47B1"/>
    <w:rsid w:val="00BA4808"/>
    <w:rsid w:val="00BA48CD"/>
    <w:rsid w:val="00BA4B81"/>
    <w:rsid w:val="00BA4C2D"/>
    <w:rsid w:val="00BA4E2E"/>
    <w:rsid w:val="00BA4EA7"/>
    <w:rsid w:val="00BA4EAC"/>
    <w:rsid w:val="00BA511A"/>
    <w:rsid w:val="00BA56C1"/>
    <w:rsid w:val="00BA5804"/>
    <w:rsid w:val="00BA59E3"/>
    <w:rsid w:val="00BA5BAD"/>
    <w:rsid w:val="00BA5DFC"/>
    <w:rsid w:val="00BA6050"/>
    <w:rsid w:val="00BA62E9"/>
    <w:rsid w:val="00BA6442"/>
    <w:rsid w:val="00BA6586"/>
    <w:rsid w:val="00BA6B84"/>
    <w:rsid w:val="00BA6BC0"/>
    <w:rsid w:val="00BA6C25"/>
    <w:rsid w:val="00BA6CCF"/>
    <w:rsid w:val="00BA6EF8"/>
    <w:rsid w:val="00BA6F04"/>
    <w:rsid w:val="00BA701A"/>
    <w:rsid w:val="00BA718E"/>
    <w:rsid w:val="00BA74A9"/>
    <w:rsid w:val="00BA778C"/>
    <w:rsid w:val="00BA7796"/>
    <w:rsid w:val="00BA77C7"/>
    <w:rsid w:val="00BA7802"/>
    <w:rsid w:val="00BA7B50"/>
    <w:rsid w:val="00BA7E8C"/>
    <w:rsid w:val="00BB0188"/>
    <w:rsid w:val="00BB0354"/>
    <w:rsid w:val="00BB04C1"/>
    <w:rsid w:val="00BB04EA"/>
    <w:rsid w:val="00BB0518"/>
    <w:rsid w:val="00BB05FD"/>
    <w:rsid w:val="00BB0A55"/>
    <w:rsid w:val="00BB0AB9"/>
    <w:rsid w:val="00BB0C25"/>
    <w:rsid w:val="00BB0C54"/>
    <w:rsid w:val="00BB0EDC"/>
    <w:rsid w:val="00BB16F5"/>
    <w:rsid w:val="00BB17B9"/>
    <w:rsid w:val="00BB17D9"/>
    <w:rsid w:val="00BB182D"/>
    <w:rsid w:val="00BB186E"/>
    <w:rsid w:val="00BB18E2"/>
    <w:rsid w:val="00BB19CF"/>
    <w:rsid w:val="00BB19D5"/>
    <w:rsid w:val="00BB19DA"/>
    <w:rsid w:val="00BB1AEA"/>
    <w:rsid w:val="00BB1B03"/>
    <w:rsid w:val="00BB1F18"/>
    <w:rsid w:val="00BB207D"/>
    <w:rsid w:val="00BB2208"/>
    <w:rsid w:val="00BB2371"/>
    <w:rsid w:val="00BB26A5"/>
    <w:rsid w:val="00BB28C1"/>
    <w:rsid w:val="00BB294E"/>
    <w:rsid w:val="00BB2A2D"/>
    <w:rsid w:val="00BB2B48"/>
    <w:rsid w:val="00BB3254"/>
    <w:rsid w:val="00BB32CD"/>
    <w:rsid w:val="00BB3503"/>
    <w:rsid w:val="00BB3740"/>
    <w:rsid w:val="00BB39D0"/>
    <w:rsid w:val="00BB3D97"/>
    <w:rsid w:val="00BB3E09"/>
    <w:rsid w:val="00BB40C1"/>
    <w:rsid w:val="00BB4257"/>
    <w:rsid w:val="00BB43BC"/>
    <w:rsid w:val="00BB4598"/>
    <w:rsid w:val="00BB460F"/>
    <w:rsid w:val="00BB479B"/>
    <w:rsid w:val="00BB48C3"/>
    <w:rsid w:val="00BB48CD"/>
    <w:rsid w:val="00BB4920"/>
    <w:rsid w:val="00BB4ADC"/>
    <w:rsid w:val="00BB4B49"/>
    <w:rsid w:val="00BB4CA7"/>
    <w:rsid w:val="00BB4D2C"/>
    <w:rsid w:val="00BB4DAF"/>
    <w:rsid w:val="00BB4F53"/>
    <w:rsid w:val="00BB4FBF"/>
    <w:rsid w:val="00BB5154"/>
    <w:rsid w:val="00BB5193"/>
    <w:rsid w:val="00BB5237"/>
    <w:rsid w:val="00BB5495"/>
    <w:rsid w:val="00BB554B"/>
    <w:rsid w:val="00BB5605"/>
    <w:rsid w:val="00BB5643"/>
    <w:rsid w:val="00BB5926"/>
    <w:rsid w:val="00BB5C07"/>
    <w:rsid w:val="00BB6393"/>
    <w:rsid w:val="00BB6542"/>
    <w:rsid w:val="00BB6793"/>
    <w:rsid w:val="00BB6916"/>
    <w:rsid w:val="00BB69A3"/>
    <w:rsid w:val="00BB6E35"/>
    <w:rsid w:val="00BB6F58"/>
    <w:rsid w:val="00BB6FAF"/>
    <w:rsid w:val="00BB704C"/>
    <w:rsid w:val="00BB71E3"/>
    <w:rsid w:val="00BB7357"/>
    <w:rsid w:val="00BB73E2"/>
    <w:rsid w:val="00BB744B"/>
    <w:rsid w:val="00BB7B34"/>
    <w:rsid w:val="00BB7B6C"/>
    <w:rsid w:val="00BB7D52"/>
    <w:rsid w:val="00BB7DCA"/>
    <w:rsid w:val="00BB7F15"/>
    <w:rsid w:val="00BC0076"/>
    <w:rsid w:val="00BC0445"/>
    <w:rsid w:val="00BC0533"/>
    <w:rsid w:val="00BC06A0"/>
    <w:rsid w:val="00BC07B9"/>
    <w:rsid w:val="00BC082E"/>
    <w:rsid w:val="00BC0C37"/>
    <w:rsid w:val="00BC0D2E"/>
    <w:rsid w:val="00BC108B"/>
    <w:rsid w:val="00BC1221"/>
    <w:rsid w:val="00BC13AA"/>
    <w:rsid w:val="00BC1444"/>
    <w:rsid w:val="00BC1458"/>
    <w:rsid w:val="00BC1478"/>
    <w:rsid w:val="00BC1488"/>
    <w:rsid w:val="00BC1537"/>
    <w:rsid w:val="00BC1E7F"/>
    <w:rsid w:val="00BC1E98"/>
    <w:rsid w:val="00BC1FF7"/>
    <w:rsid w:val="00BC2351"/>
    <w:rsid w:val="00BC2488"/>
    <w:rsid w:val="00BC2538"/>
    <w:rsid w:val="00BC259B"/>
    <w:rsid w:val="00BC2A14"/>
    <w:rsid w:val="00BC2B77"/>
    <w:rsid w:val="00BC3011"/>
    <w:rsid w:val="00BC30BF"/>
    <w:rsid w:val="00BC312E"/>
    <w:rsid w:val="00BC326B"/>
    <w:rsid w:val="00BC3362"/>
    <w:rsid w:val="00BC33E8"/>
    <w:rsid w:val="00BC33EE"/>
    <w:rsid w:val="00BC349F"/>
    <w:rsid w:val="00BC362B"/>
    <w:rsid w:val="00BC364A"/>
    <w:rsid w:val="00BC3691"/>
    <w:rsid w:val="00BC36B2"/>
    <w:rsid w:val="00BC3898"/>
    <w:rsid w:val="00BC3C48"/>
    <w:rsid w:val="00BC4170"/>
    <w:rsid w:val="00BC41C6"/>
    <w:rsid w:val="00BC41FD"/>
    <w:rsid w:val="00BC4406"/>
    <w:rsid w:val="00BC4486"/>
    <w:rsid w:val="00BC44BB"/>
    <w:rsid w:val="00BC47EC"/>
    <w:rsid w:val="00BC49E4"/>
    <w:rsid w:val="00BC4B4D"/>
    <w:rsid w:val="00BC4DA2"/>
    <w:rsid w:val="00BC4DE7"/>
    <w:rsid w:val="00BC4E6A"/>
    <w:rsid w:val="00BC4E92"/>
    <w:rsid w:val="00BC4ECD"/>
    <w:rsid w:val="00BC504C"/>
    <w:rsid w:val="00BC518D"/>
    <w:rsid w:val="00BC52AD"/>
    <w:rsid w:val="00BC53D5"/>
    <w:rsid w:val="00BC5402"/>
    <w:rsid w:val="00BC5455"/>
    <w:rsid w:val="00BC56CF"/>
    <w:rsid w:val="00BC58D9"/>
    <w:rsid w:val="00BC58DD"/>
    <w:rsid w:val="00BC5915"/>
    <w:rsid w:val="00BC5B4F"/>
    <w:rsid w:val="00BC5CEF"/>
    <w:rsid w:val="00BC5E65"/>
    <w:rsid w:val="00BC5EBE"/>
    <w:rsid w:val="00BC6029"/>
    <w:rsid w:val="00BC6248"/>
    <w:rsid w:val="00BC6308"/>
    <w:rsid w:val="00BC6558"/>
    <w:rsid w:val="00BC6ACA"/>
    <w:rsid w:val="00BC6BA9"/>
    <w:rsid w:val="00BC6F7D"/>
    <w:rsid w:val="00BC7093"/>
    <w:rsid w:val="00BC72D4"/>
    <w:rsid w:val="00BC77E9"/>
    <w:rsid w:val="00BC7862"/>
    <w:rsid w:val="00BC790B"/>
    <w:rsid w:val="00BC7955"/>
    <w:rsid w:val="00BC7A79"/>
    <w:rsid w:val="00BC7D04"/>
    <w:rsid w:val="00BC7DE9"/>
    <w:rsid w:val="00BD02AA"/>
    <w:rsid w:val="00BD033E"/>
    <w:rsid w:val="00BD04D4"/>
    <w:rsid w:val="00BD0531"/>
    <w:rsid w:val="00BD07A3"/>
    <w:rsid w:val="00BD07BA"/>
    <w:rsid w:val="00BD0965"/>
    <w:rsid w:val="00BD0AFC"/>
    <w:rsid w:val="00BD0C1D"/>
    <w:rsid w:val="00BD11C0"/>
    <w:rsid w:val="00BD1258"/>
    <w:rsid w:val="00BD12F0"/>
    <w:rsid w:val="00BD13DB"/>
    <w:rsid w:val="00BD15A0"/>
    <w:rsid w:val="00BD1896"/>
    <w:rsid w:val="00BD197A"/>
    <w:rsid w:val="00BD1BC7"/>
    <w:rsid w:val="00BD1D6B"/>
    <w:rsid w:val="00BD1D81"/>
    <w:rsid w:val="00BD1EC2"/>
    <w:rsid w:val="00BD20C3"/>
    <w:rsid w:val="00BD2416"/>
    <w:rsid w:val="00BD26C7"/>
    <w:rsid w:val="00BD27AA"/>
    <w:rsid w:val="00BD28F1"/>
    <w:rsid w:val="00BD2953"/>
    <w:rsid w:val="00BD2988"/>
    <w:rsid w:val="00BD29B4"/>
    <w:rsid w:val="00BD2A13"/>
    <w:rsid w:val="00BD2B61"/>
    <w:rsid w:val="00BD2F31"/>
    <w:rsid w:val="00BD2F32"/>
    <w:rsid w:val="00BD30D5"/>
    <w:rsid w:val="00BD316E"/>
    <w:rsid w:val="00BD3613"/>
    <w:rsid w:val="00BD3AE6"/>
    <w:rsid w:val="00BD3B6D"/>
    <w:rsid w:val="00BD3BFF"/>
    <w:rsid w:val="00BD3CBF"/>
    <w:rsid w:val="00BD3D13"/>
    <w:rsid w:val="00BD3FA1"/>
    <w:rsid w:val="00BD4382"/>
    <w:rsid w:val="00BD4585"/>
    <w:rsid w:val="00BD4940"/>
    <w:rsid w:val="00BD49C9"/>
    <w:rsid w:val="00BD4B2B"/>
    <w:rsid w:val="00BD4B73"/>
    <w:rsid w:val="00BD4B97"/>
    <w:rsid w:val="00BD4CC1"/>
    <w:rsid w:val="00BD50EF"/>
    <w:rsid w:val="00BD538D"/>
    <w:rsid w:val="00BD547A"/>
    <w:rsid w:val="00BD5867"/>
    <w:rsid w:val="00BD5A17"/>
    <w:rsid w:val="00BD5BB3"/>
    <w:rsid w:val="00BD5F14"/>
    <w:rsid w:val="00BD5F20"/>
    <w:rsid w:val="00BD5F62"/>
    <w:rsid w:val="00BD60DC"/>
    <w:rsid w:val="00BD61BF"/>
    <w:rsid w:val="00BD6335"/>
    <w:rsid w:val="00BD6347"/>
    <w:rsid w:val="00BD639E"/>
    <w:rsid w:val="00BD6BDA"/>
    <w:rsid w:val="00BD6D6D"/>
    <w:rsid w:val="00BD6FFB"/>
    <w:rsid w:val="00BD727A"/>
    <w:rsid w:val="00BD72C8"/>
    <w:rsid w:val="00BD75C8"/>
    <w:rsid w:val="00BD7646"/>
    <w:rsid w:val="00BD7665"/>
    <w:rsid w:val="00BD7799"/>
    <w:rsid w:val="00BD7B17"/>
    <w:rsid w:val="00BD7CC3"/>
    <w:rsid w:val="00BD7DEC"/>
    <w:rsid w:val="00BD7F35"/>
    <w:rsid w:val="00BE00C9"/>
    <w:rsid w:val="00BE01F7"/>
    <w:rsid w:val="00BE0323"/>
    <w:rsid w:val="00BE0402"/>
    <w:rsid w:val="00BE055A"/>
    <w:rsid w:val="00BE095C"/>
    <w:rsid w:val="00BE0A94"/>
    <w:rsid w:val="00BE0CFD"/>
    <w:rsid w:val="00BE0E98"/>
    <w:rsid w:val="00BE105D"/>
    <w:rsid w:val="00BE10A1"/>
    <w:rsid w:val="00BE1111"/>
    <w:rsid w:val="00BE1324"/>
    <w:rsid w:val="00BE147E"/>
    <w:rsid w:val="00BE14D7"/>
    <w:rsid w:val="00BE153F"/>
    <w:rsid w:val="00BE16D6"/>
    <w:rsid w:val="00BE16E1"/>
    <w:rsid w:val="00BE1790"/>
    <w:rsid w:val="00BE17A3"/>
    <w:rsid w:val="00BE183C"/>
    <w:rsid w:val="00BE19D5"/>
    <w:rsid w:val="00BE1AFA"/>
    <w:rsid w:val="00BE1C1E"/>
    <w:rsid w:val="00BE1CE5"/>
    <w:rsid w:val="00BE1D00"/>
    <w:rsid w:val="00BE22DB"/>
    <w:rsid w:val="00BE2366"/>
    <w:rsid w:val="00BE237D"/>
    <w:rsid w:val="00BE2544"/>
    <w:rsid w:val="00BE289B"/>
    <w:rsid w:val="00BE2CD2"/>
    <w:rsid w:val="00BE2E22"/>
    <w:rsid w:val="00BE3150"/>
    <w:rsid w:val="00BE319D"/>
    <w:rsid w:val="00BE3644"/>
    <w:rsid w:val="00BE3776"/>
    <w:rsid w:val="00BE3863"/>
    <w:rsid w:val="00BE38FB"/>
    <w:rsid w:val="00BE3968"/>
    <w:rsid w:val="00BE3BBA"/>
    <w:rsid w:val="00BE3D14"/>
    <w:rsid w:val="00BE3DFA"/>
    <w:rsid w:val="00BE3F30"/>
    <w:rsid w:val="00BE4071"/>
    <w:rsid w:val="00BE42EC"/>
    <w:rsid w:val="00BE4305"/>
    <w:rsid w:val="00BE4354"/>
    <w:rsid w:val="00BE439F"/>
    <w:rsid w:val="00BE43CC"/>
    <w:rsid w:val="00BE4736"/>
    <w:rsid w:val="00BE4873"/>
    <w:rsid w:val="00BE4E2D"/>
    <w:rsid w:val="00BE5358"/>
    <w:rsid w:val="00BE547C"/>
    <w:rsid w:val="00BE5692"/>
    <w:rsid w:val="00BE5697"/>
    <w:rsid w:val="00BE5763"/>
    <w:rsid w:val="00BE57D7"/>
    <w:rsid w:val="00BE5A62"/>
    <w:rsid w:val="00BE5BCC"/>
    <w:rsid w:val="00BE5CA1"/>
    <w:rsid w:val="00BE5ED2"/>
    <w:rsid w:val="00BE5ED5"/>
    <w:rsid w:val="00BE60EA"/>
    <w:rsid w:val="00BE61AE"/>
    <w:rsid w:val="00BE6299"/>
    <w:rsid w:val="00BE648B"/>
    <w:rsid w:val="00BE64E5"/>
    <w:rsid w:val="00BE6603"/>
    <w:rsid w:val="00BE6625"/>
    <w:rsid w:val="00BE6640"/>
    <w:rsid w:val="00BE669A"/>
    <w:rsid w:val="00BE66B2"/>
    <w:rsid w:val="00BE6972"/>
    <w:rsid w:val="00BE6B3D"/>
    <w:rsid w:val="00BE703C"/>
    <w:rsid w:val="00BE70BE"/>
    <w:rsid w:val="00BE70D8"/>
    <w:rsid w:val="00BE73A4"/>
    <w:rsid w:val="00BE740F"/>
    <w:rsid w:val="00BE7794"/>
    <w:rsid w:val="00BE79CB"/>
    <w:rsid w:val="00BE7BFE"/>
    <w:rsid w:val="00BE7C66"/>
    <w:rsid w:val="00BE7EF3"/>
    <w:rsid w:val="00BE7F6B"/>
    <w:rsid w:val="00BF00CD"/>
    <w:rsid w:val="00BF074A"/>
    <w:rsid w:val="00BF0804"/>
    <w:rsid w:val="00BF098F"/>
    <w:rsid w:val="00BF0AB5"/>
    <w:rsid w:val="00BF0C54"/>
    <w:rsid w:val="00BF0D0E"/>
    <w:rsid w:val="00BF0D1A"/>
    <w:rsid w:val="00BF0E00"/>
    <w:rsid w:val="00BF0EEC"/>
    <w:rsid w:val="00BF11BE"/>
    <w:rsid w:val="00BF14CC"/>
    <w:rsid w:val="00BF155C"/>
    <w:rsid w:val="00BF184A"/>
    <w:rsid w:val="00BF1A4B"/>
    <w:rsid w:val="00BF1AF8"/>
    <w:rsid w:val="00BF1C32"/>
    <w:rsid w:val="00BF1C8E"/>
    <w:rsid w:val="00BF1E1F"/>
    <w:rsid w:val="00BF1E36"/>
    <w:rsid w:val="00BF2011"/>
    <w:rsid w:val="00BF2313"/>
    <w:rsid w:val="00BF23A0"/>
    <w:rsid w:val="00BF2CD5"/>
    <w:rsid w:val="00BF2CEE"/>
    <w:rsid w:val="00BF2D54"/>
    <w:rsid w:val="00BF2D6C"/>
    <w:rsid w:val="00BF2DEC"/>
    <w:rsid w:val="00BF2E1C"/>
    <w:rsid w:val="00BF2F01"/>
    <w:rsid w:val="00BF323D"/>
    <w:rsid w:val="00BF3473"/>
    <w:rsid w:val="00BF3693"/>
    <w:rsid w:val="00BF36B2"/>
    <w:rsid w:val="00BF3766"/>
    <w:rsid w:val="00BF39FD"/>
    <w:rsid w:val="00BF3A29"/>
    <w:rsid w:val="00BF3A6F"/>
    <w:rsid w:val="00BF3B9C"/>
    <w:rsid w:val="00BF3C3E"/>
    <w:rsid w:val="00BF42C8"/>
    <w:rsid w:val="00BF436E"/>
    <w:rsid w:val="00BF4519"/>
    <w:rsid w:val="00BF45CA"/>
    <w:rsid w:val="00BF45F8"/>
    <w:rsid w:val="00BF4885"/>
    <w:rsid w:val="00BF48EA"/>
    <w:rsid w:val="00BF49D2"/>
    <w:rsid w:val="00BF4CBC"/>
    <w:rsid w:val="00BF4CDC"/>
    <w:rsid w:val="00BF4E63"/>
    <w:rsid w:val="00BF4EAF"/>
    <w:rsid w:val="00BF4EC2"/>
    <w:rsid w:val="00BF4EF2"/>
    <w:rsid w:val="00BF4FDE"/>
    <w:rsid w:val="00BF5334"/>
    <w:rsid w:val="00BF55A4"/>
    <w:rsid w:val="00BF5AC6"/>
    <w:rsid w:val="00BF5CC9"/>
    <w:rsid w:val="00BF5D02"/>
    <w:rsid w:val="00BF651B"/>
    <w:rsid w:val="00BF66CF"/>
    <w:rsid w:val="00BF6786"/>
    <w:rsid w:val="00BF68A0"/>
    <w:rsid w:val="00BF6B0B"/>
    <w:rsid w:val="00BF6B25"/>
    <w:rsid w:val="00BF6D5D"/>
    <w:rsid w:val="00BF6E20"/>
    <w:rsid w:val="00BF6ECA"/>
    <w:rsid w:val="00BF6FE6"/>
    <w:rsid w:val="00BF7108"/>
    <w:rsid w:val="00BF7954"/>
    <w:rsid w:val="00BF7A4F"/>
    <w:rsid w:val="00BF7CDA"/>
    <w:rsid w:val="00BF7CE7"/>
    <w:rsid w:val="00BF7DCD"/>
    <w:rsid w:val="00BF7ECF"/>
    <w:rsid w:val="00BF7F41"/>
    <w:rsid w:val="00C00297"/>
    <w:rsid w:val="00C0031F"/>
    <w:rsid w:val="00C00479"/>
    <w:rsid w:val="00C00948"/>
    <w:rsid w:val="00C00984"/>
    <w:rsid w:val="00C00B4C"/>
    <w:rsid w:val="00C00B9C"/>
    <w:rsid w:val="00C00DC3"/>
    <w:rsid w:val="00C00F60"/>
    <w:rsid w:val="00C015CF"/>
    <w:rsid w:val="00C015D1"/>
    <w:rsid w:val="00C018B5"/>
    <w:rsid w:val="00C01A9F"/>
    <w:rsid w:val="00C01B9C"/>
    <w:rsid w:val="00C01DBA"/>
    <w:rsid w:val="00C01DCD"/>
    <w:rsid w:val="00C01FE3"/>
    <w:rsid w:val="00C02339"/>
    <w:rsid w:val="00C024F4"/>
    <w:rsid w:val="00C02683"/>
    <w:rsid w:val="00C02B5E"/>
    <w:rsid w:val="00C02BD7"/>
    <w:rsid w:val="00C02C7D"/>
    <w:rsid w:val="00C02E2C"/>
    <w:rsid w:val="00C03063"/>
    <w:rsid w:val="00C03111"/>
    <w:rsid w:val="00C03135"/>
    <w:rsid w:val="00C03416"/>
    <w:rsid w:val="00C034F4"/>
    <w:rsid w:val="00C03BFA"/>
    <w:rsid w:val="00C03C21"/>
    <w:rsid w:val="00C03CDF"/>
    <w:rsid w:val="00C03D87"/>
    <w:rsid w:val="00C0401F"/>
    <w:rsid w:val="00C04106"/>
    <w:rsid w:val="00C041AD"/>
    <w:rsid w:val="00C04681"/>
    <w:rsid w:val="00C04702"/>
    <w:rsid w:val="00C047E8"/>
    <w:rsid w:val="00C04A3F"/>
    <w:rsid w:val="00C04B71"/>
    <w:rsid w:val="00C04BCF"/>
    <w:rsid w:val="00C05048"/>
    <w:rsid w:val="00C0508C"/>
    <w:rsid w:val="00C05168"/>
    <w:rsid w:val="00C053C8"/>
    <w:rsid w:val="00C057A2"/>
    <w:rsid w:val="00C0584D"/>
    <w:rsid w:val="00C058DD"/>
    <w:rsid w:val="00C05927"/>
    <w:rsid w:val="00C05977"/>
    <w:rsid w:val="00C05AF8"/>
    <w:rsid w:val="00C05D7E"/>
    <w:rsid w:val="00C05FEF"/>
    <w:rsid w:val="00C060FA"/>
    <w:rsid w:val="00C06298"/>
    <w:rsid w:val="00C064B3"/>
    <w:rsid w:val="00C06697"/>
    <w:rsid w:val="00C069FE"/>
    <w:rsid w:val="00C06BC3"/>
    <w:rsid w:val="00C06EF5"/>
    <w:rsid w:val="00C06F7F"/>
    <w:rsid w:val="00C070AA"/>
    <w:rsid w:val="00C07197"/>
    <w:rsid w:val="00C07769"/>
    <w:rsid w:val="00C078DF"/>
    <w:rsid w:val="00C079B2"/>
    <w:rsid w:val="00C07A35"/>
    <w:rsid w:val="00C07F51"/>
    <w:rsid w:val="00C07F59"/>
    <w:rsid w:val="00C1011D"/>
    <w:rsid w:val="00C103B7"/>
    <w:rsid w:val="00C1042D"/>
    <w:rsid w:val="00C10615"/>
    <w:rsid w:val="00C10697"/>
    <w:rsid w:val="00C107D9"/>
    <w:rsid w:val="00C108EA"/>
    <w:rsid w:val="00C10FB5"/>
    <w:rsid w:val="00C1100A"/>
    <w:rsid w:val="00C111DB"/>
    <w:rsid w:val="00C112F9"/>
    <w:rsid w:val="00C1145B"/>
    <w:rsid w:val="00C11509"/>
    <w:rsid w:val="00C1151D"/>
    <w:rsid w:val="00C116B9"/>
    <w:rsid w:val="00C116D3"/>
    <w:rsid w:val="00C11718"/>
    <w:rsid w:val="00C11825"/>
    <w:rsid w:val="00C118D7"/>
    <w:rsid w:val="00C11AB0"/>
    <w:rsid w:val="00C11BA5"/>
    <w:rsid w:val="00C11DB5"/>
    <w:rsid w:val="00C11F54"/>
    <w:rsid w:val="00C12134"/>
    <w:rsid w:val="00C1222A"/>
    <w:rsid w:val="00C123A4"/>
    <w:rsid w:val="00C12410"/>
    <w:rsid w:val="00C12706"/>
    <w:rsid w:val="00C12732"/>
    <w:rsid w:val="00C12790"/>
    <w:rsid w:val="00C127E5"/>
    <w:rsid w:val="00C129CC"/>
    <w:rsid w:val="00C129D1"/>
    <w:rsid w:val="00C130CC"/>
    <w:rsid w:val="00C13153"/>
    <w:rsid w:val="00C131D1"/>
    <w:rsid w:val="00C1320B"/>
    <w:rsid w:val="00C1334C"/>
    <w:rsid w:val="00C135E5"/>
    <w:rsid w:val="00C135EE"/>
    <w:rsid w:val="00C138EB"/>
    <w:rsid w:val="00C13A36"/>
    <w:rsid w:val="00C13AA3"/>
    <w:rsid w:val="00C13BF6"/>
    <w:rsid w:val="00C13C04"/>
    <w:rsid w:val="00C13EAF"/>
    <w:rsid w:val="00C140EA"/>
    <w:rsid w:val="00C1465A"/>
    <w:rsid w:val="00C1466F"/>
    <w:rsid w:val="00C1471C"/>
    <w:rsid w:val="00C1496C"/>
    <w:rsid w:val="00C14D5F"/>
    <w:rsid w:val="00C151DE"/>
    <w:rsid w:val="00C1542D"/>
    <w:rsid w:val="00C15505"/>
    <w:rsid w:val="00C15735"/>
    <w:rsid w:val="00C157CD"/>
    <w:rsid w:val="00C15C44"/>
    <w:rsid w:val="00C15DBF"/>
    <w:rsid w:val="00C15EA7"/>
    <w:rsid w:val="00C16324"/>
    <w:rsid w:val="00C163A1"/>
    <w:rsid w:val="00C16530"/>
    <w:rsid w:val="00C165D3"/>
    <w:rsid w:val="00C167E3"/>
    <w:rsid w:val="00C168E7"/>
    <w:rsid w:val="00C16BC5"/>
    <w:rsid w:val="00C16FEB"/>
    <w:rsid w:val="00C172B9"/>
    <w:rsid w:val="00C1784A"/>
    <w:rsid w:val="00C17BA7"/>
    <w:rsid w:val="00C17C24"/>
    <w:rsid w:val="00C20027"/>
    <w:rsid w:val="00C2011B"/>
    <w:rsid w:val="00C2017C"/>
    <w:rsid w:val="00C2031A"/>
    <w:rsid w:val="00C20574"/>
    <w:rsid w:val="00C20791"/>
    <w:rsid w:val="00C207B6"/>
    <w:rsid w:val="00C209AD"/>
    <w:rsid w:val="00C20A27"/>
    <w:rsid w:val="00C20B13"/>
    <w:rsid w:val="00C20EF9"/>
    <w:rsid w:val="00C20EFA"/>
    <w:rsid w:val="00C212AF"/>
    <w:rsid w:val="00C214C5"/>
    <w:rsid w:val="00C21505"/>
    <w:rsid w:val="00C2152D"/>
    <w:rsid w:val="00C2160E"/>
    <w:rsid w:val="00C21673"/>
    <w:rsid w:val="00C218DF"/>
    <w:rsid w:val="00C21A54"/>
    <w:rsid w:val="00C21F1C"/>
    <w:rsid w:val="00C21F6A"/>
    <w:rsid w:val="00C222F8"/>
    <w:rsid w:val="00C2231F"/>
    <w:rsid w:val="00C224E4"/>
    <w:rsid w:val="00C226C9"/>
    <w:rsid w:val="00C22739"/>
    <w:rsid w:val="00C227E5"/>
    <w:rsid w:val="00C229A2"/>
    <w:rsid w:val="00C22B9F"/>
    <w:rsid w:val="00C231A3"/>
    <w:rsid w:val="00C231B9"/>
    <w:rsid w:val="00C23223"/>
    <w:rsid w:val="00C23393"/>
    <w:rsid w:val="00C2344D"/>
    <w:rsid w:val="00C23799"/>
    <w:rsid w:val="00C238C7"/>
    <w:rsid w:val="00C23B1B"/>
    <w:rsid w:val="00C23C69"/>
    <w:rsid w:val="00C240E3"/>
    <w:rsid w:val="00C244B5"/>
    <w:rsid w:val="00C245FF"/>
    <w:rsid w:val="00C246BC"/>
    <w:rsid w:val="00C24A4E"/>
    <w:rsid w:val="00C24A80"/>
    <w:rsid w:val="00C24C4A"/>
    <w:rsid w:val="00C24CE1"/>
    <w:rsid w:val="00C24E7A"/>
    <w:rsid w:val="00C24FEF"/>
    <w:rsid w:val="00C25096"/>
    <w:rsid w:val="00C250D4"/>
    <w:rsid w:val="00C25449"/>
    <w:rsid w:val="00C25466"/>
    <w:rsid w:val="00C2554A"/>
    <w:rsid w:val="00C25562"/>
    <w:rsid w:val="00C255EC"/>
    <w:rsid w:val="00C257CD"/>
    <w:rsid w:val="00C25875"/>
    <w:rsid w:val="00C25936"/>
    <w:rsid w:val="00C25A4E"/>
    <w:rsid w:val="00C25AD3"/>
    <w:rsid w:val="00C25B56"/>
    <w:rsid w:val="00C25D9F"/>
    <w:rsid w:val="00C25E9A"/>
    <w:rsid w:val="00C26229"/>
    <w:rsid w:val="00C2622E"/>
    <w:rsid w:val="00C2627F"/>
    <w:rsid w:val="00C2630F"/>
    <w:rsid w:val="00C263A4"/>
    <w:rsid w:val="00C263AB"/>
    <w:rsid w:val="00C26406"/>
    <w:rsid w:val="00C26532"/>
    <w:rsid w:val="00C265F9"/>
    <w:rsid w:val="00C266A0"/>
    <w:rsid w:val="00C269E0"/>
    <w:rsid w:val="00C269F6"/>
    <w:rsid w:val="00C26A21"/>
    <w:rsid w:val="00C26B8F"/>
    <w:rsid w:val="00C26C2A"/>
    <w:rsid w:val="00C26CCD"/>
    <w:rsid w:val="00C271B7"/>
    <w:rsid w:val="00C27244"/>
    <w:rsid w:val="00C272CD"/>
    <w:rsid w:val="00C27337"/>
    <w:rsid w:val="00C27859"/>
    <w:rsid w:val="00C2796E"/>
    <w:rsid w:val="00C27CC8"/>
    <w:rsid w:val="00C27D33"/>
    <w:rsid w:val="00C300E6"/>
    <w:rsid w:val="00C30371"/>
    <w:rsid w:val="00C303F0"/>
    <w:rsid w:val="00C30410"/>
    <w:rsid w:val="00C30654"/>
    <w:rsid w:val="00C3081F"/>
    <w:rsid w:val="00C30CF5"/>
    <w:rsid w:val="00C30DB2"/>
    <w:rsid w:val="00C30EA1"/>
    <w:rsid w:val="00C3106E"/>
    <w:rsid w:val="00C3134B"/>
    <w:rsid w:val="00C31381"/>
    <w:rsid w:val="00C3150B"/>
    <w:rsid w:val="00C31B61"/>
    <w:rsid w:val="00C31C63"/>
    <w:rsid w:val="00C31E80"/>
    <w:rsid w:val="00C31EF8"/>
    <w:rsid w:val="00C31F1E"/>
    <w:rsid w:val="00C31FD5"/>
    <w:rsid w:val="00C32446"/>
    <w:rsid w:val="00C32671"/>
    <w:rsid w:val="00C327E5"/>
    <w:rsid w:val="00C3295B"/>
    <w:rsid w:val="00C33269"/>
    <w:rsid w:val="00C333BD"/>
    <w:rsid w:val="00C333E5"/>
    <w:rsid w:val="00C3353B"/>
    <w:rsid w:val="00C33607"/>
    <w:rsid w:val="00C338A0"/>
    <w:rsid w:val="00C33B56"/>
    <w:rsid w:val="00C33B97"/>
    <w:rsid w:val="00C3407E"/>
    <w:rsid w:val="00C3415E"/>
    <w:rsid w:val="00C3418C"/>
    <w:rsid w:val="00C34359"/>
    <w:rsid w:val="00C34491"/>
    <w:rsid w:val="00C34785"/>
    <w:rsid w:val="00C34895"/>
    <w:rsid w:val="00C34BC2"/>
    <w:rsid w:val="00C34DC0"/>
    <w:rsid w:val="00C34EF5"/>
    <w:rsid w:val="00C34F02"/>
    <w:rsid w:val="00C34F3F"/>
    <w:rsid w:val="00C35066"/>
    <w:rsid w:val="00C350E8"/>
    <w:rsid w:val="00C35198"/>
    <w:rsid w:val="00C3532E"/>
    <w:rsid w:val="00C35578"/>
    <w:rsid w:val="00C3560F"/>
    <w:rsid w:val="00C35762"/>
    <w:rsid w:val="00C357AC"/>
    <w:rsid w:val="00C35929"/>
    <w:rsid w:val="00C35A3B"/>
    <w:rsid w:val="00C35B8A"/>
    <w:rsid w:val="00C35BF6"/>
    <w:rsid w:val="00C35CDB"/>
    <w:rsid w:val="00C35D5A"/>
    <w:rsid w:val="00C35E01"/>
    <w:rsid w:val="00C35E71"/>
    <w:rsid w:val="00C362A1"/>
    <w:rsid w:val="00C364CC"/>
    <w:rsid w:val="00C365AF"/>
    <w:rsid w:val="00C36692"/>
    <w:rsid w:val="00C366F6"/>
    <w:rsid w:val="00C36776"/>
    <w:rsid w:val="00C3694C"/>
    <w:rsid w:val="00C3699B"/>
    <w:rsid w:val="00C369B9"/>
    <w:rsid w:val="00C36A90"/>
    <w:rsid w:val="00C36B49"/>
    <w:rsid w:val="00C36C62"/>
    <w:rsid w:val="00C36F2F"/>
    <w:rsid w:val="00C370FA"/>
    <w:rsid w:val="00C37148"/>
    <w:rsid w:val="00C3718C"/>
    <w:rsid w:val="00C371D1"/>
    <w:rsid w:val="00C3721B"/>
    <w:rsid w:val="00C37246"/>
    <w:rsid w:val="00C3733F"/>
    <w:rsid w:val="00C373AB"/>
    <w:rsid w:val="00C37432"/>
    <w:rsid w:val="00C375DC"/>
    <w:rsid w:val="00C37C12"/>
    <w:rsid w:val="00C37C19"/>
    <w:rsid w:val="00C40054"/>
    <w:rsid w:val="00C401A5"/>
    <w:rsid w:val="00C404EA"/>
    <w:rsid w:val="00C40694"/>
    <w:rsid w:val="00C4090C"/>
    <w:rsid w:val="00C4096B"/>
    <w:rsid w:val="00C40F32"/>
    <w:rsid w:val="00C410AE"/>
    <w:rsid w:val="00C41236"/>
    <w:rsid w:val="00C414E7"/>
    <w:rsid w:val="00C41603"/>
    <w:rsid w:val="00C41606"/>
    <w:rsid w:val="00C41679"/>
    <w:rsid w:val="00C417F4"/>
    <w:rsid w:val="00C41878"/>
    <w:rsid w:val="00C418C4"/>
    <w:rsid w:val="00C41A70"/>
    <w:rsid w:val="00C41B5E"/>
    <w:rsid w:val="00C4221C"/>
    <w:rsid w:val="00C42271"/>
    <w:rsid w:val="00C422EA"/>
    <w:rsid w:val="00C42457"/>
    <w:rsid w:val="00C429D2"/>
    <w:rsid w:val="00C429FC"/>
    <w:rsid w:val="00C42BE5"/>
    <w:rsid w:val="00C42C54"/>
    <w:rsid w:val="00C42E87"/>
    <w:rsid w:val="00C43149"/>
    <w:rsid w:val="00C431F4"/>
    <w:rsid w:val="00C432FA"/>
    <w:rsid w:val="00C4337F"/>
    <w:rsid w:val="00C43542"/>
    <w:rsid w:val="00C43647"/>
    <w:rsid w:val="00C43774"/>
    <w:rsid w:val="00C4378D"/>
    <w:rsid w:val="00C4389C"/>
    <w:rsid w:val="00C439C9"/>
    <w:rsid w:val="00C43C37"/>
    <w:rsid w:val="00C43D54"/>
    <w:rsid w:val="00C43E39"/>
    <w:rsid w:val="00C44258"/>
    <w:rsid w:val="00C44315"/>
    <w:rsid w:val="00C445E1"/>
    <w:rsid w:val="00C447E4"/>
    <w:rsid w:val="00C44C7D"/>
    <w:rsid w:val="00C44C84"/>
    <w:rsid w:val="00C44DB5"/>
    <w:rsid w:val="00C44E20"/>
    <w:rsid w:val="00C4538E"/>
    <w:rsid w:val="00C45413"/>
    <w:rsid w:val="00C45416"/>
    <w:rsid w:val="00C45444"/>
    <w:rsid w:val="00C45800"/>
    <w:rsid w:val="00C45F9A"/>
    <w:rsid w:val="00C45FA1"/>
    <w:rsid w:val="00C45FAA"/>
    <w:rsid w:val="00C4602E"/>
    <w:rsid w:val="00C464C9"/>
    <w:rsid w:val="00C46B75"/>
    <w:rsid w:val="00C46CFA"/>
    <w:rsid w:val="00C46D28"/>
    <w:rsid w:val="00C46E5F"/>
    <w:rsid w:val="00C47120"/>
    <w:rsid w:val="00C4722B"/>
    <w:rsid w:val="00C472A7"/>
    <w:rsid w:val="00C472CD"/>
    <w:rsid w:val="00C47416"/>
    <w:rsid w:val="00C4785F"/>
    <w:rsid w:val="00C47936"/>
    <w:rsid w:val="00C4799B"/>
    <w:rsid w:val="00C47A69"/>
    <w:rsid w:val="00C47AA1"/>
    <w:rsid w:val="00C47C5F"/>
    <w:rsid w:val="00C47D3C"/>
    <w:rsid w:val="00C50278"/>
    <w:rsid w:val="00C50317"/>
    <w:rsid w:val="00C50360"/>
    <w:rsid w:val="00C50449"/>
    <w:rsid w:val="00C5076E"/>
    <w:rsid w:val="00C50EA6"/>
    <w:rsid w:val="00C50EB5"/>
    <w:rsid w:val="00C51037"/>
    <w:rsid w:val="00C5191D"/>
    <w:rsid w:val="00C519AA"/>
    <w:rsid w:val="00C51A44"/>
    <w:rsid w:val="00C51ADD"/>
    <w:rsid w:val="00C5215D"/>
    <w:rsid w:val="00C522D3"/>
    <w:rsid w:val="00C52389"/>
    <w:rsid w:val="00C5238C"/>
    <w:rsid w:val="00C52662"/>
    <w:rsid w:val="00C527BE"/>
    <w:rsid w:val="00C527F9"/>
    <w:rsid w:val="00C52A10"/>
    <w:rsid w:val="00C52AE9"/>
    <w:rsid w:val="00C5329D"/>
    <w:rsid w:val="00C532AB"/>
    <w:rsid w:val="00C53472"/>
    <w:rsid w:val="00C5349D"/>
    <w:rsid w:val="00C534DD"/>
    <w:rsid w:val="00C53535"/>
    <w:rsid w:val="00C5365E"/>
    <w:rsid w:val="00C53682"/>
    <w:rsid w:val="00C53817"/>
    <w:rsid w:val="00C5393C"/>
    <w:rsid w:val="00C53AFC"/>
    <w:rsid w:val="00C53FF0"/>
    <w:rsid w:val="00C541F1"/>
    <w:rsid w:val="00C54681"/>
    <w:rsid w:val="00C54771"/>
    <w:rsid w:val="00C54C1A"/>
    <w:rsid w:val="00C54D4A"/>
    <w:rsid w:val="00C54E1E"/>
    <w:rsid w:val="00C54E50"/>
    <w:rsid w:val="00C54F40"/>
    <w:rsid w:val="00C54FD9"/>
    <w:rsid w:val="00C557F4"/>
    <w:rsid w:val="00C55AA5"/>
    <w:rsid w:val="00C55B75"/>
    <w:rsid w:val="00C55BBA"/>
    <w:rsid w:val="00C55D98"/>
    <w:rsid w:val="00C55DD0"/>
    <w:rsid w:val="00C560CB"/>
    <w:rsid w:val="00C562FD"/>
    <w:rsid w:val="00C56347"/>
    <w:rsid w:val="00C5637A"/>
    <w:rsid w:val="00C564BB"/>
    <w:rsid w:val="00C565AC"/>
    <w:rsid w:val="00C56852"/>
    <w:rsid w:val="00C569B8"/>
    <w:rsid w:val="00C56A41"/>
    <w:rsid w:val="00C56B15"/>
    <w:rsid w:val="00C56BC5"/>
    <w:rsid w:val="00C56D3E"/>
    <w:rsid w:val="00C56E34"/>
    <w:rsid w:val="00C57136"/>
    <w:rsid w:val="00C5729F"/>
    <w:rsid w:val="00C572AC"/>
    <w:rsid w:val="00C57976"/>
    <w:rsid w:val="00C57C19"/>
    <w:rsid w:val="00C57CE8"/>
    <w:rsid w:val="00C57E51"/>
    <w:rsid w:val="00C57EC8"/>
    <w:rsid w:val="00C6035A"/>
    <w:rsid w:val="00C604DF"/>
    <w:rsid w:val="00C60509"/>
    <w:rsid w:val="00C60551"/>
    <w:rsid w:val="00C60643"/>
    <w:rsid w:val="00C6082D"/>
    <w:rsid w:val="00C60951"/>
    <w:rsid w:val="00C60A8F"/>
    <w:rsid w:val="00C60B29"/>
    <w:rsid w:val="00C60B94"/>
    <w:rsid w:val="00C60E3D"/>
    <w:rsid w:val="00C60F4D"/>
    <w:rsid w:val="00C61107"/>
    <w:rsid w:val="00C61259"/>
    <w:rsid w:val="00C6136E"/>
    <w:rsid w:val="00C617A2"/>
    <w:rsid w:val="00C6182A"/>
    <w:rsid w:val="00C61ABF"/>
    <w:rsid w:val="00C61C62"/>
    <w:rsid w:val="00C61DD8"/>
    <w:rsid w:val="00C6204B"/>
    <w:rsid w:val="00C626C8"/>
    <w:rsid w:val="00C627B0"/>
    <w:rsid w:val="00C62989"/>
    <w:rsid w:val="00C62D6E"/>
    <w:rsid w:val="00C62DE0"/>
    <w:rsid w:val="00C632D1"/>
    <w:rsid w:val="00C633BA"/>
    <w:rsid w:val="00C63506"/>
    <w:rsid w:val="00C63584"/>
    <w:rsid w:val="00C63935"/>
    <w:rsid w:val="00C63995"/>
    <w:rsid w:val="00C63D68"/>
    <w:rsid w:val="00C63F8E"/>
    <w:rsid w:val="00C641FA"/>
    <w:rsid w:val="00C643C5"/>
    <w:rsid w:val="00C645C1"/>
    <w:rsid w:val="00C646D8"/>
    <w:rsid w:val="00C64B38"/>
    <w:rsid w:val="00C64C12"/>
    <w:rsid w:val="00C64C43"/>
    <w:rsid w:val="00C64E14"/>
    <w:rsid w:val="00C650EE"/>
    <w:rsid w:val="00C6518B"/>
    <w:rsid w:val="00C6547A"/>
    <w:rsid w:val="00C655AA"/>
    <w:rsid w:val="00C65928"/>
    <w:rsid w:val="00C659E8"/>
    <w:rsid w:val="00C65C9E"/>
    <w:rsid w:val="00C661D4"/>
    <w:rsid w:val="00C66577"/>
    <w:rsid w:val="00C66923"/>
    <w:rsid w:val="00C6696D"/>
    <w:rsid w:val="00C66D24"/>
    <w:rsid w:val="00C66E0B"/>
    <w:rsid w:val="00C66F6F"/>
    <w:rsid w:val="00C67183"/>
    <w:rsid w:val="00C6728A"/>
    <w:rsid w:val="00C6745D"/>
    <w:rsid w:val="00C6761A"/>
    <w:rsid w:val="00C6766D"/>
    <w:rsid w:val="00C6770D"/>
    <w:rsid w:val="00C679C6"/>
    <w:rsid w:val="00C67A34"/>
    <w:rsid w:val="00C67B0B"/>
    <w:rsid w:val="00C67B36"/>
    <w:rsid w:val="00C67B94"/>
    <w:rsid w:val="00C67BBD"/>
    <w:rsid w:val="00C67BF5"/>
    <w:rsid w:val="00C67C5D"/>
    <w:rsid w:val="00C7001B"/>
    <w:rsid w:val="00C7019A"/>
    <w:rsid w:val="00C7036B"/>
    <w:rsid w:val="00C70539"/>
    <w:rsid w:val="00C70633"/>
    <w:rsid w:val="00C70718"/>
    <w:rsid w:val="00C70842"/>
    <w:rsid w:val="00C708D3"/>
    <w:rsid w:val="00C70BCF"/>
    <w:rsid w:val="00C70DF2"/>
    <w:rsid w:val="00C70EA6"/>
    <w:rsid w:val="00C70EE3"/>
    <w:rsid w:val="00C70FA3"/>
    <w:rsid w:val="00C71000"/>
    <w:rsid w:val="00C7130B"/>
    <w:rsid w:val="00C716A6"/>
    <w:rsid w:val="00C716F2"/>
    <w:rsid w:val="00C71960"/>
    <w:rsid w:val="00C71986"/>
    <w:rsid w:val="00C719D7"/>
    <w:rsid w:val="00C71B07"/>
    <w:rsid w:val="00C71DD0"/>
    <w:rsid w:val="00C72065"/>
    <w:rsid w:val="00C7223C"/>
    <w:rsid w:val="00C7232A"/>
    <w:rsid w:val="00C72A87"/>
    <w:rsid w:val="00C72E9D"/>
    <w:rsid w:val="00C7328B"/>
    <w:rsid w:val="00C7341E"/>
    <w:rsid w:val="00C73691"/>
    <w:rsid w:val="00C73957"/>
    <w:rsid w:val="00C74047"/>
    <w:rsid w:val="00C7413A"/>
    <w:rsid w:val="00C74248"/>
    <w:rsid w:val="00C74441"/>
    <w:rsid w:val="00C744CF"/>
    <w:rsid w:val="00C74573"/>
    <w:rsid w:val="00C74795"/>
    <w:rsid w:val="00C74802"/>
    <w:rsid w:val="00C74B5B"/>
    <w:rsid w:val="00C74D2A"/>
    <w:rsid w:val="00C74E7B"/>
    <w:rsid w:val="00C74EEB"/>
    <w:rsid w:val="00C7508C"/>
    <w:rsid w:val="00C75157"/>
    <w:rsid w:val="00C7524C"/>
    <w:rsid w:val="00C758DD"/>
    <w:rsid w:val="00C75A3F"/>
    <w:rsid w:val="00C75B64"/>
    <w:rsid w:val="00C760D0"/>
    <w:rsid w:val="00C76215"/>
    <w:rsid w:val="00C7645D"/>
    <w:rsid w:val="00C76474"/>
    <w:rsid w:val="00C7657A"/>
    <w:rsid w:val="00C76A5F"/>
    <w:rsid w:val="00C76B5A"/>
    <w:rsid w:val="00C76BC4"/>
    <w:rsid w:val="00C772E5"/>
    <w:rsid w:val="00C776E3"/>
    <w:rsid w:val="00C7774C"/>
    <w:rsid w:val="00C77824"/>
    <w:rsid w:val="00C77857"/>
    <w:rsid w:val="00C779DD"/>
    <w:rsid w:val="00C77B67"/>
    <w:rsid w:val="00C77BF8"/>
    <w:rsid w:val="00C77C5B"/>
    <w:rsid w:val="00C77CAF"/>
    <w:rsid w:val="00C77D37"/>
    <w:rsid w:val="00C77DCA"/>
    <w:rsid w:val="00C77EA2"/>
    <w:rsid w:val="00C77EC3"/>
    <w:rsid w:val="00C801C8"/>
    <w:rsid w:val="00C801DC"/>
    <w:rsid w:val="00C8088C"/>
    <w:rsid w:val="00C80950"/>
    <w:rsid w:val="00C80BA0"/>
    <w:rsid w:val="00C80CFE"/>
    <w:rsid w:val="00C80D5A"/>
    <w:rsid w:val="00C80D78"/>
    <w:rsid w:val="00C810FD"/>
    <w:rsid w:val="00C81124"/>
    <w:rsid w:val="00C813E4"/>
    <w:rsid w:val="00C81523"/>
    <w:rsid w:val="00C8156F"/>
    <w:rsid w:val="00C81698"/>
    <w:rsid w:val="00C816E5"/>
    <w:rsid w:val="00C81847"/>
    <w:rsid w:val="00C818EE"/>
    <w:rsid w:val="00C819B6"/>
    <w:rsid w:val="00C81AA0"/>
    <w:rsid w:val="00C81ADB"/>
    <w:rsid w:val="00C81B96"/>
    <w:rsid w:val="00C82009"/>
    <w:rsid w:val="00C8203B"/>
    <w:rsid w:val="00C82067"/>
    <w:rsid w:val="00C82256"/>
    <w:rsid w:val="00C82398"/>
    <w:rsid w:val="00C82441"/>
    <w:rsid w:val="00C824AF"/>
    <w:rsid w:val="00C825F3"/>
    <w:rsid w:val="00C8280F"/>
    <w:rsid w:val="00C828BA"/>
    <w:rsid w:val="00C82FB9"/>
    <w:rsid w:val="00C8306D"/>
    <w:rsid w:val="00C83454"/>
    <w:rsid w:val="00C83A3A"/>
    <w:rsid w:val="00C83ADC"/>
    <w:rsid w:val="00C83CFB"/>
    <w:rsid w:val="00C83CFC"/>
    <w:rsid w:val="00C83E49"/>
    <w:rsid w:val="00C8402B"/>
    <w:rsid w:val="00C841DC"/>
    <w:rsid w:val="00C842F9"/>
    <w:rsid w:val="00C84311"/>
    <w:rsid w:val="00C84366"/>
    <w:rsid w:val="00C84498"/>
    <w:rsid w:val="00C84756"/>
    <w:rsid w:val="00C8488E"/>
    <w:rsid w:val="00C84B83"/>
    <w:rsid w:val="00C84BD7"/>
    <w:rsid w:val="00C84D98"/>
    <w:rsid w:val="00C84FCA"/>
    <w:rsid w:val="00C85169"/>
    <w:rsid w:val="00C85422"/>
    <w:rsid w:val="00C8543F"/>
    <w:rsid w:val="00C856A2"/>
    <w:rsid w:val="00C85987"/>
    <w:rsid w:val="00C85E08"/>
    <w:rsid w:val="00C85E64"/>
    <w:rsid w:val="00C85E8D"/>
    <w:rsid w:val="00C8642D"/>
    <w:rsid w:val="00C864B3"/>
    <w:rsid w:val="00C86552"/>
    <w:rsid w:val="00C86654"/>
    <w:rsid w:val="00C867B5"/>
    <w:rsid w:val="00C8685B"/>
    <w:rsid w:val="00C86877"/>
    <w:rsid w:val="00C86B6D"/>
    <w:rsid w:val="00C86C15"/>
    <w:rsid w:val="00C86DFB"/>
    <w:rsid w:val="00C86EF3"/>
    <w:rsid w:val="00C87226"/>
    <w:rsid w:val="00C873A7"/>
    <w:rsid w:val="00C87491"/>
    <w:rsid w:val="00C874E5"/>
    <w:rsid w:val="00C87613"/>
    <w:rsid w:val="00C87636"/>
    <w:rsid w:val="00C87867"/>
    <w:rsid w:val="00C87D13"/>
    <w:rsid w:val="00C87E1C"/>
    <w:rsid w:val="00C87E69"/>
    <w:rsid w:val="00C87EF3"/>
    <w:rsid w:val="00C90695"/>
    <w:rsid w:val="00C90A48"/>
    <w:rsid w:val="00C90C20"/>
    <w:rsid w:val="00C910A5"/>
    <w:rsid w:val="00C911BB"/>
    <w:rsid w:val="00C9124F"/>
    <w:rsid w:val="00C91379"/>
    <w:rsid w:val="00C91620"/>
    <w:rsid w:val="00C917C0"/>
    <w:rsid w:val="00C91958"/>
    <w:rsid w:val="00C91A60"/>
    <w:rsid w:val="00C91C1B"/>
    <w:rsid w:val="00C91C58"/>
    <w:rsid w:val="00C91C7F"/>
    <w:rsid w:val="00C91DA7"/>
    <w:rsid w:val="00C91EAF"/>
    <w:rsid w:val="00C91EDB"/>
    <w:rsid w:val="00C92331"/>
    <w:rsid w:val="00C92353"/>
    <w:rsid w:val="00C92615"/>
    <w:rsid w:val="00C927C0"/>
    <w:rsid w:val="00C92843"/>
    <w:rsid w:val="00C928D4"/>
    <w:rsid w:val="00C92953"/>
    <w:rsid w:val="00C92992"/>
    <w:rsid w:val="00C929CD"/>
    <w:rsid w:val="00C92A19"/>
    <w:rsid w:val="00C92A20"/>
    <w:rsid w:val="00C92CFF"/>
    <w:rsid w:val="00C92D78"/>
    <w:rsid w:val="00C92FA0"/>
    <w:rsid w:val="00C93123"/>
    <w:rsid w:val="00C9325C"/>
    <w:rsid w:val="00C932AE"/>
    <w:rsid w:val="00C932ED"/>
    <w:rsid w:val="00C93351"/>
    <w:rsid w:val="00C936B3"/>
    <w:rsid w:val="00C93CC4"/>
    <w:rsid w:val="00C93D2E"/>
    <w:rsid w:val="00C9409B"/>
    <w:rsid w:val="00C942C1"/>
    <w:rsid w:val="00C9444A"/>
    <w:rsid w:val="00C9448A"/>
    <w:rsid w:val="00C945E5"/>
    <w:rsid w:val="00C94DF1"/>
    <w:rsid w:val="00C94E63"/>
    <w:rsid w:val="00C94F2C"/>
    <w:rsid w:val="00C94FF0"/>
    <w:rsid w:val="00C9513B"/>
    <w:rsid w:val="00C954C6"/>
    <w:rsid w:val="00C95547"/>
    <w:rsid w:val="00C955A1"/>
    <w:rsid w:val="00C955DF"/>
    <w:rsid w:val="00C958A7"/>
    <w:rsid w:val="00C95912"/>
    <w:rsid w:val="00C95B05"/>
    <w:rsid w:val="00C95B41"/>
    <w:rsid w:val="00C95D03"/>
    <w:rsid w:val="00C95F3A"/>
    <w:rsid w:val="00C95F7B"/>
    <w:rsid w:val="00C95FD4"/>
    <w:rsid w:val="00C96022"/>
    <w:rsid w:val="00C96091"/>
    <w:rsid w:val="00C965B4"/>
    <w:rsid w:val="00C965E0"/>
    <w:rsid w:val="00C96A95"/>
    <w:rsid w:val="00C96BD6"/>
    <w:rsid w:val="00C96C7E"/>
    <w:rsid w:val="00C970A9"/>
    <w:rsid w:val="00C97424"/>
    <w:rsid w:val="00C9746E"/>
    <w:rsid w:val="00C97603"/>
    <w:rsid w:val="00C9772E"/>
    <w:rsid w:val="00C97AF9"/>
    <w:rsid w:val="00C97E21"/>
    <w:rsid w:val="00C97EC8"/>
    <w:rsid w:val="00CA00F4"/>
    <w:rsid w:val="00CA0118"/>
    <w:rsid w:val="00CA0297"/>
    <w:rsid w:val="00CA02EC"/>
    <w:rsid w:val="00CA0362"/>
    <w:rsid w:val="00CA0522"/>
    <w:rsid w:val="00CA060B"/>
    <w:rsid w:val="00CA07F6"/>
    <w:rsid w:val="00CA0E79"/>
    <w:rsid w:val="00CA0F0C"/>
    <w:rsid w:val="00CA0F14"/>
    <w:rsid w:val="00CA0FBC"/>
    <w:rsid w:val="00CA13E1"/>
    <w:rsid w:val="00CA15C7"/>
    <w:rsid w:val="00CA1697"/>
    <w:rsid w:val="00CA17A1"/>
    <w:rsid w:val="00CA1A74"/>
    <w:rsid w:val="00CA1E2D"/>
    <w:rsid w:val="00CA1EC8"/>
    <w:rsid w:val="00CA1EE5"/>
    <w:rsid w:val="00CA20A9"/>
    <w:rsid w:val="00CA20AE"/>
    <w:rsid w:val="00CA2352"/>
    <w:rsid w:val="00CA242B"/>
    <w:rsid w:val="00CA2994"/>
    <w:rsid w:val="00CA2B0A"/>
    <w:rsid w:val="00CA2B85"/>
    <w:rsid w:val="00CA2C38"/>
    <w:rsid w:val="00CA31A9"/>
    <w:rsid w:val="00CA346E"/>
    <w:rsid w:val="00CA382B"/>
    <w:rsid w:val="00CA39F3"/>
    <w:rsid w:val="00CA3A07"/>
    <w:rsid w:val="00CA3CEF"/>
    <w:rsid w:val="00CA3DA6"/>
    <w:rsid w:val="00CA3DB6"/>
    <w:rsid w:val="00CA425A"/>
    <w:rsid w:val="00CA44D6"/>
    <w:rsid w:val="00CA4553"/>
    <w:rsid w:val="00CA45F5"/>
    <w:rsid w:val="00CA4978"/>
    <w:rsid w:val="00CA49B8"/>
    <w:rsid w:val="00CA4B8B"/>
    <w:rsid w:val="00CA4BF8"/>
    <w:rsid w:val="00CA4C4A"/>
    <w:rsid w:val="00CA5192"/>
    <w:rsid w:val="00CA51AB"/>
    <w:rsid w:val="00CA5310"/>
    <w:rsid w:val="00CA533C"/>
    <w:rsid w:val="00CA54DB"/>
    <w:rsid w:val="00CA5502"/>
    <w:rsid w:val="00CA5869"/>
    <w:rsid w:val="00CA58E2"/>
    <w:rsid w:val="00CA5D20"/>
    <w:rsid w:val="00CA5D9B"/>
    <w:rsid w:val="00CA5E72"/>
    <w:rsid w:val="00CA5FEE"/>
    <w:rsid w:val="00CA6070"/>
    <w:rsid w:val="00CA6259"/>
    <w:rsid w:val="00CA62E2"/>
    <w:rsid w:val="00CA6356"/>
    <w:rsid w:val="00CA67A3"/>
    <w:rsid w:val="00CA67A9"/>
    <w:rsid w:val="00CA67B8"/>
    <w:rsid w:val="00CA688C"/>
    <w:rsid w:val="00CA6B22"/>
    <w:rsid w:val="00CA6C22"/>
    <w:rsid w:val="00CA6D66"/>
    <w:rsid w:val="00CA7398"/>
    <w:rsid w:val="00CA74CE"/>
    <w:rsid w:val="00CA7513"/>
    <w:rsid w:val="00CA7537"/>
    <w:rsid w:val="00CA7625"/>
    <w:rsid w:val="00CA7777"/>
    <w:rsid w:val="00CA781B"/>
    <w:rsid w:val="00CA7B2E"/>
    <w:rsid w:val="00CA7EC6"/>
    <w:rsid w:val="00CB02C1"/>
    <w:rsid w:val="00CB0360"/>
    <w:rsid w:val="00CB0514"/>
    <w:rsid w:val="00CB0597"/>
    <w:rsid w:val="00CB06EB"/>
    <w:rsid w:val="00CB070A"/>
    <w:rsid w:val="00CB070F"/>
    <w:rsid w:val="00CB073A"/>
    <w:rsid w:val="00CB0EA8"/>
    <w:rsid w:val="00CB0F18"/>
    <w:rsid w:val="00CB112A"/>
    <w:rsid w:val="00CB1380"/>
    <w:rsid w:val="00CB153B"/>
    <w:rsid w:val="00CB15DE"/>
    <w:rsid w:val="00CB1A73"/>
    <w:rsid w:val="00CB1D5A"/>
    <w:rsid w:val="00CB1E68"/>
    <w:rsid w:val="00CB1E8B"/>
    <w:rsid w:val="00CB1EC1"/>
    <w:rsid w:val="00CB2088"/>
    <w:rsid w:val="00CB21B1"/>
    <w:rsid w:val="00CB2356"/>
    <w:rsid w:val="00CB2361"/>
    <w:rsid w:val="00CB238D"/>
    <w:rsid w:val="00CB250E"/>
    <w:rsid w:val="00CB2676"/>
    <w:rsid w:val="00CB28B0"/>
    <w:rsid w:val="00CB294C"/>
    <w:rsid w:val="00CB2BA0"/>
    <w:rsid w:val="00CB2C1F"/>
    <w:rsid w:val="00CB2C69"/>
    <w:rsid w:val="00CB2F5D"/>
    <w:rsid w:val="00CB302B"/>
    <w:rsid w:val="00CB3079"/>
    <w:rsid w:val="00CB30E5"/>
    <w:rsid w:val="00CB317D"/>
    <w:rsid w:val="00CB3193"/>
    <w:rsid w:val="00CB3308"/>
    <w:rsid w:val="00CB358A"/>
    <w:rsid w:val="00CB36B6"/>
    <w:rsid w:val="00CB38A0"/>
    <w:rsid w:val="00CB398D"/>
    <w:rsid w:val="00CB3A19"/>
    <w:rsid w:val="00CB3DD6"/>
    <w:rsid w:val="00CB40DF"/>
    <w:rsid w:val="00CB418D"/>
    <w:rsid w:val="00CB45B2"/>
    <w:rsid w:val="00CB45BC"/>
    <w:rsid w:val="00CB499E"/>
    <w:rsid w:val="00CB4A0F"/>
    <w:rsid w:val="00CB4C65"/>
    <w:rsid w:val="00CB4C88"/>
    <w:rsid w:val="00CB4DE6"/>
    <w:rsid w:val="00CB4FF0"/>
    <w:rsid w:val="00CB5166"/>
    <w:rsid w:val="00CB51E7"/>
    <w:rsid w:val="00CB53A1"/>
    <w:rsid w:val="00CB555A"/>
    <w:rsid w:val="00CB56A8"/>
    <w:rsid w:val="00CB578F"/>
    <w:rsid w:val="00CB594C"/>
    <w:rsid w:val="00CB5E6C"/>
    <w:rsid w:val="00CB5F62"/>
    <w:rsid w:val="00CB62F0"/>
    <w:rsid w:val="00CB6556"/>
    <w:rsid w:val="00CB6616"/>
    <w:rsid w:val="00CB67AE"/>
    <w:rsid w:val="00CB67C5"/>
    <w:rsid w:val="00CB6AF4"/>
    <w:rsid w:val="00CB6BA2"/>
    <w:rsid w:val="00CB6CA6"/>
    <w:rsid w:val="00CB6D99"/>
    <w:rsid w:val="00CB6E6D"/>
    <w:rsid w:val="00CB6F42"/>
    <w:rsid w:val="00CB6FE0"/>
    <w:rsid w:val="00CB7033"/>
    <w:rsid w:val="00CB7089"/>
    <w:rsid w:val="00CB715D"/>
    <w:rsid w:val="00CB718E"/>
    <w:rsid w:val="00CB7312"/>
    <w:rsid w:val="00CB7650"/>
    <w:rsid w:val="00CB77EB"/>
    <w:rsid w:val="00CB792C"/>
    <w:rsid w:val="00CB7A48"/>
    <w:rsid w:val="00CB7A82"/>
    <w:rsid w:val="00CB7A91"/>
    <w:rsid w:val="00CB7AC3"/>
    <w:rsid w:val="00CB7B56"/>
    <w:rsid w:val="00CB7C19"/>
    <w:rsid w:val="00CB7C39"/>
    <w:rsid w:val="00CB7FCF"/>
    <w:rsid w:val="00CC0081"/>
    <w:rsid w:val="00CC0179"/>
    <w:rsid w:val="00CC0376"/>
    <w:rsid w:val="00CC038D"/>
    <w:rsid w:val="00CC04B5"/>
    <w:rsid w:val="00CC0545"/>
    <w:rsid w:val="00CC0664"/>
    <w:rsid w:val="00CC08D0"/>
    <w:rsid w:val="00CC0A6A"/>
    <w:rsid w:val="00CC0A8D"/>
    <w:rsid w:val="00CC0BC1"/>
    <w:rsid w:val="00CC0C98"/>
    <w:rsid w:val="00CC0D1B"/>
    <w:rsid w:val="00CC0DA0"/>
    <w:rsid w:val="00CC112F"/>
    <w:rsid w:val="00CC1432"/>
    <w:rsid w:val="00CC1704"/>
    <w:rsid w:val="00CC189D"/>
    <w:rsid w:val="00CC1B40"/>
    <w:rsid w:val="00CC1D88"/>
    <w:rsid w:val="00CC2054"/>
    <w:rsid w:val="00CC2086"/>
    <w:rsid w:val="00CC23E3"/>
    <w:rsid w:val="00CC2719"/>
    <w:rsid w:val="00CC29DF"/>
    <w:rsid w:val="00CC2C17"/>
    <w:rsid w:val="00CC2D69"/>
    <w:rsid w:val="00CC2E7D"/>
    <w:rsid w:val="00CC2FD9"/>
    <w:rsid w:val="00CC3261"/>
    <w:rsid w:val="00CC3448"/>
    <w:rsid w:val="00CC346F"/>
    <w:rsid w:val="00CC34CF"/>
    <w:rsid w:val="00CC34D1"/>
    <w:rsid w:val="00CC365E"/>
    <w:rsid w:val="00CC369B"/>
    <w:rsid w:val="00CC36BA"/>
    <w:rsid w:val="00CC37BC"/>
    <w:rsid w:val="00CC382B"/>
    <w:rsid w:val="00CC3A49"/>
    <w:rsid w:val="00CC3DF0"/>
    <w:rsid w:val="00CC4158"/>
    <w:rsid w:val="00CC438A"/>
    <w:rsid w:val="00CC44A4"/>
    <w:rsid w:val="00CC4505"/>
    <w:rsid w:val="00CC4761"/>
    <w:rsid w:val="00CC48DC"/>
    <w:rsid w:val="00CC5115"/>
    <w:rsid w:val="00CC5432"/>
    <w:rsid w:val="00CC547A"/>
    <w:rsid w:val="00CC5505"/>
    <w:rsid w:val="00CC5516"/>
    <w:rsid w:val="00CC55FC"/>
    <w:rsid w:val="00CC561C"/>
    <w:rsid w:val="00CC5935"/>
    <w:rsid w:val="00CC59BE"/>
    <w:rsid w:val="00CC5B21"/>
    <w:rsid w:val="00CC5CAC"/>
    <w:rsid w:val="00CC5D0B"/>
    <w:rsid w:val="00CC5E25"/>
    <w:rsid w:val="00CC6052"/>
    <w:rsid w:val="00CC619D"/>
    <w:rsid w:val="00CC629B"/>
    <w:rsid w:val="00CC6352"/>
    <w:rsid w:val="00CC6459"/>
    <w:rsid w:val="00CC6829"/>
    <w:rsid w:val="00CC6894"/>
    <w:rsid w:val="00CC6AA0"/>
    <w:rsid w:val="00CC6ADC"/>
    <w:rsid w:val="00CC6BE8"/>
    <w:rsid w:val="00CC6DC9"/>
    <w:rsid w:val="00CC6EC3"/>
    <w:rsid w:val="00CC6F41"/>
    <w:rsid w:val="00CC70C1"/>
    <w:rsid w:val="00CC745C"/>
    <w:rsid w:val="00CC7885"/>
    <w:rsid w:val="00CC7938"/>
    <w:rsid w:val="00CC7983"/>
    <w:rsid w:val="00CC7CC7"/>
    <w:rsid w:val="00CC7E9C"/>
    <w:rsid w:val="00CD00E6"/>
    <w:rsid w:val="00CD0195"/>
    <w:rsid w:val="00CD02E0"/>
    <w:rsid w:val="00CD02FE"/>
    <w:rsid w:val="00CD060B"/>
    <w:rsid w:val="00CD06F5"/>
    <w:rsid w:val="00CD0BBD"/>
    <w:rsid w:val="00CD0C68"/>
    <w:rsid w:val="00CD0C79"/>
    <w:rsid w:val="00CD0D53"/>
    <w:rsid w:val="00CD0DA6"/>
    <w:rsid w:val="00CD0DD7"/>
    <w:rsid w:val="00CD0DFE"/>
    <w:rsid w:val="00CD0FBB"/>
    <w:rsid w:val="00CD11E7"/>
    <w:rsid w:val="00CD1200"/>
    <w:rsid w:val="00CD124F"/>
    <w:rsid w:val="00CD1384"/>
    <w:rsid w:val="00CD140E"/>
    <w:rsid w:val="00CD1487"/>
    <w:rsid w:val="00CD15FB"/>
    <w:rsid w:val="00CD1698"/>
    <w:rsid w:val="00CD1B1D"/>
    <w:rsid w:val="00CD1E47"/>
    <w:rsid w:val="00CD1F93"/>
    <w:rsid w:val="00CD20E4"/>
    <w:rsid w:val="00CD216B"/>
    <w:rsid w:val="00CD2305"/>
    <w:rsid w:val="00CD233D"/>
    <w:rsid w:val="00CD23AA"/>
    <w:rsid w:val="00CD23AB"/>
    <w:rsid w:val="00CD2801"/>
    <w:rsid w:val="00CD2836"/>
    <w:rsid w:val="00CD2DA0"/>
    <w:rsid w:val="00CD310B"/>
    <w:rsid w:val="00CD32B3"/>
    <w:rsid w:val="00CD32E3"/>
    <w:rsid w:val="00CD33E1"/>
    <w:rsid w:val="00CD35BB"/>
    <w:rsid w:val="00CD36F8"/>
    <w:rsid w:val="00CD388B"/>
    <w:rsid w:val="00CD3A1F"/>
    <w:rsid w:val="00CD3C15"/>
    <w:rsid w:val="00CD3D68"/>
    <w:rsid w:val="00CD40D9"/>
    <w:rsid w:val="00CD4364"/>
    <w:rsid w:val="00CD44BF"/>
    <w:rsid w:val="00CD4760"/>
    <w:rsid w:val="00CD48AD"/>
    <w:rsid w:val="00CD498A"/>
    <w:rsid w:val="00CD4DFA"/>
    <w:rsid w:val="00CD4E85"/>
    <w:rsid w:val="00CD5000"/>
    <w:rsid w:val="00CD501E"/>
    <w:rsid w:val="00CD5093"/>
    <w:rsid w:val="00CD50B8"/>
    <w:rsid w:val="00CD571A"/>
    <w:rsid w:val="00CD5984"/>
    <w:rsid w:val="00CD5BC5"/>
    <w:rsid w:val="00CD5BE3"/>
    <w:rsid w:val="00CD5C54"/>
    <w:rsid w:val="00CD5F45"/>
    <w:rsid w:val="00CD606D"/>
    <w:rsid w:val="00CD6153"/>
    <w:rsid w:val="00CD6265"/>
    <w:rsid w:val="00CD6400"/>
    <w:rsid w:val="00CD6473"/>
    <w:rsid w:val="00CD6653"/>
    <w:rsid w:val="00CD66DC"/>
    <w:rsid w:val="00CD6B02"/>
    <w:rsid w:val="00CD6BB9"/>
    <w:rsid w:val="00CD6BC9"/>
    <w:rsid w:val="00CD6C70"/>
    <w:rsid w:val="00CD6CEC"/>
    <w:rsid w:val="00CD6DDA"/>
    <w:rsid w:val="00CD6E9E"/>
    <w:rsid w:val="00CD6F16"/>
    <w:rsid w:val="00CD7355"/>
    <w:rsid w:val="00CD7432"/>
    <w:rsid w:val="00CD76A6"/>
    <w:rsid w:val="00CD79B7"/>
    <w:rsid w:val="00CD7B21"/>
    <w:rsid w:val="00CD7B97"/>
    <w:rsid w:val="00CD7D6D"/>
    <w:rsid w:val="00CD7EE7"/>
    <w:rsid w:val="00CD7F7E"/>
    <w:rsid w:val="00CE031D"/>
    <w:rsid w:val="00CE0414"/>
    <w:rsid w:val="00CE05DA"/>
    <w:rsid w:val="00CE0922"/>
    <w:rsid w:val="00CE0926"/>
    <w:rsid w:val="00CE0948"/>
    <w:rsid w:val="00CE09B8"/>
    <w:rsid w:val="00CE0A8D"/>
    <w:rsid w:val="00CE0B76"/>
    <w:rsid w:val="00CE0D13"/>
    <w:rsid w:val="00CE0D55"/>
    <w:rsid w:val="00CE0ECB"/>
    <w:rsid w:val="00CE1009"/>
    <w:rsid w:val="00CE10CC"/>
    <w:rsid w:val="00CE125B"/>
    <w:rsid w:val="00CE13F7"/>
    <w:rsid w:val="00CE1400"/>
    <w:rsid w:val="00CE1601"/>
    <w:rsid w:val="00CE1A07"/>
    <w:rsid w:val="00CE1B01"/>
    <w:rsid w:val="00CE1BD5"/>
    <w:rsid w:val="00CE1C8A"/>
    <w:rsid w:val="00CE1E97"/>
    <w:rsid w:val="00CE1EFC"/>
    <w:rsid w:val="00CE2028"/>
    <w:rsid w:val="00CE21D0"/>
    <w:rsid w:val="00CE224C"/>
    <w:rsid w:val="00CE2298"/>
    <w:rsid w:val="00CE24CA"/>
    <w:rsid w:val="00CE2671"/>
    <w:rsid w:val="00CE2814"/>
    <w:rsid w:val="00CE2B4B"/>
    <w:rsid w:val="00CE2CAF"/>
    <w:rsid w:val="00CE2EAC"/>
    <w:rsid w:val="00CE2F54"/>
    <w:rsid w:val="00CE2F70"/>
    <w:rsid w:val="00CE30FB"/>
    <w:rsid w:val="00CE322A"/>
    <w:rsid w:val="00CE3268"/>
    <w:rsid w:val="00CE3941"/>
    <w:rsid w:val="00CE3FB0"/>
    <w:rsid w:val="00CE4070"/>
    <w:rsid w:val="00CE497E"/>
    <w:rsid w:val="00CE4AAF"/>
    <w:rsid w:val="00CE5091"/>
    <w:rsid w:val="00CE54B9"/>
    <w:rsid w:val="00CE5666"/>
    <w:rsid w:val="00CE58D9"/>
    <w:rsid w:val="00CE5947"/>
    <w:rsid w:val="00CE5B32"/>
    <w:rsid w:val="00CE5B83"/>
    <w:rsid w:val="00CE5CCA"/>
    <w:rsid w:val="00CE5E4D"/>
    <w:rsid w:val="00CE6000"/>
    <w:rsid w:val="00CE622E"/>
    <w:rsid w:val="00CE6394"/>
    <w:rsid w:val="00CE6521"/>
    <w:rsid w:val="00CE6781"/>
    <w:rsid w:val="00CE67E4"/>
    <w:rsid w:val="00CE6AAA"/>
    <w:rsid w:val="00CE6C1D"/>
    <w:rsid w:val="00CE6DA5"/>
    <w:rsid w:val="00CE6E9A"/>
    <w:rsid w:val="00CE6E9C"/>
    <w:rsid w:val="00CE6FD7"/>
    <w:rsid w:val="00CE73E3"/>
    <w:rsid w:val="00CE7553"/>
    <w:rsid w:val="00CE7609"/>
    <w:rsid w:val="00CE7809"/>
    <w:rsid w:val="00CE782C"/>
    <w:rsid w:val="00CE787F"/>
    <w:rsid w:val="00CE7C2F"/>
    <w:rsid w:val="00CE7E6F"/>
    <w:rsid w:val="00CE7F2C"/>
    <w:rsid w:val="00CF0353"/>
    <w:rsid w:val="00CF03FD"/>
    <w:rsid w:val="00CF049D"/>
    <w:rsid w:val="00CF0785"/>
    <w:rsid w:val="00CF07F7"/>
    <w:rsid w:val="00CF084E"/>
    <w:rsid w:val="00CF0914"/>
    <w:rsid w:val="00CF0B26"/>
    <w:rsid w:val="00CF0C4F"/>
    <w:rsid w:val="00CF0D7B"/>
    <w:rsid w:val="00CF0EDB"/>
    <w:rsid w:val="00CF0FE8"/>
    <w:rsid w:val="00CF137D"/>
    <w:rsid w:val="00CF162B"/>
    <w:rsid w:val="00CF1902"/>
    <w:rsid w:val="00CF19E5"/>
    <w:rsid w:val="00CF1C9D"/>
    <w:rsid w:val="00CF1D19"/>
    <w:rsid w:val="00CF1D43"/>
    <w:rsid w:val="00CF1DC9"/>
    <w:rsid w:val="00CF1F1D"/>
    <w:rsid w:val="00CF24EB"/>
    <w:rsid w:val="00CF2707"/>
    <w:rsid w:val="00CF271C"/>
    <w:rsid w:val="00CF2AE6"/>
    <w:rsid w:val="00CF2CB1"/>
    <w:rsid w:val="00CF2CDC"/>
    <w:rsid w:val="00CF32D9"/>
    <w:rsid w:val="00CF32F7"/>
    <w:rsid w:val="00CF36CE"/>
    <w:rsid w:val="00CF38C5"/>
    <w:rsid w:val="00CF3A1E"/>
    <w:rsid w:val="00CF3AE0"/>
    <w:rsid w:val="00CF3C70"/>
    <w:rsid w:val="00CF3C72"/>
    <w:rsid w:val="00CF4005"/>
    <w:rsid w:val="00CF4048"/>
    <w:rsid w:val="00CF4097"/>
    <w:rsid w:val="00CF424C"/>
    <w:rsid w:val="00CF4280"/>
    <w:rsid w:val="00CF434C"/>
    <w:rsid w:val="00CF45D3"/>
    <w:rsid w:val="00CF4B44"/>
    <w:rsid w:val="00CF4C2E"/>
    <w:rsid w:val="00CF4D2B"/>
    <w:rsid w:val="00CF4DF7"/>
    <w:rsid w:val="00CF4EA2"/>
    <w:rsid w:val="00CF5122"/>
    <w:rsid w:val="00CF51E6"/>
    <w:rsid w:val="00CF541D"/>
    <w:rsid w:val="00CF5480"/>
    <w:rsid w:val="00CF54AF"/>
    <w:rsid w:val="00CF55D6"/>
    <w:rsid w:val="00CF5631"/>
    <w:rsid w:val="00CF5748"/>
    <w:rsid w:val="00CF59C5"/>
    <w:rsid w:val="00CF5A46"/>
    <w:rsid w:val="00CF5D50"/>
    <w:rsid w:val="00CF5EBE"/>
    <w:rsid w:val="00CF6430"/>
    <w:rsid w:val="00CF6501"/>
    <w:rsid w:val="00CF6A62"/>
    <w:rsid w:val="00CF6B51"/>
    <w:rsid w:val="00CF6CC6"/>
    <w:rsid w:val="00CF6EAC"/>
    <w:rsid w:val="00CF6F24"/>
    <w:rsid w:val="00CF7003"/>
    <w:rsid w:val="00CF7475"/>
    <w:rsid w:val="00CF7569"/>
    <w:rsid w:val="00CF7685"/>
    <w:rsid w:val="00D0011F"/>
    <w:rsid w:val="00D00226"/>
    <w:rsid w:val="00D005B6"/>
    <w:rsid w:val="00D0072C"/>
    <w:rsid w:val="00D0075E"/>
    <w:rsid w:val="00D008C7"/>
    <w:rsid w:val="00D0091A"/>
    <w:rsid w:val="00D009E4"/>
    <w:rsid w:val="00D00A20"/>
    <w:rsid w:val="00D00B05"/>
    <w:rsid w:val="00D00B44"/>
    <w:rsid w:val="00D00D21"/>
    <w:rsid w:val="00D00D43"/>
    <w:rsid w:val="00D00EF6"/>
    <w:rsid w:val="00D010B6"/>
    <w:rsid w:val="00D013F9"/>
    <w:rsid w:val="00D014A4"/>
    <w:rsid w:val="00D01550"/>
    <w:rsid w:val="00D015E0"/>
    <w:rsid w:val="00D01821"/>
    <w:rsid w:val="00D01847"/>
    <w:rsid w:val="00D018B9"/>
    <w:rsid w:val="00D01BB5"/>
    <w:rsid w:val="00D01CD0"/>
    <w:rsid w:val="00D01DC6"/>
    <w:rsid w:val="00D026EA"/>
    <w:rsid w:val="00D02717"/>
    <w:rsid w:val="00D028FD"/>
    <w:rsid w:val="00D02C2F"/>
    <w:rsid w:val="00D02CF4"/>
    <w:rsid w:val="00D02F74"/>
    <w:rsid w:val="00D02F99"/>
    <w:rsid w:val="00D0317A"/>
    <w:rsid w:val="00D033D1"/>
    <w:rsid w:val="00D034AC"/>
    <w:rsid w:val="00D03623"/>
    <w:rsid w:val="00D039CB"/>
    <w:rsid w:val="00D03D2F"/>
    <w:rsid w:val="00D03E59"/>
    <w:rsid w:val="00D04045"/>
    <w:rsid w:val="00D0411B"/>
    <w:rsid w:val="00D0417F"/>
    <w:rsid w:val="00D041A6"/>
    <w:rsid w:val="00D04710"/>
    <w:rsid w:val="00D047BD"/>
    <w:rsid w:val="00D0488F"/>
    <w:rsid w:val="00D048A6"/>
    <w:rsid w:val="00D048CF"/>
    <w:rsid w:val="00D04916"/>
    <w:rsid w:val="00D04B5B"/>
    <w:rsid w:val="00D04D67"/>
    <w:rsid w:val="00D04E84"/>
    <w:rsid w:val="00D050CC"/>
    <w:rsid w:val="00D05129"/>
    <w:rsid w:val="00D0559F"/>
    <w:rsid w:val="00D055F8"/>
    <w:rsid w:val="00D057FB"/>
    <w:rsid w:val="00D05AE7"/>
    <w:rsid w:val="00D05FD4"/>
    <w:rsid w:val="00D06008"/>
    <w:rsid w:val="00D060EA"/>
    <w:rsid w:val="00D064DE"/>
    <w:rsid w:val="00D06B12"/>
    <w:rsid w:val="00D06CD7"/>
    <w:rsid w:val="00D06E01"/>
    <w:rsid w:val="00D070EE"/>
    <w:rsid w:val="00D072CA"/>
    <w:rsid w:val="00D072F8"/>
    <w:rsid w:val="00D078A4"/>
    <w:rsid w:val="00D07912"/>
    <w:rsid w:val="00D07A4D"/>
    <w:rsid w:val="00D07B30"/>
    <w:rsid w:val="00D07D32"/>
    <w:rsid w:val="00D07FEC"/>
    <w:rsid w:val="00D103CE"/>
    <w:rsid w:val="00D10673"/>
    <w:rsid w:val="00D108B8"/>
    <w:rsid w:val="00D11345"/>
    <w:rsid w:val="00D113AC"/>
    <w:rsid w:val="00D1170E"/>
    <w:rsid w:val="00D1176C"/>
    <w:rsid w:val="00D11893"/>
    <w:rsid w:val="00D118F6"/>
    <w:rsid w:val="00D11954"/>
    <w:rsid w:val="00D11970"/>
    <w:rsid w:val="00D1198C"/>
    <w:rsid w:val="00D11A40"/>
    <w:rsid w:val="00D11B0F"/>
    <w:rsid w:val="00D11E9C"/>
    <w:rsid w:val="00D12468"/>
    <w:rsid w:val="00D124CB"/>
    <w:rsid w:val="00D124F0"/>
    <w:rsid w:val="00D126DC"/>
    <w:rsid w:val="00D1284B"/>
    <w:rsid w:val="00D12B0F"/>
    <w:rsid w:val="00D12CCE"/>
    <w:rsid w:val="00D12E5B"/>
    <w:rsid w:val="00D12EA6"/>
    <w:rsid w:val="00D12EB9"/>
    <w:rsid w:val="00D131B1"/>
    <w:rsid w:val="00D131D3"/>
    <w:rsid w:val="00D131FA"/>
    <w:rsid w:val="00D13343"/>
    <w:rsid w:val="00D13653"/>
    <w:rsid w:val="00D13888"/>
    <w:rsid w:val="00D138CC"/>
    <w:rsid w:val="00D13948"/>
    <w:rsid w:val="00D139A3"/>
    <w:rsid w:val="00D13AAC"/>
    <w:rsid w:val="00D13C0B"/>
    <w:rsid w:val="00D13CCC"/>
    <w:rsid w:val="00D13DCF"/>
    <w:rsid w:val="00D13DD5"/>
    <w:rsid w:val="00D13E45"/>
    <w:rsid w:val="00D13E58"/>
    <w:rsid w:val="00D13FF6"/>
    <w:rsid w:val="00D14232"/>
    <w:rsid w:val="00D1446D"/>
    <w:rsid w:val="00D1467A"/>
    <w:rsid w:val="00D146DF"/>
    <w:rsid w:val="00D14765"/>
    <w:rsid w:val="00D147F6"/>
    <w:rsid w:val="00D14B1C"/>
    <w:rsid w:val="00D14D83"/>
    <w:rsid w:val="00D14E75"/>
    <w:rsid w:val="00D1508B"/>
    <w:rsid w:val="00D15124"/>
    <w:rsid w:val="00D153D2"/>
    <w:rsid w:val="00D15846"/>
    <w:rsid w:val="00D158C2"/>
    <w:rsid w:val="00D158E7"/>
    <w:rsid w:val="00D15AE7"/>
    <w:rsid w:val="00D15D7E"/>
    <w:rsid w:val="00D15EDB"/>
    <w:rsid w:val="00D16010"/>
    <w:rsid w:val="00D16119"/>
    <w:rsid w:val="00D1622C"/>
    <w:rsid w:val="00D16244"/>
    <w:rsid w:val="00D16559"/>
    <w:rsid w:val="00D165CB"/>
    <w:rsid w:val="00D16703"/>
    <w:rsid w:val="00D167F1"/>
    <w:rsid w:val="00D168A2"/>
    <w:rsid w:val="00D16A08"/>
    <w:rsid w:val="00D16A9F"/>
    <w:rsid w:val="00D16B31"/>
    <w:rsid w:val="00D16CAB"/>
    <w:rsid w:val="00D16D47"/>
    <w:rsid w:val="00D16DE7"/>
    <w:rsid w:val="00D17139"/>
    <w:rsid w:val="00D1717F"/>
    <w:rsid w:val="00D17274"/>
    <w:rsid w:val="00D1752A"/>
    <w:rsid w:val="00D17730"/>
    <w:rsid w:val="00D17984"/>
    <w:rsid w:val="00D17AF9"/>
    <w:rsid w:val="00D17C22"/>
    <w:rsid w:val="00D20130"/>
    <w:rsid w:val="00D2027D"/>
    <w:rsid w:val="00D203C8"/>
    <w:rsid w:val="00D203F9"/>
    <w:rsid w:val="00D205BF"/>
    <w:rsid w:val="00D205CF"/>
    <w:rsid w:val="00D20C2F"/>
    <w:rsid w:val="00D20EA0"/>
    <w:rsid w:val="00D20F79"/>
    <w:rsid w:val="00D21454"/>
    <w:rsid w:val="00D2178F"/>
    <w:rsid w:val="00D21A3C"/>
    <w:rsid w:val="00D21B52"/>
    <w:rsid w:val="00D22005"/>
    <w:rsid w:val="00D22069"/>
    <w:rsid w:val="00D22149"/>
    <w:rsid w:val="00D221C1"/>
    <w:rsid w:val="00D22284"/>
    <w:rsid w:val="00D223D4"/>
    <w:rsid w:val="00D224BB"/>
    <w:rsid w:val="00D225F8"/>
    <w:rsid w:val="00D226DB"/>
    <w:rsid w:val="00D2273F"/>
    <w:rsid w:val="00D228B6"/>
    <w:rsid w:val="00D22AD5"/>
    <w:rsid w:val="00D22C98"/>
    <w:rsid w:val="00D22DBA"/>
    <w:rsid w:val="00D22E19"/>
    <w:rsid w:val="00D22E8D"/>
    <w:rsid w:val="00D232E6"/>
    <w:rsid w:val="00D23304"/>
    <w:rsid w:val="00D23611"/>
    <w:rsid w:val="00D23862"/>
    <w:rsid w:val="00D239B5"/>
    <w:rsid w:val="00D239E1"/>
    <w:rsid w:val="00D23BED"/>
    <w:rsid w:val="00D23C6B"/>
    <w:rsid w:val="00D23D34"/>
    <w:rsid w:val="00D23FEF"/>
    <w:rsid w:val="00D2409F"/>
    <w:rsid w:val="00D2416F"/>
    <w:rsid w:val="00D24227"/>
    <w:rsid w:val="00D242D5"/>
    <w:rsid w:val="00D243E1"/>
    <w:rsid w:val="00D24726"/>
    <w:rsid w:val="00D2473F"/>
    <w:rsid w:val="00D2477F"/>
    <w:rsid w:val="00D249A2"/>
    <w:rsid w:val="00D249F4"/>
    <w:rsid w:val="00D24BD6"/>
    <w:rsid w:val="00D24BEC"/>
    <w:rsid w:val="00D24D2C"/>
    <w:rsid w:val="00D24E4D"/>
    <w:rsid w:val="00D25032"/>
    <w:rsid w:val="00D2505B"/>
    <w:rsid w:val="00D2507E"/>
    <w:rsid w:val="00D25297"/>
    <w:rsid w:val="00D255AF"/>
    <w:rsid w:val="00D25678"/>
    <w:rsid w:val="00D256FC"/>
    <w:rsid w:val="00D25725"/>
    <w:rsid w:val="00D2577D"/>
    <w:rsid w:val="00D2581C"/>
    <w:rsid w:val="00D25E05"/>
    <w:rsid w:val="00D25EAB"/>
    <w:rsid w:val="00D260E2"/>
    <w:rsid w:val="00D2624B"/>
    <w:rsid w:val="00D26263"/>
    <w:rsid w:val="00D26289"/>
    <w:rsid w:val="00D265D8"/>
    <w:rsid w:val="00D266E5"/>
    <w:rsid w:val="00D26E06"/>
    <w:rsid w:val="00D27083"/>
    <w:rsid w:val="00D272A7"/>
    <w:rsid w:val="00D2747A"/>
    <w:rsid w:val="00D27553"/>
    <w:rsid w:val="00D27591"/>
    <w:rsid w:val="00D275B3"/>
    <w:rsid w:val="00D2786F"/>
    <w:rsid w:val="00D2788B"/>
    <w:rsid w:val="00D27AD4"/>
    <w:rsid w:val="00D27B5D"/>
    <w:rsid w:val="00D27BC5"/>
    <w:rsid w:val="00D27CB1"/>
    <w:rsid w:val="00D27E21"/>
    <w:rsid w:val="00D3008B"/>
    <w:rsid w:val="00D30098"/>
    <w:rsid w:val="00D3013E"/>
    <w:rsid w:val="00D304B5"/>
    <w:rsid w:val="00D308D2"/>
    <w:rsid w:val="00D30BCC"/>
    <w:rsid w:val="00D30D6C"/>
    <w:rsid w:val="00D30D91"/>
    <w:rsid w:val="00D30DEE"/>
    <w:rsid w:val="00D3144E"/>
    <w:rsid w:val="00D31686"/>
    <w:rsid w:val="00D31C21"/>
    <w:rsid w:val="00D31CF0"/>
    <w:rsid w:val="00D31D32"/>
    <w:rsid w:val="00D31DF5"/>
    <w:rsid w:val="00D320C0"/>
    <w:rsid w:val="00D323ED"/>
    <w:rsid w:val="00D32407"/>
    <w:rsid w:val="00D32689"/>
    <w:rsid w:val="00D3269F"/>
    <w:rsid w:val="00D32871"/>
    <w:rsid w:val="00D328A5"/>
    <w:rsid w:val="00D3292A"/>
    <w:rsid w:val="00D3292F"/>
    <w:rsid w:val="00D32DCC"/>
    <w:rsid w:val="00D33569"/>
    <w:rsid w:val="00D3358A"/>
    <w:rsid w:val="00D33637"/>
    <w:rsid w:val="00D33C7B"/>
    <w:rsid w:val="00D33EE6"/>
    <w:rsid w:val="00D33F83"/>
    <w:rsid w:val="00D33F9D"/>
    <w:rsid w:val="00D34084"/>
    <w:rsid w:val="00D342FE"/>
    <w:rsid w:val="00D3434A"/>
    <w:rsid w:val="00D345E5"/>
    <w:rsid w:val="00D3486D"/>
    <w:rsid w:val="00D34AAE"/>
    <w:rsid w:val="00D34C22"/>
    <w:rsid w:val="00D34C5F"/>
    <w:rsid w:val="00D34C96"/>
    <w:rsid w:val="00D34CE2"/>
    <w:rsid w:val="00D34E49"/>
    <w:rsid w:val="00D3515A"/>
    <w:rsid w:val="00D3529D"/>
    <w:rsid w:val="00D35388"/>
    <w:rsid w:val="00D353F7"/>
    <w:rsid w:val="00D35920"/>
    <w:rsid w:val="00D35A77"/>
    <w:rsid w:val="00D35C4E"/>
    <w:rsid w:val="00D35F5D"/>
    <w:rsid w:val="00D35FB5"/>
    <w:rsid w:val="00D361BC"/>
    <w:rsid w:val="00D363E8"/>
    <w:rsid w:val="00D3641A"/>
    <w:rsid w:val="00D3664D"/>
    <w:rsid w:val="00D36704"/>
    <w:rsid w:val="00D36799"/>
    <w:rsid w:val="00D36846"/>
    <w:rsid w:val="00D36AE6"/>
    <w:rsid w:val="00D36D5B"/>
    <w:rsid w:val="00D3702D"/>
    <w:rsid w:val="00D37334"/>
    <w:rsid w:val="00D37410"/>
    <w:rsid w:val="00D3799E"/>
    <w:rsid w:val="00D37A45"/>
    <w:rsid w:val="00D37ADF"/>
    <w:rsid w:val="00D37E0B"/>
    <w:rsid w:val="00D37F62"/>
    <w:rsid w:val="00D401A9"/>
    <w:rsid w:val="00D402A4"/>
    <w:rsid w:val="00D403CE"/>
    <w:rsid w:val="00D404E3"/>
    <w:rsid w:val="00D407B8"/>
    <w:rsid w:val="00D40B46"/>
    <w:rsid w:val="00D40D60"/>
    <w:rsid w:val="00D40FA2"/>
    <w:rsid w:val="00D41188"/>
    <w:rsid w:val="00D41534"/>
    <w:rsid w:val="00D4165A"/>
    <w:rsid w:val="00D417D9"/>
    <w:rsid w:val="00D4187C"/>
    <w:rsid w:val="00D41AFE"/>
    <w:rsid w:val="00D41BA4"/>
    <w:rsid w:val="00D41BD4"/>
    <w:rsid w:val="00D42001"/>
    <w:rsid w:val="00D42027"/>
    <w:rsid w:val="00D424CB"/>
    <w:rsid w:val="00D424EB"/>
    <w:rsid w:val="00D42766"/>
    <w:rsid w:val="00D4286E"/>
    <w:rsid w:val="00D42BB7"/>
    <w:rsid w:val="00D42D64"/>
    <w:rsid w:val="00D42E2E"/>
    <w:rsid w:val="00D430A2"/>
    <w:rsid w:val="00D430AB"/>
    <w:rsid w:val="00D43532"/>
    <w:rsid w:val="00D4386A"/>
    <w:rsid w:val="00D43A45"/>
    <w:rsid w:val="00D43AA2"/>
    <w:rsid w:val="00D43B0D"/>
    <w:rsid w:val="00D43E4C"/>
    <w:rsid w:val="00D43EC6"/>
    <w:rsid w:val="00D43F99"/>
    <w:rsid w:val="00D43FFE"/>
    <w:rsid w:val="00D440E1"/>
    <w:rsid w:val="00D441B4"/>
    <w:rsid w:val="00D44242"/>
    <w:rsid w:val="00D44429"/>
    <w:rsid w:val="00D44593"/>
    <w:rsid w:val="00D44651"/>
    <w:rsid w:val="00D446C6"/>
    <w:rsid w:val="00D447B1"/>
    <w:rsid w:val="00D4480C"/>
    <w:rsid w:val="00D44895"/>
    <w:rsid w:val="00D44C3A"/>
    <w:rsid w:val="00D44F56"/>
    <w:rsid w:val="00D4500E"/>
    <w:rsid w:val="00D450C4"/>
    <w:rsid w:val="00D450C6"/>
    <w:rsid w:val="00D4511D"/>
    <w:rsid w:val="00D45334"/>
    <w:rsid w:val="00D45366"/>
    <w:rsid w:val="00D454AD"/>
    <w:rsid w:val="00D4578B"/>
    <w:rsid w:val="00D457DC"/>
    <w:rsid w:val="00D4585A"/>
    <w:rsid w:val="00D458E5"/>
    <w:rsid w:val="00D45939"/>
    <w:rsid w:val="00D45957"/>
    <w:rsid w:val="00D45A91"/>
    <w:rsid w:val="00D45AF9"/>
    <w:rsid w:val="00D45B05"/>
    <w:rsid w:val="00D45B6B"/>
    <w:rsid w:val="00D45DA2"/>
    <w:rsid w:val="00D45EFD"/>
    <w:rsid w:val="00D46072"/>
    <w:rsid w:val="00D462A6"/>
    <w:rsid w:val="00D464BD"/>
    <w:rsid w:val="00D464F6"/>
    <w:rsid w:val="00D46504"/>
    <w:rsid w:val="00D467D6"/>
    <w:rsid w:val="00D468DB"/>
    <w:rsid w:val="00D46A40"/>
    <w:rsid w:val="00D46B73"/>
    <w:rsid w:val="00D46DD4"/>
    <w:rsid w:val="00D46E40"/>
    <w:rsid w:val="00D46EB4"/>
    <w:rsid w:val="00D46F37"/>
    <w:rsid w:val="00D46F7F"/>
    <w:rsid w:val="00D470E4"/>
    <w:rsid w:val="00D472A1"/>
    <w:rsid w:val="00D47942"/>
    <w:rsid w:val="00D4799B"/>
    <w:rsid w:val="00D47ABD"/>
    <w:rsid w:val="00D47BD7"/>
    <w:rsid w:val="00D47C1A"/>
    <w:rsid w:val="00D47EC1"/>
    <w:rsid w:val="00D47F66"/>
    <w:rsid w:val="00D47FBE"/>
    <w:rsid w:val="00D47FF3"/>
    <w:rsid w:val="00D47FF4"/>
    <w:rsid w:val="00D500B4"/>
    <w:rsid w:val="00D5019F"/>
    <w:rsid w:val="00D501CB"/>
    <w:rsid w:val="00D503BB"/>
    <w:rsid w:val="00D50544"/>
    <w:rsid w:val="00D50556"/>
    <w:rsid w:val="00D5078F"/>
    <w:rsid w:val="00D509D1"/>
    <w:rsid w:val="00D50F79"/>
    <w:rsid w:val="00D51125"/>
    <w:rsid w:val="00D51161"/>
    <w:rsid w:val="00D51384"/>
    <w:rsid w:val="00D51517"/>
    <w:rsid w:val="00D5162F"/>
    <w:rsid w:val="00D51B9E"/>
    <w:rsid w:val="00D51F25"/>
    <w:rsid w:val="00D52240"/>
    <w:rsid w:val="00D52363"/>
    <w:rsid w:val="00D525A4"/>
    <w:rsid w:val="00D525E5"/>
    <w:rsid w:val="00D52758"/>
    <w:rsid w:val="00D528AF"/>
    <w:rsid w:val="00D52BAC"/>
    <w:rsid w:val="00D52C94"/>
    <w:rsid w:val="00D52E65"/>
    <w:rsid w:val="00D530B9"/>
    <w:rsid w:val="00D531F2"/>
    <w:rsid w:val="00D53226"/>
    <w:rsid w:val="00D532B6"/>
    <w:rsid w:val="00D533AF"/>
    <w:rsid w:val="00D5344B"/>
    <w:rsid w:val="00D536E9"/>
    <w:rsid w:val="00D53904"/>
    <w:rsid w:val="00D53981"/>
    <w:rsid w:val="00D53BB0"/>
    <w:rsid w:val="00D53C10"/>
    <w:rsid w:val="00D53C7B"/>
    <w:rsid w:val="00D53DD5"/>
    <w:rsid w:val="00D53FE6"/>
    <w:rsid w:val="00D54137"/>
    <w:rsid w:val="00D5420A"/>
    <w:rsid w:val="00D5429C"/>
    <w:rsid w:val="00D54801"/>
    <w:rsid w:val="00D54A9D"/>
    <w:rsid w:val="00D54E78"/>
    <w:rsid w:val="00D55099"/>
    <w:rsid w:val="00D550E1"/>
    <w:rsid w:val="00D553B8"/>
    <w:rsid w:val="00D555E1"/>
    <w:rsid w:val="00D55EAC"/>
    <w:rsid w:val="00D5602E"/>
    <w:rsid w:val="00D56089"/>
    <w:rsid w:val="00D56242"/>
    <w:rsid w:val="00D5633F"/>
    <w:rsid w:val="00D567AA"/>
    <w:rsid w:val="00D56878"/>
    <w:rsid w:val="00D568AE"/>
    <w:rsid w:val="00D569FC"/>
    <w:rsid w:val="00D56AE3"/>
    <w:rsid w:val="00D56C1D"/>
    <w:rsid w:val="00D57071"/>
    <w:rsid w:val="00D57155"/>
    <w:rsid w:val="00D57182"/>
    <w:rsid w:val="00D57345"/>
    <w:rsid w:val="00D57BB4"/>
    <w:rsid w:val="00D57D72"/>
    <w:rsid w:val="00D57F45"/>
    <w:rsid w:val="00D601D8"/>
    <w:rsid w:val="00D60684"/>
    <w:rsid w:val="00D60738"/>
    <w:rsid w:val="00D60B5D"/>
    <w:rsid w:val="00D60C73"/>
    <w:rsid w:val="00D60E25"/>
    <w:rsid w:val="00D60EE9"/>
    <w:rsid w:val="00D61144"/>
    <w:rsid w:val="00D61220"/>
    <w:rsid w:val="00D6123A"/>
    <w:rsid w:val="00D6127D"/>
    <w:rsid w:val="00D612A4"/>
    <w:rsid w:val="00D615DF"/>
    <w:rsid w:val="00D61725"/>
    <w:rsid w:val="00D61978"/>
    <w:rsid w:val="00D61B9E"/>
    <w:rsid w:val="00D61D03"/>
    <w:rsid w:val="00D61F7C"/>
    <w:rsid w:val="00D62222"/>
    <w:rsid w:val="00D62304"/>
    <w:rsid w:val="00D624DA"/>
    <w:rsid w:val="00D625A4"/>
    <w:rsid w:val="00D62BC8"/>
    <w:rsid w:val="00D62C0D"/>
    <w:rsid w:val="00D62D1E"/>
    <w:rsid w:val="00D62D2B"/>
    <w:rsid w:val="00D62DC2"/>
    <w:rsid w:val="00D62E23"/>
    <w:rsid w:val="00D62E77"/>
    <w:rsid w:val="00D63178"/>
    <w:rsid w:val="00D63290"/>
    <w:rsid w:val="00D63475"/>
    <w:rsid w:val="00D6354C"/>
    <w:rsid w:val="00D635A4"/>
    <w:rsid w:val="00D63649"/>
    <w:rsid w:val="00D636F5"/>
    <w:rsid w:val="00D636FF"/>
    <w:rsid w:val="00D63730"/>
    <w:rsid w:val="00D639F4"/>
    <w:rsid w:val="00D63B64"/>
    <w:rsid w:val="00D63CD6"/>
    <w:rsid w:val="00D63CFE"/>
    <w:rsid w:val="00D63E25"/>
    <w:rsid w:val="00D640DD"/>
    <w:rsid w:val="00D641DD"/>
    <w:rsid w:val="00D6425E"/>
    <w:rsid w:val="00D642A4"/>
    <w:rsid w:val="00D6447A"/>
    <w:rsid w:val="00D64698"/>
    <w:rsid w:val="00D64749"/>
    <w:rsid w:val="00D64750"/>
    <w:rsid w:val="00D64AFA"/>
    <w:rsid w:val="00D64C0A"/>
    <w:rsid w:val="00D64C0F"/>
    <w:rsid w:val="00D65001"/>
    <w:rsid w:val="00D6519C"/>
    <w:rsid w:val="00D65400"/>
    <w:rsid w:val="00D65630"/>
    <w:rsid w:val="00D65906"/>
    <w:rsid w:val="00D65908"/>
    <w:rsid w:val="00D65B7E"/>
    <w:rsid w:val="00D66009"/>
    <w:rsid w:val="00D66118"/>
    <w:rsid w:val="00D66254"/>
    <w:rsid w:val="00D663A5"/>
    <w:rsid w:val="00D66628"/>
    <w:rsid w:val="00D668D8"/>
    <w:rsid w:val="00D66953"/>
    <w:rsid w:val="00D66BCE"/>
    <w:rsid w:val="00D66C53"/>
    <w:rsid w:val="00D66CC8"/>
    <w:rsid w:val="00D66D96"/>
    <w:rsid w:val="00D67646"/>
    <w:rsid w:val="00D67DF6"/>
    <w:rsid w:val="00D67FC8"/>
    <w:rsid w:val="00D70272"/>
    <w:rsid w:val="00D703EF"/>
    <w:rsid w:val="00D7049F"/>
    <w:rsid w:val="00D704E1"/>
    <w:rsid w:val="00D705AF"/>
    <w:rsid w:val="00D706BB"/>
    <w:rsid w:val="00D7088C"/>
    <w:rsid w:val="00D70CE4"/>
    <w:rsid w:val="00D70F76"/>
    <w:rsid w:val="00D71022"/>
    <w:rsid w:val="00D710CB"/>
    <w:rsid w:val="00D71149"/>
    <w:rsid w:val="00D71263"/>
    <w:rsid w:val="00D71431"/>
    <w:rsid w:val="00D719A7"/>
    <w:rsid w:val="00D71C1C"/>
    <w:rsid w:val="00D71CAD"/>
    <w:rsid w:val="00D7234F"/>
    <w:rsid w:val="00D7241C"/>
    <w:rsid w:val="00D72461"/>
    <w:rsid w:val="00D724D0"/>
    <w:rsid w:val="00D725E3"/>
    <w:rsid w:val="00D7268E"/>
    <w:rsid w:val="00D726B4"/>
    <w:rsid w:val="00D72A2A"/>
    <w:rsid w:val="00D72B06"/>
    <w:rsid w:val="00D72DFE"/>
    <w:rsid w:val="00D72EBB"/>
    <w:rsid w:val="00D72FC3"/>
    <w:rsid w:val="00D73109"/>
    <w:rsid w:val="00D731D6"/>
    <w:rsid w:val="00D731F5"/>
    <w:rsid w:val="00D7335D"/>
    <w:rsid w:val="00D7336E"/>
    <w:rsid w:val="00D73393"/>
    <w:rsid w:val="00D73451"/>
    <w:rsid w:val="00D7348A"/>
    <w:rsid w:val="00D7350E"/>
    <w:rsid w:val="00D73709"/>
    <w:rsid w:val="00D738F5"/>
    <w:rsid w:val="00D739EF"/>
    <w:rsid w:val="00D739FE"/>
    <w:rsid w:val="00D73A3A"/>
    <w:rsid w:val="00D73AE6"/>
    <w:rsid w:val="00D73B02"/>
    <w:rsid w:val="00D73E77"/>
    <w:rsid w:val="00D74277"/>
    <w:rsid w:val="00D745CA"/>
    <w:rsid w:val="00D74735"/>
    <w:rsid w:val="00D747D1"/>
    <w:rsid w:val="00D7481E"/>
    <w:rsid w:val="00D74B9C"/>
    <w:rsid w:val="00D74CE1"/>
    <w:rsid w:val="00D74F46"/>
    <w:rsid w:val="00D7522A"/>
    <w:rsid w:val="00D753F7"/>
    <w:rsid w:val="00D75478"/>
    <w:rsid w:val="00D75525"/>
    <w:rsid w:val="00D7554F"/>
    <w:rsid w:val="00D7559B"/>
    <w:rsid w:val="00D75973"/>
    <w:rsid w:val="00D75A95"/>
    <w:rsid w:val="00D75AEB"/>
    <w:rsid w:val="00D75B9B"/>
    <w:rsid w:val="00D75C33"/>
    <w:rsid w:val="00D75CA7"/>
    <w:rsid w:val="00D76003"/>
    <w:rsid w:val="00D7600E"/>
    <w:rsid w:val="00D761BE"/>
    <w:rsid w:val="00D76404"/>
    <w:rsid w:val="00D7641C"/>
    <w:rsid w:val="00D7648E"/>
    <w:rsid w:val="00D765A8"/>
    <w:rsid w:val="00D765B1"/>
    <w:rsid w:val="00D768DE"/>
    <w:rsid w:val="00D76C46"/>
    <w:rsid w:val="00D76F01"/>
    <w:rsid w:val="00D76F7E"/>
    <w:rsid w:val="00D771F2"/>
    <w:rsid w:val="00D7722E"/>
    <w:rsid w:val="00D7727A"/>
    <w:rsid w:val="00D77628"/>
    <w:rsid w:val="00D77637"/>
    <w:rsid w:val="00D7775D"/>
    <w:rsid w:val="00D77B0E"/>
    <w:rsid w:val="00D77B0F"/>
    <w:rsid w:val="00D77C43"/>
    <w:rsid w:val="00D77C69"/>
    <w:rsid w:val="00D77E10"/>
    <w:rsid w:val="00D8040E"/>
    <w:rsid w:val="00D8074D"/>
    <w:rsid w:val="00D80ADA"/>
    <w:rsid w:val="00D80C53"/>
    <w:rsid w:val="00D80FE0"/>
    <w:rsid w:val="00D81094"/>
    <w:rsid w:val="00D811C6"/>
    <w:rsid w:val="00D8157B"/>
    <w:rsid w:val="00D81595"/>
    <w:rsid w:val="00D81653"/>
    <w:rsid w:val="00D81808"/>
    <w:rsid w:val="00D81A24"/>
    <w:rsid w:val="00D82068"/>
    <w:rsid w:val="00D82276"/>
    <w:rsid w:val="00D824A2"/>
    <w:rsid w:val="00D8293C"/>
    <w:rsid w:val="00D82AB8"/>
    <w:rsid w:val="00D82BAE"/>
    <w:rsid w:val="00D82F28"/>
    <w:rsid w:val="00D83088"/>
    <w:rsid w:val="00D83251"/>
    <w:rsid w:val="00D833AE"/>
    <w:rsid w:val="00D833EB"/>
    <w:rsid w:val="00D83592"/>
    <w:rsid w:val="00D8365E"/>
    <w:rsid w:val="00D838D3"/>
    <w:rsid w:val="00D83BB8"/>
    <w:rsid w:val="00D83C74"/>
    <w:rsid w:val="00D83E21"/>
    <w:rsid w:val="00D84081"/>
    <w:rsid w:val="00D84498"/>
    <w:rsid w:val="00D84512"/>
    <w:rsid w:val="00D845F0"/>
    <w:rsid w:val="00D84B2D"/>
    <w:rsid w:val="00D84C6C"/>
    <w:rsid w:val="00D850ED"/>
    <w:rsid w:val="00D8521B"/>
    <w:rsid w:val="00D85267"/>
    <w:rsid w:val="00D8532E"/>
    <w:rsid w:val="00D85379"/>
    <w:rsid w:val="00D8543B"/>
    <w:rsid w:val="00D856DF"/>
    <w:rsid w:val="00D857F6"/>
    <w:rsid w:val="00D8584A"/>
    <w:rsid w:val="00D85B4E"/>
    <w:rsid w:val="00D85BBA"/>
    <w:rsid w:val="00D85CEA"/>
    <w:rsid w:val="00D85D3E"/>
    <w:rsid w:val="00D85E04"/>
    <w:rsid w:val="00D85F8C"/>
    <w:rsid w:val="00D861AD"/>
    <w:rsid w:val="00D86359"/>
    <w:rsid w:val="00D86461"/>
    <w:rsid w:val="00D866EE"/>
    <w:rsid w:val="00D86A73"/>
    <w:rsid w:val="00D86B4D"/>
    <w:rsid w:val="00D86CE7"/>
    <w:rsid w:val="00D86D93"/>
    <w:rsid w:val="00D8720C"/>
    <w:rsid w:val="00D8721F"/>
    <w:rsid w:val="00D87249"/>
    <w:rsid w:val="00D87ADC"/>
    <w:rsid w:val="00D87C73"/>
    <w:rsid w:val="00D9008F"/>
    <w:rsid w:val="00D90216"/>
    <w:rsid w:val="00D90315"/>
    <w:rsid w:val="00D9032F"/>
    <w:rsid w:val="00D904CE"/>
    <w:rsid w:val="00D904D6"/>
    <w:rsid w:val="00D905B8"/>
    <w:rsid w:val="00D90808"/>
    <w:rsid w:val="00D90A17"/>
    <w:rsid w:val="00D90B8E"/>
    <w:rsid w:val="00D90E16"/>
    <w:rsid w:val="00D911F3"/>
    <w:rsid w:val="00D9130C"/>
    <w:rsid w:val="00D914CA"/>
    <w:rsid w:val="00D91530"/>
    <w:rsid w:val="00D91588"/>
    <w:rsid w:val="00D917BC"/>
    <w:rsid w:val="00D91B74"/>
    <w:rsid w:val="00D91B84"/>
    <w:rsid w:val="00D91CA2"/>
    <w:rsid w:val="00D91D53"/>
    <w:rsid w:val="00D91EF6"/>
    <w:rsid w:val="00D91F46"/>
    <w:rsid w:val="00D9229A"/>
    <w:rsid w:val="00D9242C"/>
    <w:rsid w:val="00D9252B"/>
    <w:rsid w:val="00D92586"/>
    <w:rsid w:val="00D92736"/>
    <w:rsid w:val="00D9279F"/>
    <w:rsid w:val="00D92836"/>
    <w:rsid w:val="00D9295A"/>
    <w:rsid w:val="00D92A1C"/>
    <w:rsid w:val="00D92C05"/>
    <w:rsid w:val="00D92D5F"/>
    <w:rsid w:val="00D92EE3"/>
    <w:rsid w:val="00D93246"/>
    <w:rsid w:val="00D934D2"/>
    <w:rsid w:val="00D93628"/>
    <w:rsid w:val="00D936AC"/>
    <w:rsid w:val="00D936EA"/>
    <w:rsid w:val="00D9395D"/>
    <w:rsid w:val="00D93A7B"/>
    <w:rsid w:val="00D94089"/>
    <w:rsid w:val="00D94419"/>
    <w:rsid w:val="00D945E7"/>
    <w:rsid w:val="00D9462F"/>
    <w:rsid w:val="00D949B1"/>
    <w:rsid w:val="00D94A0F"/>
    <w:rsid w:val="00D94A50"/>
    <w:rsid w:val="00D94ACD"/>
    <w:rsid w:val="00D94BA2"/>
    <w:rsid w:val="00D94BF0"/>
    <w:rsid w:val="00D94F29"/>
    <w:rsid w:val="00D94FB7"/>
    <w:rsid w:val="00D95119"/>
    <w:rsid w:val="00D95172"/>
    <w:rsid w:val="00D9530F"/>
    <w:rsid w:val="00D95401"/>
    <w:rsid w:val="00D9560D"/>
    <w:rsid w:val="00D9568E"/>
    <w:rsid w:val="00D957C2"/>
    <w:rsid w:val="00D95A7D"/>
    <w:rsid w:val="00D95BCE"/>
    <w:rsid w:val="00D960FC"/>
    <w:rsid w:val="00D961DC"/>
    <w:rsid w:val="00D96700"/>
    <w:rsid w:val="00D97066"/>
    <w:rsid w:val="00D97102"/>
    <w:rsid w:val="00D9764F"/>
    <w:rsid w:val="00D97896"/>
    <w:rsid w:val="00D97A7F"/>
    <w:rsid w:val="00D97CAC"/>
    <w:rsid w:val="00D97D78"/>
    <w:rsid w:val="00D97E9A"/>
    <w:rsid w:val="00D97FFE"/>
    <w:rsid w:val="00DA03E1"/>
    <w:rsid w:val="00DA0F2D"/>
    <w:rsid w:val="00DA1633"/>
    <w:rsid w:val="00DA16DA"/>
    <w:rsid w:val="00DA1CAB"/>
    <w:rsid w:val="00DA255B"/>
    <w:rsid w:val="00DA2568"/>
    <w:rsid w:val="00DA2602"/>
    <w:rsid w:val="00DA26FF"/>
    <w:rsid w:val="00DA281F"/>
    <w:rsid w:val="00DA2B7F"/>
    <w:rsid w:val="00DA33E0"/>
    <w:rsid w:val="00DA33E3"/>
    <w:rsid w:val="00DA3518"/>
    <w:rsid w:val="00DA37B7"/>
    <w:rsid w:val="00DA3B3B"/>
    <w:rsid w:val="00DA3B54"/>
    <w:rsid w:val="00DA41A2"/>
    <w:rsid w:val="00DA4306"/>
    <w:rsid w:val="00DA4429"/>
    <w:rsid w:val="00DA44A6"/>
    <w:rsid w:val="00DA468B"/>
    <w:rsid w:val="00DA47DC"/>
    <w:rsid w:val="00DA492E"/>
    <w:rsid w:val="00DA4933"/>
    <w:rsid w:val="00DA4BE8"/>
    <w:rsid w:val="00DA4EC1"/>
    <w:rsid w:val="00DA510E"/>
    <w:rsid w:val="00DA54BF"/>
    <w:rsid w:val="00DA54E7"/>
    <w:rsid w:val="00DA5593"/>
    <w:rsid w:val="00DA58F7"/>
    <w:rsid w:val="00DA59C4"/>
    <w:rsid w:val="00DA5B1F"/>
    <w:rsid w:val="00DA5DBB"/>
    <w:rsid w:val="00DA6174"/>
    <w:rsid w:val="00DA6375"/>
    <w:rsid w:val="00DA6601"/>
    <w:rsid w:val="00DA6B8F"/>
    <w:rsid w:val="00DA6EB5"/>
    <w:rsid w:val="00DA7016"/>
    <w:rsid w:val="00DA70F3"/>
    <w:rsid w:val="00DA7118"/>
    <w:rsid w:val="00DA7193"/>
    <w:rsid w:val="00DA72D8"/>
    <w:rsid w:val="00DA73EC"/>
    <w:rsid w:val="00DA747E"/>
    <w:rsid w:val="00DA7704"/>
    <w:rsid w:val="00DA7816"/>
    <w:rsid w:val="00DA78B8"/>
    <w:rsid w:val="00DA7928"/>
    <w:rsid w:val="00DA7987"/>
    <w:rsid w:val="00DA7BDF"/>
    <w:rsid w:val="00DA7D98"/>
    <w:rsid w:val="00DA7F13"/>
    <w:rsid w:val="00DB0170"/>
    <w:rsid w:val="00DB025A"/>
    <w:rsid w:val="00DB03FD"/>
    <w:rsid w:val="00DB04B3"/>
    <w:rsid w:val="00DB0560"/>
    <w:rsid w:val="00DB0821"/>
    <w:rsid w:val="00DB0835"/>
    <w:rsid w:val="00DB0AD6"/>
    <w:rsid w:val="00DB0B07"/>
    <w:rsid w:val="00DB0B52"/>
    <w:rsid w:val="00DB0C3C"/>
    <w:rsid w:val="00DB0C5A"/>
    <w:rsid w:val="00DB11C1"/>
    <w:rsid w:val="00DB11FF"/>
    <w:rsid w:val="00DB1288"/>
    <w:rsid w:val="00DB1308"/>
    <w:rsid w:val="00DB1783"/>
    <w:rsid w:val="00DB17A7"/>
    <w:rsid w:val="00DB19D0"/>
    <w:rsid w:val="00DB19E1"/>
    <w:rsid w:val="00DB1B34"/>
    <w:rsid w:val="00DB1BE0"/>
    <w:rsid w:val="00DB1E80"/>
    <w:rsid w:val="00DB2304"/>
    <w:rsid w:val="00DB2310"/>
    <w:rsid w:val="00DB258F"/>
    <w:rsid w:val="00DB264C"/>
    <w:rsid w:val="00DB26C5"/>
    <w:rsid w:val="00DB2759"/>
    <w:rsid w:val="00DB2AAB"/>
    <w:rsid w:val="00DB2C3E"/>
    <w:rsid w:val="00DB2CA5"/>
    <w:rsid w:val="00DB2E7E"/>
    <w:rsid w:val="00DB2EDA"/>
    <w:rsid w:val="00DB2FEB"/>
    <w:rsid w:val="00DB3014"/>
    <w:rsid w:val="00DB31B1"/>
    <w:rsid w:val="00DB325F"/>
    <w:rsid w:val="00DB3337"/>
    <w:rsid w:val="00DB3359"/>
    <w:rsid w:val="00DB368A"/>
    <w:rsid w:val="00DB3804"/>
    <w:rsid w:val="00DB385A"/>
    <w:rsid w:val="00DB388E"/>
    <w:rsid w:val="00DB38B2"/>
    <w:rsid w:val="00DB3B6A"/>
    <w:rsid w:val="00DB3C0D"/>
    <w:rsid w:val="00DB3D07"/>
    <w:rsid w:val="00DB3D53"/>
    <w:rsid w:val="00DB3EC6"/>
    <w:rsid w:val="00DB40A3"/>
    <w:rsid w:val="00DB41CD"/>
    <w:rsid w:val="00DB423F"/>
    <w:rsid w:val="00DB42A0"/>
    <w:rsid w:val="00DB43BE"/>
    <w:rsid w:val="00DB4591"/>
    <w:rsid w:val="00DB46E0"/>
    <w:rsid w:val="00DB4732"/>
    <w:rsid w:val="00DB4763"/>
    <w:rsid w:val="00DB4C0E"/>
    <w:rsid w:val="00DB4D11"/>
    <w:rsid w:val="00DB4E7B"/>
    <w:rsid w:val="00DB52D5"/>
    <w:rsid w:val="00DB548C"/>
    <w:rsid w:val="00DB54A4"/>
    <w:rsid w:val="00DB56F9"/>
    <w:rsid w:val="00DB576D"/>
    <w:rsid w:val="00DB5871"/>
    <w:rsid w:val="00DB5AB1"/>
    <w:rsid w:val="00DB5B54"/>
    <w:rsid w:val="00DB5D66"/>
    <w:rsid w:val="00DB6028"/>
    <w:rsid w:val="00DB6148"/>
    <w:rsid w:val="00DB631B"/>
    <w:rsid w:val="00DB6440"/>
    <w:rsid w:val="00DB66E9"/>
    <w:rsid w:val="00DB674E"/>
    <w:rsid w:val="00DB67A0"/>
    <w:rsid w:val="00DB6A72"/>
    <w:rsid w:val="00DB6AE6"/>
    <w:rsid w:val="00DB6C3C"/>
    <w:rsid w:val="00DB6F23"/>
    <w:rsid w:val="00DB7013"/>
    <w:rsid w:val="00DB713C"/>
    <w:rsid w:val="00DB7209"/>
    <w:rsid w:val="00DB7486"/>
    <w:rsid w:val="00DB754A"/>
    <w:rsid w:val="00DB75E9"/>
    <w:rsid w:val="00DB7862"/>
    <w:rsid w:val="00DB79F2"/>
    <w:rsid w:val="00DB79FD"/>
    <w:rsid w:val="00DB7B41"/>
    <w:rsid w:val="00DB7DC2"/>
    <w:rsid w:val="00DB7FE4"/>
    <w:rsid w:val="00DC000A"/>
    <w:rsid w:val="00DC0336"/>
    <w:rsid w:val="00DC04C3"/>
    <w:rsid w:val="00DC05CE"/>
    <w:rsid w:val="00DC0719"/>
    <w:rsid w:val="00DC081F"/>
    <w:rsid w:val="00DC095D"/>
    <w:rsid w:val="00DC09BC"/>
    <w:rsid w:val="00DC0AE2"/>
    <w:rsid w:val="00DC0BFD"/>
    <w:rsid w:val="00DC0D28"/>
    <w:rsid w:val="00DC0FC7"/>
    <w:rsid w:val="00DC12C2"/>
    <w:rsid w:val="00DC153D"/>
    <w:rsid w:val="00DC1742"/>
    <w:rsid w:val="00DC180C"/>
    <w:rsid w:val="00DC1931"/>
    <w:rsid w:val="00DC19B1"/>
    <w:rsid w:val="00DC1E77"/>
    <w:rsid w:val="00DC212B"/>
    <w:rsid w:val="00DC2486"/>
    <w:rsid w:val="00DC258C"/>
    <w:rsid w:val="00DC277A"/>
    <w:rsid w:val="00DC27C4"/>
    <w:rsid w:val="00DC2838"/>
    <w:rsid w:val="00DC29C6"/>
    <w:rsid w:val="00DC2A7E"/>
    <w:rsid w:val="00DC2E69"/>
    <w:rsid w:val="00DC2E74"/>
    <w:rsid w:val="00DC3036"/>
    <w:rsid w:val="00DC30C3"/>
    <w:rsid w:val="00DC329B"/>
    <w:rsid w:val="00DC33C7"/>
    <w:rsid w:val="00DC34CF"/>
    <w:rsid w:val="00DC37BD"/>
    <w:rsid w:val="00DC38D6"/>
    <w:rsid w:val="00DC3901"/>
    <w:rsid w:val="00DC3A52"/>
    <w:rsid w:val="00DC3B95"/>
    <w:rsid w:val="00DC3BFD"/>
    <w:rsid w:val="00DC3C2E"/>
    <w:rsid w:val="00DC3C6A"/>
    <w:rsid w:val="00DC3ECC"/>
    <w:rsid w:val="00DC3ED2"/>
    <w:rsid w:val="00DC40A1"/>
    <w:rsid w:val="00DC41DF"/>
    <w:rsid w:val="00DC4419"/>
    <w:rsid w:val="00DC44D1"/>
    <w:rsid w:val="00DC44E7"/>
    <w:rsid w:val="00DC45C8"/>
    <w:rsid w:val="00DC4A44"/>
    <w:rsid w:val="00DC4BAC"/>
    <w:rsid w:val="00DC4CAE"/>
    <w:rsid w:val="00DC4DAD"/>
    <w:rsid w:val="00DC4EB3"/>
    <w:rsid w:val="00DC515B"/>
    <w:rsid w:val="00DC5351"/>
    <w:rsid w:val="00DC55FB"/>
    <w:rsid w:val="00DC5805"/>
    <w:rsid w:val="00DC5C30"/>
    <w:rsid w:val="00DC5E44"/>
    <w:rsid w:val="00DC5EDA"/>
    <w:rsid w:val="00DC6140"/>
    <w:rsid w:val="00DC631A"/>
    <w:rsid w:val="00DC648B"/>
    <w:rsid w:val="00DC6629"/>
    <w:rsid w:val="00DC6762"/>
    <w:rsid w:val="00DC6818"/>
    <w:rsid w:val="00DC6877"/>
    <w:rsid w:val="00DC68F8"/>
    <w:rsid w:val="00DC6903"/>
    <w:rsid w:val="00DC69BD"/>
    <w:rsid w:val="00DC6A5F"/>
    <w:rsid w:val="00DC6B0B"/>
    <w:rsid w:val="00DC6BD9"/>
    <w:rsid w:val="00DC6E54"/>
    <w:rsid w:val="00DC706F"/>
    <w:rsid w:val="00DC74FD"/>
    <w:rsid w:val="00DC75E1"/>
    <w:rsid w:val="00DC763F"/>
    <w:rsid w:val="00DC7662"/>
    <w:rsid w:val="00DC76EE"/>
    <w:rsid w:val="00DC772C"/>
    <w:rsid w:val="00DC7A04"/>
    <w:rsid w:val="00DC7A52"/>
    <w:rsid w:val="00DC7B51"/>
    <w:rsid w:val="00DD0084"/>
    <w:rsid w:val="00DD0280"/>
    <w:rsid w:val="00DD0292"/>
    <w:rsid w:val="00DD034C"/>
    <w:rsid w:val="00DD081C"/>
    <w:rsid w:val="00DD0A3E"/>
    <w:rsid w:val="00DD0ABE"/>
    <w:rsid w:val="00DD10DF"/>
    <w:rsid w:val="00DD1281"/>
    <w:rsid w:val="00DD12B3"/>
    <w:rsid w:val="00DD1438"/>
    <w:rsid w:val="00DD14E4"/>
    <w:rsid w:val="00DD15B8"/>
    <w:rsid w:val="00DD1721"/>
    <w:rsid w:val="00DD17C0"/>
    <w:rsid w:val="00DD17C6"/>
    <w:rsid w:val="00DD1A92"/>
    <w:rsid w:val="00DD1BAB"/>
    <w:rsid w:val="00DD1C24"/>
    <w:rsid w:val="00DD1CC6"/>
    <w:rsid w:val="00DD1E67"/>
    <w:rsid w:val="00DD1E84"/>
    <w:rsid w:val="00DD1F18"/>
    <w:rsid w:val="00DD2002"/>
    <w:rsid w:val="00DD24AF"/>
    <w:rsid w:val="00DD253F"/>
    <w:rsid w:val="00DD272C"/>
    <w:rsid w:val="00DD2737"/>
    <w:rsid w:val="00DD289F"/>
    <w:rsid w:val="00DD29C6"/>
    <w:rsid w:val="00DD2CCA"/>
    <w:rsid w:val="00DD2D4F"/>
    <w:rsid w:val="00DD2E7D"/>
    <w:rsid w:val="00DD301D"/>
    <w:rsid w:val="00DD30AD"/>
    <w:rsid w:val="00DD331A"/>
    <w:rsid w:val="00DD3880"/>
    <w:rsid w:val="00DD39CB"/>
    <w:rsid w:val="00DD3A48"/>
    <w:rsid w:val="00DD3AAF"/>
    <w:rsid w:val="00DD3B3A"/>
    <w:rsid w:val="00DD3F5A"/>
    <w:rsid w:val="00DD3F66"/>
    <w:rsid w:val="00DD40B8"/>
    <w:rsid w:val="00DD4214"/>
    <w:rsid w:val="00DD4309"/>
    <w:rsid w:val="00DD4480"/>
    <w:rsid w:val="00DD4627"/>
    <w:rsid w:val="00DD47E3"/>
    <w:rsid w:val="00DD497A"/>
    <w:rsid w:val="00DD4D4C"/>
    <w:rsid w:val="00DD4F54"/>
    <w:rsid w:val="00DD503B"/>
    <w:rsid w:val="00DD52F0"/>
    <w:rsid w:val="00DD580C"/>
    <w:rsid w:val="00DD5837"/>
    <w:rsid w:val="00DD5BAD"/>
    <w:rsid w:val="00DD5FF7"/>
    <w:rsid w:val="00DD62F0"/>
    <w:rsid w:val="00DD655D"/>
    <w:rsid w:val="00DD6570"/>
    <w:rsid w:val="00DD661A"/>
    <w:rsid w:val="00DD67FA"/>
    <w:rsid w:val="00DD6998"/>
    <w:rsid w:val="00DD6D96"/>
    <w:rsid w:val="00DD6EF0"/>
    <w:rsid w:val="00DD6F9D"/>
    <w:rsid w:val="00DD7019"/>
    <w:rsid w:val="00DD707E"/>
    <w:rsid w:val="00DD73B0"/>
    <w:rsid w:val="00DD73C2"/>
    <w:rsid w:val="00DD75FA"/>
    <w:rsid w:val="00DD7602"/>
    <w:rsid w:val="00DD7873"/>
    <w:rsid w:val="00DD7887"/>
    <w:rsid w:val="00DD79C0"/>
    <w:rsid w:val="00DD7AA5"/>
    <w:rsid w:val="00DD7B43"/>
    <w:rsid w:val="00DD7C7D"/>
    <w:rsid w:val="00DD7DB2"/>
    <w:rsid w:val="00DE007C"/>
    <w:rsid w:val="00DE04FD"/>
    <w:rsid w:val="00DE089C"/>
    <w:rsid w:val="00DE0DFE"/>
    <w:rsid w:val="00DE0F0A"/>
    <w:rsid w:val="00DE10DA"/>
    <w:rsid w:val="00DE12E1"/>
    <w:rsid w:val="00DE165D"/>
    <w:rsid w:val="00DE1A4A"/>
    <w:rsid w:val="00DE1E5D"/>
    <w:rsid w:val="00DE1F9D"/>
    <w:rsid w:val="00DE2191"/>
    <w:rsid w:val="00DE2216"/>
    <w:rsid w:val="00DE2807"/>
    <w:rsid w:val="00DE2AD7"/>
    <w:rsid w:val="00DE2B32"/>
    <w:rsid w:val="00DE2D1C"/>
    <w:rsid w:val="00DE2DD6"/>
    <w:rsid w:val="00DE2F23"/>
    <w:rsid w:val="00DE2F3A"/>
    <w:rsid w:val="00DE3102"/>
    <w:rsid w:val="00DE3179"/>
    <w:rsid w:val="00DE33A0"/>
    <w:rsid w:val="00DE3485"/>
    <w:rsid w:val="00DE3971"/>
    <w:rsid w:val="00DE39AA"/>
    <w:rsid w:val="00DE3A55"/>
    <w:rsid w:val="00DE3AC7"/>
    <w:rsid w:val="00DE3B71"/>
    <w:rsid w:val="00DE3C38"/>
    <w:rsid w:val="00DE3C5B"/>
    <w:rsid w:val="00DE3C66"/>
    <w:rsid w:val="00DE3D7B"/>
    <w:rsid w:val="00DE4178"/>
    <w:rsid w:val="00DE41BA"/>
    <w:rsid w:val="00DE4508"/>
    <w:rsid w:val="00DE452C"/>
    <w:rsid w:val="00DE4582"/>
    <w:rsid w:val="00DE45BC"/>
    <w:rsid w:val="00DE46F9"/>
    <w:rsid w:val="00DE4992"/>
    <w:rsid w:val="00DE4BD9"/>
    <w:rsid w:val="00DE4C2F"/>
    <w:rsid w:val="00DE504A"/>
    <w:rsid w:val="00DE50DD"/>
    <w:rsid w:val="00DE529A"/>
    <w:rsid w:val="00DE5351"/>
    <w:rsid w:val="00DE53A6"/>
    <w:rsid w:val="00DE55C1"/>
    <w:rsid w:val="00DE55EB"/>
    <w:rsid w:val="00DE5648"/>
    <w:rsid w:val="00DE58C4"/>
    <w:rsid w:val="00DE5A45"/>
    <w:rsid w:val="00DE5A72"/>
    <w:rsid w:val="00DE5AC4"/>
    <w:rsid w:val="00DE5DB4"/>
    <w:rsid w:val="00DE5E63"/>
    <w:rsid w:val="00DE5F63"/>
    <w:rsid w:val="00DE5F98"/>
    <w:rsid w:val="00DE6660"/>
    <w:rsid w:val="00DE668E"/>
    <w:rsid w:val="00DE6974"/>
    <w:rsid w:val="00DE6A27"/>
    <w:rsid w:val="00DE6B0C"/>
    <w:rsid w:val="00DE6C36"/>
    <w:rsid w:val="00DE6ECC"/>
    <w:rsid w:val="00DE7113"/>
    <w:rsid w:val="00DE7226"/>
    <w:rsid w:val="00DE74DB"/>
    <w:rsid w:val="00DE76BC"/>
    <w:rsid w:val="00DE7991"/>
    <w:rsid w:val="00DE7E3A"/>
    <w:rsid w:val="00DE7F68"/>
    <w:rsid w:val="00DF00CD"/>
    <w:rsid w:val="00DF0127"/>
    <w:rsid w:val="00DF0170"/>
    <w:rsid w:val="00DF0643"/>
    <w:rsid w:val="00DF07F1"/>
    <w:rsid w:val="00DF0C9C"/>
    <w:rsid w:val="00DF110A"/>
    <w:rsid w:val="00DF1140"/>
    <w:rsid w:val="00DF1254"/>
    <w:rsid w:val="00DF12FE"/>
    <w:rsid w:val="00DF1A56"/>
    <w:rsid w:val="00DF1C42"/>
    <w:rsid w:val="00DF1DFE"/>
    <w:rsid w:val="00DF1E5D"/>
    <w:rsid w:val="00DF20D2"/>
    <w:rsid w:val="00DF224B"/>
    <w:rsid w:val="00DF2354"/>
    <w:rsid w:val="00DF2429"/>
    <w:rsid w:val="00DF27F0"/>
    <w:rsid w:val="00DF287D"/>
    <w:rsid w:val="00DF2A0A"/>
    <w:rsid w:val="00DF2D1A"/>
    <w:rsid w:val="00DF2D6D"/>
    <w:rsid w:val="00DF2E96"/>
    <w:rsid w:val="00DF305F"/>
    <w:rsid w:val="00DF30F7"/>
    <w:rsid w:val="00DF30F9"/>
    <w:rsid w:val="00DF3730"/>
    <w:rsid w:val="00DF3B8D"/>
    <w:rsid w:val="00DF3BD0"/>
    <w:rsid w:val="00DF3C1A"/>
    <w:rsid w:val="00DF3C7D"/>
    <w:rsid w:val="00DF3D28"/>
    <w:rsid w:val="00DF3E02"/>
    <w:rsid w:val="00DF3E0F"/>
    <w:rsid w:val="00DF444A"/>
    <w:rsid w:val="00DF48B5"/>
    <w:rsid w:val="00DF4994"/>
    <w:rsid w:val="00DF4B04"/>
    <w:rsid w:val="00DF4C37"/>
    <w:rsid w:val="00DF4D17"/>
    <w:rsid w:val="00DF4D26"/>
    <w:rsid w:val="00DF4F9A"/>
    <w:rsid w:val="00DF5002"/>
    <w:rsid w:val="00DF5068"/>
    <w:rsid w:val="00DF50B4"/>
    <w:rsid w:val="00DF50E8"/>
    <w:rsid w:val="00DF51B6"/>
    <w:rsid w:val="00DF5564"/>
    <w:rsid w:val="00DF5567"/>
    <w:rsid w:val="00DF595A"/>
    <w:rsid w:val="00DF5ADB"/>
    <w:rsid w:val="00DF5B97"/>
    <w:rsid w:val="00DF5BBA"/>
    <w:rsid w:val="00DF5DA2"/>
    <w:rsid w:val="00DF5DD3"/>
    <w:rsid w:val="00DF5E14"/>
    <w:rsid w:val="00DF60BB"/>
    <w:rsid w:val="00DF60EC"/>
    <w:rsid w:val="00DF629C"/>
    <w:rsid w:val="00DF6415"/>
    <w:rsid w:val="00DF6648"/>
    <w:rsid w:val="00DF6745"/>
    <w:rsid w:val="00DF6996"/>
    <w:rsid w:val="00DF6DB1"/>
    <w:rsid w:val="00DF6E7D"/>
    <w:rsid w:val="00DF6EC9"/>
    <w:rsid w:val="00DF6EDA"/>
    <w:rsid w:val="00DF7007"/>
    <w:rsid w:val="00DF71B3"/>
    <w:rsid w:val="00DF721B"/>
    <w:rsid w:val="00DF78B3"/>
    <w:rsid w:val="00DF7C93"/>
    <w:rsid w:val="00DF7CFC"/>
    <w:rsid w:val="00E00212"/>
    <w:rsid w:val="00E0041C"/>
    <w:rsid w:val="00E00503"/>
    <w:rsid w:val="00E0089C"/>
    <w:rsid w:val="00E00936"/>
    <w:rsid w:val="00E00BF8"/>
    <w:rsid w:val="00E00FFE"/>
    <w:rsid w:val="00E01100"/>
    <w:rsid w:val="00E01668"/>
    <w:rsid w:val="00E016C2"/>
    <w:rsid w:val="00E01A0C"/>
    <w:rsid w:val="00E01BFD"/>
    <w:rsid w:val="00E01C14"/>
    <w:rsid w:val="00E01DD5"/>
    <w:rsid w:val="00E01FBF"/>
    <w:rsid w:val="00E022DE"/>
    <w:rsid w:val="00E02380"/>
    <w:rsid w:val="00E023B9"/>
    <w:rsid w:val="00E024A0"/>
    <w:rsid w:val="00E02668"/>
    <w:rsid w:val="00E028A4"/>
    <w:rsid w:val="00E028C2"/>
    <w:rsid w:val="00E02A2B"/>
    <w:rsid w:val="00E02B22"/>
    <w:rsid w:val="00E02B81"/>
    <w:rsid w:val="00E02CBF"/>
    <w:rsid w:val="00E02F7B"/>
    <w:rsid w:val="00E02FA3"/>
    <w:rsid w:val="00E030B9"/>
    <w:rsid w:val="00E03128"/>
    <w:rsid w:val="00E037DD"/>
    <w:rsid w:val="00E03889"/>
    <w:rsid w:val="00E03964"/>
    <w:rsid w:val="00E03AFE"/>
    <w:rsid w:val="00E03D0D"/>
    <w:rsid w:val="00E042A3"/>
    <w:rsid w:val="00E043DE"/>
    <w:rsid w:val="00E043E4"/>
    <w:rsid w:val="00E047B0"/>
    <w:rsid w:val="00E04938"/>
    <w:rsid w:val="00E04A0A"/>
    <w:rsid w:val="00E04DA2"/>
    <w:rsid w:val="00E04E32"/>
    <w:rsid w:val="00E05965"/>
    <w:rsid w:val="00E05ACE"/>
    <w:rsid w:val="00E05B42"/>
    <w:rsid w:val="00E05B75"/>
    <w:rsid w:val="00E05BB7"/>
    <w:rsid w:val="00E05C70"/>
    <w:rsid w:val="00E05F7E"/>
    <w:rsid w:val="00E05FF0"/>
    <w:rsid w:val="00E0623E"/>
    <w:rsid w:val="00E06322"/>
    <w:rsid w:val="00E064AE"/>
    <w:rsid w:val="00E067A8"/>
    <w:rsid w:val="00E0685E"/>
    <w:rsid w:val="00E06EB9"/>
    <w:rsid w:val="00E06FBE"/>
    <w:rsid w:val="00E0716F"/>
    <w:rsid w:val="00E07190"/>
    <w:rsid w:val="00E072C6"/>
    <w:rsid w:val="00E07322"/>
    <w:rsid w:val="00E07456"/>
    <w:rsid w:val="00E075D9"/>
    <w:rsid w:val="00E076AF"/>
    <w:rsid w:val="00E07976"/>
    <w:rsid w:val="00E07C1E"/>
    <w:rsid w:val="00E07E06"/>
    <w:rsid w:val="00E1007A"/>
    <w:rsid w:val="00E10091"/>
    <w:rsid w:val="00E10408"/>
    <w:rsid w:val="00E10423"/>
    <w:rsid w:val="00E106CF"/>
    <w:rsid w:val="00E107E9"/>
    <w:rsid w:val="00E109D6"/>
    <w:rsid w:val="00E10A48"/>
    <w:rsid w:val="00E10B65"/>
    <w:rsid w:val="00E10C13"/>
    <w:rsid w:val="00E10DD3"/>
    <w:rsid w:val="00E10E10"/>
    <w:rsid w:val="00E1117B"/>
    <w:rsid w:val="00E1138B"/>
    <w:rsid w:val="00E113DE"/>
    <w:rsid w:val="00E11621"/>
    <w:rsid w:val="00E11837"/>
    <w:rsid w:val="00E11886"/>
    <w:rsid w:val="00E11A64"/>
    <w:rsid w:val="00E11B7B"/>
    <w:rsid w:val="00E11B84"/>
    <w:rsid w:val="00E11BBF"/>
    <w:rsid w:val="00E11BFF"/>
    <w:rsid w:val="00E11DC3"/>
    <w:rsid w:val="00E11F71"/>
    <w:rsid w:val="00E12087"/>
    <w:rsid w:val="00E12173"/>
    <w:rsid w:val="00E122C2"/>
    <w:rsid w:val="00E12452"/>
    <w:rsid w:val="00E12609"/>
    <w:rsid w:val="00E12914"/>
    <w:rsid w:val="00E12BCC"/>
    <w:rsid w:val="00E12D6A"/>
    <w:rsid w:val="00E13095"/>
    <w:rsid w:val="00E133E3"/>
    <w:rsid w:val="00E13736"/>
    <w:rsid w:val="00E138BE"/>
    <w:rsid w:val="00E13924"/>
    <w:rsid w:val="00E13CBD"/>
    <w:rsid w:val="00E13D59"/>
    <w:rsid w:val="00E13E10"/>
    <w:rsid w:val="00E13E91"/>
    <w:rsid w:val="00E13FF5"/>
    <w:rsid w:val="00E1405A"/>
    <w:rsid w:val="00E140B6"/>
    <w:rsid w:val="00E14151"/>
    <w:rsid w:val="00E141AF"/>
    <w:rsid w:val="00E142CB"/>
    <w:rsid w:val="00E1441C"/>
    <w:rsid w:val="00E14636"/>
    <w:rsid w:val="00E147F9"/>
    <w:rsid w:val="00E14A55"/>
    <w:rsid w:val="00E14C03"/>
    <w:rsid w:val="00E14CB3"/>
    <w:rsid w:val="00E14D72"/>
    <w:rsid w:val="00E14DE8"/>
    <w:rsid w:val="00E1522E"/>
    <w:rsid w:val="00E15231"/>
    <w:rsid w:val="00E15238"/>
    <w:rsid w:val="00E15474"/>
    <w:rsid w:val="00E15571"/>
    <w:rsid w:val="00E156AF"/>
    <w:rsid w:val="00E157A4"/>
    <w:rsid w:val="00E157D1"/>
    <w:rsid w:val="00E1588B"/>
    <w:rsid w:val="00E15D08"/>
    <w:rsid w:val="00E160A7"/>
    <w:rsid w:val="00E16176"/>
    <w:rsid w:val="00E162CB"/>
    <w:rsid w:val="00E163ED"/>
    <w:rsid w:val="00E16480"/>
    <w:rsid w:val="00E1661B"/>
    <w:rsid w:val="00E16803"/>
    <w:rsid w:val="00E168AF"/>
    <w:rsid w:val="00E16C74"/>
    <w:rsid w:val="00E16D0A"/>
    <w:rsid w:val="00E16D8D"/>
    <w:rsid w:val="00E16E8D"/>
    <w:rsid w:val="00E16EFE"/>
    <w:rsid w:val="00E1706D"/>
    <w:rsid w:val="00E17115"/>
    <w:rsid w:val="00E1713B"/>
    <w:rsid w:val="00E1729A"/>
    <w:rsid w:val="00E172B5"/>
    <w:rsid w:val="00E17778"/>
    <w:rsid w:val="00E17B05"/>
    <w:rsid w:val="00E17E4D"/>
    <w:rsid w:val="00E17EE8"/>
    <w:rsid w:val="00E17FEA"/>
    <w:rsid w:val="00E20784"/>
    <w:rsid w:val="00E208BD"/>
    <w:rsid w:val="00E20918"/>
    <w:rsid w:val="00E20963"/>
    <w:rsid w:val="00E209E7"/>
    <w:rsid w:val="00E20A80"/>
    <w:rsid w:val="00E20AC4"/>
    <w:rsid w:val="00E20C6E"/>
    <w:rsid w:val="00E20F1B"/>
    <w:rsid w:val="00E20F2B"/>
    <w:rsid w:val="00E21066"/>
    <w:rsid w:val="00E2140F"/>
    <w:rsid w:val="00E21492"/>
    <w:rsid w:val="00E214A5"/>
    <w:rsid w:val="00E21558"/>
    <w:rsid w:val="00E2168B"/>
    <w:rsid w:val="00E21872"/>
    <w:rsid w:val="00E21E3B"/>
    <w:rsid w:val="00E221EA"/>
    <w:rsid w:val="00E22201"/>
    <w:rsid w:val="00E22470"/>
    <w:rsid w:val="00E226C0"/>
    <w:rsid w:val="00E22947"/>
    <w:rsid w:val="00E22A2A"/>
    <w:rsid w:val="00E22B39"/>
    <w:rsid w:val="00E22D5A"/>
    <w:rsid w:val="00E22E31"/>
    <w:rsid w:val="00E2303C"/>
    <w:rsid w:val="00E2303D"/>
    <w:rsid w:val="00E231B1"/>
    <w:rsid w:val="00E238BD"/>
    <w:rsid w:val="00E2396C"/>
    <w:rsid w:val="00E23CE3"/>
    <w:rsid w:val="00E23F0B"/>
    <w:rsid w:val="00E24103"/>
    <w:rsid w:val="00E24561"/>
    <w:rsid w:val="00E24589"/>
    <w:rsid w:val="00E247B8"/>
    <w:rsid w:val="00E24A59"/>
    <w:rsid w:val="00E24AA5"/>
    <w:rsid w:val="00E24AFA"/>
    <w:rsid w:val="00E24BDD"/>
    <w:rsid w:val="00E24DEC"/>
    <w:rsid w:val="00E24E1A"/>
    <w:rsid w:val="00E24FB4"/>
    <w:rsid w:val="00E25283"/>
    <w:rsid w:val="00E2532D"/>
    <w:rsid w:val="00E254B6"/>
    <w:rsid w:val="00E254EF"/>
    <w:rsid w:val="00E256B5"/>
    <w:rsid w:val="00E25828"/>
    <w:rsid w:val="00E25B06"/>
    <w:rsid w:val="00E26114"/>
    <w:rsid w:val="00E26240"/>
    <w:rsid w:val="00E262D5"/>
    <w:rsid w:val="00E262F5"/>
    <w:rsid w:val="00E264EB"/>
    <w:rsid w:val="00E2657E"/>
    <w:rsid w:val="00E26C93"/>
    <w:rsid w:val="00E26DED"/>
    <w:rsid w:val="00E26E47"/>
    <w:rsid w:val="00E26F09"/>
    <w:rsid w:val="00E270B5"/>
    <w:rsid w:val="00E2712F"/>
    <w:rsid w:val="00E27408"/>
    <w:rsid w:val="00E274D2"/>
    <w:rsid w:val="00E2765D"/>
    <w:rsid w:val="00E27C46"/>
    <w:rsid w:val="00E27E61"/>
    <w:rsid w:val="00E3011E"/>
    <w:rsid w:val="00E30194"/>
    <w:rsid w:val="00E301BA"/>
    <w:rsid w:val="00E302A5"/>
    <w:rsid w:val="00E3043F"/>
    <w:rsid w:val="00E306D7"/>
    <w:rsid w:val="00E30701"/>
    <w:rsid w:val="00E30C86"/>
    <w:rsid w:val="00E30D8D"/>
    <w:rsid w:val="00E30E00"/>
    <w:rsid w:val="00E30E20"/>
    <w:rsid w:val="00E310A9"/>
    <w:rsid w:val="00E31187"/>
    <w:rsid w:val="00E31348"/>
    <w:rsid w:val="00E313C4"/>
    <w:rsid w:val="00E31517"/>
    <w:rsid w:val="00E3184A"/>
    <w:rsid w:val="00E319F9"/>
    <w:rsid w:val="00E31B48"/>
    <w:rsid w:val="00E31D88"/>
    <w:rsid w:val="00E31DC1"/>
    <w:rsid w:val="00E31DE1"/>
    <w:rsid w:val="00E32000"/>
    <w:rsid w:val="00E3207F"/>
    <w:rsid w:val="00E3246C"/>
    <w:rsid w:val="00E32531"/>
    <w:rsid w:val="00E32569"/>
    <w:rsid w:val="00E32898"/>
    <w:rsid w:val="00E32A9D"/>
    <w:rsid w:val="00E32ABD"/>
    <w:rsid w:val="00E32B4F"/>
    <w:rsid w:val="00E33378"/>
    <w:rsid w:val="00E333BB"/>
    <w:rsid w:val="00E33512"/>
    <w:rsid w:val="00E335FC"/>
    <w:rsid w:val="00E33C79"/>
    <w:rsid w:val="00E33CF9"/>
    <w:rsid w:val="00E34116"/>
    <w:rsid w:val="00E341D1"/>
    <w:rsid w:val="00E3421A"/>
    <w:rsid w:val="00E342A8"/>
    <w:rsid w:val="00E343C7"/>
    <w:rsid w:val="00E3463F"/>
    <w:rsid w:val="00E34945"/>
    <w:rsid w:val="00E34A0B"/>
    <w:rsid w:val="00E34A55"/>
    <w:rsid w:val="00E34A72"/>
    <w:rsid w:val="00E34CBE"/>
    <w:rsid w:val="00E34DCF"/>
    <w:rsid w:val="00E34F73"/>
    <w:rsid w:val="00E35005"/>
    <w:rsid w:val="00E35582"/>
    <w:rsid w:val="00E35B0E"/>
    <w:rsid w:val="00E35C8D"/>
    <w:rsid w:val="00E3642C"/>
    <w:rsid w:val="00E364E7"/>
    <w:rsid w:val="00E36746"/>
    <w:rsid w:val="00E36809"/>
    <w:rsid w:val="00E369A4"/>
    <w:rsid w:val="00E36A4F"/>
    <w:rsid w:val="00E36B9C"/>
    <w:rsid w:val="00E36BF1"/>
    <w:rsid w:val="00E36D6A"/>
    <w:rsid w:val="00E370A1"/>
    <w:rsid w:val="00E3711B"/>
    <w:rsid w:val="00E37466"/>
    <w:rsid w:val="00E3756C"/>
    <w:rsid w:val="00E376D8"/>
    <w:rsid w:val="00E3775C"/>
    <w:rsid w:val="00E379FA"/>
    <w:rsid w:val="00E37F25"/>
    <w:rsid w:val="00E40116"/>
    <w:rsid w:val="00E405F2"/>
    <w:rsid w:val="00E4072B"/>
    <w:rsid w:val="00E407AB"/>
    <w:rsid w:val="00E40807"/>
    <w:rsid w:val="00E40D31"/>
    <w:rsid w:val="00E411AA"/>
    <w:rsid w:val="00E411C4"/>
    <w:rsid w:val="00E412E3"/>
    <w:rsid w:val="00E415F3"/>
    <w:rsid w:val="00E41784"/>
    <w:rsid w:val="00E41D40"/>
    <w:rsid w:val="00E42058"/>
    <w:rsid w:val="00E421A2"/>
    <w:rsid w:val="00E42280"/>
    <w:rsid w:val="00E42317"/>
    <w:rsid w:val="00E423F6"/>
    <w:rsid w:val="00E428D7"/>
    <w:rsid w:val="00E42B65"/>
    <w:rsid w:val="00E42F3E"/>
    <w:rsid w:val="00E42F68"/>
    <w:rsid w:val="00E43048"/>
    <w:rsid w:val="00E4312B"/>
    <w:rsid w:val="00E43243"/>
    <w:rsid w:val="00E43352"/>
    <w:rsid w:val="00E433A1"/>
    <w:rsid w:val="00E433F4"/>
    <w:rsid w:val="00E439DD"/>
    <w:rsid w:val="00E43A8A"/>
    <w:rsid w:val="00E43BCC"/>
    <w:rsid w:val="00E43CC1"/>
    <w:rsid w:val="00E444A3"/>
    <w:rsid w:val="00E444EA"/>
    <w:rsid w:val="00E445AD"/>
    <w:rsid w:val="00E44602"/>
    <w:rsid w:val="00E44875"/>
    <w:rsid w:val="00E449AF"/>
    <w:rsid w:val="00E44C27"/>
    <w:rsid w:val="00E44CE6"/>
    <w:rsid w:val="00E44CF1"/>
    <w:rsid w:val="00E4517B"/>
    <w:rsid w:val="00E45340"/>
    <w:rsid w:val="00E45374"/>
    <w:rsid w:val="00E4538D"/>
    <w:rsid w:val="00E45528"/>
    <w:rsid w:val="00E455DE"/>
    <w:rsid w:val="00E4563E"/>
    <w:rsid w:val="00E457AB"/>
    <w:rsid w:val="00E45911"/>
    <w:rsid w:val="00E45A98"/>
    <w:rsid w:val="00E45C81"/>
    <w:rsid w:val="00E460B4"/>
    <w:rsid w:val="00E46243"/>
    <w:rsid w:val="00E46263"/>
    <w:rsid w:val="00E46511"/>
    <w:rsid w:val="00E46747"/>
    <w:rsid w:val="00E4688E"/>
    <w:rsid w:val="00E46929"/>
    <w:rsid w:val="00E46A11"/>
    <w:rsid w:val="00E46A2C"/>
    <w:rsid w:val="00E46ED1"/>
    <w:rsid w:val="00E46F48"/>
    <w:rsid w:val="00E47345"/>
    <w:rsid w:val="00E473A4"/>
    <w:rsid w:val="00E47501"/>
    <w:rsid w:val="00E47668"/>
    <w:rsid w:val="00E476E1"/>
    <w:rsid w:val="00E477F0"/>
    <w:rsid w:val="00E4787B"/>
    <w:rsid w:val="00E47B0C"/>
    <w:rsid w:val="00E50003"/>
    <w:rsid w:val="00E501FD"/>
    <w:rsid w:val="00E503F7"/>
    <w:rsid w:val="00E50555"/>
    <w:rsid w:val="00E506FE"/>
    <w:rsid w:val="00E5079F"/>
    <w:rsid w:val="00E5092C"/>
    <w:rsid w:val="00E50EF4"/>
    <w:rsid w:val="00E5101A"/>
    <w:rsid w:val="00E51042"/>
    <w:rsid w:val="00E51171"/>
    <w:rsid w:val="00E512D8"/>
    <w:rsid w:val="00E51377"/>
    <w:rsid w:val="00E51958"/>
    <w:rsid w:val="00E51D52"/>
    <w:rsid w:val="00E51D93"/>
    <w:rsid w:val="00E5209F"/>
    <w:rsid w:val="00E5242E"/>
    <w:rsid w:val="00E5252C"/>
    <w:rsid w:val="00E5254C"/>
    <w:rsid w:val="00E5261D"/>
    <w:rsid w:val="00E526BF"/>
    <w:rsid w:val="00E52E68"/>
    <w:rsid w:val="00E53102"/>
    <w:rsid w:val="00E5325A"/>
    <w:rsid w:val="00E5362E"/>
    <w:rsid w:val="00E5365B"/>
    <w:rsid w:val="00E53C7D"/>
    <w:rsid w:val="00E53D00"/>
    <w:rsid w:val="00E53D09"/>
    <w:rsid w:val="00E53E0D"/>
    <w:rsid w:val="00E53E10"/>
    <w:rsid w:val="00E540D5"/>
    <w:rsid w:val="00E5446E"/>
    <w:rsid w:val="00E54659"/>
    <w:rsid w:val="00E54AC9"/>
    <w:rsid w:val="00E54B2F"/>
    <w:rsid w:val="00E54B88"/>
    <w:rsid w:val="00E54D45"/>
    <w:rsid w:val="00E54E30"/>
    <w:rsid w:val="00E55445"/>
    <w:rsid w:val="00E55709"/>
    <w:rsid w:val="00E557E9"/>
    <w:rsid w:val="00E558DF"/>
    <w:rsid w:val="00E55B56"/>
    <w:rsid w:val="00E55B71"/>
    <w:rsid w:val="00E55D76"/>
    <w:rsid w:val="00E56455"/>
    <w:rsid w:val="00E56698"/>
    <w:rsid w:val="00E56745"/>
    <w:rsid w:val="00E56746"/>
    <w:rsid w:val="00E56AAA"/>
    <w:rsid w:val="00E56B7A"/>
    <w:rsid w:val="00E56CF6"/>
    <w:rsid w:val="00E56D4A"/>
    <w:rsid w:val="00E56DA2"/>
    <w:rsid w:val="00E56DEA"/>
    <w:rsid w:val="00E56DF5"/>
    <w:rsid w:val="00E56EC2"/>
    <w:rsid w:val="00E57067"/>
    <w:rsid w:val="00E57126"/>
    <w:rsid w:val="00E5736D"/>
    <w:rsid w:val="00E578AD"/>
    <w:rsid w:val="00E579C9"/>
    <w:rsid w:val="00E57BCF"/>
    <w:rsid w:val="00E57BF1"/>
    <w:rsid w:val="00E57BF2"/>
    <w:rsid w:val="00E57E70"/>
    <w:rsid w:val="00E57F24"/>
    <w:rsid w:val="00E57F69"/>
    <w:rsid w:val="00E6010C"/>
    <w:rsid w:val="00E60190"/>
    <w:rsid w:val="00E60463"/>
    <w:rsid w:val="00E60679"/>
    <w:rsid w:val="00E60934"/>
    <w:rsid w:val="00E609B1"/>
    <w:rsid w:val="00E60B31"/>
    <w:rsid w:val="00E61081"/>
    <w:rsid w:val="00E61286"/>
    <w:rsid w:val="00E612CA"/>
    <w:rsid w:val="00E6140F"/>
    <w:rsid w:val="00E61776"/>
    <w:rsid w:val="00E61805"/>
    <w:rsid w:val="00E6187D"/>
    <w:rsid w:val="00E61C8A"/>
    <w:rsid w:val="00E61CE1"/>
    <w:rsid w:val="00E6200F"/>
    <w:rsid w:val="00E62058"/>
    <w:rsid w:val="00E6226E"/>
    <w:rsid w:val="00E62417"/>
    <w:rsid w:val="00E6266F"/>
    <w:rsid w:val="00E62783"/>
    <w:rsid w:val="00E62869"/>
    <w:rsid w:val="00E62C70"/>
    <w:rsid w:val="00E62E2E"/>
    <w:rsid w:val="00E62EC8"/>
    <w:rsid w:val="00E62FA3"/>
    <w:rsid w:val="00E6300E"/>
    <w:rsid w:val="00E6303D"/>
    <w:rsid w:val="00E6313D"/>
    <w:rsid w:val="00E63582"/>
    <w:rsid w:val="00E635E3"/>
    <w:rsid w:val="00E63666"/>
    <w:rsid w:val="00E637BA"/>
    <w:rsid w:val="00E63813"/>
    <w:rsid w:val="00E638C4"/>
    <w:rsid w:val="00E63970"/>
    <w:rsid w:val="00E63A1F"/>
    <w:rsid w:val="00E63D88"/>
    <w:rsid w:val="00E63D94"/>
    <w:rsid w:val="00E63DBC"/>
    <w:rsid w:val="00E63F2A"/>
    <w:rsid w:val="00E63F7E"/>
    <w:rsid w:val="00E640E8"/>
    <w:rsid w:val="00E643B6"/>
    <w:rsid w:val="00E643F5"/>
    <w:rsid w:val="00E64495"/>
    <w:rsid w:val="00E64568"/>
    <w:rsid w:val="00E64701"/>
    <w:rsid w:val="00E647D5"/>
    <w:rsid w:val="00E64913"/>
    <w:rsid w:val="00E64929"/>
    <w:rsid w:val="00E64971"/>
    <w:rsid w:val="00E649B2"/>
    <w:rsid w:val="00E649CF"/>
    <w:rsid w:val="00E64AAB"/>
    <w:rsid w:val="00E64C19"/>
    <w:rsid w:val="00E6509D"/>
    <w:rsid w:val="00E650B9"/>
    <w:rsid w:val="00E650CC"/>
    <w:rsid w:val="00E65129"/>
    <w:rsid w:val="00E65B95"/>
    <w:rsid w:val="00E65BF0"/>
    <w:rsid w:val="00E65CCC"/>
    <w:rsid w:val="00E65E94"/>
    <w:rsid w:val="00E660B9"/>
    <w:rsid w:val="00E66104"/>
    <w:rsid w:val="00E661C2"/>
    <w:rsid w:val="00E6636A"/>
    <w:rsid w:val="00E664AD"/>
    <w:rsid w:val="00E666D7"/>
    <w:rsid w:val="00E66923"/>
    <w:rsid w:val="00E669ED"/>
    <w:rsid w:val="00E66AE4"/>
    <w:rsid w:val="00E66F04"/>
    <w:rsid w:val="00E671CF"/>
    <w:rsid w:val="00E672A3"/>
    <w:rsid w:val="00E672D6"/>
    <w:rsid w:val="00E67352"/>
    <w:rsid w:val="00E673A1"/>
    <w:rsid w:val="00E673B2"/>
    <w:rsid w:val="00E67415"/>
    <w:rsid w:val="00E6759D"/>
    <w:rsid w:val="00E676B5"/>
    <w:rsid w:val="00E67749"/>
    <w:rsid w:val="00E67D69"/>
    <w:rsid w:val="00E67D6D"/>
    <w:rsid w:val="00E67EEC"/>
    <w:rsid w:val="00E7011E"/>
    <w:rsid w:val="00E701AA"/>
    <w:rsid w:val="00E7030D"/>
    <w:rsid w:val="00E704B8"/>
    <w:rsid w:val="00E704CA"/>
    <w:rsid w:val="00E7078C"/>
    <w:rsid w:val="00E70874"/>
    <w:rsid w:val="00E70AA9"/>
    <w:rsid w:val="00E70B3A"/>
    <w:rsid w:val="00E70C26"/>
    <w:rsid w:val="00E70CA7"/>
    <w:rsid w:val="00E70E9A"/>
    <w:rsid w:val="00E710AB"/>
    <w:rsid w:val="00E710B6"/>
    <w:rsid w:val="00E71235"/>
    <w:rsid w:val="00E713C7"/>
    <w:rsid w:val="00E7156E"/>
    <w:rsid w:val="00E7184F"/>
    <w:rsid w:val="00E7197E"/>
    <w:rsid w:val="00E71B70"/>
    <w:rsid w:val="00E72358"/>
    <w:rsid w:val="00E72818"/>
    <w:rsid w:val="00E72D72"/>
    <w:rsid w:val="00E72D9D"/>
    <w:rsid w:val="00E73178"/>
    <w:rsid w:val="00E731D3"/>
    <w:rsid w:val="00E73207"/>
    <w:rsid w:val="00E7323A"/>
    <w:rsid w:val="00E732D1"/>
    <w:rsid w:val="00E7349D"/>
    <w:rsid w:val="00E73C6F"/>
    <w:rsid w:val="00E741C0"/>
    <w:rsid w:val="00E74343"/>
    <w:rsid w:val="00E74383"/>
    <w:rsid w:val="00E74461"/>
    <w:rsid w:val="00E7465F"/>
    <w:rsid w:val="00E7493F"/>
    <w:rsid w:val="00E74AA7"/>
    <w:rsid w:val="00E74EF8"/>
    <w:rsid w:val="00E7520C"/>
    <w:rsid w:val="00E7531B"/>
    <w:rsid w:val="00E75899"/>
    <w:rsid w:val="00E758F8"/>
    <w:rsid w:val="00E759FC"/>
    <w:rsid w:val="00E75A31"/>
    <w:rsid w:val="00E75C93"/>
    <w:rsid w:val="00E75F07"/>
    <w:rsid w:val="00E75FF4"/>
    <w:rsid w:val="00E760BE"/>
    <w:rsid w:val="00E76118"/>
    <w:rsid w:val="00E76396"/>
    <w:rsid w:val="00E76498"/>
    <w:rsid w:val="00E7663C"/>
    <w:rsid w:val="00E767EA"/>
    <w:rsid w:val="00E76936"/>
    <w:rsid w:val="00E76BBB"/>
    <w:rsid w:val="00E76CD2"/>
    <w:rsid w:val="00E76DBE"/>
    <w:rsid w:val="00E76F0B"/>
    <w:rsid w:val="00E76FAB"/>
    <w:rsid w:val="00E7705F"/>
    <w:rsid w:val="00E7717C"/>
    <w:rsid w:val="00E77312"/>
    <w:rsid w:val="00E774F4"/>
    <w:rsid w:val="00E77624"/>
    <w:rsid w:val="00E776E1"/>
    <w:rsid w:val="00E778D9"/>
    <w:rsid w:val="00E77A4C"/>
    <w:rsid w:val="00E77A9B"/>
    <w:rsid w:val="00E77C3D"/>
    <w:rsid w:val="00E77CED"/>
    <w:rsid w:val="00E77D18"/>
    <w:rsid w:val="00E77F06"/>
    <w:rsid w:val="00E8003D"/>
    <w:rsid w:val="00E8013C"/>
    <w:rsid w:val="00E801DD"/>
    <w:rsid w:val="00E804AC"/>
    <w:rsid w:val="00E80724"/>
    <w:rsid w:val="00E80760"/>
    <w:rsid w:val="00E80A54"/>
    <w:rsid w:val="00E80C1E"/>
    <w:rsid w:val="00E80C56"/>
    <w:rsid w:val="00E80D86"/>
    <w:rsid w:val="00E80F04"/>
    <w:rsid w:val="00E811DC"/>
    <w:rsid w:val="00E811E5"/>
    <w:rsid w:val="00E81387"/>
    <w:rsid w:val="00E81683"/>
    <w:rsid w:val="00E81697"/>
    <w:rsid w:val="00E8170E"/>
    <w:rsid w:val="00E81E2A"/>
    <w:rsid w:val="00E81EC8"/>
    <w:rsid w:val="00E82045"/>
    <w:rsid w:val="00E821A0"/>
    <w:rsid w:val="00E8250D"/>
    <w:rsid w:val="00E8278A"/>
    <w:rsid w:val="00E828B8"/>
    <w:rsid w:val="00E82943"/>
    <w:rsid w:val="00E82C9C"/>
    <w:rsid w:val="00E8335A"/>
    <w:rsid w:val="00E83454"/>
    <w:rsid w:val="00E83465"/>
    <w:rsid w:val="00E836B1"/>
    <w:rsid w:val="00E83724"/>
    <w:rsid w:val="00E838EF"/>
    <w:rsid w:val="00E83926"/>
    <w:rsid w:val="00E83E8E"/>
    <w:rsid w:val="00E83FC8"/>
    <w:rsid w:val="00E83FD9"/>
    <w:rsid w:val="00E8407D"/>
    <w:rsid w:val="00E8417E"/>
    <w:rsid w:val="00E843D0"/>
    <w:rsid w:val="00E84429"/>
    <w:rsid w:val="00E846FF"/>
    <w:rsid w:val="00E847BD"/>
    <w:rsid w:val="00E8493D"/>
    <w:rsid w:val="00E84C67"/>
    <w:rsid w:val="00E84C8A"/>
    <w:rsid w:val="00E84D9D"/>
    <w:rsid w:val="00E84FEE"/>
    <w:rsid w:val="00E85019"/>
    <w:rsid w:val="00E85163"/>
    <w:rsid w:val="00E85217"/>
    <w:rsid w:val="00E855B8"/>
    <w:rsid w:val="00E85642"/>
    <w:rsid w:val="00E8589C"/>
    <w:rsid w:val="00E85B79"/>
    <w:rsid w:val="00E85B9B"/>
    <w:rsid w:val="00E85DB3"/>
    <w:rsid w:val="00E86033"/>
    <w:rsid w:val="00E860F9"/>
    <w:rsid w:val="00E861B8"/>
    <w:rsid w:val="00E866F7"/>
    <w:rsid w:val="00E86701"/>
    <w:rsid w:val="00E867B7"/>
    <w:rsid w:val="00E86E0C"/>
    <w:rsid w:val="00E86E62"/>
    <w:rsid w:val="00E86F23"/>
    <w:rsid w:val="00E86F99"/>
    <w:rsid w:val="00E87059"/>
    <w:rsid w:val="00E8735E"/>
    <w:rsid w:val="00E873B3"/>
    <w:rsid w:val="00E87496"/>
    <w:rsid w:val="00E8774E"/>
    <w:rsid w:val="00E87A4B"/>
    <w:rsid w:val="00E87B26"/>
    <w:rsid w:val="00E87C8E"/>
    <w:rsid w:val="00E87E3F"/>
    <w:rsid w:val="00E87FB4"/>
    <w:rsid w:val="00E9002C"/>
    <w:rsid w:val="00E90442"/>
    <w:rsid w:val="00E9054E"/>
    <w:rsid w:val="00E905B9"/>
    <w:rsid w:val="00E9078C"/>
    <w:rsid w:val="00E907DF"/>
    <w:rsid w:val="00E909C5"/>
    <w:rsid w:val="00E90B2D"/>
    <w:rsid w:val="00E90B3C"/>
    <w:rsid w:val="00E90C6F"/>
    <w:rsid w:val="00E90CA0"/>
    <w:rsid w:val="00E90E63"/>
    <w:rsid w:val="00E90F2E"/>
    <w:rsid w:val="00E90F33"/>
    <w:rsid w:val="00E90F37"/>
    <w:rsid w:val="00E91232"/>
    <w:rsid w:val="00E9125C"/>
    <w:rsid w:val="00E91452"/>
    <w:rsid w:val="00E9155F"/>
    <w:rsid w:val="00E915C0"/>
    <w:rsid w:val="00E915C1"/>
    <w:rsid w:val="00E91763"/>
    <w:rsid w:val="00E917D7"/>
    <w:rsid w:val="00E9182C"/>
    <w:rsid w:val="00E919FB"/>
    <w:rsid w:val="00E91B45"/>
    <w:rsid w:val="00E91EB8"/>
    <w:rsid w:val="00E91F29"/>
    <w:rsid w:val="00E9235F"/>
    <w:rsid w:val="00E92443"/>
    <w:rsid w:val="00E92545"/>
    <w:rsid w:val="00E92547"/>
    <w:rsid w:val="00E925F3"/>
    <w:rsid w:val="00E926BB"/>
    <w:rsid w:val="00E927FF"/>
    <w:rsid w:val="00E929BC"/>
    <w:rsid w:val="00E92B05"/>
    <w:rsid w:val="00E92B4E"/>
    <w:rsid w:val="00E930D5"/>
    <w:rsid w:val="00E93257"/>
    <w:rsid w:val="00E93297"/>
    <w:rsid w:val="00E933B4"/>
    <w:rsid w:val="00E934DE"/>
    <w:rsid w:val="00E93648"/>
    <w:rsid w:val="00E93879"/>
    <w:rsid w:val="00E93898"/>
    <w:rsid w:val="00E938A8"/>
    <w:rsid w:val="00E93B78"/>
    <w:rsid w:val="00E93CCB"/>
    <w:rsid w:val="00E93E13"/>
    <w:rsid w:val="00E93EEA"/>
    <w:rsid w:val="00E94049"/>
    <w:rsid w:val="00E942CF"/>
    <w:rsid w:val="00E943C8"/>
    <w:rsid w:val="00E9442E"/>
    <w:rsid w:val="00E9482B"/>
    <w:rsid w:val="00E94994"/>
    <w:rsid w:val="00E94C12"/>
    <w:rsid w:val="00E94C86"/>
    <w:rsid w:val="00E94E2A"/>
    <w:rsid w:val="00E94F03"/>
    <w:rsid w:val="00E94FF0"/>
    <w:rsid w:val="00E95104"/>
    <w:rsid w:val="00E95154"/>
    <w:rsid w:val="00E952DB"/>
    <w:rsid w:val="00E952F4"/>
    <w:rsid w:val="00E95596"/>
    <w:rsid w:val="00E95836"/>
    <w:rsid w:val="00E958B7"/>
    <w:rsid w:val="00E95B28"/>
    <w:rsid w:val="00E95B35"/>
    <w:rsid w:val="00E95FAD"/>
    <w:rsid w:val="00E96001"/>
    <w:rsid w:val="00E96097"/>
    <w:rsid w:val="00E960F2"/>
    <w:rsid w:val="00E96460"/>
    <w:rsid w:val="00E967F2"/>
    <w:rsid w:val="00E96E46"/>
    <w:rsid w:val="00E97058"/>
    <w:rsid w:val="00E97095"/>
    <w:rsid w:val="00E9714F"/>
    <w:rsid w:val="00E9740B"/>
    <w:rsid w:val="00E974F6"/>
    <w:rsid w:val="00E9770E"/>
    <w:rsid w:val="00E97730"/>
    <w:rsid w:val="00E9785B"/>
    <w:rsid w:val="00E978F4"/>
    <w:rsid w:val="00E97960"/>
    <w:rsid w:val="00E97CAB"/>
    <w:rsid w:val="00E97E35"/>
    <w:rsid w:val="00E97F27"/>
    <w:rsid w:val="00E97FFD"/>
    <w:rsid w:val="00EA0050"/>
    <w:rsid w:val="00EA018A"/>
    <w:rsid w:val="00EA0572"/>
    <w:rsid w:val="00EA070D"/>
    <w:rsid w:val="00EA07A7"/>
    <w:rsid w:val="00EA0AC4"/>
    <w:rsid w:val="00EA0B39"/>
    <w:rsid w:val="00EA0BC9"/>
    <w:rsid w:val="00EA0BF3"/>
    <w:rsid w:val="00EA0CA1"/>
    <w:rsid w:val="00EA0DC0"/>
    <w:rsid w:val="00EA0E01"/>
    <w:rsid w:val="00EA1042"/>
    <w:rsid w:val="00EA1070"/>
    <w:rsid w:val="00EA10C6"/>
    <w:rsid w:val="00EA135C"/>
    <w:rsid w:val="00EA1454"/>
    <w:rsid w:val="00EA1700"/>
    <w:rsid w:val="00EA1774"/>
    <w:rsid w:val="00EA178B"/>
    <w:rsid w:val="00EA179F"/>
    <w:rsid w:val="00EA17CB"/>
    <w:rsid w:val="00EA1868"/>
    <w:rsid w:val="00EA1947"/>
    <w:rsid w:val="00EA1A97"/>
    <w:rsid w:val="00EA1AAA"/>
    <w:rsid w:val="00EA1AB0"/>
    <w:rsid w:val="00EA1B55"/>
    <w:rsid w:val="00EA1B5F"/>
    <w:rsid w:val="00EA1BA0"/>
    <w:rsid w:val="00EA1D6A"/>
    <w:rsid w:val="00EA1D7C"/>
    <w:rsid w:val="00EA1D8B"/>
    <w:rsid w:val="00EA1EB5"/>
    <w:rsid w:val="00EA205D"/>
    <w:rsid w:val="00EA294C"/>
    <w:rsid w:val="00EA2A0E"/>
    <w:rsid w:val="00EA2A21"/>
    <w:rsid w:val="00EA2AF6"/>
    <w:rsid w:val="00EA2F01"/>
    <w:rsid w:val="00EA302E"/>
    <w:rsid w:val="00EA31CC"/>
    <w:rsid w:val="00EA326C"/>
    <w:rsid w:val="00EA3326"/>
    <w:rsid w:val="00EA3573"/>
    <w:rsid w:val="00EA3648"/>
    <w:rsid w:val="00EA376F"/>
    <w:rsid w:val="00EA3A90"/>
    <w:rsid w:val="00EA3E0A"/>
    <w:rsid w:val="00EA3FC0"/>
    <w:rsid w:val="00EA41B3"/>
    <w:rsid w:val="00EA4474"/>
    <w:rsid w:val="00EA4738"/>
    <w:rsid w:val="00EA4C8D"/>
    <w:rsid w:val="00EA4CC7"/>
    <w:rsid w:val="00EA4F2C"/>
    <w:rsid w:val="00EA519F"/>
    <w:rsid w:val="00EA51AF"/>
    <w:rsid w:val="00EA546B"/>
    <w:rsid w:val="00EA54ED"/>
    <w:rsid w:val="00EA56C6"/>
    <w:rsid w:val="00EA5839"/>
    <w:rsid w:val="00EA5987"/>
    <w:rsid w:val="00EA5ABB"/>
    <w:rsid w:val="00EA5C8F"/>
    <w:rsid w:val="00EA5CC2"/>
    <w:rsid w:val="00EA5DE7"/>
    <w:rsid w:val="00EA5E80"/>
    <w:rsid w:val="00EA6211"/>
    <w:rsid w:val="00EA6222"/>
    <w:rsid w:val="00EA6311"/>
    <w:rsid w:val="00EA65BA"/>
    <w:rsid w:val="00EA6625"/>
    <w:rsid w:val="00EA666D"/>
    <w:rsid w:val="00EA68BB"/>
    <w:rsid w:val="00EA6914"/>
    <w:rsid w:val="00EA6923"/>
    <w:rsid w:val="00EA697C"/>
    <w:rsid w:val="00EA6A6C"/>
    <w:rsid w:val="00EA6C73"/>
    <w:rsid w:val="00EA6E88"/>
    <w:rsid w:val="00EA72CA"/>
    <w:rsid w:val="00EA7322"/>
    <w:rsid w:val="00EA748C"/>
    <w:rsid w:val="00EA761C"/>
    <w:rsid w:val="00EA7658"/>
    <w:rsid w:val="00EA7721"/>
    <w:rsid w:val="00EA788D"/>
    <w:rsid w:val="00EA7B3E"/>
    <w:rsid w:val="00EA7B9F"/>
    <w:rsid w:val="00EA7D7C"/>
    <w:rsid w:val="00EB017E"/>
    <w:rsid w:val="00EB063E"/>
    <w:rsid w:val="00EB07CA"/>
    <w:rsid w:val="00EB0A2C"/>
    <w:rsid w:val="00EB0BB0"/>
    <w:rsid w:val="00EB0F22"/>
    <w:rsid w:val="00EB1056"/>
    <w:rsid w:val="00EB1148"/>
    <w:rsid w:val="00EB12C6"/>
    <w:rsid w:val="00EB1413"/>
    <w:rsid w:val="00EB1631"/>
    <w:rsid w:val="00EB1669"/>
    <w:rsid w:val="00EB1709"/>
    <w:rsid w:val="00EB1BC1"/>
    <w:rsid w:val="00EB1C43"/>
    <w:rsid w:val="00EB1C9E"/>
    <w:rsid w:val="00EB1D8E"/>
    <w:rsid w:val="00EB1F5A"/>
    <w:rsid w:val="00EB209D"/>
    <w:rsid w:val="00EB20D7"/>
    <w:rsid w:val="00EB20F7"/>
    <w:rsid w:val="00EB23BE"/>
    <w:rsid w:val="00EB2653"/>
    <w:rsid w:val="00EB26B2"/>
    <w:rsid w:val="00EB2799"/>
    <w:rsid w:val="00EB2851"/>
    <w:rsid w:val="00EB294C"/>
    <w:rsid w:val="00EB2AD2"/>
    <w:rsid w:val="00EB2C3C"/>
    <w:rsid w:val="00EB2CE0"/>
    <w:rsid w:val="00EB309A"/>
    <w:rsid w:val="00EB329D"/>
    <w:rsid w:val="00EB37C3"/>
    <w:rsid w:val="00EB38C6"/>
    <w:rsid w:val="00EB3ACB"/>
    <w:rsid w:val="00EB3B7B"/>
    <w:rsid w:val="00EB3BC6"/>
    <w:rsid w:val="00EB3CFF"/>
    <w:rsid w:val="00EB3D69"/>
    <w:rsid w:val="00EB3DCF"/>
    <w:rsid w:val="00EB4167"/>
    <w:rsid w:val="00EB419B"/>
    <w:rsid w:val="00EB43EB"/>
    <w:rsid w:val="00EB4543"/>
    <w:rsid w:val="00EB456A"/>
    <w:rsid w:val="00EB464A"/>
    <w:rsid w:val="00EB4909"/>
    <w:rsid w:val="00EB4A46"/>
    <w:rsid w:val="00EB4CF0"/>
    <w:rsid w:val="00EB50D2"/>
    <w:rsid w:val="00EB529C"/>
    <w:rsid w:val="00EB5833"/>
    <w:rsid w:val="00EB5887"/>
    <w:rsid w:val="00EB59EE"/>
    <w:rsid w:val="00EB5CF3"/>
    <w:rsid w:val="00EB5D8E"/>
    <w:rsid w:val="00EB5F64"/>
    <w:rsid w:val="00EB609E"/>
    <w:rsid w:val="00EB613F"/>
    <w:rsid w:val="00EB637A"/>
    <w:rsid w:val="00EB6411"/>
    <w:rsid w:val="00EB6473"/>
    <w:rsid w:val="00EB64F5"/>
    <w:rsid w:val="00EB66F9"/>
    <w:rsid w:val="00EB6756"/>
    <w:rsid w:val="00EB6A21"/>
    <w:rsid w:val="00EB6A78"/>
    <w:rsid w:val="00EB6AE2"/>
    <w:rsid w:val="00EB6CA8"/>
    <w:rsid w:val="00EB6EA6"/>
    <w:rsid w:val="00EB7173"/>
    <w:rsid w:val="00EB723C"/>
    <w:rsid w:val="00EB734A"/>
    <w:rsid w:val="00EB7486"/>
    <w:rsid w:val="00EB77CD"/>
    <w:rsid w:val="00EB7E57"/>
    <w:rsid w:val="00EB7E96"/>
    <w:rsid w:val="00EC01B5"/>
    <w:rsid w:val="00EC0206"/>
    <w:rsid w:val="00EC0389"/>
    <w:rsid w:val="00EC0B56"/>
    <w:rsid w:val="00EC0BFA"/>
    <w:rsid w:val="00EC127C"/>
    <w:rsid w:val="00EC138B"/>
    <w:rsid w:val="00EC1405"/>
    <w:rsid w:val="00EC1581"/>
    <w:rsid w:val="00EC15DC"/>
    <w:rsid w:val="00EC1841"/>
    <w:rsid w:val="00EC1AA8"/>
    <w:rsid w:val="00EC1F47"/>
    <w:rsid w:val="00EC1F7F"/>
    <w:rsid w:val="00EC20E0"/>
    <w:rsid w:val="00EC2529"/>
    <w:rsid w:val="00EC25BB"/>
    <w:rsid w:val="00EC2651"/>
    <w:rsid w:val="00EC2788"/>
    <w:rsid w:val="00EC27D6"/>
    <w:rsid w:val="00EC2A28"/>
    <w:rsid w:val="00EC2AC8"/>
    <w:rsid w:val="00EC2CC8"/>
    <w:rsid w:val="00EC2CCA"/>
    <w:rsid w:val="00EC2EB4"/>
    <w:rsid w:val="00EC2F31"/>
    <w:rsid w:val="00EC3067"/>
    <w:rsid w:val="00EC30B9"/>
    <w:rsid w:val="00EC312A"/>
    <w:rsid w:val="00EC3208"/>
    <w:rsid w:val="00EC34D8"/>
    <w:rsid w:val="00EC3592"/>
    <w:rsid w:val="00EC35D3"/>
    <w:rsid w:val="00EC38F8"/>
    <w:rsid w:val="00EC3946"/>
    <w:rsid w:val="00EC3B14"/>
    <w:rsid w:val="00EC3C74"/>
    <w:rsid w:val="00EC3CBA"/>
    <w:rsid w:val="00EC3CCF"/>
    <w:rsid w:val="00EC424C"/>
    <w:rsid w:val="00EC44D3"/>
    <w:rsid w:val="00EC4657"/>
    <w:rsid w:val="00EC46C2"/>
    <w:rsid w:val="00EC48C0"/>
    <w:rsid w:val="00EC48D0"/>
    <w:rsid w:val="00EC48EC"/>
    <w:rsid w:val="00EC497B"/>
    <w:rsid w:val="00EC4B76"/>
    <w:rsid w:val="00EC4DDD"/>
    <w:rsid w:val="00EC4E69"/>
    <w:rsid w:val="00EC4ECA"/>
    <w:rsid w:val="00EC4EF2"/>
    <w:rsid w:val="00EC4F34"/>
    <w:rsid w:val="00EC4FAD"/>
    <w:rsid w:val="00EC5045"/>
    <w:rsid w:val="00EC5062"/>
    <w:rsid w:val="00EC50AA"/>
    <w:rsid w:val="00EC5463"/>
    <w:rsid w:val="00EC5543"/>
    <w:rsid w:val="00EC5557"/>
    <w:rsid w:val="00EC55F9"/>
    <w:rsid w:val="00EC5C9F"/>
    <w:rsid w:val="00EC5E72"/>
    <w:rsid w:val="00EC5EB2"/>
    <w:rsid w:val="00EC6002"/>
    <w:rsid w:val="00EC61A0"/>
    <w:rsid w:val="00EC6278"/>
    <w:rsid w:val="00EC66E5"/>
    <w:rsid w:val="00EC6863"/>
    <w:rsid w:val="00EC6938"/>
    <w:rsid w:val="00EC698D"/>
    <w:rsid w:val="00EC6C59"/>
    <w:rsid w:val="00EC6E07"/>
    <w:rsid w:val="00EC6E99"/>
    <w:rsid w:val="00EC6EF6"/>
    <w:rsid w:val="00EC702E"/>
    <w:rsid w:val="00EC70BC"/>
    <w:rsid w:val="00EC7209"/>
    <w:rsid w:val="00EC7271"/>
    <w:rsid w:val="00EC7350"/>
    <w:rsid w:val="00EC73E7"/>
    <w:rsid w:val="00EC7547"/>
    <w:rsid w:val="00EC7703"/>
    <w:rsid w:val="00EC7787"/>
    <w:rsid w:val="00EC7ED6"/>
    <w:rsid w:val="00EC7F03"/>
    <w:rsid w:val="00ED0094"/>
    <w:rsid w:val="00ED0273"/>
    <w:rsid w:val="00ED0423"/>
    <w:rsid w:val="00ED05BD"/>
    <w:rsid w:val="00ED094A"/>
    <w:rsid w:val="00ED0B1E"/>
    <w:rsid w:val="00ED0B25"/>
    <w:rsid w:val="00ED0BF8"/>
    <w:rsid w:val="00ED0D47"/>
    <w:rsid w:val="00ED0D50"/>
    <w:rsid w:val="00ED0E06"/>
    <w:rsid w:val="00ED0F80"/>
    <w:rsid w:val="00ED165E"/>
    <w:rsid w:val="00ED1932"/>
    <w:rsid w:val="00ED1A46"/>
    <w:rsid w:val="00ED1A60"/>
    <w:rsid w:val="00ED1D76"/>
    <w:rsid w:val="00ED1E49"/>
    <w:rsid w:val="00ED1FF4"/>
    <w:rsid w:val="00ED22A3"/>
    <w:rsid w:val="00ED2510"/>
    <w:rsid w:val="00ED2714"/>
    <w:rsid w:val="00ED2828"/>
    <w:rsid w:val="00ED2922"/>
    <w:rsid w:val="00ED29C4"/>
    <w:rsid w:val="00ED2F33"/>
    <w:rsid w:val="00ED311D"/>
    <w:rsid w:val="00ED3191"/>
    <w:rsid w:val="00ED3235"/>
    <w:rsid w:val="00ED329D"/>
    <w:rsid w:val="00ED3368"/>
    <w:rsid w:val="00ED33D2"/>
    <w:rsid w:val="00ED3574"/>
    <w:rsid w:val="00ED3873"/>
    <w:rsid w:val="00ED3B98"/>
    <w:rsid w:val="00ED3BEA"/>
    <w:rsid w:val="00ED3CDC"/>
    <w:rsid w:val="00ED3D3D"/>
    <w:rsid w:val="00ED3EFF"/>
    <w:rsid w:val="00ED408C"/>
    <w:rsid w:val="00ED411F"/>
    <w:rsid w:val="00ED41A0"/>
    <w:rsid w:val="00ED41E0"/>
    <w:rsid w:val="00ED42C7"/>
    <w:rsid w:val="00ED4384"/>
    <w:rsid w:val="00ED474A"/>
    <w:rsid w:val="00ED4A31"/>
    <w:rsid w:val="00ED4C6B"/>
    <w:rsid w:val="00ED4DB5"/>
    <w:rsid w:val="00ED4F01"/>
    <w:rsid w:val="00ED502A"/>
    <w:rsid w:val="00ED51AE"/>
    <w:rsid w:val="00ED530E"/>
    <w:rsid w:val="00ED53AE"/>
    <w:rsid w:val="00ED56F8"/>
    <w:rsid w:val="00ED5935"/>
    <w:rsid w:val="00ED59A5"/>
    <w:rsid w:val="00ED5A6C"/>
    <w:rsid w:val="00ED5EF8"/>
    <w:rsid w:val="00ED61C9"/>
    <w:rsid w:val="00ED6220"/>
    <w:rsid w:val="00ED6299"/>
    <w:rsid w:val="00ED6338"/>
    <w:rsid w:val="00ED633B"/>
    <w:rsid w:val="00ED63A3"/>
    <w:rsid w:val="00ED6486"/>
    <w:rsid w:val="00ED651E"/>
    <w:rsid w:val="00ED67CC"/>
    <w:rsid w:val="00ED692C"/>
    <w:rsid w:val="00ED6AE1"/>
    <w:rsid w:val="00ED6BF4"/>
    <w:rsid w:val="00ED6FBF"/>
    <w:rsid w:val="00ED72ED"/>
    <w:rsid w:val="00ED778C"/>
    <w:rsid w:val="00ED7820"/>
    <w:rsid w:val="00ED7AFB"/>
    <w:rsid w:val="00ED7BD6"/>
    <w:rsid w:val="00ED7C6E"/>
    <w:rsid w:val="00EE00B7"/>
    <w:rsid w:val="00EE014C"/>
    <w:rsid w:val="00EE0227"/>
    <w:rsid w:val="00EE08DE"/>
    <w:rsid w:val="00EE0965"/>
    <w:rsid w:val="00EE0CF8"/>
    <w:rsid w:val="00EE1046"/>
    <w:rsid w:val="00EE1142"/>
    <w:rsid w:val="00EE12AD"/>
    <w:rsid w:val="00EE1839"/>
    <w:rsid w:val="00EE1AC3"/>
    <w:rsid w:val="00EE1B27"/>
    <w:rsid w:val="00EE1CE7"/>
    <w:rsid w:val="00EE1E3E"/>
    <w:rsid w:val="00EE1F97"/>
    <w:rsid w:val="00EE1FF1"/>
    <w:rsid w:val="00EE229A"/>
    <w:rsid w:val="00EE2CBE"/>
    <w:rsid w:val="00EE2D8C"/>
    <w:rsid w:val="00EE2DAE"/>
    <w:rsid w:val="00EE2DC3"/>
    <w:rsid w:val="00EE31C7"/>
    <w:rsid w:val="00EE327B"/>
    <w:rsid w:val="00EE3382"/>
    <w:rsid w:val="00EE3696"/>
    <w:rsid w:val="00EE3A45"/>
    <w:rsid w:val="00EE3BD0"/>
    <w:rsid w:val="00EE3C74"/>
    <w:rsid w:val="00EE3D69"/>
    <w:rsid w:val="00EE4278"/>
    <w:rsid w:val="00EE42D0"/>
    <w:rsid w:val="00EE42EE"/>
    <w:rsid w:val="00EE4408"/>
    <w:rsid w:val="00EE444F"/>
    <w:rsid w:val="00EE454C"/>
    <w:rsid w:val="00EE4851"/>
    <w:rsid w:val="00EE4A00"/>
    <w:rsid w:val="00EE4B45"/>
    <w:rsid w:val="00EE4C7A"/>
    <w:rsid w:val="00EE4D5F"/>
    <w:rsid w:val="00EE4E9D"/>
    <w:rsid w:val="00EE4F5E"/>
    <w:rsid w:val="00EE51BE"/>
    <w:rsid w:val="00EE5235"/>
    <w:rsid w:val="00EE537A"/>
    <w:rsid w:val="00EE551E"/>
    <w:rsid w:val="00EE5683"/>
    <w:rsid w:val="00EE569F"/>
    <w:rsid w:val="00EE5815"/>
    <w:rsid w:val="00EE58A6"/>
    <w:rsid w:val="00EE5A5D"/>
    <w:rsid w:val="00EE5B59"/>
    <w:rsid w:val="00EE5CEA"/>
    <w:rsid w:val="00EE6423"/>
    <w:rsid w:val="00EE6432"/>
    <w:rsid w:val="00EE6813"/>
    <w:rsid w:val="00EE6849"/>
    <w:rsid w:val="00EE6890"/>
    <w:rsid w:val="00EE693B"/>
    <w:rsid w:val="00EE6B0E"/>
    <w:rsid w:val="00EE6D96"/>
    <w:rsid w:val="00EE6E31"/>
    <w:rsid w:val="00EE723B"/>
    <w:rsid w:val="00EE7264"/>
    <w:rsid w:val="00EE72CA"/>
    <w:rsid w:val="00EE73F9"/>
    <w:rsid w:val="00EE76A9"/>
    <w:rsid w:val="00EE77AC"/>
    <w:rsid w:val="00EE78A5"/>
    <w:rsid w:val="00EE7F73"/>
    <w:rsid w:val="00EF0145"/>
    <w:rsid w:val="00EF0190"/>
    <w:rsid w:val="00EF0237"/>
    <w:rsid w:val="00EF04AB"/>
    <w:rsid w:val="00EF0E63"/>
    <w:rsid w:val="00EF0E6D"/>
    <w:rsid w:val="00EF107C"/>
    <w:rsid w:val="00EF122A"/>
    <w:rsid w:val="00EF1604"/>
    <w:rsid w:val="00EF1619"/>
    <w:rsid w:val="00EF17A8"/>
    <w:rsid w:val="00EF1D4C"/>
    <w:rsid w:val="00EF20C7"/>
    <w:rsid w:val="00EF210B"/>
    <w:rsid w:val="00EF2287"/>
    <w:rsid w:val="00EF23C0"/>
    <w:rsid w:val="00EF2524"/>
    <w:rsid w:val="00EF2604"/>
    <w:rsid w:val="00EF290B"/>
    <w:rsid w:val="00EF2ADA"/>
    <w:rsid w:val="00EF2B51"/>
    <w:rsid w:val="00EF2CC7"/>
    <w:rsid w:val="00EF2E5A"/>
    <w:rsid w:val="00EF3051"/>
    <w:rsid w:val="00EF317F"/>
    <w:rsid w:val="00EF329A"/>
    <w:rsid w:val="00EF32AF"/>
    <w:rsid w:val="00EF32DB"/>
    <w:rsid w:val="00EF341C"/>
    <w:rsid w:val="00EF346A"/>
    <w:rsid w:val="00EF349E"/>
    <w:rsid w:val="00EF34A3"/>
    <w:rsid w:val="00EF3547"/>
    <w:rsid w:val="00EF3A45"/>
    <w:rsid w:val="00EF3B51"/>
    <w:rsid w:val="00EF3F1C"/>
    <w:rsid w:val="00EF3F2C"/>
    <w:rsid w:val="00EF4148"/>
    <w:rsid w:val="00EF4262"/>
    <w:rsid w:val="00EF44A0"/>
    <w:rsid w:val="00EF4638"/>
    <w:rsid w:val="00EF48A1"/>
    <w:rsid w:val="00EF4B68"/>
    <w:rsid w:val="00EF4F18"/>
    <w:rsid w:val="00EF5416"/>
    <w:rsid w:val="00EF5C6A"/>
    <w:rsid w:val="00EF61DD"/>
    <w:rsid w:val="00EF6362"/>
    <w:rsid w:val="00EF64F9"/>
    <w:rsid w:val="00EF6630"/>
    <w:rsid w:val="00EF6C11"/>
    <w:rsid w:val="00EF6FBE"/>
    <w:rsid w:val="00EF70AB"/>
    <w:rsid w:val="00EF7145"/>
    <w:rsid w:val="00EF7466"/>
    <w:rsid w:val="00EF74B2"/>
    <w:rsid w:val="00EF7BAF"/>
    <w:rsid w:val="00EF7BEA"/>
    <w:rsid w:val="00EF7CF2"/>
    <w:rsid w:val="00F00013"/>
    <w:rsid w:val="00F000B4"/>
    <w:rsid w:val="00F00269"/>
    <w:rsid w:val="00F004D0"/>
    <w:rsid w:val="00F00730"/>
    <w:rsid w:val="00F008AE"/>
    <w:rsid w:val="00F009BE"/>
    <w:rsid w:val="00F00A25"/>
    <w:rsid w:val="00F00AB9"/>
    <w:rsid w:val="00F00DEE"/>
    <w:rsid w:val="00F0104C"/>
    <w:rsid w:val="00F0107B"/>
    <w:rsid w:val="00F010CD"/>
    <w:rsid w:val="00F0128C"/>
    <w:rsid w:val="00F01362"/>
    <w:rsid w:val="00F0148C"/>
    <w:rsid w:val="00F015A6"/>
    <w:rsid w:val="00F01778"/>
    <w:rsid w:val="00F01A9F"/>
    <w:rsid w:val="00F01AEA"/>
    <w:rsid w:val="00F01B06"/>
    <w:rsid w:val="00F01F0E"/>
    <w:rsid w:val="00F01FB7"/>
    <w:rsid w:val="00F02258"/>
    <w:rsid w:val="00F024D0"/>
    <w:rsid w:val="00F02508"/>
    <w:rsid w:val="00F02565"/>
    <w:rsid w:val="00F02701"/>
    <w:rsid w:val="00F02857"/>
    <w:rsid w:val="00F02A71"/>
    <w:rsid w:val="00F02AD9"/>
    <w:rsid w:val="00F02F39"/>
    <w:rsid w:val="00F02F78"/>
    <w:rsid w:val="00F03033"/>
    <w:rsid w:val="00F03297"/>
    <w:rsid w:val="00F0355A"/>
    <w:rsid w:val="00F038C4"/>
    <w:rsid w:val="00F03E4E"/>
    <w:rsid w:val="00F03FEA"/>
    <w:rsid w:val="00F0418A"/>
    <w:rsid w:val="00F0429C"/>
    <w:rsid w:val="00F04332"/>
    <w:rsid w:val="00F043CD"/>
    <w:rsid w:val="00F04488"/>
    <w:rsid w:val="00F04539"/>
    <w:rsid w:val="00F045F4"/>
    <w:rsid w:val="00F046DE"/>
    <w:rsid w:val="00F0474D"/>
    <w:rsid w:val="00F04B82"/>
    <w:rsid w:val="00F04D42"/>
    <w:rsid w:val="00F053A5"/>
    <w:rsid w:val="00F05421"/>
    <w:rsid w:val="00F05526"/>
    <w:rsid w:val="00F057C1"/>
    <w:rsid w:val="00F05AC0"/>
    <w:rsid w:val="00F05BDF"/>
    <w:rsid w:val="00F05C14"/>
    <w:rsid w:val="00F05F0C"/>
    <w:rsid w:val="00F05F27"/>
    <w:rsid w:val="00F06117"/>
    <w:rsid w:val="00F06241"/>
    <w:rsid w:val="00F063EE"/>
    <w:rsid w:val="00F065B0"/>
    <w:rsid w:val="00F06644"/>
    <w:rsid w:val="00F06774"/>
    <w:rsid w:val="00F06820"/>
    <w:rsid w:val="00F06A8D"/>
    <w:rsid w:val="00F06D22"/>
    <w:rsid w:val="00F06F66"/>
    <w:rsid w:val="00F0703E"/>
    <w:rsid w:val="00F0707E"/>
    <w:rsid w:val="00F0710B"/>
    <w:rsid w:val="00F073E4"/>
    <w:rsid w:val="00F07554"/>
    <w:rsid w:val="00F075A6"/>
    <w:rsid w:val="00F078B8"/>
    <w:rsid w:val="00F078C7"/>
    <w:rsid w:val="00F07AA3"/>
    <w:rsid w:val="00F07B78"/>
    <w:rsid w:val="00F07E1B"/>
    <w:rsid w:val="00F10007"/>
    <w:rsid w:val="00F1041B"/>
    <w:rsid w:val="00F10619"/>
    <w:rsid w:val="00F1067C"/>
    <w:rsid w:val="00F1083A"/>
    <w:rsid w:val="00F11128"/>
    <w:rsid w:val="00F111BB"/>
    <w:rsid w:val="00F112B9"/>
    <w:rsid w:val="00F11357"/>
    <w:rsid w:val="00F11564"/>
    <w:rsid w:val="00F115E1"/>
    <w:rsid w:val="00F116CE"/>
    <w:rsid w:val="00F11CFD"/>
    <w:rsid w:val="00F121CD"/>
    <w:rsid w:val="00F12347"/>
    <w:rsid w:val="00F12376"/>
    <w:rsid w:val="00F12623"/>
    <w:rsid w:val="00F1264D"/>
    <w:rsid w:val="00F126C7"/>
    <w:rsid w:val="00F1279A"/>
    <w:rsid w:val="00F127BD"/>
    <w:rsid w:val="00F128AA"/>
    <w:rsid w:val="00F12A54"/>
    <w:rsid w:val="00F12B6E"/>
    <w:rsid w:val="00F12BF5"/>
    <w:rsid w:val="00F12E17"/>
    <w:rsid w:val="00F12E2C"/>
    <w:rsid w:val="00F13365"/>
    <w:rsid w:val="00F13440"/>
    <w:rsid w:val="00F135D8"/>
    <w:rsid w:val="00F135E3"/>
    <w:rsid w:val="00F137D7"/>
    <w:rsid w:val="00F13850"/>
    <w:rsid w:val="00F138FF"/>
    <w:rsid w:val="00F13A95"/>
    <w:rsid w:val="00F13AB1"/>
    <w:rsid w:val="00F13B75"/>
    <w:rsid w:val="00F13C5B"/>
    <w:rsid w:val="00F13F6B"/>
    <w:rsid w:val="00F14017"/>
    <w:rsid w:val="00F14202"/>
    <w:rsid w:val="00F1450F"/>
    <w:rsid w:val="00F14522"/>
    <w:rsid w:val="00F14840"/>
    <w:rsid w:val="00F14BF2"/>
    <w:rsid w:val="00F14C41"/>
    <w:rsid w:val="00F14C5F"/>
    <w:rsid w:val="00F14D00"/>
    <w:rsid w:val="00F15143"/>
    <w:rsid w:val="00F1520C"/>
    <w:rsid w:val="00F15365"/>
    <w:rsid w:val="00F15710"/>
    <w:rsid w:val="00F1587C"/>
    <w:rsid w:val="00F158B6"/>
    <w:rsid w:val="00F15AAC"/>
    <w:rsid w:val="00F15BBE"/>
    <w:rsid w:val="00F15F78"/>
    <w:rsid w:val="00F163F7"/>
    <w:rsid w:val="00F1668C"/>
    <w:rsid w:val="00F167AB"/>
    <w:rsid w:val="00F1689F"/>
    <w:rsid w:val="00F1691B"/>
    <w:rsid w:val="00F16A87"/>
    <w:rsid w:val="00F16AAF"/>
    <w:rsid w:val="00F16BF0"/>
    <w:rsid w:val="00F16F34"/>
    <w:rsid w:val="00F16F5B"/>
    <w:rsid w:val="00F16F5C"/>
    <w:rsid w:val="00F170B3"/>
    <w:rsid w:val="00F171B5"/>
    <w:rsid w:val="00F1740A"/>
    <w:rsid w:val="00F174D2"/>
    <w:rsid w:val="00F1767C"/>
    <w:rsid w:val="00F1768D"/>
    <w:rsid w:val="00F17887"/>
    <w:rsid w:val="00F178D3"/>
    <w:rsid w:val="00F17A8F"/>
    <w:rsid w:val="00F17C33"/>
    <w:rsid w:val="00F17DB4"/>
    <w:rsid w:val="00F17E03"/>
    <w:rsid w:val="00F17E76"/>
    <w:rsid w:val="00F17EDF"/>
    <w:rsid w:val="00F17F7B"/>
    <w:rsid w:val="00F20030"/>
    <w:rsid w:val="00F2006B"/>
    <w:rsid w:val="00F20179"/>
    <w:rsid w:val="00F202CC"/>
    <w:rsid w:val="00F203BA"/>
    <w:rsid w:val="00F20402"/>
    <w:rsid w:val="00F2043E"/>
    <w:rsid w:val="00F20522"/>
    <w:rsid w:val="00F207A6"/>
    <w:rsid w:val="00F20AC2"/>
    <w:rsid w:val="00F20ADE"/>
    <w:rsid w:val="00F20BE7"/>
    <w:rsid w:val="00F20E13"/>
    <w:rsid w:val="00F20E57"/>
    <w:rsid w:val="00F21033"/>
    <w:rsid w:val="00F212B0"/>
    <w:rsid w:val="00F213A1"/>
    <w:rsid w:val="00F21B44"/>
    <w:rsid w:val="00F21B7D"/>
    <w:rsid w:val="00F21E49"/>
    <w:rsid w:val="00F21EB4"/>
    <w:rsid w:val="00F21F85"/>
    <w:rsid w:val="00F2219C"/>
    <w:rsid w:val="00F22232"/>
    <w:rsid w:val="00F223C4"/>
    <w:rsid w:val="00F22459"/>
    <w:rsid w:val="00F224A1"/>
    <w:rsid w:val="00F2282B"/>
    <w:rsid w:val="00F22A20"/>
    <w:rsid w:val="00F22CF2"/>
    <w:rsid w:val="00F22DEA"/>
    <w:rsid w:val="00F22E7F"/>
    <w:rsid w:val="00F23075"/>
    <w:rsid w:val="00F23144"/>
    <w:rsid w:val="00F232D2"/>
    <w:rsid w:val="00F234DD"/>
    <w:rsid w:val="00F23761"/>
    <w:rsid w:val="00F23797"/>
    <w:rsid w:val="00F23A74"/>
    <w:rsid w:val="00F23BA0"/>
    <w:rsid w:val="00F23C8A"/>
    <w:rsid w:val="00F23D4F"/>
    <w:rsid w:val="00F23F8B"/>
    <w:rsid w:val="00F23FE9"/>
    <w:rsid w:val="00F2432D"/>
    <w:rsid w:val="00F24385"/>
    <w:rsid w:val="00F245E7"/>
    <w:rsid w:val="00F24A56"/>
    <w:rsid w:val="00F24BEA"/>
    <w:rsid w:val="00F24C4D"/>
    <w:rsid w:val="00F24C62"/>
    <w:rsid w:val="00F24D90"/>
    <w:rsid w:val="00F250D1"/>
    <w:rsid w:val="00F25328"/>
    <w:rsid w:val="00F25387"/>
    <w:rsid w:val="00F253A1"/>
    <w:rsid w:val="00F2555C"/>
    <w:rsid w:val="00F2561D"/>
    <w:rsid w:val="00F25636"/>
    <w:rsid w:val="00F2567F"/>
    <w:rsid w:val="00F259C7"/>
    <w:rsid w:val="00F25A9A"/>
    <w:rsid w:val="00F25B00"/>
    <w:rsid w:val="00F25B72"/>
    <w:rsid w:val="00F25C7D"/>
    <w:rsid w:val="00F25CCD"/>
    <w:rsid w:val="00F25D8B"/>
    <w:rsid w:val="00F25E0D"/>
    <w:rsid w:val="00F262A3"/>
    <w:rsid w:val="00F264A3"/>
    <w:rsid w:val="00F264D0"/>
    <w:rsid w:val="00F2654C"/>
    <w:rsid w:val="00F26581"/>
    <w:rsid w:val="00F2660A"/>
    <w:rsid w:val="00F26807"/>
    <w:rsid w:val="00F269B0"/>
    <w:rsid w:val="00F269CC"/>
    <w:rsid w:val="00F26A6D"/>
    <w:rsid w:val="00F26AFB"/>
    <w:rsid w:val="00F26BC1"/>
    <w:rsid w:val="00F26E6E"/>
    <w:rsid w:val="00F27261"/>
    <w:rsid w:val="00F272AC"/>
    <w:rsid w:val="00F273E6"/>
    <w:rsid w:val="00F27467"/>
    <w:rsid w:val="00F277EB"/>
    <w:rsid w:val="00F27ABA"/>
    <w:rsid w:val="00F27EDD"/>
    <w:rsid w:val="00F27FFD"/>
    <w:rsid w:val="00F3006F"/>
    <w:rsid w:val="00F305CF"/>
    <w:rsid w:val="00F30DC0"/>
    <w:rsid w:val="00F30E07"/>
    <w:rsid w:val="00F30E94"/>
    <w:rsid w:val="00F30EB3"/>
    <w:rsid w:val="00F310FC"/>
    <w:rsid w:val="00F31139"/>
    <w:rsid w:val="00F3113E"/>
    <w:rsid w:val="00F31260"/>
    <w:rsid w:val="00F31512"/>
    <w:rsid w:val="00F31638"/>
    <w:rsid w:val="00F31765"/>
    <w:rsid w:val="00F3178A"/>
    <w:rsid w:val="00F317E1"/>
    <w:rsid w:val="00F31831"/>
    <w:rsid w:val="00F31C0F"/>
    <w:rsid w:val="00F31C10"/>
    <w:rsid w:val="00F31C4B"/>
    <w:rsid w:val="00F31CAB"/>
    <w:rsid w:val="00F31CCC"/>
    <w:rsid w:val="00F31E12"/>
    <w:rsid w:val="00F31EA5"/>
    <w:rsid w:val="00F31F84"/>
    <w:rsid w:val="00F32102"/>
    <w:rsid w:val="00F32115"/>
    <w:rsid w:val="00F3237C"/>
    <w:rsid w:val="00F324BB"/>
    <w:rsid w:val="00F32575"/>
    <w:rsid w:val="00F327CA"/>
    <w:rsid w:val="00F32D40"/>
    <w:rsid w:val="00F32DEC"/>
    <w:rsid w:val="00F32EEB"/>
    <w:rsid w:val="00F32F54"/>
    <w:rsid w:val="00F32FA3"/>
    <w:rsid w:val="00F32FBE"/>
    <w:rsid w:val="00F32FE3"/>
    <w:rsid w:val="00F33140"/>
    <w:rsid w:val="00F332D4"/>
    <w:rsid w:val="00F33334"/>
    <w:rsid w:val="00F333A5"/>
    <w:rsid w:val="00F335DF"/>
    <w:rsid w:val="00F336C6"/>
    <w:rsid w:val="00F33732"/>
    <w:rsid w:val="00F33AB5"/>
    <w:rsid w:val="00F34050"/>
    <w:rsid w:val="00F3414D"/>
    <w:rsid w:val="00F3435C"/>
    <w:rsid w:val="00F34416"/>
    <w:rsid w:val="00F3454F"/>
    <w:rsid w:val="00F345C5"/>
    <w:rsid w:val="00F3470B"/>
    <w:rsid w:val="00F347A5"/>
    <w:rsid w:val="00F348EA"/>
    <w:rsid w:val="00F34BD9"/>
    <w:rsid w:val="00F34F3A"/>
    <w:rsid w:val="00F35034"/>
    <w:rsid w:val="00F35260"/>
    <w:rsid w:val="00F35275"/>
    <w:rsid w:val="00F35EA5"/>
    <w:rsid w:val="00F35ED3"/>
    <w:rsid w:val="00F360DB"/>
    <w:rsid w:val="00F363E0"/>
    <w:rsid w:val="00F3648D"/>
    <w:rsid w:val="00F364CE"/>
    <w:rsid w:val="00F364FE"/>
    <w:rsid w:val="00F3651C"/>
    <w:rsid w:val="00F3654D"/>
    <w:rsid w:val="00F36688"/>
    <w:rsid w:val="00F366BA"/>
    <w:rsid w:val="00F366D0"/>
    <w:rsid w:val="00F367DA"/>
    <w:rsid w:val="00F36B5E"/>
    <w:rsid w:val="00F36EF9"/>
    <w:rsid w:val="00F36F66"/>
    <w:rsid w:val="00F3701A"/>
    <w:rsid w:val="00F37035"/>
    <w:rsid w:val="00F37321"/>
    <w:rsid w:val="00F373D8"/>
    <w:rsid w:val="00F37668"/>
    <w:rsid w:val="00F37970"/>
    <w:rsid w:val="00F37980"/>
    <w:rsid w:val="00F37AB1"/>
    <w:rsid w:val="00F37D7A"/>
    <w:rsid w:val="00F37EFC"/>
    <w:rsid w:val="00F37F5D"/>
    <w:rsid w:val="00F37FE5"/>
    <w:rsid w:val="00F40260"/>
    <w:rsid w:val="00F40301"/>
    <w:rsid w:val="00F403E5"/>
    <w:rsid w:val="00F40593"/>
    <w:rsid w:val="00F405AD"/>
    <w:rsid w:val="00F4072E"/>
    <w:rsid w:val="00F40980"/>
    <w:rsid w:val="00F409F3"/>
    <w:rsid w:val="00F40D4E"/>
    <w:rsid w:val="00F40F64"/>
    <w:rsid w:val="00F41222"/>
    <w:rsid w:val="00F41288"/>
    <w:rsid w:val="00F412D0"/>
    <w:rsid w:val="00F412D3"/>
    <w:rsid w:val="00F41351"/>
    <w:rsid w:val="00F41433"/>
    <w:rsid w:val="00F418D5"/>
    <w:rsid w:val="00F41AF4"/>
    <w:rsid w:val="00F41B1C"/>
    <w:rsid w:val="00F41B4F"/>
    <w:rsid w:val="00F41E2E"/>
    <w:rsid w:val="00F420CE"/>
    <w:rsid w:val="00F422B1"/>
    <w:rsid w:val="00F4232D"/>
    <w:rsid w:val="00F424B5"/>
    <w:rsid w:val="00F426DE"/>
    <w:rsid w:val="00F427C9"/>
    <w:rsid w:val="00F4292D"/>
    <w:rsid w:val="00F42B45"/>
    <w:rsid w:val="00F42BB7"/>
    <w:rsid w:val="00F42CE7"/>
    <w:rsid w:val="00F42DAC"/>
    <w:rsid w:val="00F42FE9"/>
    <w:rsid w:val="00F4345B"/>
    <w:rsid w:val="00F434FE"/>
    <w:rsid w:val="00F4350B"/>
    <w:rsid w:val="00F43615"/>
    <w:rsid w:val="00F43724"/>
    <w:rsid w:val="00F43806"/>
    <w:rsid w:val="00F438AC"/>
    <w:rsid w:val="00F43B92"/>
    <w:rsid w:val="00F43C53"/>
    <w:rsid w:val="00F43DD2"/>
    <w:rsid w:val="00F43F1A"/>
    <w:rsid w:val="00F43F22"/>
    <w:rsid w:val="00F4401D"/>
    <w:rsid w:val="00F44049"/>
    <w:rsid w:val="00F440BC"/>
    <w:rsid w:val="00F4421F"/>
    <w:rsid w:val="00F443A1"/>
    <w:rsid w:val="00F443D7"/>
    <w:rsid w:val="00F444CD"/>
    <w:rsid w:val="00F4491B"/>
    <w:rsid w:val="00F44942"/>
    <w:rsid w:val="00F44C89"/>
    <w:rsid w:val="00F44EBE"/>
    <w:rsid w:val="00F4520C"/>
    <w:rsid w:val="00F452C4"/>
    <w:rsid w:val="00F45383"/>
    <w:rsid w:val="00F453D8"/>
    <w:rsid w:val="00F45411"/>
    <w:rsid w:val="00F4549E"/>
    <w:rsid w:val="00F4561D"/>
    <w:rsid w:val="00F4564F"/>
    <w:rsid w:val="00F45825"/>
    <w:rsid w:val="00F4586F"/>
    <w:rsid w:val="00F45896"/>
    <w:rsid w:val="00F45902"/>
    <w:rsid w:val="00F45C46"/>
    <w:rsid w:val="00F45CC8"/>
    <w:rsid w:val="00F45F87"/>
    <w:rsid w:val="00F46119"/>
    <w:rsid w:val="00F4632A"/>
    <w:rsid w:val="00F46369"/>
    <w:rsid w:val="00F466CA"/>
    <w:rsid w:val="00F46A17"/>
    <w:rsid w:val="00F46A9F"/>
    <w:rsid w:val="00F46D1E"/>
    <w:rsid w:val="00F47009"/>
    <w:rsid w:val="00F470F3"/>
    <w:rsid w:val="00F471C2"/>
    <w:rsid w:val="00F471FF"/>
    <w:rsid w:val="00F472BF"/>
    <w:rsid w:val="00F47387"/>
    <w:rsid w:val="00F4740E"/>
    <w:rsid w:val="00F475D0"/>
    <w:rsid w:val="00F47666"/>
    <w:rsid w:val="00F476C3"/>
    <w:rsid w:val="00F47778"/>
    <w:rsid w:val="00F47846"/>
    <w:rsid w:val="00F47A63"/>
    <w:rsid w:val="00F501B8"/>
    <w:rsid w:val="00F50377"/>
    <w:rsid w:val="00F5053B"/>
    <w:rsid w:val="00F50898"/>
    <w:rsid w:val="00F508C3"/>
    <w:rsid w:val="00F5094E"/>
    <w:rsid w:val="00F50957"/>
    <w:rsid w:val="00F509E3"/>
    <w:rsid w:val="00F50A70"/>
    <w:rsid w:val="00F50E1D"/>
    <w:rsid w:val="00F50F43"/>
    <w:rsid w:val="00F50FE2"/>
    <w:rsid w:val="00F51284"/>
    <w:rsid w:val="00F512BD"/>
    <w:rsid w:val="00F513B4"/>
    <w:rsid w:val="00F51498"/>
    <w:rsid w:val="00F514FA"/>
    <w:rsid w:val="00F516E3"/>
    <w:rsid w:val="00F51881"/>
    <w:rsid w:val="00F51EB1"/>
    <w:rsid w:val="00F51F57"/>
    <w:rsid w:val="00F51F9B"/>
    <w:rsid w:val="00F52057"/>
    <w:rsid w:val="00F5208F"/>
    <w:rsid w:val="00F520BA"/>
    <w:rsid w:val="00F52309"/>
    <w:rsid w:val="00F52383"/>
    <w:rsid w:val="00F524A8"/>
    <w:rsid w:val="00F52522"/>
    <w:rsid w:val="00F527CE"/>
    <w:rsid w:val="00F52BFF"/>
    <w:rsid w:val="00F52C25"/>
    <w:rsid w:val="00F52D4B"/>
    <w:rsid w:val="00F52E21"/>
    <w:rsid w:val="00F5310E"/>
    <w:rsid w:val="00F53806"/>
    <w:rsid w:val="00F5390B"/>
    <w:rsid w:val="00F53CF8"/>
    <w:rsid w:val="00F53E64"/>
    <w:rsid w:val="00F54003"/>
    <w:rsid w:val="00F54189"/>
    <w:rsid w:val="00F5429F"/>
    <w:rsid w:val="00F54512"/>
    <w:rsid w:val="00F5465A"/>
    <w:rsid w:val="00F54686"/>
    <w:rsid w:val="00F5480E"/>
    <w:rsid w:val="00F549FB"/>
    <w:rsid w:val="00F54B6D"/>
    <w:rsid w:val="00F54C6D"/>
    <w:rsid w:val="00F54DC7"/>
    <w:rsid w:val="00F54E57"/>
    <w:rsid w:val="00F54E61"/>
    <w:rsid w:val="00F54E96"/>
    <w:rsid w:val="00F5506D"/>
    <w:rsid w:val="00F550E4"/>
    <w:rsid w:val="00F5545B"/>
    <w:rsid w:val="00F55466"/>
    <w:rsid w:val="00F5552D"/>
    <w:rsid w:val="00F55635"/>
    <w:rsid w:val="00F556D5"/>
    <w:rsid w:val="00F5571A"/>
    <w:rsid w:val="00F55927"/>
    <w:rsid w:val="00F55AC5"/>
    <w:rsid w:val="00F55B32"/>
    <w:rsid w:val="00F55D45"/>
    <w:rsid w:val="00F55E34"/>
    <w:rsid w:val="00F55F20"/>
    <w:rsid w:val="00F560A8"/>
    <w:rsid w:val="00F5635F"/>
    <w:rsid w:val="00F56424"/>
    <w:rsid w:val="00F56553"/>
    <w:rsid w:val="00F5695E"/>
    <w:rsid w:val="00F56BFB"/>
    <w:rsid w:val="00F570E5"/>
    <w:rsid w:val="00F57138"/>
    <w:rsid w:val="00F57352"/>
    <w:rsid w:val="00F574D2"/>
    <w:rsid w:val="00F57526"/>
    <w:rsid w:val="00F575A8"/>
    <w:rsid w:val="00F575B1"/>
    <w:rsid w:val="00F5760B"/>
    <w:rsid w:val="00F5761F"/>
    <w:rsid w:val="00F576D2"/>
    <w:rsid w:val="00F57758"/>
    <w:rsid w:val="00F57B2C"/>
    <w:rsid w:val="00F57D19"/>
    <w:rsid w:val="00F60032"/>
    <w:rsid w:val="00F600F1"/>
    <w:rsid w:val="00F60109"/>
    <w:rsid w:val="00F60195"/>
    <w:rsid w:val="00F602F7"/>
    <w:rsid w:val="00F6031D"/>
    <w:rsid w:val="00F603C1"/>
    <w:rsid w:val="00F6048E"/>
    <w:rsid w:val="00F605AE"/>
    <w:rsid w:val="00F605C9"/>
    <w:rsid w:val="00F605CC"/>
    <w:rsid w:val="00F6072E"/>
    <w:rsid w:val="00F6077E"/>
    <w:rsid w:val="00F60789"/>
    <w:rsid w:val="00F60888"/>
    <w:rsid w:val="00F608EA"/>
    <w:rsid w:val="00F60C59"/>
    <w:rsid w:val="00F60C85"/>
    <w:rsid w:val="00F60CF5"/>
    <w:rsid w:val="00F60D1F"/>
    <w:rsid w:val="00F6102C"/>
    <w:rsid w:val="00F61091"/>
    <w:rsid w:val="00F61146"/>
    <w:rsid w:val="00F611EA"/>
    <w:rsid w:val="00F6154A"/>
    <w:rsid w:val="00F6157D"/>
    <w:rsid w:val="00F6159C"/>
    <w:rsid w:val="00F61690"/>
    <w:rsid w:val="00F618ED"/>
    <w:rsid w:val="00F61C84"/>
    <w:rsid w:val="00F61CF8"/>
    <w:rsid w:val="00F61F09"/>
    <w:rsid w:val="00F6234B"/>
    <w:rsid w:val="00F62355"/>
    <w:rsid w:val="00F6253F"/>
    <w:rsid w:val="00F626EB"/>
    <w:rsid w:val="00F62771"/>
    <w:rsid w:val="00F62938"/>
    <w:rsid w:val="00F629DD"/>
    <w:rsid w:val="00F62A88"/>
    <w:rsid w:val="00F62C09"/>
    <w:rsid w:val="00F62CC7"/>
    <w:rsid w:val="00F6312D"/>
    <w:rsid w:val="00F632F8"/>
    <w:rsid w:val="00F63380"/>
    <w:rsid w:val="00F6350D"/>
    <w:rsid w:val="00F6352A"/>
    <w:rsid w:val="00F63636"/>
    <w:rsid w:val="00F6384A"/>
    <w:rsid w:val="00F638F6"/>
    <w:rsid w:val="00F638F9"/>
    <w:rsid w:val="00F63A57"/>
    <w:rsid w:val="00F63AC4"/>
    <w:rsid w:val="00F63BBC"/>
    <w:rsid w:val="00F63E8B"/>
    <w:rsid w:val="00F6411D"/>
    <w:rsid w:val="00F641BE"/>
    <w:rsid w:val="00F644C8"/>
    <w:rsid w:val="00F64582"/>
    <w:rsid w:val="00F64597"/>
    <w:rsid w:val="00F647ED"/>
    <w:rsid w:val="00F64A03"/>
    <w:rsid w:val="00F64C3A"/>
    <w:rsid w:val="00F64CAF"/>
    <w:rsid w:val="00F64E6D"/>
    <w:rsid w:val="00F65320"/>
    <w:rsid w:val="00F6534B"/>
    <w:rsid w:val="00F6566A"/>
    <w:rsid w:val="00F6579A"/>
    <w:rsid w:val="00F657D4"/>
    <w:rsid w:val="00F659C5"/>
    <w:rsid w:val="00F65B31"/>
    <w:rsid w:val="00F65D5F"/>
    <w:rsid w:val="00F65E11"/>
    <w:rsid w:val="00F65E7B"/>
    <w:rsid w:val="00F65F36"/>
    <w:rsid w:val="00F66180"/>
    <w:rsid w:val="00F661B6"/>
    <w:rsid w:val="00F661C7"/>
    <w:rsid w:val="00F6621C"/>
    <w:rsid w:val="00F6625B"/>
    <w:rsid w:val="00F667E2"/>
    <w:rsid w:val="00F6696B"/>
    <w:rsid w:val="00F669C5"/>
    <w:rsid w:val="00F669CC"/>
    <w:rsid w:val="00F66F5E"/>
    <w:rsid w:val="00F66FBF"/>
    <w:rsid w:val="00F670A4"/>
    <w:rsid w:val="00F67102"/>
    <w:rsid w:val="00F673D6"/>
    <w:rsid w:val="00F67416"/>
    <w:rsid w:val="00F67486"/>
    <w:rsid w:val="00F6772B"/>
    <w:rsid w:val="00F67786"/>
    <w:rsid w:val="00F677FD"/>
    <w:rsid w:val="00F67A87"/>
    <w:rsid w:val="00F67B92"/>
    <w:rsid w:val="00F67BE9"/>
    <w:rsid w:val="00F67C8B"/>
    <w:rsid w:val="00F67D43"/>
    <w:rsid w:val="00F67E1F"/>
    <w:rsid w:val="00F67E93"/>
    <w:rsid w:val="00F67EDE"/>
    <w:rsid w:val="00F7002F"/>
    <w:rsid w:val="00F70125"/>
    <w:rsid w:val="00F70284"/>
    <w:rsid w:val="00F702D3"/>
    <w:rsid w:val="00F703ED"/>
    <w:rsid w:val="00F705E9"/>
    <w:rsid w:val="00F706AB"/>
    <w:rsid w:val="00F7077B"/>
    <w:rsid w:val="00F70811"/>
    <w:rsid w:val="00F7099A"/>
    <w:rsid w:val="00F709D7"/>
    <w:rsid w:val="00F70BD5"/>
    <w:rsid w:val="00F70C42"/>
    <w:rsid w:val="00F70E22"/>
    <w:rsid w:val="00F70E6C"/>
    <w:rsid w:val="00F70E95"/>
    <w:rsid w:val="00F70EAF"/>
    <w:rsid w:val="00F70EF4"/>
    <w:rsid w:val="00F710B4"/>
    <w:rsid w:val="00F7112D"/>
    <w:rsid w:val="00F71207"/>
    <w:rsid w:val="00F71518"/>
    <w:rsid w:val="00F71AE0"/>
    <w:rsid w:val="00F71C9D"/>
    <w:rsid w:val="00F71D7C"/>
    <w:rsid w:val="00F72011"/>
    <w:rsid w:val="00F720ED"/>
    <w:rsid w:val="00F723A7"/>
    <w:rsid w:val="00F72519"/>
    <w:rsid w:val="00F725C9"/>
    <w:rsid w:val="00F726E2"/>
    <w:rsid w:val="00F728BB"/>
    <w:rsid w:val="00F7293F"/>
    <w:rsid w:val="00F72A3A"/>
    <w:rsid w:val="00F72C49"/>
    <w:rsid w:val="00F72C62"/>
    <w:rsid w:val="00F72C7C"/>
    <w:rsid w:val="00F72E35"/>
    <w:rsid w:val="00F72FE2"/>
    <w:rsid w:val="00F73053"/>
    <w:rsid w:val="00F732E2"/>
    <w:rsid w:val="00F7336F"/>
    <w:rsid w:val="00F7337F"/>
    <w:rsid w:val="00F7349F"/>
    <w:rsid w:val="00F73615"/>
    <w:rsid w:val="00F73923"/>
    <w:rsid w:val="00F7402C"/>
    <w:rsid w:val="00F74221"/>
    <w:rsid w:val="00F7423D"/>
    <w:rsid w:val="00F74667"/>
    <w:rsid w:val="00F747B5"/>
    <w:rsid w:val="00F748B7"/>
    <w:rsid w:val="00F749DA"/>
    <w:rsid w:val="00F74A4B"/>
    <w:rsid w:val="00F74BBB"/>
    <w:rsid w:val="00F74D01"/>
    <w:rsid w:val="00F74E12"/>
    <w:rsid w:val="00F74E2A"/>
    <w:rsid w:val="00F74E4B"/>
    <w:rsid w:val="00F74EBD"/>
    <w:rsid w:val="00F7502C"/>
    <w:rsid w:val="00F75432"/>
    <w:rsid w:val="00F754BA"/>
    <w:rsid w:val="00F756F6"/>
    <w:rsid w:val="00F75A18"/>
    <w:rsid w:val="00F75A8E"/>
    <w:rsid w:val="00F75B37"/>
    <w:rsid w:val="00F75D39"/>
    <w:rsid w:val="00F76114"/>
    <w:rsid w:val="00F765F9"/>
    <w:rsid w:val="00F76763"/>
    <w:rsid w:val="00F767A3"/>
    <w:rsid w:val="00F768FA"/>
    <w:rsid w:val="00F769F9"/>
    <w:rsid w:val="00F76AA8"/>
    <w:rsid w:val="00F76BF1"/>
    <w:rsid w:val="00F76CFB"/>
    <w:rsid w:val="00F76D33"/>
    <w:rsid w:val="00F76DF5"/>
    <w:rsid w:val="00F76F0B"/>
    <w:rsid w:val="00F76F54"/>
    <w:rsid w:val="00F76F5E"/>
    <w:rsid w:val="00F773D5"/>
    <w:rsid w:val="00F77525"/>
    <w:rsid w:val="00F7759A"/>
    <w:rsid w:val="00F77692"/>
    <w:rsid w:val="00F777C7"/>
    <w:rsid w:val="00F777D4"/>
    <w:rsid w:val="00F77942"/>
    <w:rsid w:val="00F77A04"/>
    <w:rsid w:val="00F77A25"/>
    <w:rsid w:val="00F77B34"/>
    <w:rsid w:val="00F77E5E"/>
    <w:rsid w:val="00F8053E"/>
    <w:rsid w:val="00F80595"/>
    <w:rsid w:val="00F80792"/>
    <w:rsid w:val="00F80B7A"/>
    <w:rsid w:val="00F80DB9"/>
    <w:rsid w:val="00F8102D"/>
    <w:rsid w:val="00F812AE"/>
    <w:rsid w:val="00F8133A"/>
    <w:rsid w:val="00F81375"/>
    <w:rsid w:val="00F81384"/>
    <w:rsid w:val="00F818B3"/>
    <w:rsid w:val="00F81CC2"/>
    <w:rsid w:val="00F8218E"/>
    <w:rsid w:val="00F824DD"/>
    <w:rsid w:val="00F828BF"/>
    <w:rsid w:val="00F828DE"/>
    <w:rsid w:val="00F82AD1"/>
    <w:rsid w:val="00F82CE4"/>
    <w:rsid w:val="00F82EEF"/>
    <w:rsid w:val="00F82F2C"/>
    <w:rsid w:val="00F8304E"/>
    <w:rsid w:val="00F830E3"/>
    <w:rsid w:val="00F8313A"/>
    <w:rsid w:val="00F832FD"/>
    <w:rsid w:val="00F835C5"/>
    <w:rsid w:val="00F835F0"/>
    <w:rsid w:val="00F83629"/>
    <w:rsid w:val="00F836D4"/>
    <w:rsid w:val="00F83708"/>
    <w:rsid w:val="00F839EC"/>
    <w:rsid w:val="00F83AD6"/>
    <w:rsid w:val="00F83F55"/>
    <w:rsid w:val="00F83F87"/>
    <w:rsid w:val="00F84348"/>
    <w:rsid w:val="00F844D6"/>
    <w:rsid w:val="00F845A8"/>
    <w:rsid w:val="00F84646"/>
    <w:rsid w:val="00F84652"/>
    <w:rsid w:val="00F8498B"/>
    <w:rsid w:val="00F84B31"/>
    <w:rsid w:val="00F84CB4"/>
    <w:rsid w:val="00F84DF0"/>
    <w:rsid w:val="00F84DF8"/>
    <w:rsid w:val="00F84E8C"/>
    <w:rsid w:val="00F854F7"/>
    <w:rsid w:val="00F85668"/>
    <w:rsid w:val="00F859A3"/>
    <w:rsid w:val="00F85EB2"/>
    <w:rsid w:val="00F85EFC"/>
    <w:rsid w:val="00F85F4C"/>
    <w:rsid w:val="00F86041"/>
    <w:rsid w:val="00F86061"/>
    <w:rsid w:val="00F8623A"/>
    <w:rsid w:val="00F862F0"/>
    <w:rsid w:val="00F863E2"/>
    <w:rsid w:val="00F8641D"/>
    <w:rsid w:val="00F867E2"/>
    <w:rsid w:val="00F86A24"/>
    <w:rsid w:val="00F86B51"/>
    <w:rsid w:val="00F86C78"/>
    <w:rsid w:val="00F86C91"/>
    <w:rsid w:val="00F86CF8"/>
    <w:rsid w:val="00F86F6A"/>
    <w:rsid w:val="00F870E9"/>
    <w:rsid w:val="00F872FE"/>
    <w:rsid w:val="00F87321"/>
    <w:rsid w:val="00F875CA"/>
    <w:rsid w:val="00F87607"/>
    <w:rsid w:val="00F877F4"/>
    <w:rsid w:val="00F87880"/>
    <w:rsid w:val="00F878C8"/>
    <w:rsid w:val="00F878D8"/>
    <w:rsid w:val="00F878F4"/>
    <w:rsid w:val="00F87B4E"/>
    <w:rsid w:val="00F87B63"/>
    <w:rsid w:val="00F87BF5"/>
    <w:rsid w:val="00F87EC6"/>
    <w:rsid w:val="00F87F15"/>
    <w:rsid w:val="00F87F18"/>
    <w:rsid w:val="00F87F2E"/>
    <w:rsid w:val="00F87FFA"/>
    <w:rsid w:val="00F900BD"/>
    <w:rsid w:val="00F9023B"/>
    <w:rsid w:val="00F90324"/>
    <w:rsid w:val="00F903A9"/>
    <w:rsid w:val="00F904C3"/>
    <w:rsid w:val="00F9085F"/>
    <w:rsid w:val="00F909E6"/>
    <w:rsid w:val="00F90C5E"/>
    <w:rsid w:val="00F90C88"/>
    <w:rsid w:val="00F90CCB"/>
    <w:rsid w:val="00F90D4B"/>
    <w:rsid w:val="00F90E85"/>
    <w:rsid w:val="00F90FCF"/>
    <w:rsid w:val="00F91840"/>
    <w:rsid w:val="00F918D1"/>
    <w:rsid w:val="00F91A47"/>
    <w:rsid w:val="00F91C2B"/>
    <w:rsid w:val="00F91C51"/>
    <w:rsid w:val="00F91D07"/>
    <w:rsid w:val="00F91E94"/>
    <w:rsid w:val="00F91FAE"/>
    <w:rsid w:val="00F9203B"/>
    <w:rsid w:val="00F920B9"/>
    <w:rsid w:val="00F9219D"/>
    <w:rsid w:val="00F921D1"/>
    <w:rsid w:val="00F92367"/>
    <w:rsid w:val="00F9249C"/>
    <w:rsid w:val="00F9256C"/>
    <w:rsid w:val="00F925A5"/>
    <w:rsid w:val="00F928C0"/>
    <w:rsid w:val="00F9292B"/>
    <w:rsid w:val="00F92957"/>
    <w:rsid w:val="00F929B3"/>
    <w:rsid w:val="00F92ADC"/>
    <w:rsid w:val="00F92E4C"/>
    <w:rsid w:val="00F92F1C"/>
    <w:rsid w:val="00F9316F"/>
    <w:rsid w:val="00F932E3"/>
    <w:rsid w:val="00F9335B"/>
    <w:rsid w:val="00F935E2"/>
    <w:rsid w:val="00F93699"/>
    <w:rsid w:val="00F936BF"/>
    <w:rsid w:val="00F93764"/>
    <w:rsid w:val="00F93843"/>
    <w:rsid w:val="00F93853"/>
    <w:rsid w:val="00F93A8A"/>
    <w:rsid w:val="00F93A97"/>
    <w:rsid w:val="00F93BD4"/>
    <w:rsid w:val="00F93CAC"/>
    <w:rsid w:val="00F94105"/>
    <w:rsid w:val="00F9431E"/>
    <w:rsid w:val="00F94381"/>
    <w:rsid w:val="00F9475E"/>
    <w:rsid w:val="00F947F6"/>
    <w:rsid w:val="00F9487B"/>
    <w:rsid w:val="00F948BB"/>
    <w:rsid w:val="00F94969"/>
    <w:rsid w:val="00F949BB"/>
    <w:rsid w:val="00F94AEA"/>
    <w:rsid w:val="00F94BFE"/>
    <w:rsid w:val="00F94C54"/>
    <w:rsid w:val="00F94CD2"/>
    <w:rsid w:val="00F94EB5"/>
    <w:rsid w:val="00F94F9D"/>
    <w:rsid w:val="00F950D8"/>
    <w:rsid w:val="00F954BD"/>
    <w:rsid w:val="00F95544"/>
    <w:rsid w:val="00F95828"/>
    <w:rsid w:val="00F95D12"/>
    <w:rsid w:val="00F95DC4"/>
    <w:rsid w:val="00F95F15"/>
    <w:rsid w:val="00F95F81"/>
    <w:rsid w:val="00F95FA9"/>
    <w:rsid w:val="00F960F5"/>
    <w:rsid w:val="00F967FB"/>
    <w:rsid w:val="00F969D1"/>
    <w:rsid w:val="00F96CCD"/>
    <w:rsid w:val="00F96D7D"/>
    <w:rsid w:val="00F96F05"/>
    <w:rsid w:val="00F97052"/>
    <w:rsid w:val="00F9710A"/>
    <w:rsid w:val="00F9720A"/>
    <w:rsid w:val="00F97398"/>
    <w:rsid w:val="00F9746F"/>
    <w:rsid w:val="00F97477"/>
    <w:rsid w:val="00F9787D"/>
    <w:rsid w:val="00F97903"/>
    <w:rsid w:val="00F97D22"/>
    <w:rsid w:val="00F97DB1"/>
    <w:rsid w:val="00FA00C2"/>
    <w:rsid w:val="00FA0108"/>
    <w:rsid w:val="00FA0113"/>
    <w:rsid w:val="00FA043F"/>
    <w:rsid w:val="00FA0446"/>
    <w:rsid w:val="00FA0750"/>
    <w:rsid w:val="00FA089C"/>
    <w:rsid w:val="00FA08CC"/>
    <w:rsid w:val="00FA08DA"/>
    <w:rsid w:val="00FA0AC3"/>
    <w:rsid w:val="00FA0D87"/>
    <w:rsid w:val="00FA0ED8"/>
    <w:rsid w:val="00FA1010"/>
    <w:rsid w:val="00FA1017"/>
    <w:rsid w:val="00FA11B0"/>
    <w:rsid w:val="00FA1470"/>
    <w:rsid w:val="00FA1A20"/>
    <w:rsid w:val="00FA1B84"/>
    <w:rsid w:val="00FA1DFE"/>
    <w:rsid w:val="00FA21EE"/>
    <w:rsid w:val="00FA23B8"/>
    <w:rsid w:val="00FA23BB"/>
    <w:rsid w:val="00FA24AB"/>
    <w:rsid w:val="00FA2648"/>
    <w:rsid w:val="00FA27C5"/>
    <w:rsid w:val="00FA28BA"/>
    <w:rsid w:val="00FA29D7"/>
    <w:rsid w:val="00FA2B60"/>
    <w:rsid w:val="00FA2D67"/>
    <w:rsid w:val="00FA2DCD"/>
    <w:rsid w:val="00FA2E39"/>
    <w:rsid w:val="00FA2F99"/>
    <w:rsid w:val="00FA2FAD"/>
    <w:rsid w:val="00FA3039"/>
    <w:rsid w:val="00FA3424"/>
    <w:rsid w:val="00FA35A1"/>
    <w:rsid w:val="00FA35C5"/>
    <w:rsid w:val="00FA3672"/>
    <w:rsid w:val="00FA37AA"/>
    <w:rsid w:val="00FA39AC"/>
    <w:rsid w:val="00FA3C56"/>
    <w:rsid w:val="00FA3CD7"/>
    <w:rsid w:val="00FA3E78"/>
    <w:rsid w:val="00FA3F7E"/>
    <w:rsid w:val="00FA4426"/>
    <w:rsid w:val="00FA44E7"/>
    <w:rsid w:val="00FA45ED"/>
    <w:rsid w:val="00FA46B2"/>
    <w:rsid w:val="00FA46F6"/>
    <w:rsid w:val="00FA4FEC"/>
    <w:rsid w:val="00FA5435"/>
    <w:rsid w:val="00FA55FD"/>
    <w:rsid w:val="00FA56EF"/>
    <w:rsid w:val="00FA584D"/>
    <w:rsid w:val="00FA59B2"/>
    <w:rsid w:val="00FA5ABD"/>
    <w:rsid w:val="00FA5AEB"/>
    <w:rsid w:val="00FA5B22"/>
    <w:rsid w:val="00FA5B2C"/>
    <w:rsid w:val="00FA5B75"/>
    <w:rsid w:val="00FA5BFE"/>
    <w:rsid w:val="00FA5C0E"/>
    <w:rsid w:val="00FA5E21"/>
    <w:rsid w:val="00FA610D"/>
    <w:rsid w:val="00FA6154"/>
    <w:rsid w:val="00FA62DC"/>
    <w:rsid w:val="00FA65E6"/>
    <w:rsid w:val="00FA671A"/>
    <w:rsid w:val="00FA67BE"/>
    <w:rsid w:val="00FA6AC0"/>
    <w:rsid w:val="00FA6B90"/>
    <w:rsid w:val="00FA6DB5"/>
    <w:rsid w:val="00FA6F27"/>
    <w:rsid w:val="00FA6F64"/>
    <w:rsid w:val="00FA709F"/>
    <w:rsid w:val="00FA715E"/>
    <w:rsid w:val="00FA71DA"/>
    <w:rsid w:val="00FA71DC"/>
    <w:rsid w:val="00FA7495"/>
    <w:rsid w:val="00FA74E5"/>
    <w:rsid w:val="00FA753A"/>
    <w:rsid w:val="00FA7647"/>
    <w:rsid w:val="00FA7952"/>
    <w:rsid w:val="00FA7C7A"/>
    <w:rsid w:val="00FA7D68"/>
    <w:rsid w:val="00FA7DD5"/>
    <w:rsid w:val="00FB015E"/>
    <w:rsid w:val="00FB0198"/>
    <w:rsid w:val="00FB01C1"/>
    <w:rsid w:val="00FB02D5"/>
    <w:rsid w:val="00FB0827"/>
    <w:rsid w:val="00FB0916"/>
    <w:rsid w:val="00FB095F"/>
    <w:rsid w:val="00FB0B9F"/>
    <w:rsid w:val="00FB0DDD"/>
    <w:rsid w:val="00FB11AC"/>
    <w:rsid w:val="00FB16AF"/>
    <w:rsid w:val="00FB16D9"/>
    <w:rsid w:val="00FB1727"/>
    <w:rsid w:val="00FB173D"/>
    <w:rsid w:val="00FB1BF4"/>
    <w:rsid w:val="00FB1E49"/>
    <w:rsid w:val="00FB1EC4"/>
    <w:rsid w:val="00FB1F52"/>
    <w:rsid w:val="00FB20DD"/>
    <w:rsid w:val="00FB20F4"/>
    <w:rsid w:val="00FB216A"/>
    <w:rsid w:val="00FB2248"/>
    <w:rsid w:val="00FB24A2"/>
    <w:rsid w:val="00FB2643"/>
    <w:rsid w:val="00FB26AF"/>
    <w:rsid w:val="00FB28F1"/>
    <w:rsid w:val="00FB2910"/>
    <w:rsid w:val="00FB29EC"/>
    <w:rsid w:val="00FB2B7F"/>
    <w:rsid w:val="00FB2D9C"/>
    <w:rsid w:val="00FB3192"/>
    <w:rsid w:val="00FB32C9"/>
    <w:rsid w:val="00FB34D1"/>
    <w:rsid w:val="00FB38B2"/>
    <w:rsid w:val="00FB3ADD"/>
    <w:rsid w:val="00FB3C10"/>
    <w:rsid w:val="00FB3D10"/>
    <w:rsid w:val="00FB3F90"/>
    <w:rsid w:val="00FB3FD6"/>
    <w:rsid w:val="00FB3FD9"/>
    <w:rsid w:val="00FB4020"/>
    <w:rsid w:val="00FB41A9"/>
    <w:rsid w:val="00FB4302"/>
    <w:rsid w:val="00FB43D7"/>
    <w:rsid w:val="00FB45BE"/>
    <w:rsid w:val="00FB46AC"/>
    <w:rsid w:val="00FB46DA"/>
    <w:rsid w:val="00FB4736"/>
    <w:rsid w:val="00FB48F0"/>
    <w:rsid w:val="00FB4CAB"/>
    <w:rsid w:val="00FB4CD0"/>
    <w:rsid w:val="00FB4F10"/>
    <w:rsid w:val="00FB54E8"/>
    <w:rsid w:val="00FB5518"/>
    <w:rsid w:val="00FB55D8"/>
    <w:rsid w:val="00FB584B"/>
    <w:rsid w:val="00FB5856"/>
    <w:rsid w:val="00FB58A4"/>
    <w:rsid w:val="00FB58C4"/>
    <w:rsid w:val="00FB5A0B"/>
    <w:rsid w:val="00FB5B14"/>
    <w:rsid w:val="00FB5D41"/>
    <w:rsid w:val="00FB5E68"/>
    <w:rsid w:val="00FB5F13"/>
    <w:rsid w:val="00FB607A"/>
    <w:rsid w:val="00FB6130"/>
    <w:rsid w:val="00FB6154"/>
    <w:rsid w:val="00FB626D"/>
    <w:rsid w:val="00FB6ACC"/>
    <w:rsid w:val="00FB6AF9"/>
    <w:rsid w:val="00FB6D43"/>
    <w:rsid w:val="00FB6DB8"/>
    <w:rsid w:val="00FB732F"/>
    <w:rsid w:val="00FB738A"/>
    <w:rsid w:val="00FB7429"/>
    <w:rsid w:val="00FB7453"/>
    <w:rsid w:val="00FB7700"/>
    <w:rsid w:val="00FB7935"/>
    <w:rsid w:val="00FB7AE7"/>
    <w:rsid w:val="00FB7D0F"/>
    <w:rsid w:val="00FB7EE2"/>
    <w:rsid w:val="00FC00E9"/>
    <w:rsid w:val="00FC0162"/>
    <w:rsid w:val="00FC034F"/>
    <w:rsid w:val="00FC042E"/>
    <w:rsid w:val="00FC0598"/>
    <w:rsid w:val="00FC05CE"/>
    <w:rsid w:val="00FC0720"/>
    <w:rsid w:val="00FC07A4"/>
    <w:rsid w:val="00FC07A8"/>
    <w:rsid w:val="00FC08C2"/>
    <w:rsid w:val="00FC0CB7"/>
    <w:rsid w:val="00FC0FCB"/>
    <w:rsid w:val="00FC13CE"/>
    <w:rsid w:val="00FC1449"/>
    <w:rsid w:val="00FC161D"/>
    <w:rsid w:val="00FC1AA9"/>
    <w:rsid w:val="00FC1B00"/>
    <w:rsid w:val="00FC1B01"/>
    <w:rsid w:val="00FC1C8A"/>
    <w:rsid w:val="00FC2121"/>
    <w:rsid w:val="00FC221D"/>
    <w:rsid w:val="00FC22D5"/>
    <w:rsid w:val="00FC23EE"/>
    <w:rsid w:val="00FC2536"/>
    <w:rsid w:val="00FC2650"/>
    <w:rsid w:val="00FC28E3"/>
    <w:rsid w:val="00FC2A82"/>
    <w:rsid w:val="00FC2A97"/>
    <w:rsid w:val="00FC2B15"/>
    <w:rsid w:val="00FC2C58"/>
    <w:rsid w:val="00FC2F44"/>
    <w:rsid w:val="00FC30DC"/>
    <w:rsid w:val="00FC3115"/>
    <w:rsid w:val="00FC355F"/>
    <w:rsid w:val="00FC35D9"/>
    <w:rsid w:val="00FC3752"/>
    <w:rsid w:val="00FC38AB"/>
    <w:rsid w:val="00FC38B8"/>
    <w:rsid w:val="00FC38C9"/>
    <w:rsid w:val="00FC3B7E"/>
    <w:rsid w:val="00FC3B8A"/>
    <w:rsid w:val="00FC3BB0"/>
    <w:rsid w:val="00FC3CB9"/>
    <w:rsid w:val="00FC3D0C"/>
    <w:rsid w:val="00FC4035"/>
    <w:rsid w:val="00FC4066"/>
    <w:rsid w:val="00FC4223"/>
    <w:rsid w:val="00FC4403"/>
    <w:rsid w:val="00FC44E6"/>
    <w:rsid w:val="00FC4508"/>
    <w:rsid w:val="00FC4775"/>
    <w:rsid w:val="00FC4A84"/>
    <w:rsid w:val="00FC4ADE"/>
    <w:rsid w:val="00FC4BAC"/>
    <w:rsid w:val="00FC54D4"/>
    <w:rsid w:val="00FC57DE"/>
    <w:rsid w:val="00FC590C"/>
    <w:rsid w:val="00FC5CFE"/>
    <w:rsid w:val="00FC5E30"/>
    <w:rsid w:val="00FC6152"/>
    <w:rsid w:val="00FC6369"/>
    <w:rsid w:val="00FC669A"/>
    <w:rsid w:val="00FC66B9"/>
    <w:rsid w:val="00FC6BAC"/>
    <w:rsid w:val="00FC6BC4"/>
    <w:rsid w:val="00FC6C34"/>
    <w:rsid w:val="00FC6C87"/>
    <w:rsid w:val="00FC6D94"/>
    <w:rsid w:val="00FC6FCF"/>
    <w:rsid w:val="00FC7245"/>
    <w:rsid w:val="00FC7299"/>
    <w:rsid w:val="00FC72A1"/>
    <w:rsid w:val="00FC72EE"/>
    <w:rsid w:val="00FC7353"/>
    <w:rsid w:val="00FC73F0"/>
    <w:rsid w:val="00FC751F"/>
    <w:rsid w:val="00FC772B"/>
    <w:rsid w:val="00FC782A"/>
    <w:rsid w:val="00FC7846"/>
    <w:rsid w:val="00FC78FD"/>
    <w:rsid w:val="00FC7CD1"/>
    <w:rsid w:val="00FC7CE5"/>
    <w:rsid w:val="00FC7D6C"/>
    <w:rsid w:val="00FC7F96"/>
    <w:rsid w:val="00FD0153"/>
    <w:rsid w:val="00FD05F9"/>
    <w:rsid w:val="00FD066E"/>
    <w:rsid w:val="00FD0A71"/>
    <w:rsid w:val="00FD0A92"/>
    <w:rsid w:val="00FD0E3F"/>
    <w:rsid w:val="00FD0E42"/>
    <w:rsid w:val="00FD1048"/>
    <w:rsid w:val="00FD10D2"/>
    <w:rsid w:val="00FD136B"/>
    <w:rsid w:val="00FD13EC"/>
    <w:rsid w:val="00FD1519"/>
    <w:rsid w:val="00FD163D"/>
    <w:rsid w:val="00FD17FE"/>
    <w:rsid w:val="00FD183F"/>
    <w:rsid w:val="00FD18A5"/>
    <w:rsid w:val="00FD18B9"/>
    <w:rsid w:val="00FD18C5"/>
    <w:rsid w:val="00FD1955"/>
    <w:rsid w:val="00FD19FE"/>
    <w:rsid w:val="00FD1A8D"/>
    <w:rsid w:val="00FD1B67"/>
    <w:rsid w:val="00FD1CE9"/>
    <w:rsid w:val="00FD1D2A"/>
    <w:rsid w:val="00FD1F47"/>
    <w:rsid w:val="00FD1FCE"/>
    <w:rsid w:val="00FD2090"/>
    <w:rsid w:val="00FD2196"/>
    <w:rsid w:val="00FD21D5"/>
    <w:rsid w:val="00FD229E"/>
    <w:rsid w:val="00FD2842"/>
    <w:rsid w:val="00FD305C"/>
    <w:rsid w:val="00FD3294"/>
    <w:rsid w:val="00FD3495"/>
    <w:rsid w:val="00FD3518"/>
    <w:rsid w:val="00FD3523"/>
    <w:rsid w:val="00FD35E3"/>
    <w:rsid w:val="00FD38B9"/>
    <w:rsid w:val="00FD3A7B"/>
    <w:rsid w:val="00FD3AF2"/>
    <w:rsid w:val="00FD3D04"/>
    <w:rsid w:val="00FD3D23"/>
    <w:rsid w:val="00FD3ED0"/>
    <w:rsid w:val="00FD48CA"/>
    <w:rsid w:val="00FD4972"/>
    <w:rsid w:val="00FD4CEA"/>
    <w:rsid w:val="00FD4D89"/>
    <w:rsid w:val="00FD4D99"/>
    <w:rsid w:val="00FD4E0D"/>
    <w:rsid w:val="00FD4E0E"/>
    <w:rsid w:val="00FD4E59"/>
    <w:rsid w:val="00FD4E70"/>
    <w:rsid w:val="00FD502B"/>
    <w:rsid w:val="00FD5105"/>
    <w:rsid w:val="00FD5158"/>
    <w:rsid w:val="00FD51AE"/>
    <w:rsid w:val="00FD528F"/>
    <w:rsid w:val="00FD5399"/>
    <w:rsid w:val="00FD547B"/>
    <w:rsid w:val="00FD58B7"/>
    <w:rsid w:val="00FD5B0D"/>
    <w:rsid w:val="00FD5BA4"/>
    <w:rsid w:val="00FD5ED5"/>
    <w:rsid w:val="00FD60EB"/>
    <w:rsid w:val="00FD61CC"/>
    <w:rsid w:val="00FD6201"/>
    <w:rsid w:val="00FD6272"/>
    <w:rsid w:val="00FD633B"/>
    <w:rsid w:val="00FD6526"/>
    <w:rsid w:val="00FD686E"/>
    <w:rsid w:val="00FD6BC7"/>
    <w:rsid w:val="00FD6CBB"/>
    <w:rsid w:val="00FD6F68"/>
    <w:rsid w:val="00FD6FBF"/>
    <w:rsid w:val="00FD7164"/>
    <w:rsid w:val="00FD7175"/>
    <w:rsid w:val="00FD7441"/>
    <w:rsid w:val="00FD77B3"/>
    <w:rsid w:val="00FD7982"/>
    <w:rsid w:val="00FD7B3E"/>
    <w:rsid w:val="00FD7CC2"/>
    <w:rsid w:val="00FD7DD2"/>
    <w:rsid w:val="00FD7EC2"/>
    <w:rsid w:val="00FE0066"/>
    <w:rsid w:val="00FE0311"/>
    <w:rsid w:val="00FE03C6"/>
    <w:rsid w:val="00FE03E0"/>
    <w:rsid w:val="00FE05AD"/>
    <w:rsid w:val="00FE0781"/>
    <w:rsid w:val="00FE0978"/>
    <w:rsid w:val="00FE097D"/>
    <w:rsid w:val="00FE0C98"/>
    <w:rsid w:val="00FE0CD0"/>
    <w:rsid w:val="00FE0D2C"/>
    <w:rsid w:val="00FE0D2E"/>
    <w:rsid w:val="00FE0DA6"/>
    <w:rsid w:val="00FE0F5D"/>
    <w:rsid w:val="00FE1197"/>
    <w:rsid w:val="00FE131C"/>
    <w:rsid w:val="00FE18AE"/>
    <w:rsid w:val="00FE18E8"/>
    <w:rsid w:val="00FE1A15"/>
    <w:rsid w:val="00FE1BC9"/>
    <w:rsid w:val="00FE1C5C"/>
    <w:rsid w:val="00FE1CDF"/>
    <w:rsid w:val="00FE1E46"/>
    <w:rsid w:val="00FE228B"/>
    <w:rsid w:val="00FE2442"/>
    <w:rsid w:val="00FE25A2"/>
    <w:rsid w:val="00FE263A"/>
    <w:rsid w:val="00FE2742"/>
    <w:rsid w:val="00FE2893"/>
    <w:rsid w:val="00FE2905"/>
    <w:rsid w:val="00FE29E0"/>
    <w:rsid w:val="00FE2ADF"/>
    <w:rsid w:val="00FE2BAD"/>
    <w:rsid w:val="00FE2E7A"/>
    <w:rsid w:val="00FE2FC6"/>
    <w:rsid w:val="00FE3250"/>
    <w:rsid w:val="00FE338C"/>
    <w:rsid w:val="00FE33ED"/>
    <w:rsid w:val="00FE35C1"/>
    <w:rsid w:val="00FE3805"/>
    <w:rsid w:val="00FE3AB9"/>
    <w:rsid w:val="00FE3E1E"/>
    <w:rsid w:val="00FE3FCC"/>
    <w:rsid w:val="00FE4024"/>
    <w:rsid w:val="00FE40EC"/>
    <w:rsid w:val="00FE42BE"/>
    <w:rsid w:val="00FE435E"/>
    <w:rsid w:val="00FE4420"/>
    <w:rsid w:val="00FE4509"/>
    <w:rsid w:val="00FE4624"/>
    <w:rsid w:val="00FE47D0"/>
    <w:rsid w:val="00FE4C3E"/>
    <w:rsid w:val="00FE4C6D"/>
    <w:rsid w:val="00FE4C89"/>
    <w:rsid w:val="00FE4E26"/>
    <w:rsid w:val="00FE4F20"/>
    <w:rsid w:val="00FE4FB5"/>
    <w:rsid w:val="00FE4FD5"/>
    <w:rsid w:val="00FE504C"/>
    <w:rsid w:val="00FE511F"/>
    <w:rsid w:val="00FE52A4"/>
    <w:rsid w:val="00FE5336"/>
    <w:rsid w:val="00FE5444"/>
    <w:rsid w:val="00FE54B5"/>
    <w:rsid w:val="00FE5A38"/>
    <w:rsid w:val="00FE606D"/>
    <w:rsid w:val="00FE6091"/>
    <w:rsid w:val="00FE63C0"/>
    <w:rsid w:val="00FE6514"/>
    <w:rsid w:val="00FE65FC"/>
    <w:rsid w:val="00FE6764"/>
    <w:rsid w:val="00FE6C3C"/>
    <w:rsid w:val="00FE6D93"/>
    <w:rsid w:val="00FE7630"/>
    <w:rsid w:val="00FE7874"/>
    <w:rsid w:val="00FE792F"/>
    <w:rsid w:val="00FE798D"/>
    <w:rsid w:val="00FE7A3C"/>
    <w:rsid w:val="00FE7C7B"/>
    <w:rsid w:val="00FE7DED"/>
    <w:rsid w:val="00FE7E81"/>
    <w:rsid w:val="00FF0326"/>
    <w:rsid w:val="00FF0441"/>
    <w:rsid w:val="00FF0465"/>
    <w:rsid w:val="00FF051B"/>
    <w:rsid w:val="00FF0661"/>
    <w:rsid w:val="00FF06C7"/>
    <w:rsid w:val="00FF0959"/>
    <w:rsid w:val="00FF0B84"/>
    <w:rsid w:val="00FF0C2D"/>
    <w:rsid w:val="00FF0E44"/>
    <w:rsid w:val="00FF104B"/>
    <w:rsid w:val="00FF10E7"/>
    <w:rsid w:val="00FF11D7"/>
    <w:rsid w:val="00FF12CC"/>
    <w:rsid w:val="00FF14CE"/>
    <w:rsid w:val="00FF1657"/>
    <w:rsid w:val="00FF191B"/>
    <w:rsid w:val="00FF19BF"/>
    <w:rsid w:val="00FF1BC0"/>
    <w:rsid w:val="00FF1C2A"/>
    <w:rsid w:val="00FF1DE7"/>
    <w:rsid w:val="00FF1F14"/>
    <w:rsid w:val="00FF247D"/>
    <w:rsid w:val="00FF2538"/>
    <w:rsid w:val="00FF2688"/>
    <w:rsid w:val="00FF26C6"/>
    <w:rsid w:val="00FF2971"/>
    <w:rsid w:val="00FF2C89"/>
    <w:rsid w:val="00FF2E9A"/>
    <w:rsid w:val="00FF2EAB"/>
    <w:rsid w:val="00FF2F01"/>
    <w:rsid w:val="00FF31D7"/>
    <w:rsid w:val="00FF324C"/>
    <w:rsid w:val="00FF3323"/>
    <w:rsid w:val="00FF3588"/>
    <w:rsid w:val="00FF3741"/>
    <w:rsid w:val="00FF3A5E"/>
    <w:rsid w:val="00FF3AA6"/>
    <w:rsid w:val="00FF3CD9"/>
    <w:rsid w:val="00FF3DA7"/>
    <w:rsid w:val="00FF3FA4"/>
    <w:rsid w:val="00FF3FAD"/>
    <w:rsid w:val="00FF416D"/>
    <w:rsid w:val="00FF42D3"/>
    <w:rsid w:val="00FF4529"/>
    <w:rsid w:val="00FF46F7"/>
    <w:rsid w:val="00FF4703"/>
    <w:rsid w:val="00FF4C19"/>
    <w:rsid w:val="00FF4CE6"/>
    <w:rsid w:val="00FF4D8D"/>
    <w:rsid w:val="00FF5166"/>
    <w:rsid w:val="00FF5412"/>
    <w:rsid w:val="00FF55DD"/>
    <w:rsid w:val="00FF58A2"/>
    <w:rsid w:val="00FF5917"/>
    <w:rsid w:val="00FF5B0F"/>
    <w:rsid w:val="00FF5BAF"/>
    <w:rsid w:val="00FF5EF5"/>
    <w:rsid w:val="00FF5F3D"/>
    <w:rsid w:val="00FF5F78"/>
    <w:rsid w:val="00FF60AD"/>
    <w:rsid w:val="00FF6263"/>
    <w:rsid w:val="00FF63F4"/>
    <w:rsid w:val="00FF6464"/>
    <w:rsid w:val="00FF6870"/>
    <w:rsid w:val="00FF6A37"/>
    <w:rsid w:val="00FF6C98"/>
    <w:rsid w:val="00FF6F03"/>
    <w:rsid w:val="00FF6F0A"/>
    <w:rsid w:val="00FF6F5B"/>
    <w:rsid w:val="00FF719D"/>
    <w:rsid w:val="00FF72A8"/>
    <w:rsid w:val="00FF74C4"/>
    <w:rsid w:val="00FF7694"/>
    <w:rsid w:val="00FF78D7"/>
    <w:rsid w:val="00FF79EC"/>
    <w:rsid w:val="00FF7CD5"/>
    <w:rsid w:val="00FF7F0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58AB6E"/>
  <w15:docId w15:val="{85C694DB-CD99-404F-96C4-640BA146B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775"/>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8">
    <w:name w:val="heading 8"/>
    <w:basedOn w:val="Normal"/>
    <w:next w:val="Normal"/>
    <w:link w:val="Heading8Char"/>
    <w:semiHidden/>
    <w:unhideWhenUsed/>
    <w:qFormat/>
    <w:rsid w:val="00556232"/>
    <w:pPr>
      <w:spacing w:before="240" w:after="60"/>
      <w:outlineLvl w:val="7"/>
    </w:pPr>
    <w:rPr>
      <w:rFonts w:ascii="Calibri" w:hAnsi="Calibri" w:cs="Cordia New"/>
      <w:i/>
      <w:iCs/>
      <w:sz w:val="24"/>
      <w:szCs w:val="30"/>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character" w:customStyle="1" w:styleId="Heading8Char">
    <w:name w:val="Heading 8 Char"/>
    <w:link w:val="Heading8"/>
    <w:semiHidden/>
    <w:rsid w:val="00556232"/>
    <w:rPr>
      <w:rFonts w:ascii="Calibri" w:hAnsi="Calibri" w:cs="Cordia New"/>
      <w:i/>
      <w:iCs/>
      <w:sz w:val="24"/>
      <w:szCs w:val="30"/>
      <w:lang w:eastAsia="zh-CN"/>
    </w:rPr>
  </w:style>
  <w:style w:type="paragraph" w:customStyle="1" w:styleId="Char00">
    <w:name w:val="Char00"/>
    <w:basedOn w:val="Normal"/>
    <w:rsid w:val="00D63CFE"/>
    <w:pPr>
      <w:spacing w:after="160" w:line="240" w:lineRule="exact"/>
    </w:pPr>
    <w:rPr>
      <w:rFonts w:ascii="Verdana" w:hAnsi="Verdana" w:cs="Times New Roman"/>
      <w:sz w:val="20"/>
      <w:szCs w:val="20"/>
      <w:lang w:eastAsia="en-US" w:bidi="ar-SA"/>
    </w:rPr>
  </w:style>
  <w:style w:type="paragraph" w:customStyle="1" w:styleId="00">
    <w:name w:val="อักขระ อักขระ00"/>
    <w:basedOn w:val="Normal"/>
    <w:rsid w:val="00D63CFE"/>
    <w:pPr>
      <w:spacing w:after="160" w:line="240" w:lineRule="exact"/>
    </w:pPr>
    <w:rPr>
      <w:rFonts w:ascii="Verdana" w:hAnsi="Verdana" w:cs="Times New Roman"/>
      <w:sz w:val="20"/>
      <w:szCs w:val="20"/>
      <w:lang w:eastAsia="en-US" w:bidi="ar-SA"/>
    </w:rPr>
  </w:style>
  <w:style w:type="paragraph" w:customStyle="1" w:styleId="Char000">
    <w:name w:val="Char000"/>
    <w:basedOn w:val="Normal"/>
    <w:rsid w:val="00696CD4"/>
    <w:pPr>
      <w:spacing w:after="160" w:line="240" w:lineRule="exact"/>
    </w:pPr>
    <w:rPr>
      <w:rFonts w:ascii="Verdana" w:hAnsi="Verdana" w:cs="Times New Roman"/>
      <w:sz w:val="20"/>
      <w:szCs w:val="20"/>
      <w:lang w:eastAsia="en-US" w:bidi="ar-SA"/>
    </w:rPr>
  </w:style>
  <w:style w:type="paragraph" w:customStyle="1" w:styleId="000">
    <w:name w:val="อักขระ อักขระ000"/>
    <w:basedOn w:val="Normal"/>
    <w:rsid w:val="00696CD4"/>
    <w:pPr>
      <w:spacing w:after="160" w:line="240" w:lineRule="exact"/>
    </w:pPr>
    <w:rPr>
      <w:rFonts w:ascii="Verdana" w:hAnsi="Verdana" w:cs="Times New Roman"/>
      <w:sz w:val="20"/>
      <w:szCs w:val="20"/>
      <w:lang w:eastAsia="en-US" w:bidi="ar-SA"/>
    </w:rPr>
  </w:style>
  <w:style w:type="paragraph" w:customStyle="1" w:styleId="Char0000">
    <w:name w:val="Char0000"/>
    <w:basedOn w:val="Normal"/>
    <w:rsid w:val="003E5D6B"/>
    <w:pPr>
      <w:spacing w:after="160" w:line="240" w:lineRule="exact"/>
    </w:pPr>
    <w:rPr>
      <w:rFonts w:ascii="Verdana" w:hAnsi="Verdana" w:cs="Times New Roman"/>
      <w:sz w:val="20"/>
      <w:szCs w:val="20"/>
      <w:lang w:eastAsia="en-US" w:bidi="ar-SA"/>
    </w:rPr>
  </w:style>
  <w:style w:type="paragraph" w:customStyle="1" w:styleId="0000">
    <w:name w:val="อักขระ อักขระ0000"/>
    <w:basedOn w:val="Normal"/>
    <w:rsid w:val="003E5D6B"/>
    <w:pPr>
      <w:spacing w:after="160" w:line="240" w:lineRule="exact"/>
    </w:pPr>
    <w:rPr>
      <w:rFonts w:ascii="Verdana" w:hAnsi="Verdana" w:cs="Times New Roman"/>
      <w:sz w:val="20"/>
      <w:szCs w:val="20"/>
      <w:lang w:eastAsia="en-US" w:bidi="ar-SA"/>
    </w:rPr>
  </w:style>
  <w:style w:type="character" w:styleId="PlaceholderText">
    <w:name w:val="Placeholder Text"/>
    <w:basedOn w:val="DefaultParagraphFont"/>
    <w:uiPriority w:val="99"/>
    <w:semiHidden/>
    <w:rsid w:val="007514AE"/>
    <w:rPr>
      <w:color w:val="808080"/>
    </w:rPr>
  </w:style>
  <w:style w:type="paragraph" w:customStyle="1" w:styleId="paragraph">
    <w:name w:val="paragraph"/>
    <w:basedOn w:val="Normal"/>
    <w:rsid w:val="00625AAF"/>
    <w:pPr>
      <w:spacing w:before="100" w:beforeAutospacing="1" w:after="100" w:afterAutospacing="1"/>
    </w:pPr>
    <w:rPr>
      <w:rFonts w:cs="Times New Roman"/>
      <w:sz w:val="24"/>
      <w:szCs w:val="24"/>
      <w:lang w:eastAsia="en-US"/>
    </w:rPr>
  </w:style>
  <w:style w:type="character" w:customStyle="1" w:styleId="normaltextrun">
    <w:name w:val="normaltextrun"/>
    <w:basedOn w:val="DefaultParagraphFont"/>
    <w:rsid w:val="00625AAF"/>
  </w:style>
  <w:style w:type="character" w:customStyle="1" w:styleId="eop">
    <w:name w:val="eop"/>
    <w:basedOn w:val="DefaultParagraphFont"/>
    <w:rsid w:val="00625AAF"/>
  </w:style>
  <w:style w:type="character" w:customStyle="1" w:styleId="y2iqfc">
    <w:name w:val="y2iqfc"/>
    <w:basedOn w:val="DefaultParagraphFont"/>
    <w:rsid w:val="00625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20011793">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0899121">
      <w:bodyDiv w:val="1"/>
      <w:marLeft w:val="0"/>
      <w:marRight w:val="0"/>
      <w:marTop w:val="0"/>
      <w:marBottom w:val="0"/>
      <w:divBdr>
        <w:top w:val="none" w:sz="0" w:space="0" w:color="auto"/>
        <w:left w:val="none" w:sz="0" w:space="0" w:color="auto"/>
        <w:bottom w:val="none" w:sz="0" w:space="0" w:color="auto"/>
        <w:right w:val="none" w:sz="0" w:space="0" w:color="auto"/>
      </w:divBdr>
    </w:div>
    <w:div w:id="177353224">
      <w:bodyDiv w:val="1"/>
      <w:marLeft w:val="0"/>
      <w:marRight w:val="0"/>
      <w:marTop w:val="0"/>
      <w:marBottom w:val="0"/>
      <w:divBdr>
        <w:top w:val="none" w:sz="0" w:space="0" w:color="auto"/>
        <w:left w:val="none" w:sz="0" w:space="0" w:color="auto"/>
        <w:bottom w:val="none" w:sz="0" w:space="0" w:color="auto"/>
        <w:right w:val="none" w:sz="0" w:space="0" w:color="auto"/>
      </w:divBdr>
    </w:div>
    <w:div w:id="194080286">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0001693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245188631">
      <w:bodyDiv w:val="1"/>
      <w:marLeft w:val="0"/>
      <w:marRight w:val="0"/>
      <w:marTop w:val="0"/>
      <w:marBottom w:val="0"/>
      <w:divBdr>
        <w:top w:val="none" w:sz="0" w:space="0" w:color="auto"/>
        <w:left w:val="none" w:sz="0" w:space="0" w:color="auto"/>
        <w:bottom w:val="none" w:sz="0" w:space="0" w:color="auto"/>
        <w:right w:val="none" w:sz="0" w:space="0" w:color="auto"/>
      </w:divBdr>
    </w:div>
    <w:div w:id="275521854">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4085350">
      <w:bodyDiv w:val="1"/>
      <w:marLeft w:val="0"/>
      <w:marRight w:val="0"/>
      <w:marTop w:val="0"/>
      <w:marBottom w:val="0"/>
      <w:divBdr>
        <w:top w:val="none" w:sz="0" w:space="0" w:color="auto"/>
        <w:left w:val="none" w:sz="0" w:space="0" w:color="auto"/>
        <w:bottom w:val="none" w:sz="0" w:space="0" w:color="auto"/>
        <w:right w:val="none" w:sz="0" w:space="0" w:color="auto"/>
      </w:divBdr>
    </w:div>
    <w:div w:id="468398626">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494108177">
      <w:bodyDiv w:val="1"/>
      <w:marLeft w:val="0"/>
      <w:marRight w:val="0"/>
      <w:marTop w:val="0"/>
      <w:marBottom w:val="0"/>
      <w:divBdr>
        <w:top w:val="none" w:sz="0" w:space="0" w:color="auto"/>
        <w:left w:val="none" w:sz="0" w:space="0" w:color="auto"/>
        <w:bottom w:val="none" w:sz="0" w:space="0" w:color="auto"/>
        <w:right w:val="none" w:sz="0" w:space="0" w:color="auto"/>
      </w:divBdr>
    </w:div>
    <w:div w:id="54155074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01307544">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55256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822040565">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92531125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94272479">
      <w:bodyDiv w:val="1"/>
      <w:marLeft w:val="0"/>
      <w:marRight w:val="0"/>
      <w:marTop w:val="0"/>
      <w:marBottom w:val="0"/>
      <w:divBdr>
        <w:top w:val="none" w:sz="0" w:space="0" w:color="auto"/>
        <w:left w:val="none" w:sz="0" w:space="0" w:color="auto"/>
        <w:bottom w:val="none" w:sz="0" w:space="0" w:color="auto"/>
        <w:right w:val="none" w:sz="0" w:space="0" w:color="auto"/>
      </w:divBdr>
    </w:div>
    <w:div w:id="1210268378">
      <w:bodyDiv w:val="1"/>
      <w:marLeft w:val="0"/>
      <w:marRight w:val="0"/>
      <w:marTop w:val="0"/>
      <w:marBottom w:val="0"/>
      <w:divBdr>
        <w:top w:val="none" w:sz="0" w:space="0" w:color="auto"/>
        <w:left w:val="none" w:sz="0" w:space="0" w:color="auto"/>
        <w:bottom w:val="none" w:sz="0" w:space="0" w:color="auto"/>
        <w:right w:val="none" w:sz="0" w:space="0" w:color="auto"/>
      </w:divBdr>
    </w:div>
    <w:div w:id="1282961360">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3715360">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575120502">
      <w:bodyDiv w:val="1"/>
      <w:marLeft w:val="0"/>
      <w:marRight w:val="0"/>
      <w:marTop w:val="0"/>
      <w:marBottom w:val="0"/>
      <w:divBdr>
        <w:top w:val="none" w:sz="0" w:space="0" w:color="auto"/>
        <w:left w:val="none" w:sz="0" w:space="0" w:color="auto"/>
        <w:bottom w:val="none" w:sz="0" w:space="0" w:color="auto"/>
        <w:right w:val="none" w:sz="0" w:space="0" w:color="auto"/>
      </w:divBdr>
    </w:div>
    <w:div w:id="1590232813">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631133864">
      <w:bodyDiv w:val="1"/>
      <w:marLeft w:val="0"/>
      <w:marRight w:val="0"/>
      <w:marTop w:val="0"/>
      <w:marBottom w:val="0"/>
      <w:divBdr>
        <w:top w:val="none" w:sz="0" w:space="0" w:color="auto"/>
        <w:left w:val="none" w:sz="0" w:space="0" w:color="auto"/>
        <w:bottom w:val="none" w:sz="0" w:space="0" w:color="auto"/>
        <w:right w:val="none" w:sz="0" w:space="0" w:color="auto"/>
      </w:divBdr>
    </w:div>
    <w:div w:id="1636329271">
      <w:bodyDiv w:val="1"/>
      <w:marLeft w:val="0"/>
      <w:marRight w:val="0"/>
      <w:marTop w:val="0"/>
      <w:marBottom w:val="0"/>
      <w:divBdr>
        <w:top w:val="none" w:sz="0" w:space="0" w:color="auto"/>
        <w:left w:val="none" w:sz="0" w:space="0" w:color="auto"/>
        <w:bottom w:val="none" w:sz="0" w:space="0" w:color="auto"/>
        <w:right w:val="none" w:sz="0" w:space="0" w:color="auto"/>
      </w:divBdr>
    </w:div>
    <w:div w:id="1695688581">
      <w:bodyDiv w:val="1"/>
      <w:marLeft w:val="0"/>
      <w:marRight w:val="0"/>
      <w:marTop w:val="0"/>
      <w:marBottom w:val="0"/>
      <w:divBdr>
        <w:top w:val="none" w:sz="0" w:space="0" w:color="auto"/>
        <w:left w:val="none" w:sz="0" w:space="0" w:color="auto"/>
        <w:bottom w:val="none" w:sz="0" w:space="0" w:color="auto"/>
        <w:right w:val="none" w:sz="0" w:space="0" w:color="auto"/>
      </w:divBdr>
    </w:div>
    <w:div w:id="1743478586">
      <w:bodyDiv w:val="1"/>
      <w:marLeft w:val="0"/>
      <w:marRight w:val="0"/>
      <w:marTop w:val="0"/>
      <w:marBottom w:val="0"/>
      <w:divBdr>
        <w:top w:val="none" w:sz="0" w:space="0" w:color="auto"/>
        <w:left w:val="none" w:sz="0" w:space="0" w:color="auto"/>
        <w:bottom w:val="none" w:sz="0" w:space="0" w:color="auto"/>
        <w:right w:val="none" w:sz="0" w:space="0" w:color="auto"/>
      </w:divBdr>
    </w:div>
    <w:div w:id="1842158714">
      <w:bodyDiv w:val="1"/>
      <w:marLeft w:val="0"/>
      <w:marRight w:val="0"/>
      <w:marTop w:val="0"/>
      <w:marBottom w:val="0"/>
      <w:divBdr>
        <w:top w:val="none" w:sz="0" w:space="0" w:color="auto"/>
        <w:left w:val="none" w:sz="0" w:space="0" w:color="auto"/>
        <w:bottom w:val="none" w:sz="0" w:space="0" w:color="auto"/>
        <w:right w:val="none" w:sz="0" w:space="0" w:color="auto"/>
      </w:divBdr>
    </w:div>
    <w:div w:id="188274112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02322957">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64de4103-f041-4c0c-907d-8edbdd819ecb" xsi:nil="true"/>
    <Preparer_x0020_Sign_x002d_off xmlns="64de4103-f041-4c0c-907d-8edbdd819ecb" xsi:nil="true"/>
    <lcf76f155ced4ddcb4097134ff3c332f xmlns="64de4103-f041-4c0c-907d-8edbdd819ecb">
      <Terms xmlns="http://schemas.microsoft.com/office/infopath/2007/PartnerControls"/>
    </lcf76f155ced4ddcb4097134ff3c332f>
    <TaxCatchAll xmlns="21d2a8e4-fb9d-4aa2-ac9c-a3d2ca4e20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829942AF4BB2A48B74EEEC4AE7C82DD" ma:contentTypeVersion="14" ma:contentTypeDescription="Create a new document." ma:contentTypeScope="" ma:versionID="a52403077e335eb63d971d9f63493c47">
  <xsd:schema xmlns:xsd="http://www.w3.org/2001/XMLSchema" xmlns:xs="http://www.w3.org/2001/XMLSchema" xmlns:p="http://schemas.microsoft.com/office/2006/metadata/properties" xmlns:ns2="64de4103-f041-4c0c-907d-8edbdd819ecb" xmlns:ns3="21d2a8e4-fb9d-4aa2-ac9c-a3d2ca4e2042" targetNamespace="http://schemas.microsoft.com/office/2006/metadata/properties" ma:root="true" ma:fieldsID="d19f1dca5bf6db18aa7d59a542442905" ns2:_="" ns3:_="">
    <xsd:import namespace="64de4103-f041-4c0c-907d-8edbdd819ecb"/>
    <xsd:import namespace="21d2a8e4-fb9d-4aa2-ac9c-a3d2ca4e204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e4103-f041-4c0c-907d-8edbdd819ec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1d2a8e4-fb9d-4aa2-ac9c-a3d2ca4e204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6bad7c6-c8a4-4c7e-9c9e-9e9abaff95ee}" ma:internalName="TaxCatchAll" ma:showField="CatchAllData" ma:web="21d2a8e4-fb9d-4aa2-ac9c-a3d2ca4e20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CDA37-0221-48A6-B79E-1B4C80AB2183}">
  <ds:schemaRefs>
    <ds:schemaRef ds:uri="http://schemas.microsoft.com/office/2006/metadata/properties"/>
    <ds:schemaRef ds:uri="http://schemas.microsoft.com/office/infopath/2007/PartnerControls"/>
    <ds:schemaRef ds:uri="64de4103-f041-4c0c-907d-8edbdd819ecb"/>
    <ds:schemaRef ds:uri="21d2a8e4-fb9d-4aa2-ac9c-a3d2ca4e2042"/>
  </ds:schemaRefs>
</ds:datastoreItem>
</file>

<file path=customXml/itemProps2.xml><?xml version="1.0" encoding="utf-8"?>
<ds:datastoreItem xmlns:ds="http://schemas.openxmlformats.org/officeDocument/2006/customXml" ds:itemID="{9C2CBE1A-868C-4ABD-9370-AC9EA5200EF4}">
  <ds:schemaRefs>
    <ds:schemaRef ds:uri="http://schemas.microsoft.com/sharepoint/v3/contenttype/forms"/>
  </ds:schemaRefs>
</ds:datastoreItem>
</file>

<file path=customXml/itemProps3.xml><?xml version="1.0" encoding="utf-8"?>
<ds:datastoreItem xmlns:ds="http://schemas.openxmlformats.org/officeDocument/2006/customXml" ds:itemID="{FED7900E-06D5-49AD-9979-600B3DC6FC25}">
  <ds:schemaRefs>
    <ds:schemaRef ds:uri="http://schemas.openxmlformats.org/officeDocument/2006/bibliography"/>
  </ds:schemaRefs>
</ds:datastoreItem>
</file>

<file path=customXml/itemProps4.xml><?xml version="1.0" encoding="utf-8"?>
<ds:datastoreItem xmlns:ds="http://schemas.openxmlformats.org/officeDocument/2006/customXml" ds:itemID="{9B0F6472-39A7-496D-ACD8-5508BEFFB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e4103-f041-4c0c-907d-8edbdd819ecb"/>
    <ds:schemaRef ds:uri="21d2a8e4-fb9d-4aa2-ac9c-a3d2ca4e2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15389</Words>
  <Characters>87722</Characters>
  <Application>Microsoft Office Word</Application>
  <DocSecurity>0</DocSecurity>
  <Lines>731</Lines>
  <Paragraphs>205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102906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Account Assetfive</cp:lastModifiedBy>
  <cp:revision>2</cp:revision>
  <cp:lastPrinted>2025-02-24T12:21:00Z</cp:lastPrinted>
  <dcterms:created xsi:type="dcterms:W3CDTF">2025-02-24T14:31:00Z</dcterms:created>
  <dcterms:modified xsi:type="dcterms:W3CDTF">2025-02-24T14:31:00Z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0x0101002829942AF4BB2A48B74EEEC4AE7C82DD</vt:lpwstr>
  </property>
  <property fmtid="{D5CDD505-2E9C-101B-9397-08002B2CF9AE}" pid="3" name="GrammarlyDocumentId">
    <vt:lpwstr>e2a28d2fe7b8b54d548c75746e818c3e5109d574302c9f335e043bd5329c7990</vt:lpwstr>
  </property>
  <property fmtid="{D5CDD505-2E9C-101B-9397-08002B2CF9AE}" pid="4" name="MediaServiceImageTags">
    <vt:lpwstr/>
  </property>
</Properties>
</file>