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AFD5C" w14:textId="77777777" w:rsidR="005D5696" w:rsidRDefault="005D5696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493B59CC" w14:textId="77777777" w:rsidR="005F7BFB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20CB571C" w14:textId="5BDB5C21" w:rsidR="00EC56E0" w:rsidRDefault="00EC56E0">
      <w:pPr>
        <w:spacing w:after="200" w:line="240" w:lineRule="auto"/>
        <w:rPr>
          <w:rFonts w:asciiTheme="minorBidi" w:eastAsia="Times New Roman" w:hAnsiTheme="minorBidi"/>
          <w:b/>
          <w:bCs/>
          <w:color w:val="auto"/>
          <w:sz w:val="52"/>
          <w:szCs w:val="52"/>
          <w:lang w:bidi="th-TH"/>
        </w:rPr>
      </w:pPr>
    </w:p>
    <w:p w14:paraId="2D5CFD81" w14:textId="77777777" w:rsidR="005F7BFB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3D4E0DC4" w14:textId="77777777" w:rsidR="005F7BFB" w:rsidRPr="000E53B9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65534EA9" w14:textId="5FCB2DDA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  <w:r w:rsidRPr="000E53B9">
        <w:rPr>
          <w:rFonts w:asciiTheme="minorBidi" w:hAnsiTheme="minorBidi" w:cstheme="minorBidi"/>
          <w:sz w:val="52"/>
          <w:szCs w:val="52"/>
          <w:cs/>
        </w:rPr>
        <w:t>บริษัท บลิส</w:t>
      </w:r>
      <w:r w:rsidR="00264DE0" w:rsidRPr="000E53B9">
        <w:rPr>
          <w:rFonts w:asciiTheme="minorBidi" w:hAnsiTheme="minorBidi" w:cstheme="minorBidi"/>
          <w:sz w:val="52"/>
          <w:szCs w:val="52"/>
          <w:cs/>
        </w:rPr>
        <w:t xml:space="preserve"> อินเทลลิเจนซ์</w:t>
      </w:r>
      <w:r w:rsidRPr="000E53B9">
        <w:rPr>
          <w:rFonts w:asciiTheme="minorBidi" w:hAnsiTheme="minorBidi" w:cstheme="minorBidi"/>
          <w:sz w:val="52"/>
          <w:szCs w:val="52"/>
          <w:cs/>
        </w:rPr>
        <w:t xml:space="preserve"> จำกัด (มหาชน)</w:t>
      </w:r>
    </w:p>
    <w:p w14:paraId="47FD9BCF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  <w:cs/>
        </w:rPr>
      </w:pPr>
      <w:r w:rsidRPr="000E53B9">
        <w:rPr>
          <w:rFonts w:asciiTheme="minorBidi" w:hAnsiTheme="minorBidi" w:cstheme="minorBidi"/>
          <w:sz w:val="52"/>
          <w:szCs w:val="52"/>
          <w:cs/>
        </w:rPr>
        <w:t>และบริษัทย่อย</w:t>
      </w:r>
    </w:p>
    <w:p w14:paraId="674F3C0C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22"/>
          <w:szCs w:val="22"/>
        </w:rPr>
      </w:pPr>
    </w:p>
    <w:p w14:paraId="00E26E49" w14:textId="47DF3F00" w:rsidR="00C96482" w:rsidRPr="000E53B9" w:rsidRDefault="00C96482" w:rsidP="00C94D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งบการเงิน</w:t>
      </w:r>
      <w:r w:rsidR="00C94DA7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สำหรับปี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สิ้นสุดวันที่ </w:t>
      </w:r>
      <w:r w:rsidR="008E22B8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31 </w:t>
      </w:r>
      <w:r w:rsidR="008E22B8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 xml:space="preserve">ธันวาคม </w:t>
      </w:r>
      <w:r w:rsidR="008E22B8">
        <w:rPr>
          <w:rFonts w:asciiTheme="minorBidi" w:hAnsiTheme="minorBidi" w:cstheme="minorBidi"/>
          <w:b w:val="0"/>
          <w:bCs w:val="0"/>
          <w:sz w:val="32"/>
          <w:szCs w:val="32"/>
        </w:rPr>
        <w:t>2567</w:t>
      </w:r>
    </w:p>
    <w:p w14:paraId="09AD87B7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  <w:lang w:val="th-TH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และ</w:t>
      </w:r>
    </w:p>
    <w:p w14:paraId="45FB50E0" w14:textId="5B1B18D4" w:rsidR="00C545B5" w:rsidRDefault="008E22B8" w:rsidP="00C545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="EucrosiaUPC"/>
          <w:b w:val="0"/>
          <w:bCs w:val="0"/>
          <w:color w:val="000000"/>
          <w:sz w:val="28"/>
          <w:szCs w:val="28"/>
        </w:rPr>
      </w:pPr>
      <w:r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รายงานของ</w:t>
      </w:r>
      <w:r w:rsidR="00C96482"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AA6051F" w14:textId="77777777" w:rsidR="00C545B5" w:rsidRDefault="00C545B5" w:rsidP="00C545B5">
      <w:pPr>
        <w:rPr>
          <w:rFonts w:asciiTheme="minorBidi" w:eastAsia="Times New Roman" w:hAnsiTheme="minorBidi" w:cs="EucrosiaUPC"/>
          <w:b/>
          <w:bCs/>
          <w:color w:val="000000"/>
          <w:sz w:val="28"/>
          <w:szCs w:val="28"/>
          <w:lang w:bidi="th-TH"/>
        </w:rPr>
      </w:pPr>
    </w:p>
    <w:p w14:paraId="18DC9D57" w14:textId="77777777" w:rsidR="00C545B5" w:rsidRPr="00C545B5" w:rsidRDefault="00C545B5" w:rsidP="00C545B5">
      <w:pPr>
        <w:rPr>
          <w:rFonts w:asciiTheme="minorBidi" w:eastAsia="Times New Roman" w:hAnsiTheme="minorBidi" w:cs="EucrosiaUPC"/>
          <w:sz w:val="28"/>
          <w:szCs w:val="28"/>
          <w:lang w:bidi="th-TH"/>
        </w:rPr>
        <w:sectPr w:rsidR="00C545B5" w:rsidRPr="00C545B5" w:rsidSect="00827CF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0" w:h="16840" w:code="9"/>
          <w:pgMar w:top="2736" w:right="1080" w:bottom="1080" w:left="1728" w:header="720" w:footer="288" w:gutter="0"/>
          <w:pgNumType w:start="2"/>
          <w:cols w:space="708"/>
          <w:docGrid w:linePitch="326"/>
        </w:sectPr>
      </w:pPr>
    </w:p>
    <w:p w14:paraId="198F80BB" w14:textId="60A6C2BE" w:rsidR="008D591A" w:rsidRDefault="008D591A">
      <w:pPr>
        <w:spacing w:after="200" w:line="240" w:lineRule="auto"/>
        <w:rPr>
          <w:rFonts w:asciiTheme="minorBidi" w:hAnsiTheme="minorBidi"/>
          <w:b/>
          <w:bCs/>
          <w:sz w:val="28"/>
          <w:szCs w:val="28"/>
          <w:cs/>
        </w:rPr>
      </w:pPr>
    </w:p>
    <w:p w14:paraId="00A2EF29" w14:textId="5341ACD0" w:rsidR="00FB1CBE" w:rsidRPr="000E53B9" w:rsidRDefault="00FB1CBE" w:rsidP="00FB1CBE">
      <w:pPr>
        <w:pStyle w:val="Default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b/>
          <w:bCs/>
          <w:sz w:val="28"/>
          <w:szCs w:val="28"/>
          <w:cs/>
        </w:rPr>
        <w:t>รายงาน</w:t>
      </w:r>
      <w:r w:rsidR="000F505D">
        <w:rPr>
          <w:rFonts w:asciiTheme="minorBidi" w:hAnsiTheme="minorBidi" w:cstheme="minorBidi" w:hint="cs"/>
          <w:b/>
          <w:bCs/>
          <w:sz w:val="28"/>
          <w:szCs w:val="28"/>
          <w:cs/>
        </w:rPr>
        <w:t>ของ</w:t>
      </w:r>
      <w:r w:rsidRPr="000E53B9">
        <w:rPr>
          <w:rFonts w:asciiTheme="minorBidi" w:hAnsiTheme="minorBidi" w:cstheme="minorBidi"/>
          <w:b/>
          <w:bCs/>
          <w:sz w:val="28"/>
          <w:szCs w:val="28"/>
          <w:cs/>
        </w:rPr>
        <w:t>ผู้สอบบัญชีรับอนุญาต</w:t>
      </w:r>
    </w:p>
    <w:p w14:paraId="206AD46E" w14:textId="77777777" w:rsidR="004861AB" w:rsidRPr="007D0635" w:rsidRDefault="004861AB" w:rsidP="004861AB">
      <w:pPr>
        <w:pStyle w:val="Default"/>
        <w:jc w:val="thaiDistribute"/>
        <w:rPr>
          <w:rFonts w:asciiTheme="minorBidi" w:hAnsiTheme="minorBidi" w:cstheme="minorBidi"/>
          <w:spacing w:val="4"/>
          <w:sz w:val="16"/>
          <w:szCs w:val="16"/>
        </w:rPr>
      </w:pPr>
    </w:p>
    <w:p w14:paraId="69583207" w14:textId="224710C4" w:rsidR="004861AB" w:rsidRPr="00EE7217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pacing w:val="4"/>
          <w:sz w:val="28"/>
          <w:szCs w:val="28"/>
        </w:rPr>
      </w:pP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 xml:space="preserve">เสนอ </w:t>
      </w:r>
      <w:r w:rsidR="00717C3C">
        <w:rPr>
          <w:rFonts w:asciiTheme="minorBidi" w:hAnsiTheme="minorBidi" w:cstheme="minorBidi" w:hint="cs"/>
          <w:b/>
          <w:bCs/>
          <w:spacing w:val="4"/>
          <w:sz w:val="28"/>
          <w:szCs w:val="28"/>
          <w:cs/>
        </w:rPr>
        <w:t>ผู้ถือหุ้น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 xml:space="preserve">บริษัท </w:t>
      </w:r>
      <w:r w:rsidR="008E2D4E"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>บลิส อินเทลลิเจนซ์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</w:rPr>
        <w:t xml:space="preserve"> 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 xml:space="preserve">จำกัด 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</w:rPr>
        <w:t>(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>มหาชน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</w:rPr>
        <w:t>)</w:t>
      </w:r>
    </w:p>
    <w:p w14:paraId="7784177F" w14:textId="77777777" w:rsidR="004861AB" w:rsidRPr="007D0635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11CB3358" w14:textId="77777777" w:rsidR="00156682" w:rsidRPr="00B522F3" w:rsidRDefault="00156682" w:rsidP="00156682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522F3">
        <w:rPr>
          <w:rFonts w:asciiTheme="minorBidi" w:hAnsiTheme="minorBidi" w:cstheme="minorBidi" w:hint="cs"/>
          <w:b/>
          <w:bCs/>
          <w:sz w:val="28"/>
          <w:szCs w:val="28"/>
          <w:cs/>
        </w:rPr>
        <w:t>ความเห็น</w:t>
      </w:r>
    </w:p>
    <w:p w14:paraId="3B7D8160" w14:textId="77777777" w:rsidR="00156682" w:rsidRPr="00663E79" w:rsidRDefault="00156682" w:rsidP="00156682">
      <w:pPr>
        <w:pStyle w:val="Default"/>
        <w:jc w:val="thaiDistribute"/>
        <w:rPr>
          <w:rFonts w:asciiTheme="minorBidi" w:hAnsiTheme="minorBidi" w:cstheme="minorBidi"/>
          <w:sz w:val="16"/>
          <w:szCs w:val="16"/>
        </w:rPr>
      </w:pPr>
    </w:p>
    <w:p w14:paraId="58D90183" w14:textId="336AEF42" w:rsidR="00156682" w:rsidRPr="00105E35" w:rsidRDefault="00156682" w:rsidP="00156682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</w:pPr>
      <w:r w:rsidRPr="00103DB3">
        <w:rPr>
          <w:rFonts w:asciiTheme="minorBidi" w:hAnsiTheme="minorBidi" w:cs="Cordia New"/>
          <w:sz w:val="28"/>
          <w:szCs w:val="28"/>
          <w:cs/>
        </w:rPr>
        <w:t>ข้าพเจ้าได้ตรวจสอบงบการเงินรวมของ</w:t>
      </w:r>
      <w:r w:rsidRPr="00156682">
        <w:rPr>
          <w:rFonts w:asciiTheme="minorBidi" w:hAnsiTheme="minorBidi" w:cs="Cordia New"/>
          <w:sz w:val="28"/>
          <w:szCs w:val="28"/>
          <w:cs/>
        </w:rPr>
        <w:t>บริษัท บลิส อินเทลลิเจนซ์ จำกัด (มหาชน)</w:t>
      </w:r>
      <w:r w:rsidRPr="00103DB3">
        <w:rPr>
          <w:rFonts w:asciiTheme="minorBidi" w:hAnsiTheme="minorBidi" w:cs="Cordia New"/>
          <w:sz w:val="28"/>
          <w:szCs w:val="28"/>
          <w:cs/>
        </w:rPr>
        <w:t xml:space="preserve"> และบริษัทย่อย (“กลุ่มบริษัท”) และของเฉพาะ</w:t>
      </w:r>
      <w:r w:rsidR="00066D65" w:rsidRPr="00066D65">
        <w:rPr>
          <w:rFonts w:asciiTheme="minorBidi" w:hAnsiTheme="minorBidi" w:cs="Cordia New"/>
          <w:sz w:val="28"/>
          <w:szCs w:val="28"/>
          <w:cs/>
        </w:rPr>
        <w:t>บริษัท บลิส อินเทลลิเจนซ์ จำกัด (มหาชน)</w:t>
      </w:r>
      <w:r w:rsidRPr="00103DB3">
        <w:rPr>
          <w:rFonts w:asciiTheme="minorBidi" w:hAnsiTheme="minorBidi" w:cs="Cordia New"/>
          <w:sz w:val="28"/>
          <w:szCs w:val="28"/>
          <w:cs/>
        </w:rPr>
        <w:t xml:space="preserve"> (“บริษัท”) ตามลำดับ ซึ่งประกอบด้วยงบฐานะการเงินรวมและงบฐานะการเงินเฉพาะกิจการ ณ วันที่ </w:t>
      </w:r>
      <w:r>
        <w:rPr>
          <w:rFonts w:asciiTheme="minorBidi" w:hAnsiTheme="minorBidi" w:cs="Cordia New"/>
          <w:sz w:val="28"/>
          <w:szCs w:val="28"/>
        </w:rPr>
        <w:t>31</w:t>
      </w:r>
      <w:r w:rsidRPr="00103DB3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>
        <w:rPr>
          <w:rFonts w:asciiTheme="minorBidi" w:hAnsiTheme="minorBidi" w:cs="Cordia New"/>
          <w:sz w:val="28"/>
          <w:szCs w:val="28"/>
        </w:rPr>
        <w:t>25</w:t>
      </w:r>
      <w:r w:rsidR="005746F7">
        <w:rPr>
          <w:rFonts w:asciiTheme="minorBidi" w:hAnsiTheme="minorBidi" w:cs="Cordia New"/>
          <w:sz w:val="28"/>
          <w:szCs w:val="28"/>
        </w:rPr>
        <w:t>67</w:t>
      </w:r>
      <w:r w:rsidRPr="00103DB3">
        <w:rPr>
          <w:rFonts w:asciiTheme="minorBidi" w:hAnsiTheme="minorBidi" w:cs="Cordi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และหมายเหตุประกอบงบการเงินรวมถึง</w:t>
      </w:r>
      <w:r w:rsidR="008A7AE5">
        <w:rPr>
          <w:rFonts w:asciiTheme="minorBidi" w:hAnsiTheme="minorBidi" w:cs="Cordia New" w:hint="cs"/>
          <w:sz w:val="28"/>
          <w:szCs w:val="28"/>
          <w:cs/>
        </w:rPr>
        <w:t>ข้อมูล</w:t>
      </w:r>
      <w:r w:rsidRPr="00103DB3">
        <w:rPr>
          <w:rFonts w:asciiTheme="minorBidi" w:hAnsiTheme="minorBidi" w:cs="Cordia New"/>
          <w:sz w:val="28"/>
          <w:szCs w:val="28"/>
          <w:cs/>
        </w:rPr>
        <w:t>นโยบายการบัญชีที่</w:t>
      </w:r>
      <w:r w:rsidR="00CA2F05">
        <w:rPr>
          <w:rFonts w:asciiTheme="minorBidi" w:hAnsiTheme="minorBidi" w:cs="Cordia New" w:hint="cs"/>
          <w:sz w:val="28"/>
          <w:szCs w:val="28"/>
          <w:cs/>
        </w:rPr>
        <w:t>มีสาระ</w:t>
      </w:r>
      <w:r w:rsidRPr="00103DB3">
        <w:rPr>
          <w:rFonts w:asciiTheme="minorBidi" w:hAnsiTheme="minorBidi" w:cs="Cordia New"/>
          <w:sz w:val="28"/>
          <w:szCs w:val="28"/>
          <w:cs/>
        </w:rPr>
        <w:t>สำคัญ</w:t>
      </w:r>
    </w:p>
    <w:p w14:paraId="181BDCED" w14:textId="77777777" w:rsidR="00156682" w:rsidRPr="00663E79" w:rsidRDefault="00156682" w:rsidP="00156682">
      <w:pPr>
        <w:pStyle w:val="Default"/>
        <w:jc w:val="thaiDistribute"/>
        <w:rPr>
          <w:rFonts w:asciiTheme="minorBidi" w:hAnsiTheme="minorBidi" w:cstheme="minorBidi"/>
          <w:sz w:val="16"/>
          <w:szCs w:val="16"/>
        </w:rPr>
      </w:pPr>
    </w:p>
    <w:p w14:paraId="7FF73DDF" w14:textId="77777777" w:rsidR="00156682" w:rsidRPr="003D4D08" w:rsidRDefault="00156682" w:rsidP="00156682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3D4D08">
        <w:rPr>
          <w:rFonts w:asciiTheme="minorBidi" w:hAnsiTheme="minorBidi" w:cs="Cordia New"/>
          <w:sz w:val="28"/>
          <w:szCs w:val="28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</w:t>
      </w:r>
    </w:p>
    <w:p w14:paraId="4B0D82AE" w14:textId="4DCD267E" w:rsidR="00156682" w:rsidRDefault="00156682" w:rsidP="00156682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</w:pPr>
      <w:r w:rsidRPr="003D4D08">
        <w:rPr>
          <w:rFonts w:asciiTheme="minorBidi" w:hAnsiTheme="minorBidi" w:cs="Cordia New"/>
          <w:sz w:val="28"/>
          <w:szCs w:val="28"/>
          <w:cs/>
        </w:rPr>
        <w:t xml:space="preserve">ของกลุ่มบริษัทและบริษัท ตามลำดับ ณ วันที่ </w:t>
      </w:r>
      <w:r>
        <w:rPr>
          <w:rFonts w:asciiTheme="minorBidi" w:hAnsiTheme="minorBidi" w:cstheme="minorBidi"/>
          <w:sz w:val="28"/>
          <w:szCs w:val="28"/>
        </w:rPr>
        <w:t>31</w:t>
      </w:r>
      <w:r w:rsidRPr="003D4D08">
        <w:rPr>
          <w:rFonts w:asciiTheme="minorBidi" w:hAnsiTheme="minorBidi" w:cstheme="minorBidi"/>
          <w:sz w:val="28"/>
          <w:szCs w:val="28"/>
        </w:rPr>
        <w:t xml:space="preserve"> </w:t>
      </w:r>
      <w:r w:rsidRPr="003D4D08">
        <w:rPr>
          <w:rFonts w:asciiTheme="minorBidi" w:hAnsiTheme="minorBidi" w:cs="Cordia New"/>
          <w:sz w:val="28"/>
          <w:szCs w:val="28"/>
          <w:cs/>
        </w:rPr>
        <w:t xml:space="preserve">ธันวาคม </w:t>
      </w:r>
      <w:r>
        <w:rPr>
          <w:rFonts w:asciiTheme="minorBidi" w:hAnsiTheme="minorBidi" w:cstheme="minorBidi"/>
          <w:sz w:val="28"/>
          <w:szCs w:val="28"/>
        </w:rPr>
        <w:t>256</w:t>
      </w:r>
      <w:r w:rsidR="006D121B">
        <w:rPr>
          <w:rFonts w:asciiTheme="minorBidi" w:hAnsiTheme="minorBidi" w:cstheme="minorBidi"/>
          <w:sz w:val="28"/>
          <w:szCs w:val="28"/>
        </w:rPr>
        <w:t>7</w:t>
      </w:r>
      <w:r w:rsidRPr="003D4D08">
        <w:rPr>
          <w:rFonts w:asciiTheme="minorBidi" w:hAnsiTheme="minorBidi" w:cstheme="minorBidi"/>
          <w:sz w:val="28"/>
          <w:szCs w:val="28"/>
        </w:rPr>
        <w:t xml:space="preserve"> </w:t>
      </w:r>
      <w:r w:rsidRPr="003D4D08">
        <w:rPr>
          <w:rFonts w:asciiTheme="minorBidi" w:hAnsiTheme="minorBidi" w:cs="Cordia New"/>
          <w:sz w:val="28"/>
          <w:szCs w:val="28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</w:t>
      </w:r>
      <w:r>
        <w:rPr>
          <w:rFonts w:asciiTheme="minorBidi" w:hAnsiTheme="minorBidi" w:cs="Cordia New"/>
          <w:sz w:val="28"/>
          <w:szCs w:val="28"/>
        </w:rPr>
        <w:br/>
      </w:r>
      <w:r w:rsidRPr="003D4D08">
        <w:rPr>
          <w:rFonts w:asciiTheme="minorBidi" w:hAnsiTheme="minorBidi" w:cs="Cordia New"/>
          <w:sz w:val="28"/>
          <w:szCs w:val="28"/>
          <w:cs/>
        </w:rPr>
        <w:t>ในสาระสำคัญตามมาตรฐานการรายงานทางการเงิน</w:t>
      </w:r>
    </w:p>
    <w:p w14:paraId="3BDD0F82" w14:textId="77777777" w:rsidR="004861AB" w:rsidRPr="004370CB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5F602342" w14:textId="77777777" w:rsidR="004370CB" w:rsidRDefault="004370CB" w:rsidP="004370CB">
      <w:pPr>
        <w:pStyle w:val="Default"/>
        <w:jc w:val="thaiDistribute"/>
        <w:rPr>
          <w:rFonts w:asciiTheme="minorBidi" w:hAnsiTheme="minorBidi" w:cs="Cordia New"/>
          <w:b/>
          <w:bCs/>
          <w:sz w:val="28"/>
          <w:szCs w:val="28"/>
        </w:rPr>
      </w:pPr>
      <w:r w:rsidRPr="004370CB">
        <w:rPr>
          <w:rFonts w:asciiTheme="minorBidi" w:hAnsiTheme="minorBidi" w:cs="Cordia New"/>
          <w:b/>
          <w:bCs/>
          <w:sz w:val="28"/>
          <w:szCs w:val="28"/>
          <w:cs/>
        </w:rPr>
        <w:t>เกณฑ์ในการแสดงความเห็น</w:t>
      </w:r>
    </w:p>
    <w:p w14:paraId="038DC823" w14:textId="77777777" w:rsidR="00556452" w:rsidRPr="00556452" w:rsidRDefault="00556452" w:rsidP="004370CB">
      <w:pPr>
        <w:pStyle w:val="Default"/>
        <w:jc w:val="thaiDistribute"/>
        <w:rPr>
          <w:rFonts w:asciiTheme="minorBidi" w:hAnsiTheme="minorBidi" w:cstheme="minorBidi"/>
          <w:b/>
          <w:bCs/>
          <w:sz w:val="16"/>
          <w:szCs w:val="16"/>
        </w:rPr>
      </w:pPr>
    </w:p>
    <w:p w14:paraId="6095812B" w14:textId="0B75D9FE" w:rsidR="00C91872" w:rsidRPr="00C91872" w:rsidRDefault="004370CB" w:rsidP="00C545B5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  <w:sectPr w:rsidR="00C91872" w:rsidRPr="00C91872" w:rsidSect="008D591A">
          <w:headerReference w:type="first" r:id="rId16"/>
          <w:pgSz w:w="11900" w:h="16840" w:code="9"/>
          <w:pgMar w:top="2736" w:right="1080" w:bottom="1080" w:left="1728" w:header="720" w:footer="288" w:gutter="0"/>
          <w:pgNumType w:start="2"/>
          <w:cols w:space="708"/>
          <w:titlePg/>
          <w:docGrid w:linePitch="326"/>
        </w:sectPr>
      </w:pPr>
      <w:r w:rsidRPr="004370CB">
        <w:rPr>
          <w:rFonts w:asciiTheme="minorBidi" w:hAnsiTheme="minorBidi" w:cs="Cordi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ข้าพเจ้ามีความเป็นอิสระจากกลุ่มบริษัทและบริษัทตามประมวลจรรยาบรรณของผู้ประกอบวิชาชีพบัญชี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65D327A" w14:textId="16F354BF" w:rsidR="00CD0F3F" w:rsidRDefault="00CD0F3F" w:rsidP="00556452">
      <w:pPr>
        <w:spacing w:line="240" w:lineRule="auto"/>
        <w:rPr>
          <w:rFonts w:asciiTheme="minorBidi" w:eastAsia="Times New Roman" w:hAnsiTheme="minorBidi" w:cs="Cordia New"/>
          <w:b/>
          <w:bCs/>
          <w:color w:val="000000"/>
          <w:sz w:val="28"/>
          <w:szCs w:val="28"/>
          <w:lang w:bidi="th-TH"/>
        </w:rPr>
      </w:pPr>
      <w:r>
        <w:rPr>
          <w:rFonts w:asciiTheme="minorBidi" w:eastAsia="Times New Roman" w:hAnsiTheme="minorBidi" w:cs="Cordia New" w:hint="cs"/>
          <w:b/>
          <w:bCs/>
          <w:color w:val="000000"/>
          <w:sz w:val="28"/>
          <w:szCs w:val="28"/>
          <w:cs/>
          <w:lang w:bidi="th-TH"/>
        </w:rPr>
        <w:lastRenderedPageBreak/>
        <w:t>ข้อมูลและเหตุการณ์ที่เน้น</w:t>
      </w:r>
    </w:p>
    <w:p w14:paraId="384A767A" w14:textId="77777777" w:rsidR="00556452" w:rsidRPr="00556452" w:rsidRDefault="00556452" w:rsidP="00556452">
      <w:pPr>
        <w:spacing w:line="240" w:lineRule="auto"/>
        <w:rPr>
          <w:rFonts w:asciiTheme="minorBidi" w:eastAsia="Times New Roman" w:hAnsiTheme="minorBidi" w:cs="Cordia New"/>
          <w:b/>
          <w:bCs/>
          <w:color w:val="000000"/>
          <w:sz w:val="16"/>
          <w:szCs w:val="16"/>
          <w:lang w:bidi="th-TH"/>
        </w:rPr>
      </w:pPr>
    </w:p>
    <w:p w14:paraId="6AA5D667" w14:textId="03B75B39" w:rsidR="00E9579F" w:rsidRPr="008956FF" w:rsidRDefault="00E9579F" w:rsidP="008956FF">
      <w:pPr>
        <w:pStyle w:val="ListParagraph"/>
        <w:numPr>
          <w:ilvl w:val="0"/>
          <w:numId w:val="8"/>
        </w:numPr>
        <w:tabs>
          <w:tab w:val="left" w:pos="0"/>
        </w:tabs>
        <w:spacing w:line="240" w:lineRule="auto"/>
        <w:ind w:left="360" w:hanging="342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8956FF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ข้าพเจ้าขอให้สังเกตหมายเหตุประกอบงบการเงินข้อ</w:t>
      </w:r>
      <w:r w:rsidR="00E35444" w:rsidRPr="008956FF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="00E35444" w:rsidRPr="008956FF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</w:t>
      </w:r>
      <w:r w:rsidRPr="008956FF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 w:rsidR="00121F4D" w:rsidRPr="008956FF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ซึ่งอธิบายถึง</w:t>
      </w:r>
      <w:r w:rsidR="0099080A" w:rsidRPr="008956FF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การปรับปรุง</w:t>
      </w:r>
      <w:r w:rsidR="00E97B1B" w:rsidRPr="008956FF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งบการเงินย้อนหลังงบการเงินเฉพาะกิจการของบริษ</w:t>
      </w:r>
      <w:r w:rsidR="00297A01" w:rsidRPr="008956FF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ัท</w:t>
      </w:r>
      <w:r w:rsidR="00297A01" w:rsidRPr="008956FF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เพื่อตั้งค่าเผื่อการด้อยค่าเงินลงทุนในบริษัทย่อยและค่าเผื่อผลขาดทุนด้านเครดิตที่คาดว่าจะเกิดขึ้นสำหรับยอดคงเหลือกับบริษัทย่อย</w:t>
      </w:r>
      <w:r w:rsidR="00447461" w:rsidRPr="008956FF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ของ</w:t>
      </w:r>
      <w:r w:rsidR="00882716" w:rsidRPr="008956FF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งบฐานะการเงิน ณ วันที่ </w:t>
      </w:r>
      <w:r w:rsidR="00882716" w:rsidRPr="008956FF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31 </w:t>
      </w:r>
      <w:r w:rsidR="00882716" w:rsidRPr="008956FF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ธันวาคม </w:t>
      </w:r>
      <w:r w:rsidR="00882716" w:rsidRPr="008956FF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2566 </w:t>
      </w:r>
      <w:r w:rsidR="00292077" w:rsidRPr="008956FF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และยอดคงเหลือยกมา ณ วันที่ </w:t>
      </w:r>
      <w:r w:rsidR="00292077" w:rsidRPr="008956FF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1 </w:t>
      </w:r>
      <w:r w:rsidR="00292077" w:rsidRPr="008956FF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มกราคม </w:t>
      </w:r>
      <w:r w:rsidR="00292077" w:rsidRPr="008956FF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2566 </w:t>
      </w:r>
      <w:r w:rsidR="0089791B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และงบกำไรขาดทุนเบ็ดเสร็จ</w:t>
      </w:r>
      <w:r w:rsidR="0089791B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="00882716" w:rsidRPr="008956FF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และงบการเปลี่ยนแปลง</w:t>
      </w:r>
      <w:r w:rsidR="008A7AE5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ส่วน</w:t>
      </w:r>
      <w:r w:rsidR="00882716" w:rsidRPr="008956FF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ของผู้ถือหุ้น</w:t>
      </w:r>
      <w:r w:rsidR="00003E46" w:rsidRPr="008956FF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สำหรับปี</w:t>
      </w:r>
      <w:r w:rsidR="00510CBC" w:rsidRPr="008956FF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สิ้นสุดวันที่ </w:t>
      </w:r>
      <w:r w:rsidR="00510CBC" w:rsidRPr="008956FF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31 </w:t>
      </w:r>
      <w:r w:rsidR="00510CBC" w:rsidRPr="008956FF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ธันวาคม </w:t>
      </w:r>
      <w:r w:rsidR="00510CBC" w:rsidRPr="008956FF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2566 </w:t>
      </w:r>
      <w:r w:rsidR="002E2E7F" w:rsidRPr="008956FF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โดยบริษัทได้ปรับงบการเงินงวดก่อนซึ่งแสดง</w:t>
      </w:r>
      <w:r w:rsidR="007A3C37" w:rsidRPr="008956FF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เป็นข้อมูลเปรียบเทียบแล้ว </w:t>
      </w:r>
    </w:p>
    <w:p w14:paraId="49A6FAB4" w14:textId="77777777" w:rsidR="00556452" w:rsidRPr="00556452" w:rsidRDefault="00556452" w:rsidP="00556452">
      <w:pPr>
        <w:spacing w:line="240" w:lineRule="auto"/>
        <w:jc w:val="thaiDistribute"/>
        <w:rPr>
          <w:rFonts w:asciiTheme="minorBidi" w:eastAsia="Times New Roman" w:hAnsiTheme="minorBidi" w:cs="Cordia New"/>
          <w:color w:val="000000"/>
          <w:sz w:val="16"/>
          <w:szCs w:val="16"/>
          <w:cs/>
          <w:lang w:bidi="th-TH"/>
        </w:rPr>
      </w:pPr>
    </w:p>
    <w:p w14:paraId="2FA47A5E" w14:textId="77777777" w:rsidR="00E248A9" w:rsidRDefault="002B1641" w:rsidP="008956FF">
      <w:pPr>
        <w:pStyle w:val="ListParagraph"/>
        <w:numPr>
          <w:ilvl w:val="0"/>
          <w:numId w:val="8"/>
        </w:numPr>
        <w:spacing w:line="240" w:lineRule="auto"/>
        <w:ind w:left="360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BE7243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ข้าพเจ้าขอให้สังเกตหมายเหตุประกอบงบการเงินข้อ</w:t>
      </w:r>
      <w:r w:rsidR="00F7698B" w:rsidRPr="00BE7243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="00A379A0" w:rsidRPr="00BE7243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31</w:t>
      </w:r>
      <w:r w:rsidRPr="00BE7243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 หนี้สินที่อาจเกิดขึ้นเกี่ยวกับสัญญาซื้อขายคอมพิวเตอร์แบ</w:t>
      </w:r>
      <w:r w:rsidR="002A180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บ</w:t>
      </w:r>
      <w:r w:rsidRPr="00BE7243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พกพาที่เกิดขึ้นในปี </w:t>
      </w:r>
      <w:r w:rsidR="009045FC" w:rsidRPr="00BE7243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2566</w:t>
      </w:r>
      <w:r w:rsidRPr="00BE7243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ซึ่งบริษัทไม่สามารถส่งมอบสินค้าคอมพิวเตอร์แบบพกพาให้แก่บริษัทมหาชนแห่งหนึ่ง(“ผู้ซื้อลำดับสุดท้าย”)ได้ตามสัญญาที่กำหนด ซึ่งบริษัทในต่างประเทศแห่งหนึ่ง(“ผู้ขาย”)และผู้ซื้อลำดับสุดท้ายได้ยกเลิกสัญญาดังกล่าวกับบริษัท ส่งผลให้มีความไม่แน่นอนจากการเรียกร้องค่าปรับ ค่าเสียหาย และค่าดอกเบี้ยที่อาจจะเกิดขึ้นในอนาคตจากผู้ซื้อลำดับสุดท้ายรวมทั้งความไม่แน่นอนในการใช้สิทธิไล่เบี้ยเพื่อเรียกร้องค่าเสียหายคืนจากผู้ขาย อย่างไรก็ตามจากความเห็นของที่ปรึกษากฎหมายของบริษัทและความเห็นของผู้บริหาร จนถึงปัจจุบันบริษัทไม่มีภาระผูกพันที่จะต้องจ่ายชำระหนี้ให้แก่ผู้ซื้อลำดับสุดท้ายและผู้ขาย ดังนั้นบริษัทจึงพิจารณาบันทึกกลับรายการประมาณการค่าเสียหายตามสัญญาขายสินค้าจำนวน</w:t>
      </w:r>
      <w:r w:rsidR="001F31D8" w:rsidRPr="00BE7243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37.90</w:t>
      </w:r>
      <w:r w:rsidRPr="00BE7243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 ในงบกำไรขาดทุนเบ็ดเสร็จสำหรับ</w:t>
      </w:r>
      <w:r w:rsidR="00CA3842" w:rsidRPr="00BE7243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ปี</w:t>
      </w:r>
      <w:r w:rsidRPr="00BE7243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สิ้นสุดวันที่ </w:t>
      </w:r>
      <w:r w:rsidR="00CA3842" w:rsidRPr="00BE7243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31</w:t>
      </w:r>
      <w:r w:rsidRPr="00BE7243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 w:rsidR="00C32EE1" w:rsidRPr="00BE7243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ธันวาคม</w:t>
      </w:r>
      <w:r w:rsidRPr="00BE7243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 w:rsidR="009045FC" w:rsidRPr="00BE7243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2567</w:t>
      </w:r>
      <w:r w:rsidRPr="00BE7243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</w:p>
    <w:p w14:paraId="4B728935" w14:textId="77777777" w:rsidR="00E248A9" w:rsidRPr="009B7396" w:rsidRDefault="00E248A9" w:rsidP="00E248A9">
      <w:pPr>
        <w:pStyle w:val="ListParagraph"/>
        <w:spacing w:line="240" w:lineRule="auto"/>
        <w:ind w:left="0"/>
        <w:jc w:val="thaiDistribute"/>
        <w:rPr>
          <w:rFonts w:asciiTheme="minorBidi" w:eastAsia="Times New Roman" w:hAnsiTheme="minorBidi" w:cs="Cordia New"/>
          <w:color w:val="000000"/>
          <w:sz w:val="18"/>
          <w:szCs w:val="18"/>
          <w:lang w:bidi="th-TH"/>
        </w:rPr>
      </w:pPr>
    </w:p>
    <w:p w14:paraId="50DC5743" w14:textId="50BB2E6D" w:rsidR="002B1641" w:rsidRPr="00E248A9" w:rsidRDefault="002B1641" w:rsidP="009B7396">
      <w:pPr>
        <w:pStyle w:val="ListParagraph"/>
        <w:spacing w:line="240" w:lineRule="auto"/>
        <w:ind w:left="0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E248A9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ทั้งนี้ข้อสรุปของข้าพเจ้าไม่ได้เปลี่ยนแปลงไปเนื่องจากเรื่อง</w:t>
      </w:r>
      <w:r w:rsidR="009B739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ดังกล่าวข้างต้น </w:t>
      </w:r>
    </w:p>
    <w:p w14:paraId="64F27761" w14:textId="77777777" w:rsidR="002B1641" w:rsidRPr="009B7396" w:rsidRDefault="002B1641" w:rsidP="00556452">
      <w:pPr>
        <w:spacing w:line="240" w:lineRule="auto"/>
        <w:rPr>
          <w:rFonts w:asciiTheme="minorBidi" w:eastAsia="Times New Roman" w:hAnsiTheme="minorBidi" w:cs="Cordia New"/>
          <w:color w:val="000000"/>
          <w:sz w:val="18"/>
          <w:szCs w:val="18"/>
          <w:lang w:bidi="th-TH"/>
        </w:rPr>
      </w:pPr>
    </w:p>
    <w:p w14:paraId="39603501" w14:textId="5F96C700" w:rsidR="00135A90" w:rsidRDefault="00135A90" w:rsidP="00D46709">
      <w:pPr>
        <w:spacing w:line="240" w:lineRule="auto"/>
        <w:rPr>
          <w:rFonts w:asciiTheme="minorBidi" w:eastAsia="Times New Roman" w:hAnsiTheme="minorBidi" w:cs="Cordia New"/>
          <w:b/>
          <w:bCs/>
          <w:color w:val="000000"/>
          <w:sz w:val="28"/>
          <w:szCs w:val="28"/>
          <w:lang w:bidi="th-TH"/>
        </w:rPr>
      </w:pPr>
      <w:r w:rsidRPr="00135A90">
        <w:rPr>
          <w:rFonts w:asciiTheme="minorBidi" w:eastAsia="Times New Roman" w:hAnsiTheme="minorBidi" w:cs="Cordia New"/>
          <w:b/>
          <w:bCs/>
          <w:color w:val="000000"/>
          <w:sz w:val="28"/>
          <w:szCs w:val="28"/>
          <w:cs/>
          <w:lang w:bidi="th-TH"/>
        </w:rPr>
        <w:t>เรื่องสำคัญในการตรวจสอบ</w:t>
      </w:r>
    </w:p>
    <w:p w14:paraId="282636E7" w14:textId="77777777" w:rsidR="00D46709" w:rsidRPr="00D46709" w:rsidRDefault="00D46709" w:rsidP="00D46709">
      <w:pPr>
        <w:spacing w:line="240" w:lineRule="auto"/>
        <w:rPr>
          <w:rFonts w:asciiTheme="minorBidi" w:eastAsia="Times New Roman" w:hAnsiTheme="minorBidi" w:cs="Cordia New"/>
          <w:b/>
          <w:bCs/>
          <w:color w:val="000000"/>
          <w:sz w:val="16"/>
          <w:szCs w:val="16"/>
        </w:rPr>
      </w:pPr>
    </w:p>
    <w:p w14:paraId="4CA0FD80" w14:textId="0EC89901" w:rsidR="00135A90" w:rsidRDefault="00135A90" w:rsidP="00D46709">
      <w:pPr>
        <w:spacing w:line="240" w:lineRule="auto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135A9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7E5D33BC" w14:textId="77777777" w:rsidR="00D11490" w:rsidRPr="00663E79" w:rsidRDefault="00D11490" w:rsidP="00D11490">
      <w:pPr>
        <w:pStyle w:val="Default"/>
        <w:jc w:val="thaiDistribute"/>
        <w:rPr>
          <w:rFonts w:asciiTheme="minorBidi" w:hAnsiTheme="minorBidi" w:cs="Cordia New"/>
          <w:sz w:val="16"/>
          <w:szCs w:val="16"/>
        </w:rPr>
      </w:pPr>
    </w:p>
    <w:tbl>
      <w:tblPr>
        <w:tblStyle w:val="TableGrid"/>
        <w:tblW w:w="9063" w:type="dxa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3"/>
        <w:gridCol w:w="4500"/>
      </w:tblGrid>
      <w:tr w:rsidR="00D11490" w:rsidRPr="00112BF5" w14:paraId="0B17D791" w14:textId="77777777" w:rsidTr="00827DCE">
        <w:trPr>
          <w:tblHeader/>
        </w:trPr>
        <w:tc>
          <w:tcPr>
            <w:tcW w:w="4563" w:type="dxa"/>
          </w:tcPr>
          <w:p w14:paraId="5896BC31" w14:textId="77777777" w:rsidR="00D11490" w:rsidRPr="00112BF5" w:rsidRDefault="00D11490" w:rsidP="00827DCE">
            <w:pPr>
              <w:spacing w:line="240" w:lineRule="auto"/>
              <w:rPr>
                <w:rFonts w:ascii="Cordia New" w:eastAsia="Times New Roman" w:hAnsi="Cordia New" w:cs="Cordia New"/>
                <w:color w:val="auto"/>
                <w:sz w:val="28"/>
                <w:szCs w:val="28"/>
              </w:rPr>
            </w:pPr>
            <w:r w:rsidRPr="00112BF5">
              <w:rPr>
                <w:rFonts w:ascii="Cordia New" w:hAnsi="Cordia New" w:cs="Cordia New"/>
                <w:b/>
                <w:bCs/>
                <w:color w:val="auto"/>
                <w:sz w:val="28"/>
                <w:szCs w:val="28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500" w:type="dxa"/>
          </w:tcPr>
          <w:p w14:paraId="29BE783F" w14:textId="77777777" w:rsidR="00D11490" w:rsidRPr="00112BF5" w:rsidRDefault="00D11490" w:rsidP="00827DCE">
            <w:pPr>
              <w:spacing w:line="240" w:lineRule="auto"/>
              <w:rPr>
                <w:rFonts w:ascii="Cordia New" w:eastAsia="Times New Roman" w:hAnsi="Cordia New" w:cs="Cordia New"/>
                <w:color w:val="auto"/>
                <w:sz w:val="28"/>
                <w:szCs w:val="28"/>
              </w:rPr>
            </w:pPr>
            <w:r w:rsidRPr="00112BF5">
              <w:rPr>
                <w:rFonts w:ascii="Cordia New" w:hAnsi="Cordia New" w:cs="Cordia New"/>
                <w:b/>
                <w:bCs/>
                <w:color w:val="auto"/>
                <w:sz w:val="28"/>
                <w:szCs w:val="28"/>
                <w:cs/>
                <w:lang w:bidi="th-TH"/>
              </w:rPr>
              <w:t>ได้ตรวจสอบเรื่องดังกล่าวอย่างไร</w:t>
            </w:r>
          </w:p>
        </w:tc>
      </w:tr>
      <w:tr w:rsidR="0002084D" w:rsidRPr="00112BF5" w14:paraId="25D21D4F" w14:textId="77777777" w:rsidTr="00A82F5C">
        <w:tc>
          <w:tcPr>
            <w:tcW w:w="9063" w:type="dxa"/>
            <w:gridSpan w:val="2"/>
          </w:tcPr>
          <w:p w14:paraId="7E51DE82" w14:textId="12C1EAA0" w:rsidR="0002084D" w:rsidRPr="0002084D" w:rsidRDefault="0002084D" w:rsidP="00827DCE">
            <w:pPr>
              <w:spacing w:line="240" w:lineRule="auto"/>
              <w:rPr>
                <w:rFonts w:ascii="Cordia New" w:hAnsi="Cordia New" w:cs="Cordia New"/>
                <w:color w:val="auto"/>
                <w:sz w:val="28"/>
                <w:szCs w:val="28"/>
                <w:cs/>
                <w:lang w:bidi="th-TH"/>
              </w:rPr>
            </w:pPr>
            <w:r w:rsidRPr="0002084D">
              <w:rPr>
                <w:rFonts w:ascii="Cordia New" w:hAnsi="Cordia New" w:cs="Cordia New" w:hint="cs"/>
                <w:color w:val="auto"/>
                <w:sz w:val="28"/>
                <w:szCs w:val="28"/>
                <w:cs/>
                <w:lang w:bidi="th-TH"/>
              </w:rPr>
              <w:t xml:space="preserve">อ้างถึงหมายเหตุข้อ </w:t>
            </w:r>
            <w:r w:rsidRPr="0002084D">
              <w:rPr>
                <w:rFonts w:ascii="Cordia New" w:hAnsi="Cordia New" w:cs="Cordia New"/>
                <w:color w:val="auto"/>
                <w:sz w:val="28"/>
                <w:szCs w:val="28"/>
                <w:lang w:bidi="th-TH"/>
              </w:rPr>
              <w:t>4</w:t>
            </w:r>
            <w:r w:rsidRPr="0002084D">
              <w:rPr>
                <w:rFonts w:ascii="Cordia New" w:hAnsi="Cordia New" w:cs="Cordia New" w:hint="cs"/>
                <w:color w:val="auto"/>
                <w:sz w:val="28"/>
                <w:szCs w:val="28"/>
                <w:cs/>
                <w:lang w:bidi="th-TH"/>
              </w:rPr>
              <w:t xml:space="preserve">ฒ และ </w:t>
            </w:r>
            <w:r w:rsidRPr="0002084D">
              <w:rPr>
                <w:rFonts w:ascii="Cordia New" w:hAnsi="Cordia New" w:cs="Cordia New"/>
                <w:color w:val="auto"/>
                <w:sz w:val="28"/>
                <w:szCs w:val="28"/>
                <w:lang w:bidi="th-TH"/>
              </w:rPr>
              <w:t xml:space="preserve">9 </w:t>
            </w:r>
            <w:r w:rsidRPr="0002084D">
              <w:rPr>
                <w:rFonts w:ascii="Cordia New" w:hAnsi="Cordia New" w:cs="Cordia New" w:hint="cs"/>
                <w:color w:val="auto"/>
                <w:sz w:val="28"/>
                <w:szCs w:val="28"/>
                <w:cs/>
                <w:lang w:bidi="th-TH"/>
              </w:rPr>
              <w:t>ของงบการเงินรวมและงบการเงินเฉพาะกิจการ</w:t>
            </w:r>
          </w:p>
        </w:tc>
      </w:tr>
      <w:tr w:rsidR="00D11490" w:rsidRPr="00112BF5" w14:paraId="49C34134" w14:textId="77777777" w:rsidTr="00A82F5C">
        <w:tc>
          <w:tcPr>
            <w:tcW w:w="9063" w:type="dxa"/>
            <w:gridSpan w:val="2"/>
          </w:tcPr>
          <w:p w14:paraId="2CB57E83" w14:textId="676671C4" w:rsidR="00D11490" w:rsidRPr="00112BF5" w:rsidRDefault="00BF1B85" w:rsidP="00827DCE">
            <w:pPr>
              <w:spacing w:line="240" w:lineRule="auto"/>
              <w:ind w:left="9" w:right="93"/>
              <w:outlineLvl w:val="0"/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</w:rPr>
            </w:pPr>
            <w:r w:rsidRPr="00BF1B85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รายได้จากการให้บริการ และ</w:t>
            </w:r>
            <w:r w:rsidR="006378B9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สินทรัพย์ที่เกิดขึ้นจากสัญญา</w:t>
            </w:r>
          </w:p>
        </w:tc>
      </w:tr>
      <w:tr w:rsidR="00D11490" w:rsidRPr="00112BF5" w14:paraId="3E3CB09B" w14:textId="77777777" w:rsidTr="00A82F5C">
        <w:tc>
          <w:tcPr>
            <w:tcW w:w="4563" w:type="dxa"/>
            <w:shd w:val="clear" w:color="auto" w:fill="auto"/>
          </w:tcPr>
          <w:p w14:paraId="59330936" w14:textId="6F1D09B6" w:rsidR="00D11490" w:rsidRPr="005029DB" w:rsidRDefault="008807D5" w:rsidP="005029DB">
            <w:pPr>
              <w:spacing w:line="240" w:lineRule="auto"/>
              <w:ind w:right="93"/>
              <w:jc w:val="thaiDistribute"/>
              <w:outlineLvl w:val="0"/>
              <w:rPr>
                <w:rFonts w:ascii="Cordia New" w:hAnsi="Cordia New" w:cs="Cordia New"/>
                <w:i/>
                <w:color w:val="auto"/>
                <w:sz w:val="28"/>
                <w:szCs w:val="28"/>
              </w:rPr>
            </w:pPr>
            <w:r w:rsidRPr="008807D5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กลุ่มบริษัทรับรู้รายได้จากการให้บริการของธุรกิจวิศวกรรมเมื่อกลุ่มบริษัทปฏิบัติตามภาระที่ต้องปฏิบัติเสร็จตามเงื่อนไขที่ระบุในสัญญา โดยวิธีรับรู้ตลอดช่วงเวลาที่ให้บริการตามอัตราส่วนของขั้นความสำเร็จของภาระงานที่ต้องปฏิบัติ โดยคำนวณจากต้นทุนที่เกิดขึ้นจริงกับต้นทุนที่ประมาณว่าจะใช้ในการให้บริการ</w:t>
            </w:r>
            <w:r w:rsidRPr="008807D5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lastRenderedPageBreak/>
              <w:t xml:space="preserve">ทั้งสิ้น ทั้งนี้ ในการรับรู้รายได้ตามวิธีดังกล่าว ผู้บริหารต้องใช้ดุลยพินิจในขั้นตอนการจัดทำประมาณการต้นทุนที่จะใช้ทั้งสิ้น และจำเป็นต้องมีความเชี่ยวชาญเฉพาะทางที่เกี่ยวข้องกับลักษณะของงานนั้นๆ นอกจากนี้กระบวนการวัดค่ามูลค่าของงาน รอบระยะเวลาที่เหมาะสมในการรับรู้รายได้ และการคำนวณอัตราส่วนของขั้นความสำเร็จของภาระงานที่ต้องปฏิบัติอาจไม่ถูกต้อง รวมทั้งความน่าจะเป็นของโอกาสที่เกิดความล่าช้า การวัดมูลค่าของค่าปรับที่อาจเกิดขึ้น ซึ่งในปี </w:t>
            </w:r>
            <w:r w:rsidR="00193732" w:rsidRPr="00193732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>2567</w:t>
            </w:r>
            <w:r w:rsidRPr="008807D5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กลุ่มบริษัทและบริษัทมีรายได้จากการให้บริการเป็นจำนวน </w:t>
            </w:r>
            <w:r w:rsidR="001B44B0" w:rsidRPr="001B44B0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>246.18</w:t>
            </w:r>
            <w:r w:rsidRPr="008807D5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ล้านบาท และ </w:t>
            </w:r>
            <w:r w:rsidR="00DF2822" w:rsidRPr="00DF2822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>0.01</w:t>
            </w:r>
            <w:r w:rsidRPr="008807D5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ล้านบาท</w:t>
            </w:r>
            <w:r w:rsidR="00A82F5C"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  <w:t xml:space="preserve"> </w:t>
            </w:r>
            <w:r w:rsidRPr="008807D5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ตามลำดับ (คิดเป็นสัดส่วนร้อยละ </w:t>
            </w:r>
            <w:r w:rsidR="006E6937" w:rsidRPr="00A2523C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>79</w:t>
            </w:r>
            <w:r w:rsidRPr="00A2523C">
              <w:rPr>
                <w:rFonts w:ascii="Cordia New" w:hAnsi="Cordia New" w:cs="Cordia New"/>
                <w:iCs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8807D5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และ </w:t>
            </w:r>
            <w:r w:rsidR="00A2523C" w:rsidRPr="00A2523C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>0.0</w:t>
            </w:r>
            <w:r w:rsidR="00A2523C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>1</w:t>
            </w:r>
            <w:r w:rsidR="00A2523C"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  <w:t xml:space="preserve"> </w:t>
            </w:r>
            <w:r w:rsidRPr="008807D5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ตามลำดับ ของรายได้รวม) ประกอบกับ ณ วันที่ </w:t>
            </w:r>
            <w:r w:rsidR="00A2523C" w:rsidRPr="00A2523C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>31</w:t>
            </w:r>
            <w:r w:rsidRPr="00A2523C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ธันวาคม </w:t>
            </w:r>
            <w:r w:rsidR="00A2523C" w:rsidRPr="00A2523C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>2567</w:t>
            </w:r>
            <w:r w:rsidRPr="00A2523C">
              <w:rPr>
                <w:rFonts w:ascii="Cordia New" w:hAnsi="Cordia New" w:cs="Cordia New"/>
                <w:iCs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8807D5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มี</w:t>
            </w:r>
            <w:r w:rsidR="007C3415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สินทรัพย์ที่เกิดจากสัญญา</w:t>
            </w:r>
            <w:r w:rsidRPr="008807D5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จำนวน </w:t>
            </w:r>
            <w:r w:rsidR="0021772C" w:rsidRPr="0021772C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>266.19</w:t>
            </w:r>
            <w:r w:rsidRPr="008807D5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ล้านบาท</w:t>
            </w:r>
            <w:r w:rsidR="0021772C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8807D5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(คิดเป็นสัดส่วนร้อย</w:t>
            </w:r>
            <w:r w:rsidRPr="000D30E9">
              <w:rPr>
                <w:rFonts w:ascii="Cordia New" w:hAnsi="Cordia New" w:cs="Cordia New"/>
                <w:iCs/>
                <w:color w:val="auto"/>
                <w:sz w:val="28"/>
                <w:szCs w:val="28"/>
                <w:cs/>
                <w:lang w:bidi="th-TH"/>
              </w:rPr>
              <w:t xml:space="preserve">ละ </w:t>
            </w:r>
            <w:r w:rsidR="000D30E9" w:rsidRPr="000D30E9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>36</w:t>
            </w:r>
            <w:r w:rsidRPr="008807D5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ของสินทรัพย์รวม) ดังนั้น ข้าพเจ้าพิจารณาว่าการรับรู้รายได้จากการให้บริการของธุรกิจวิศวกรรม และประมาณการค่าปรับและอื่นๆที่อาจเกิดขึ้นจากสัญญางานโครงการต่างๆ เป็นรายการที่มีผลกระทบต่องบการเงินของกลุ่มบริษัทและบริษัท</w:t>
            </w:r>
            <w:r w:rsidR="00615A13" w:rsidRPr="00F7698B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นโยบายการบัญชี</w:t>
            </w:r>
            <w:r w:rsidR="004927BB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 xml:space="preserve"> ดังนั้นข้าพเจ้าจึงพิจารณาว่า เรื่องดังกล่าวเป็นเรื่องสำคัญในการตรวจสอบ</w:t>
            </w:r>
          </w:p>
        </w:tc>
        <w:tc>
          <w:tcPr>
            <w:tcW w:w="4500" w:type="dxa"/>
          </w:tcPr>
          <w:p w14:paraId="15F531F7" w14:textId="096206F6" w:rsidR="00D11490" w:rsidRPr="00112BF5" w:rsidRDefault="006378B9" w:rsidP="00827DCE">
            <w:pPr>
              <w:pStyle w:val="BodyText"/>
              <w:jc w:val="thaiDistribute"/>
              <w:rPr>
                <w:rFonts w:eastAsia="Times New Roman" w:cs="Cordia New"/>
                <w:i/>
                <w:szCs w:val="28"/>
                <w:cs/>
              </w:rPr>
            </w:pPr>
            <w:r>
              <w:rPr>
                <w:rFonts w:eastAsia="Times New Roman" w:cs="Cordia New" w:hint="cs"/>
                <w:i/>
                <w:szCs w:val="28"/>
                <w:cs/>
              </w:rPr>
              <w:lastRenderedPageBreak/>
              <w:t>วิธี</w:t>
            </w:r>
            <w:r w:rsidR="00D11490" w:rsidRPr="00112BF5">
              <w:rPr>
                <w:rFonts w:eastAsia="Times New Roman" w:cs="Cordia New"/>
                <w:i/>
                <w:szCs w:val="28"/>
                <w:cs/>
              </w:rPr>
              <w:t>การตรวจสอบของข้าพเจ้ารวมถึง</w:t>
            </w:r>
          </w:p>
          <w:p w14:paraId="52707AF4" w14:textId="77777777" w:rsidR="00FD3F4B" w:rsidRPr="00FD3F4B" w:rsidRDefault="00FD3F4B" w:rsidP="00FD3F4B">
            <w:pPr>
              <w:pStyle w:val="ListParagraph"/>
              <w:numPr>
                <w:ilvl w:val="0"/>
                <w:numId w:val="2"/>
              </w:numPr>
              <w:rPr>
                <w:rFonts w:ascii="Cordia New" w:eastAsia="Calibri" w:hAnsi="Cordia New" w:cs="Cordia New"/>
                <w:color w:val="auto"/>
                <w:spacing w:val="-4"/>
                <w:sz w:val="28"/>
                <w:szCs w:val="28"/>
              </w:rPr>
            </w:pPr>
            <w:r w:rsidRPr="00FD3F4B">
              <w:rPr>
                <w:rFonts w:ascii="Cordia New" w:eastAsia="Calibri" w:hAnsi="Cordia New" w:cs="Cordia New"/>
                <w:color w:val="auto"/>
                <w:spacing w:val="-4"/>
                <w:sz w:val="28"/>
                <w:szCs w:val="28"/>
                <w:cs/>
                <w:lang w:bidi="th-TH"/>
              </w:rPr>
              <w:t>ทำความเข้าใจเกี่ยวกับกระบวนการบันทึกรายการ การรับชำระหนี้ การจ่ายชำระ และการตั้งค่าเผื่อผลขาดทุนและบัญชีที่เกี่ยวข้อง รวมทั้งระบบการควบคุมภายในที่เกี่ยวข้อง</w:t>
            </w:r>
          </w:p>
          <w:p w14:paraId="74F2D3D9" w14:textId="4B868EE9" w:rsidR="0082527C" w:rsidRPr="007F639C" w:rsidRDefault="00167961" w:rsidP="007F639C">
            <w:pPr>
              <w:pStyle w:val="ListParagraph"/>
              <w:numPr>
                <w:ilvl w:val="0"/>
                <w:numId w:val="2"/>
              </w:numPr>
              <w:rPr>
                <w:rFonts w:ascii="Cordia New" w:eastAsia="Times New Roman" w:hAnsi="Cordia New" w:cs="Cordia New"/>
                <w:i/>
                <w:color w:val="auto"/>
                <w:sz w:val="28"/>
                <w:szCs w:val="28"/>
              </w:rPr>
            </w:pPr>
            <w:r w:rsidRPr="00167961">
              <w:rPr>
                <w:rFonts w:ascii="Cordia New" w:eastAsia="Times New Roman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lastRenderedPageBreak/>
              <w:t>สอบทานการออกแบบและการปฏิบัติตามระบบการควบคุมภายในในเรื่องดังกล่าว</w:t>
            </w:r>
            <w:r w:rsidR="0082527C" w:rsidRPr="007F639C">
              <w:rPr>
                <w:rFonts w:ascii="Cordia New" w:eastAsia="Times New Roman" w:hAnsi="Cordia New"/>
                <w:i/>
                <w:sz w:val="28"/>
              </w:rPr>
              <w:t xml:space="preserve">  </w:t>
            </w:r>
          </w:p>
          <w:p w14:paraId="1FC75DE7" w14:textId="01CF0013" w:rsidR="008D1773" w:rsidRDefault="008D1773" w:rsidP="007F639C">
            <w:pPr>
              <w:pStyle w:val="BodyText2"/>
              <w:numPr>
                <w:ilvl w:val="0"/>
                <w:numId w:val="2"/>
              </w:numPr>
              <w:spacing w:before="0" w:after="0" w:line="240" w:lineRule="auto"/>
              <w:rPr>
                <w:rFonts w:ascii="Cordia New" w:eastAsia="Times New Roman" w:hAnsi="Cordia New"/>
                <w:i/>
                <w:sz w:val="28"/>
              </w:rPr>
            </w:pPr>
            <w:r>
              <w:rPr>
                <w:rFonts w:ascii="Cordia New" w:eastAsia="Times New Roman" w:hAnsi="Cordia New" w:hint="cs"/>
                <w:i/>
                <w:sz w:val="28"/>
                <w:cs/>
              </w:rPr>
              <w:t>สอบทานรายละเอียดของสัญญาการให้บริการของโครงการที่เกิดขึ้นระหว่างปี</w:t>
            </w:r>
          </w:p>
          <w:p w14:paraId="7121D174" w14:textId="5A94F6A7" w:rsidR="007D618F" w:rsidRDefault="00EA61BB" w:rsidP="007F639C">
            <w:pPr>
              <w:pStyle w:val="BodyText2"/>
              <w:numPr>
                <w:ilvl w:val="0"/>
                <w:numId w:val="2"/>
              </w:numPr>
              <w:spacing w:before="0" w:after="0" w:line="240" w:lineRule="auto"/>
              <w:rPr>
                <w:rFonts w:ascii="Cordia New" w:eastAsia="Times New Roman" w:hAnsi="Cordia New"/>
                <w:i/>
                <w:sz w:val="28"/>
              </w:rPr>
            </w:pPr>
            <w:r w:rsidRPr="00EA61BB">
              <w:rPr>
                <w:rFonts w:ascii="Cordia New" w:eastAsia="Times New Roman" w:hAnsi="Cordia New"/>
                <w:i/>
                <w:sz w:val="28"/>
                <w:cs/>
              </w:rPr>
              <w:t>สอบทานวิธีการที่ผู้บริหารใช้ในการติดตามและพิจารณาความสมเหตุสมผลของการจัดทำประมาณการต้นทุนโครงการ และการปรับเปลี่ยนประมาณการต้นทุนโครงการ การอนุมัติ และสุ่มทดสอบกับเอกสารที่เกี่ยวข้อง</w:t>
            </w:r>
          </w:p>
          <w:p w14:paraId="3927A76D" w14:textId="7B278CE5" w:rsidR="00EA61BB" w:rsidRDefault="00DC02A7" w:rsidP="008D1773">
            <w:pPr>
              <w:pStyle w:val="BodyText2"/>
              <w:numPr>
                <w:ilvl w:val="0"/>
                <w:numId w:val="2"/>
              </w:numPr>
              <w:spacing w:before="0" w:after="0" w:line="240" w:lineRule="auto"/>
              <w:rPr>
                <w:rFonts w:ascii="Cordia New" w:eastAsia="Times New Roman" w:hAnsi="Cordia New"/>
                <w:i/>
                <w:sz w:val="28"/>
              </w:rPr>
            </w:pPr>
            <w:r w:rsidRPr="00DC02A7">
              <w:rPr>
                <w:rFonts w:ascii="Cordia New" w:eastAsia="Times New Roman" w:hAnsi="Cordia New"/>
                <w:i/>
                <w:sz w:val="28"/>
                <w:cs/>
              </w:rPr>
              <w:t>ทดสอบการคำนวณอัตราส่วนของขั้นความสำเร็จของภาระงานที่ต้องปฏิบัติของแต่ละโครงการ</w:t>
            </w:r>
          </w:p>
          <w:p w14:paraId="48BCCC8D" w14:textId="4751C774" w:rsidR="00DF079C" w:rsidRPr="00814B62" w:rsidRDefault="00DF079C" w:rsidP="008D1773">
            <w:pPr>
              <w:pStyle w:val="BodyText2"/>
              <w:numPr>
                <w:ilvl w:val="0"/>
                <w:numId w:val="2"/>
              </w:numPr>
              <w:spacing w:before="0" w:after="0" w:line="240" w:lineRule="auto"/>
              <w:rPr>
                <w:rFonts w:ascii="Cordia New" w:eastAsia="Times New Roman" w:hAnsi="Cordia New"/>
                <w:i/>
                <w:spacing w:val="-2"/>
                <w:sz w:val="28"/>
              </w:rPr>
            </w:pPr>
            <w:r w:rsidRPr="00814B62">
              <w:rPr>
                <w:rFonts w:ascii="Cordia New" w:eastAsia="Times New Roman" w:hAnsi="Cordia New" w:hint="cs"/>
                <w:i/>
                <w:spacing w:val="-2"/>
                <w:sz w:val="28"/>
                <w:cs/>
              </w:rPr>
              <w:t>สุ่มทดสอบ</w:t>
            </w:r>
            <w:r w:rsidR="004331E0" w:rsidRPr="00814B62">
              <w:rPr>
                <w:rFonts w:ascii="Cordia New" w:eastAsia="Times New Roman" w:hAnsi="Cordia New" w:hint="cs"/>
                <w:i/>
                <w:spacing w:val="-2"/>
                <w:sz w:val="28"/>
                <w:cs/>
              </w:rPr>
              <w:t>ความถูกต้องของการซื้อวัสดุ การจ่ายค่าจ้างและค่าใช้จ่าย</w:t>
            </w:r>
            <w:r w:rsidR="00433DB1" w:rsidRPr="00814B62">
              <w:rPr>
                <w:rFonts w:ascii="Cordia New" w:eastAsia="Times New Roman" w:hAnsi="Cordia New" w:hint="cs"/>
                <w:i/>
                <w:spacing w:val="-2"/>
                <w:sz w:val="28"/>
                <w:cs/>
              </w:rPr>
              <w:t>ที่เกี่ยวข้อง</w:t>
            </w:r>
            <w:r w:rsidR="007D13D7" w:rsidRPr="00814B62">
              <w:rPr>
                <w:rFonts w:ascii="Cordia New" w:eastAsia="Times New Roman" w:hAnsi="Cordia New" w:hint="cs"/>
                <w:i/>
                <w:spacing w:val="-2"/>
                <w:sz w:val="28"/>
                <w:cs/>
              </w:rPr>
              <w:t>กับเอกสารที่เกี่ยวข้อง</w:t>
            </w:r>
          </w:p>
          <w:p w14:paraId="13F699C8" w14:textId="5A41D962" w:rsidR="0082527C" w:rsidRDefault="00070BE4" w:rsidP="007C0E44">
            <w:pPr>
              <w:pStyle w:val="BodyText2"/>
              <w:numPr>
                <w:ilvl w:val="0"/>
                <w:numId w:val="2"/>
              </w:numPr>
              <w:spacing w:before="0" w:after="0" w:line="240" w:lineRule="auto"/>
              <w:rPr>
                <w:rFonts w:ascii="Cordia New" w:eastAsia="Times New Roman" w:hAnsi="Cordia New"/>
                <w:i/>
                <w:sz w:val="28"/>
              </w:rPr>
            </w:pPr>
            <w:r w:rsidRPr="00070BE4">
              <w:rPr>
                <w:rFonts w:ascii="Cordia New" w:eastAsia="Times New Roman" w:hAnsi="Cordia New"/>
                <w:i/>
                <w:sz w:val="28"/>
                <w:cs/>
              </w:rPr>
              <w:t>เข้าสังเกตการณ์โครงการที่อยู่ระหว่างทำ ณ วันสิ้นปี รวมทั้งสอบถามวิศวกร/ผู้ควบคุมงานที่รับผิดชอบ และทำความเข้าใจกระบวนการที่ใช้ในการประเมินขั้นความสำเร็จของภาระงานที่ต้องปฏิบัติ</w:t>
            </w:r>
          </w:p>
          <w:p w14:paraId="6BECCBC4" w14:textId="0EA7B531" w:rsidR="007C0E44" w:rsidRPr="007C0E44" w:rsidRDefault="007C0E44" w:rsidP="007C0E44">
            <w:pPr>
              <w:pStyle w:val="BodyText2"/>
              <w:numPr>
                <w:ilvl w:val="0"/>
                <w:numId w:val="2"/>
              </w:numPr>
              <w:spacing w:before="0" w:after="0" w:line="240" w:lineRule="auto"/>
              <w:rPr>
                <w:rFonts w:ascii="Cordia New" w:eastAsia="Times New Roman" w:hAnsi="Cordia New"/>
                <w:i/>
                <w:sz w:val="28"/>
                <w:cs/>
              </w:rPr>
            </w:pPr>
            <w:r>
              <w:rPr>
                <w:rFonts w:ascii="Cordia New" w:eastAsia="Times New Roman" w:hAnsi="Cordia New" w:hint="cs"/>
                <w:i/>
                <w:sz w:val="28"/>
                <w:cs/>
              </w:rPr>
              <w:t>พิจารณาความเพียงพอของการเปิดเผยข้อมูลตามข้อกำหนดในมาตราฐานการรายงานทางการเงิน</w:t>
            </w:r>
            <w:r w:rsidR="00DF079C">
              <w:rPr>
                <w:rFonts w:ascii="Cordia New" w:eastAsia="Times New Roman" w:hAnsi="Cordia New" w:hint="cs"/>
                <w:i/>
                <w:sz w:val="28"/>
                <w:cs/>
              </w:rPr>
              <w:t>ที่เกี่ยวข้อง</w:t>
            </w:r>
          </w:p>
          <w:p w14:paraId="6AC6F444" w14:textId="6BE73FDF" w:rsidR="0082527C" w:rsidRDefault="0082527C" w:rsidP="0082527C">
            <w:pPr>
              <w:pStyle w:val="BodyText2"/>
              <w:spacing w:before="0" w:after="0" w:line="240" w:lineRule="auto"/>
              <w:ind w:left="340" w:firstLine="0"/>
              <w:rPr>
                <w:rFonts w:ascii="Cordia New" w:eastAsia="Times New Roman" w:hAnsi="Cordia New"/>
                <w:i/>
                <w:sz w:val="28"/>
              </w:rPr>
            </w:pPr>
          </w:p>
          <w:p w14:paraId="743206D3" w14:textId="25F86894" w:rsidR="00D11490" w:rsidRPr="00FD049A" w:rsidRDefault="00D11490" w:rsidP="00AF471D">
            <w:pPr>
              <w:pStyle w:val="ListParagraph"/>
              <w:ind w:left="340"/>
              <w:rPr>
                <w:rFonts w:ascii="Cordia New" w:eastAsia="Times New Roman" w:hAnsi="Cordia New"/>
                <w:i/>
                <w:sz w:val="28"/>
                <w:cs/>
              </w:rPr>
            </w:pPr>
          </w:p>
        </w:tc>
      </w:tr>
    </w:tbl>
    <w:p w14:paraId="67F0954A" w14:textId="77777777" w:rsidR="00BD4F8A" w:rsidRPr="00D46709" w:rsidRDefault="00BD4F8A" w:rsidP="00BD4F8A">
      <w:pPr>
        <w:spacing w:after="200" w:line="240" w:lineRule="auto"/>
        <w:rPr>
          <w:rFonts w:asciiTheme="minorBidi" w:eastAsia="Times New Roman" w:hAnsiTheme="minorBidi"/>
          <w:color w:val="000000"/>
          <w:sz w:val="28"/>
          <w:szCs w:val="28"/>
          <w:cs/>
          <w:lang w:bidi="th-TH"/>
        </w:rPr>
      </w:pPr>
    </w:p>
    <w:p w14:paraId="139C19AB" w14:textId="578DFBD5" w:rsidR="00BD4F8A" w:rsidRPr="004E7984" w:rsidRDefault="00BD4F8A" w:rsidP="00BD4F8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4E7984">
        <w:rPr>
          <w:rFonts w:asciiTheme="minorBidi" w:hAnsiTheme="minorBidi" w:cstheme="minorBidi"/>
          <w:b/>
          <w:bCs/>
          <w:sz w:val="28"/>
          <w:szCs w:val="28"/>
          <w:cs/>
        </w:rPr>
        <w:t>เรื่องอื่น</w:t>
      </w:r>
    </w:p>
    <w:p w14:paraId="66916A2B" w14:textId="77777777" w:rsidR="00BD4F8A" w:rsidRDefault="00BD4F8A" w:rsidP="00BD4F8A">
      <w:pPr>
        <w:pStyle w:val="Default"/>
        <w:jc w:val="thaiDistribute"/>
        <w:rPr>
          <w:rFonts w:asciiTheme="minorBidi" w:hAnsiTheme="minorBidi" w:cstheme="minorBidi"/>
          <w:sz w:val="16"/>
          <w:szCs w:val="16"/>
        </w:rPr>
      </w:pPr>
    </w:p>
    <w:p w14:paraId="73A2E489" w14:textId="0C5516AE" w:rsidR="00BD4F8A" w:rsidRDefault="00B529A7" w:rsidP="00BD4F8A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275D5">
        <w:rPr>
          <w:rFonts w:asciiTheme="minorBidi" w:hAnsiTheme="minorBidi" w:cstheme="minorBidi" w:hint="cs"/>
          <w:sz w:val="28"/>
          <w:szCs w:val="28"/>
          <w:cs/>
        </w:rPr>
        <w:t>ง</w:t>
      </w:r>
      <w:r w:rsidR="007B24BA">
        <w:rPr>
          <w:rFonts w:asciiTheme="minorBidi" w:hAnsiTheme="minorBidi" w:cstheme="minorBidi" w:hint="cs"/>
          <w:sz w:val="28"/>
          <w:szCs w:val="28"/>
          <w:cs/>
        </w:rPr>
        <w:t>บ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>การเงินรวม</w:t>
      </w:r>
      <w:r w:rsidR="00945BFE">
        <w:rPr>
          <w:rFonts w:asciiTheme="minorBidi" w:hAnsiTheme="minorBidi" w:cstheme="minorBidi" w:hint="cs"/>
          <w:sz w:val="28"/>
          <w:szCs w:val="28"/>
          <w:cs/>
        </w:rPr>
        <w:t xml:space="preserve">และงบการเงินเฉพาะกิจการของกลุ่มบริษัทและบริษัท สำหรับปีสิ้นสุดวันที่ </w:t>
      </w:r>
      <w:r w:rsidR="00945BFE">
        <w:rPr>
          <w:rFonts w:asciiTheme="minorBidi" w:hAnsiTheme="minorBidi" w:cstheme="minorBidi"/>
          <w:sz w:val="28"/>
          <w:szCs w:val="28"/>
        </w:rPr>
        <w:t xml:space="preserve">31 </w:t>
      </w:r>
      <w:r w:rsidR="00945BFE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945BFE">
        <w:rPr>
          <w:rFonts w:asciiTheme="minorBidi" w:hAnsiTheme="minorBidi" w:cstheme="minorBidi"/>
          <w:sz w:val="28"/>
          <w:szCs w:val="28"/>
        </w:rPr>
        <w:t>2566</w:t>
      </w:r>
      <w:r w:rsidR="00E459D2">
        <w:rPr>
          <w:rFonts w:asciiTheme="minorBidi" w:hAnsiTheme="minorBidi" w:cstheme="minorBidi" w:hint="cs"/>
          <w:sz w:val="28"/>
          <w:szCs w:val="28"/>
          <w:cs/>
        </w:rPr>
        <w:t xml:space="preserve"> (</w:t>
      </w:r>
      <w:r w:rsidR="00CB24D5">
        <w:rPr>
          <w:rFonts w:asciiTheme="minorBidi" w:hAnsiTheme="minorBidi" w:cstheme="minorBidi" w:hint="cs"/>
          <w:sz w:val="28"/>
          <w:szCs w:val="28"/>
          <w:cs/>
        </w:rPr>
        <w:t>ก่อน</w:t>
      </w:r>
      <w:r w:rsidR="00E459D2">
        <w:rPr>
          <w:rFonts w:asciiTheme="minorBidi" w:hAnsiTheme="minorBidi" w:cstheme="minorBidi" w:hint="cs"/>
          <w:sz w:val="28"/>
          <w:szCs w:val="28"/>
          <w:cs/>
        </w:rPr>
        <w:t>ปรับปรุงงบการเงินในงวดก่อนใหม่สำหรับยอดคงเหลือ</w:t>
      </w:r>
      <w:r w:rsidR="0004655F">
        <w:rPr>
          <w:rFonts w:asciiTheme="minorBidi" w:hAnsiTheme="minorBidi" w:cstheme="minorBidi" w:hint="cs"/>
          <w:sz w:val="28"/>
          <w:szCs w:val="28"/>
          <w:cs/>
        </w:rPr>
        <w:t>ในงบ</w:t>
      </w:r>
      <w:r w:rsidR="00A25C82">
        <w:rPr>
          <w:rFonts w:asciiTheme="minorBidi" w:hAnsiTheme="minorBidi" w:cstheme="minorBidi" w:hint="cs"/>
          <w:sz w:val="28"/>
          <w:szCs w:val="28"/>
          <w:cs/>
        </w:rPr>
        <w:t>การเงินเฉพาะกิจการ</w:t>
      </w:r>
      <w:r w:rsidR="00E459D2">
        <w:rPr>
          <w:rFonts w:asciiTheme="minorBidi" w:hAnsiTheme="minorBidi" w:cstheme="minorBidi" w:hint="cs"/>
          <w:sz w:val="28"/>
          <w:szCs w:val="28"/>
          <w:cs/>
        </w:rPr>
        <w:t xml:space="preserve">ตามที่กล่าวในหมายเหตุประกอบงบการเงินข้อ </w:t>
      </w:r>
      <w:r w:rsidR="00E459D2">
        <w:rPr>
          <w:rFonts w:asciiTheme="minorBidi" w:hAnsiTheme="minorBidi" w:cstheme="minorBidi"/>
          <w:sz w:val="28"/>
          <w:szCs w:val="28"/>
        </w:rPr>
        <w:t>3</w:t>
      </w:r>
      <w:r w:rsidR="00E459D2">
        <w:rPr>
          <w:rFonts w:asciiTheme="minorBidi" w:hAnsiTheme="minorBidi" w:cstheme="minorBidi" w:hint="cs"/>
          <w:sz w:val="28"/>
          <w:szCs w:val="28"/>
          <w:cs/>
        </w:rPr>
        <w:t xml:space="preserve">) 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 xml:space="preserve">ตรวจสอบโดยผู้สอบบัญชีอื่น ซึ่งแสดงความเห็นอย่างไม่มีเงื่อนไข </w:t>
      </w:r>
      <w:r w:rsidR="00026D28">
        <w:rPr>
          <w:rFonts w:asciiTheme="minorBidi" w:hAnsiTheme="minorBidi" w:cstheme="minorBidi" w:hint="cs"/>
          <w:sz w:val="28"/>
          <w:szCs w:val="28"/>
          <w:cs/>
        </w:rPr>
        <w:t>โดยมีวรรค</w:t>
      </w:r>
      <w:r w:rsidR="0092138B">
        <w:rPr>
          <w:rFonts w:asciiTheme="minorBidi" w:hAnsiTheme="minorBidi" w:cstheme="minorBidi" w:hint="cs"/>
          <w:sz w:val="28"/>
          <w:szCs w:val="28"/>
          <w:cs/>
        </w:rPr>
        <w:t>ข้อมูลและเหตุการณ์ที่เน้นเกี่ยวกับความไม่แน่นอน</w:t>
      </w:r>
      <w:r w:rsidR="001505B0" w:rsidRPr="004E7984">
        <w:rPr>
          <w:rFonts w:asciiTheme="minorBidi" w:hAnsiTheme="minorBidi" w:cstheme="minorBidi"/>
          <w:sz w:val="28"/>
          <w:szCs w:val="28"/>
          <w:cs/>
        </w:rPr>
        <w:t xml:space="preserve">ในเรื่องค่าปรับ ค่าเสียหาย และค่าดอกเบี้ยที่อาจเกิดขึ้น </w:t>
      </w:r>
      <w:r w:rsidR="001505B0">
        <w:rPr>
          <w:rFonts w:asciiTheme="minorBidi" w:hAnsiTheme="minorBidi" w:cstheme="minorBidi" w:hint="cs"/>
          <w:sz w:val="28"/>
          <w:szCs w:val="28"/>
          <w:cs/>
        </w:rPr>
        <w:t>จากการ</w:t>
      </w:r>
      <w:r w:rsidR="00E459D2">
        <w:rPr>
          <w:rFonts w:asciiTheme="minorBidi" w:hAnsiTheme="minorBidi" w:cstheme="minorBidi" w:hint="cs"/>
          <w:sz w:val="28"/>
          <w:szCs w:val="28"/>
          <w:cs/>
        </w:rPr>
        <w:t>ที่บริษัท</w:t>
      </w:r>
      <w:r w:rsidR="001505B0">
        <w:rPr>
          <w:rFonts w:asciiTheme="minorBidi" w:hAnsiTheme="minorBidi" w:cstheme="minorBidi" w:hint="cs"/>
          <w:sz w:val="28"/>
          <w:szCs w:val="28"/>
          <w:cs/>
        </w:rPr>
        <w:t>ส่ง</w:t>
      </w:r>
      <w:r w:rsidR="001B2517">
        <w:rPr>
          <w:rFonts w:asciiTheme="minorBidi" w:hAnsiTheme="minorBidi" w:cstheme="minorBidi" w:hint="cs"/>
          <w:sz w:val="28"/>
          <w:szCs w:val="28"/>
          <w:cs/>
        </w:rPr>
        <w:t>สินค้า</w:t>
      </w:r>
      <w:r w:rsidR="00E459D2">
        <w:rPr>
          <w:rFonts w:asciiTheme="minorBidi" w:hAnsiTheme="minorBidi" w:cstheme="minorBidi" w:hint="cs"/>
          <w:sz w:val="28"/>
          <w:szCs w:val="28"/>
          <w:cs/>
        </w:rPr>
        <w:t>คอมพิวเตอร์แบบพกพา</w:t>
      </w:r>
      <w:r w:rsidR="001B2517">
        <w:rPr>
          <w:rFonts w:asciiTheme="minorBidi" w:hAnsiTheme="minorBidi" w:cstheme="minorBidi" w:hint="cs"/>
          <w:sz w:val="28"/>
          <w:szCs w:val="28"/>
          <w:cs/>
        </w:rPr>
        <w:t>ล่าช้าให้แก่</w:t>
      </w:r>
      <w:r w:rsidR="001B2517" w:rsidRPr="004E7984">
        <w:rPr>
          <w:rFonts w:asciiTheme="minorBidi" w:hAnsiTheme="minorBidi" w:cstheme="minorBidi"/>
          <w:sz w:val="28"/>
          <w:szCs w:val="28"/>
          <w:cs/>
        </w:rPr>
        <w:t>บริษัทมหาชนแห่งหนึ่ง</w:t>
      </w:r>
      <w:r w:rsidR="00E459D2">
        <w:rPr>
          <w:rFonts w:asciiTheme="minorBidi" w:hAnsiTheme="minorBidi" w:cstheme="minorBidi" w:hint="cs"/>
          <w:sz w:val="28"/>
          <w:szCs w:val="28"/>
          <w:cs/>
        </w:rPr>
        <w:t xml:space="preserve">ในปี </w:t>
      </w:r>
      <w:r w:rsidR="00E459D2">
        <w:rPr>
          <w:rFonts w:asciiTheme="minorBidi" w:hAnsiTheme="minorBidi" w:cstheme="minorBidi"/>
          <w:sz w:val="28"/>
          <w:szCs w:val="28"/>
        </w:rPr>
        <w:t>2556</w:t>
      </w:r>
      <w:r w:rsidR="00020F3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 xml:space="preserve">ตามรายงานลงวันที่ </w:t>
      </w:r>
      <w:r w:rsidR="0069589E" w:rsidRPr="000275D5">
        <w:rPr>
          <w:rFonts w:asciiTheme="minorBidi" w:hAnsiTheme="minorBidi" w:cstheme="minorBidi"/>
          <w:sz w:val="28"/>
          <w:szCs w:val="28"/>
        </w:rPr>
        <w:t xml:space="preserve">22 </w:t>
      </w:r>
      <w:r w:rsidR="0069589E" w:rsidRPr="000275D5">
        <w:rPr>
          <w:rFonts w:asciiTheme="minorBidi" w:hAnsiTheme="minorBidi" w:cstheme="minorBidi" w:hint="cs"/>
          <w:sz w:val="28"/>
          <w:szCs w:val="28"/>
          <w:cs/>
        </w:rPr>
        <w:t xml:space="preserve">กุมภาพันธ์ </w:t>
      </w:r>
      <w:r w:rsidR="0069589E" w:rsidRPr="000275D5">
        <w:rPr>
          <w:rFonts w:asciiTheme="minorBidi" w:hAnsiTheme="minorBidi" w:cstheme="minorBidi"/>
          <w:sz w:val="28"/>
          <w:szCs w:val="28"/>
        </w:rPr>
        <w:t>2567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 xml:space="preserve"> </w:t>
      </w:r>
    </w:p>
    <w:p w14:paraId="728ECEF5" w14:textId="77777777" w:rsidR="000D30E9" w:rsidRPr="000275D5" w:rsidRDefault="000D30E9" w:rsidP="00BD4F8A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67DF8B36" w14:textId="77777777" w:rsidR="00340D28" w:rsidRDefault="00340D28" w:rsidP="003746A0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CC0B01C" w14:textId="19B5A09E" w:rsidR="003746A0" w:rsidRPr="003746A0" w:rsidRDefault="003746A0" w:rsidP="003746A0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3746A0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ข้อมูลอื่น</w:t>
      </w:r>
    </w:p>
    <w:p w14:paraId="473106E0" w14:textId="77777777" w:rsidR="003746A0" w:rsidRPr="003746A0" w:rsidRDefault="003746A0" w:rsidP="003746A0">
      <w:pPr>
        <w:pStyle w:val="Default"/>
        <w:jc w:val="thaiDistribute"/>
        <w:rPr>
          <w:rFonts w:asciiTheme="minorBidi" w:hAnsiTheme="minorBidi" w:cstheme="minorBidi"/>
          <w:b/>
          <w:bCs/>
          <w:sz w:val="16"/>
          <w:szCs w:val="16"/>
        </w:rPr>
      </w:pPr>
    </w:p>
    <w:p w14:paraId="3EE19E03" w14:textId="77777777" w:rsidR="003746A0" w:rsidRPr="003746A0" w:rsidRDefault="003746A0" w:rsidP="003746A0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3746A0">
        <w:rPr>
          <w:rFonts w:asciiTheme="minorBidi" w:hAnsiTheme="minorBidi" w:cstheme="minorBidi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0779C5F" w14:textId="77777777" w:rsidR="003746A0" w:rsidRPr="003746A0" w:rsidRDefault="003746A0" w:rsidP="003746A0">
      <w:pPr>
        <w:pStyle w:val="Default"/>
        <w:jc w:val="thaiDistribute"/>
        <w:rPr>
          <w:rFonts w:asciiTheme="minorBidi" w:hAnsiTheme="minorBidi" w:cstheme="minorBidi"/>
          <w:sz w:val="16"/>
          <w:szCs w:val="16"/>
        </w:rPr>
      </w:pPr>
    </w:p>
    <w:p w14:paraId="73FD6E26" w14:textId="37B6ED10" w:rsidR="00AA6A7D" w:rsidRPr="003746A0" w:rsidRDefault="003746A0" w:rsidP="003746A0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3746A0">
        <w:rPr>
          <w:rFonts w:asciiTheme="minorBidi" w:hAnsiTheme="minorBidi" w:cstheme="minorBidi"/>
          <w:sz w:val="28"/>
          <w:szCs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3BEC4951" w14:textId="77777777" w:rsidR="00AA6A7D" w:rsidRDefault="00AA6A7D" w:rsidP="00BD4F8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1FA0156A" w14:textId="7F534006" w:rsidR="00770257" w:rsidRPr="00770257" w:rsidRDefault="00770257" w:rsidP="0077025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70257">
        <w:rPr>
          <w:rFonts w:asciiTheme="minorBidi" w:hAnsiTheme="minorBidi" w:cstheme="minorBidi"/>
          <w:sz w:val="28"/>
          <w:szCs w:val="28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5B624A50" w14:textId="77777777" w:rsidR="00770257" w:rsidRPr="00770257" w:rsidRDefault="00770257" w:rsidP="00770257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64C9D1DA" w14:textId="77777777" w:rsidR="00770257" w:rsidRPr="00A062C8" w:rsidRDefault="00770257" w:rsidP="0077025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062C8">
        <w:rPr>
          <w:rFonts w:asciiTheme="minorBidi" w:hAnsiTheme="minorBidi" w:cstheme="minorBidi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D847C87" w14:textId="77777777" w:rsidR="00770257" w:rsidRPr="00A062C8" w:rsidRDefault="00770257" w:rsidP="0077025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4EAA02D6" w14:textId="77777777" w:rsidR="00770257" w:rsidRPr="00A062C8" w:rsidRDefault="00770257" w:rsidP="00770257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A062C8">
        <w:rPr>
          <w:rFonts w:asciiTheme="minorBidi" w:hAnsiTheme="minorBidi" w:cstheme="minorBidi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6B3BA3A1" w14:textId="77777777" w:rsidR="00770257" w:rsidRPr="00A73F58" w:rsidRDefault="00770257" w:rsidP="00770257">
      <w:pPr>
        <w:pStyle w:val="Default"/>
        <w:jc w:val="thaiDistribute"/>
        <w:rPr>
          <w:rFonts w:asciiTheme="minorBidi" w:hAnsiTheme="minorBidi" w:cstheme="minorBidi"/>
          <w:sz w:val="16"/>
          <w:szCs w:val="16"/>
        </w:rPr>
      </w:pPr>
    </w:p>
    <w:p w14:paraId="6A015A29" w14:textId="77777777" w:rsidR="00770257" w:rsidRPr="0004371E" w:rsidRDefault="00770257" w:rsidP="0077025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4371E">
        <w:rPr>
          <w:rFonts w:asciiTheme="minorBidi" w:hAnsiTheme="minorBidi" w:cstheme="minorBidi"/>
          <w:sz w:val="28"/>
          <w:szCs w:val="28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0ECCEB4" w14:textId="77777777" w:rsidR="00770257" w:rsidRPr="00A73F58" w:rsidRDefault="00770257" w:rsidP="00770257">
      <w:pPr>
        <w:pStyle w:val="Default"/>
        <w:jc w:val="thaiDistribute"/>
        <w:rPr>
          <w:rFonts w:asciiTheme="minorBidi" w:hAnsiTheme="minorBidi" w:cstheme="minorBidi"/>
          <w:sz w:val="16"/>
          <w:szCs w:val="16"/>
        </w:rPr>
      </w:pPr>
    </w:p>
    <w:p w14:paraId="27C2BA3D" w14:textId="77777777" w:rsidR="00770257" w:rsidRPr="0004371E" w:rsidRDefault="00770257" w:rsidP="0077025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4371E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746F90BF" w14:textId="77777777" w:rsidR="00770257" w:rsidRPr="00A73F58" w:rsidRDefault="00770257" w:rsidP="00770257">
      <w:pPr>
        <w:pStyle w:val="Default"/>
        <w:jc w:val="thaiDistribute"/>
        <w:rPr>
          <w:rFonts w:asciiTheme="minorBidi" w:hAnsiTheme="minorBidi" w:cstheme="minorBidi"/>
          <w:sz w:val="16"/>
          <w:szCs w:val="16"/>
        </w:rPr>
      </w:pPr>
    </w:p>
    <w:p w14:paraId="7710E060" w14:textId="77777777" w:rsidR="00770257" w:rsidRDefault="00770257" w:rsidP="0077025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4371E">
        <w:rPr>
          <w:rFonts w:asciiTheme="minorBidi" w:hAnsiTheme="minorBidi" w:cstheme="minorBidi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064598AF" w14:textId="77777777" w:rsidR="0004371E" w:rsidRDefault="0004371E" w:rsidP="0077025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EF774F1" w14:textId="77777777" w:rsidR="0004371E" w:rsidRDefault="0004371E">
      <w:pPr>
        <w:spacing w:after="200" w:line="240" w:lineRule="auto"/>
        <w:rPr>
          <w:rFonts w:asciiTheme="minorBidi" w:eastAsia="Times New Roman" w:hAnsiTheme="minorBidi" w:cs="Cordia New"/>
          <w:color w:val="000000"/>
          <w:sz w:val="18"/>
          <w:szCs w:val="18"/>
          <w:cs/>
          <w:lang w:bidi="th-TH"/>
        </w:rPr>
      </w:pPr>
      <w:r>
        <w:rPr>
          <w:rFonts w:asciiTheme="minorBidi" w:hAnsiTheme="minorBidi" w:cs="Cordia New"/>
          <w:sz w:val="18"/>
          <w:szCs w:val="18"/>
          <w:cs/>
        </w:rPr>
        <w:br w:type="page"/>
      </w:r>
    </w:p>
    <w:p w14:paraId="15D62DB5" w14:textId="530697B9" w:rsidR="00770257" w:rsidRPr="0004371E" w:rsidRDefault="00770257" w:rsidP="00770257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4371E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4A42842" w14:textId="77777777" w:rsidR="00770257" w:rsidRPr="00A73F58" w:rsidRDefault="00770257" w:rsidP="00770257">
      <w:pPr>
        <w:pStyle w:val="Default"/>
        <w:jc w:val="thaiDistribute"/>
        <w:rPr>
          <w:rFonts w:asciiTheme="minorBidi" w:hAnsiTheme="minorBidi" w:cstheme="minorBidi"/>
          <w:sz w:val="16"/>
          <w:szCs w:val="16"/>
        </w:rPr>
      </w:pPr>
    </w:p>
    <w:p w14:paraId="38A94BF6" w14:textId="77777777" w:rsidR="00770257" w:rsidRPr="0004371E" w:rsidRDefault="00770257" w:rsidP="0077025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4371E">
        <w:rPr>
          <w:rFonts w:asciiTheme="minorBidi" w:hAnsiTheme="minorBidi" w:cs="Cordi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15BB9150" w14:textId="77777777" w:rsidR="00770257" w:rsidRPr="00770257" w:rsidRDefault="00770257" w:rsidP="00770257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57C26195" w14:textId="77777777" w:rsidR="00770257" w:rsidRPr="00DA61AA" w:rsidRDefault="00770257" w:rsidP="0077025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DA61AA">
        <w:rPr>
          <w:rFonts w:asciiTheme="minorBidi" w:hAnsiTheme="minorBidi" w:cs="Cordia New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72681D2" w14:textId="77777777" w:rsidR="00770257" w:rsidRPr="00770257" w:rsidRDefault="00770257" w:rsidP="00770257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7B4F3651" w14:textId="60EBDB15" w:rsidR="00770257" w:rsidRPr="00DA61AA" w:rsidRDefault="00770257" w:rsidP="006F4E71">
      <w:pPr>
        <w:pStyle w:val="Default"/>
        <w:numPr>
          <w:ilvl w:val="0"/>
          <w:numId w:val="4"/>
        </w:numPr>
        <w:ind w:left="378" w:hanging="369"/>
        <w:jc w:val="thaiDistribute"/>
        <w:rPr>
          <w:rFonts w:asciiTheme="minorBidi" w:hAnsiTheme="minorBidi" w:cstheme="minorBidi"/>
          <w:sz w:val="28"/>
          <w:szCs w:val="28"/>
        </w:rPr>
      </w:pPr>
      <w:r w:rsidRPr="00DA61AA">
        <w:rPr>
          <w:rFonts w:asciiTheme="minorBidi" w:hAnsiTheme="minorBidi" w:cs="Cordia New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C61C274" w14:textId="6FB96702" w:rsidR="00770257" w:rsidRPr="00F279CD" w:rsidRDefault="00770257" w:rsidP="00F279CD">
      <w:pPr>
        <w:pStyle w:val="Default"/>
        <w:numPr>
          <w:ilvl w:val="0"/>
          <w:numId w:val="4"/>
        </w:numPr>
        <w:ind w:left="396" w:hanging="396"/>
        <w:jc w:val="thaiDistribute"/>
        <w:rPr>
          <w:rFonts w:asciiTheme="minorBidi" w:hAnsiTheme="minorBidi" w:cstheme="minorBidi"/>
          <w:sz w:val="28"/>
          <w:szCs w:val="28"/>
        </w:rPr>
      </w:pPr>
      <w:r w:rsidRPr="00DA61AA">
        <w:rPr>
          <w:rFonts w:asciiTheme="minorBidi" w:hAnsiTheme="minorBidi" w:cs="Cordia New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F279CD">
        <w:rPr>
          <w:rFonts w:asciiTheme="minorBidi" w:hAnsiTheme="minorBidi" w:cs="Cordia New"/>
          <w:sz w:val="28"/>
          <w:szCs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42A689FB" w14:textId="79B51A6B" w:rsidR="00770257" w:rsidRPr="00F279CD" w:rsidRDefault="00770257" w:rsidP="00F279CD">
      <w:pPr>
        <w:pStyle w:val="Default"/>
        <w:numPr>
          <w:ilvl w:val="0"/>
          <w:numId w:val="4"/>
        </w:numPr>
        <w:ind w:left="396" w:hanging="396"/>
        <w:jc w:val="thaiDistribute"/>
        <w:rPr>
          <w:rFonts w:asciiTheme="minorBidi" w:hAnsiTheme="minorBidi" w:cs="Cordia New"/>
          <w:sz w:val="28"/>
          <w:szCs w:val="28"/>
        </w:rPr>
      </w:pPr>
      <w:r w:rsidRPr="00DA61AA">
        <w:rPr>
          <w:rFonts w:asciiTheme="minorBidi" w:hAnsiTheme="minorBidi" w:cs="Cordia New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F279CD">
        <w:rPr>
          <w:rFonts w:asciiTheme="minorBidi" w:hAnsiTheme="minorBidi" w:cs="Cordia New"/>
          <w:sz w:val="28"/>
          <w:szCs w:val="28"/>
          <w:cs/>
        </w:rPr>
        <w:t xml:space="preserve">และการเปิดเผยข้อมูลที่เกี่ยวข้องซึ่งจัดทำขึ้นโดยผู้บริหาร </w:t>
      </w:r>
    </w:p>
    <w:p w14:paraId="0A08300A" w14:textId="5E2E61D2" w:rsidR="00770257" w:rsidRPr="009E343A" w:rsidRDefault="00770257" w:rsidP="00931FCE">
      <w:pPr>
        <w:pStyle w:val="Default"/>
        <w:numPr>
          <w:ilvl w:val="0"/>
          <w:numId w:val="4"/>
        </w:numPr>
        <w:ind w:left="396" w:hanging="396"/>
        <w:jc w:val="thaiDistribute"/>
        <w:rPr>
          <w:rFonts w:asciiTheme="minorBidi" w:hAnsiTheme="minorBidi" w:cs="Cordia New"/>
          <w:sz w:val="28"/>
          <w:szCs w:val="28"/>
        </w:rPr>
      </w:pPr>
      <w:r w:rsidRPr="00DA61AA">
        <w:rPr>
          <w:rFonts w:asciiTheme="minorBidi" w:hAnsiTheme="minorBidi" w:cs="Cordia New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</w:p>
    <w:p w14:paraId="115B10A5" w14:textId="77777777" w:rsidR="004471CE" w:rsidRDefault="00770257" w:rsidP="00931FCE">
      <w:pPr>
        <w:pStyle w:val="Default"/>
        <w:ind w:left="396"/>
        <w:jc w:val="thaiDistribute"/>
        <w:rPr>
          <w:rFonts w:asciiTheme="minorBidi" w:hAnsiTheme="minorBidi" w:cs="Cordia New"/>
          <w:sz w:val="28"/>
          <w:szCs w:val="28"/>
          <w:cs/>
        </w:rPr>
        <w:sectPr w:rsidR="004471CE" w:rsidSect="004471CE">
          <w:headerReference w:type="default" r:id="rId17"/>
          <w:footerReference w:type="default" r:id="rId18"/>
          <w:headerReference w:type="first" r:id="rId19"/>
          <w:footerReference w:type="first" r:id="rId20"/>
          <w:pgSz w:w="11900" w:h="16840" w:code="9"/>
          <w:pgMar w:top="2736" w:right="1080" w:bottom="1080" w:left="1728" w:header="720" w:footer="288" w:gutter="0"/>
          <w:pgNumType w:start="2"/>
          <w:cols w:space="708"/>
          <w:docGrid w:linePitch="326"/>
        </w:sectPr>
      </w:pPr>
      <w:r w:rsidRPr="00DA61AA">
        <w:rPr>
          <w:rFonts w:asciiTheme="minorBidi" w:hAnsiTheme="minorBidi" w:cs="Cordia New"/>
          <w:sz w:val="28"/>
          <w:szCs w:val="28"/>
          <w:cs/>
        </w:rPr>
        <w:t xml:space="preserve"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287AF75A" w14:textId="2C990B89" w:rsidR="00770257" w:rsidRPr="009A71B0" w:rsidRDefault="00770257" w:rsidP="009A71B0">
      <w:pPr>
        <w:pStyle w:val="Default"/>
        <w:numPr>
          <w:ilvl w:val="0"/>
          <w:numId w:val="4"/>
        </w:numPr>
        <w:ind w:left="396" w:hanging="396"/>
        <w:jc w:val="thaiDistribute"/>
        <w:rPr>
          <w:rFonts w:asciiTheme="minorBidi" w:hAnsiTheme="minorBidi" w:cs="Cordia New"/>
          <w:sz w:val="28"/>
          <w:szCs w:val="28"/>
        </w:rPr>
      </w:pPr>
      <w:r w:rsidRPr="00DA61AA">
        <w:rPr>
          <w:rFonts w:asciiTheme="minorBidi" w:hAnsiTheme="minorBidi" w:cs="Cordia New"/>
          <w:sz w:val="28"/>
          <w:szCs w:val="28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06FFE6E" w14:textId="2945A15F" w:rsidR="00770257" w:rsidRPr="009A71B0" w:rsidRDefault="00770257" w:rsidP="009A71B0">
      <w:pPr>
        <w:pStyle w:val="Default"/>
        <w:numPr>
          <w:ilvl w:val="0"/>
          <w:numId w:val="4"/>
        </w:numPr>
        <w:ind w:left="396" w:hanging="396"/>
        <w:jc w:val="thaiDistribute"/>
        <w:rPr>
          <w:rFonts w:asciiTheme="minorBidi" w:hAnsiTheme="minorBidi" w:cs="Cordia New"/>
          <w:sz w:val="28"/>
          <w:szCs w:val="28"/>
        </w:rPr>
      </w:pPr>
      <w:r w:rsidRPr="00DA61AA">
        <w:rPr>
          <w:rFonts w:asciiTheme="minorBidi" w:hAnsiTheme="minorBidi" w:cs="Cordia New"/>
          <w:sz w:val="28"/>
          <w:szCs w:val="28"/>
          <w:cs/>
        </w:rPr>
        <w:t>การ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</w:t>
      </w:r>
    </w:p>
    <w:p w14:paraId="3380876C" w14:textId="77777777" w:rsidR="00770257" w:rsidRPr="009A71B0" w:rsidRDefault="00770257" w:rsidP="00807944">
      <w:pPr>
        <w:pStyle w:val="Default"/>
        <w:ind w:left="396"/>
        <w:jc w:val="thaiDistribute"/>
        <w:rPr>
          <w:rFonts w:asciiTheme="minorBidi" w:hAnsiTheme="minorBidi" w:cs="Cordia New"/>
          <w:sz w:val="28"/>
          <w:szCs w:val="28"/>
        </w:rPr>
      </w:pPr>
      <w:r w:rsidRPr="00DA61AA">
        <w:rPr>
          <w:rFonts w:asciiTheme="minorBidi" w:hAnsiTheme="minorBidi" w:cs="Cordia New"/>
          <w:sz w:val="28"/>
          <w:szCs w:val="28"/>
          <w:cs/>
        </w:rPr>
        <w:t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4D7FC52" w14:textId="77777777" w:rsidR="00770257" w:rsidRPr="000A3BB7" w:rsidRDefault="00770257" w:rsidP="00770257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4CF7B792" w14:textId="77777777" w:rsidR="00770257" w:rsidRPr="00DA61AA" w:rsidRDefault="00770257" w:rsidP="0077025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DA61AA">
        <w:rPr>
          <w:rFonts w:asciiTheme="minorBidi" w:hAnsiTheme="minorBidi" w:cs="Cordia New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385A73E" w14:textId="77777777" w:rsidR="00770257" w:rsidRPr="000A3BB7" w:rsidRDefault="00770257" w:rsidP="00770257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396DA567" w14:textId="5686CF2D" w:rsidR="00770257" w:rsidRPr="00DA61AA" w:rsidRDefault="00770257" w:rsidP="00770257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A61AA">
        <w:rPr>
          <w:rFonts w:asciiTheme="minorBidi" w:hAnsiTheme="minorBidi" w:cs="Cordia New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="008A7AE5">
        <w:rPr>
          <w:rFonts w:asciiTheme="minorBidi" w:hAnsiTheme="minorBidi" w:cs="Cordia New" w:hint="cs"/>
          <w:sz w:val="28"/>
          <w:szCs w:val="28"/>
          <w:cs/>
        </w:rPr>
        <w:t>และการดำเนินการเพื่อขจัดอุปสรรคหรือมาตรการป้องกันของข้าพเจ้า(ถ้ามี)</w:t>
      </w:r>
    </w:p>
    <w:p w14:paraId="3E6F3CE1" w14:textId="77777777" w:rsidR="00770257" w:rsidRPr="000A3BB7" w:rsidRDefault="00770257" w:rsidP="00770257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500424E4" w14:textId="4C7F631F" w:rsidR="003746A0" w:rsidRPr="00DA61AA" w:rsidRDefault="00770257" w:rsidP="0077025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DA61AA">
        <w:rPr>
          <w:rFonts w:asciiTheme="minorBidi" w:hAnsiTheme="minorBidi" w:cs="Cordia New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578D4D8" w14:textId="77777777" w:rsidR="003746A0" w:rsidRPr="00DA61AA" w:rsidRDefault="003746A0" w:rsidP="00BD4F8A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7D903E5B" w14:textId="77777777" w:rsidR="003746A0" w:rsidRDefault="003746A0" w:rsidP="00BD4F8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3E335EB4" w14:textId="77777777" w:rsidR="003746A0" w:rsidRDefault="003746A0" w:rsidP="00BD4F8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4863298B" w14:textId="77777777" w:rsidR="003746A0" w:rsidRDefault="003746A0" w:rsidP="00BD4F8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1F652DE5" w14:textId="77777777" w:rsidR="00AA6A7D" w:rsidRDefault="00AA6A7D" w:rsidP="00BD4F8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08ED967D" w14:textId="77777777" w:rsidR="002E6788" w:rsidRPr="00AA6A7D" w:rsidRDefault="002E6788" w:rsidP="00BD4F8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2714D7CC" w14:textId="77777777" w:rsidR="00AA6A7D" w:rsidRPr="00AA6A7D" w:rsidRDefault="00AA6A7D" w:rsidP="00BD4F8A">
      <w:pPr>
        <w:pStyle w:val="Default"/>
        <w:jc w:val="thaiDistribute"/>
        <w:rPr>
          <w:rFonts w:asciiTheme="minorBidi" w:hAnsiTheme="minorBidi" w:cstheme="minorBidi"/>
          <w:sz w:val="2"/>
          <w:szCs w:val="2"/>
        </w:rPr>
      </w:pPr>
    </w:p>
    <w:p w14:paraId="37CBF2D6" w14:textId="77777777" w:rsidR="00BD4F8A" w:rsidRPr="00AA6A7D" w:rsidRDefault="00BD4F8A" w:rsidP="00BD4F8A">
      <w:pPr>
        <w:pStyle w:val="Default"/>
        <w:jc w:val="thaiDistribute"/>
        <w:rPr>
          <w:rFonts w:asciiTheme="minorBidi" w:hAnsiTheme="minorBidi" w:cstheme="minorBidi"/>
          <w:sz w:val="2"/>
          <w:szCs w:val="2"/>
        </w:rPr>
      </w:pPr>
    </w:p>
    <w:p w14:paraId="26F06244" w14:textId="77777777" w:rsidR="001459EF" w:rsidRPr="000E53B9" w:rsidRDefault="001459EF" w:rsidP="00BD4F8A">
      <w:pPr>
        <w:pStyle w:val="Default"/>
        <w:jc w:val="thaiDistribute"/>
        <w:rPr>
          <w:rFonts w:asciiTheme="minorBidi" w:hAnsiTheme="minorBidi" w:cstheme="minorBidi"/>
          <w:sz w:val="6"/>
          <w:szCs w:val="6"/>
        </w:rPr>
      </w:pPr>
    </w:p>
    <w:p w14:paraId="262FD715" w14:textId="77777777" w:rsidR="00BD4F8A" w:rsidRPr="000E53B9" w:rsidRDefault="00BD4F8A" w:rsidP="00BD4F8A">
      <w:pPr>
        <w:pStyle w:val="Default"/>
        <w:widowControl w:val="0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</w:rPr>
        <w:t>(</w:t>
      </w:r>
      <w:r w:rsidRPr="000E53B9">
        <w:rPr>
          <w:rFonts w:asciiTheme="minorBidi" w:hAnsiTheme="minorBidi" w:cstheme="minorBidi"/>
          <w:sz w:val="28"/>
          <w:szCs w:val="28"/>
          <w:cs/>
        </w:rPr>
        <w:t>บัณฑิต ตั้งภากรณ์)</w:t>
      </w:r>
    </w:p>
    <w:p w14:paraId="145B0438" w14:textId="77777777" w:rsidR="00BD4F8A" w:rsidRPr="000E53B9" w:rsidRDefault="00BD4F8A" w:rsidP="00BD4F8A">
      <w:pPr>
        <w:pStyle w:val="Default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02BD85AE" w14:textId="77777777" w:rsidR="00BD4F8A" w:rsidRPr="000E53B9" w:rsidRDefault="00BD4F8A" w:rsidP="00BD4F8A">
      <w:pPr>
        <w:pStyle w:val="Default"/>
        <w:rPr>
          <w:rFonts w:asciiTheme="minorBidi" w:hAnsiTheme="minorBidi" w:cstheme="minorBidi"/>
          <w:sz w:val="28"/>
          <w:szCs w:val="28"/>
          <w:cs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Pr="000E53B9">
        <w:rPr>
          <w:rFonts w:asciiTheme="minorBidi" w:hAnsiTheme="minorBidi" w:cstheme="minorBidi"/>
          <w:sz w:val="28"/>
          <w:szCs w:val="28"/>
        </w:rPr>
        <w:t>8509</w:t>
      </w:r>
    </w:p>
    <w:p w14:paraId="3BBE1391" w14:textId="77777777" w:rsidR="00BD4F8A" w:rsidRPr="000E53B9" w:rsidRDefault="00BD4F8A" w:rsidP="00BD4F8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16"/>
          <w:szCs w:val="16"/>
        </w:rPr>
      </w:pPr>
    </w:p>
    <w:p w14:paraId="060173BA" w14:textId="77777777" w:rsidR="00BD4F8A" w:rsidRPr="000E53B9" w:rsidRDefault="00BD4F8A" w:rsidP="00BD4F8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00C16D15" w14:textId="77777777" w:rsidR="00BD4F8A" w:rsidRPr="000E53B9" w:rsidRDefault="00BD4F8A" w:rsidP="00BD4F8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57E167C6" w14:textId="030F1C14" w:rsidR="00E1579F" w:rsidRPr="001459EF" w:rsidRDefault="000A3BB7" w:rsidP="001459EF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E45747">
        <w:rPr>
          <w:rFonts w:asciiTheme="minorBidi" w:hAnsiTheme="minorBidi" w:cstheme="minorBidi"/>
          <w:sz w:val="28"/>
          <w:szCs w:val="28"/>
        </w:rPr>
        <w:t>2</w:t>
      </w:r>
      <w:r w:rsidR="00BB0EA6" w:rsidRPr="00E45747">
        <w:rPr>
          <w:rFonts w:asciiTheme="minorBidi" w:hAnsiTheme="minorBidi" w:cstheme="minorBidi"/>
          <w:sz w:val="28"/>
          <w:szCs w:val="28"/>
        </w:rPr>
        <w:t>8</w:t>
      </w:r>
      <w:r w:rsidRPr="00E45747">
        <w:rPr>
          <w:rFonts w:asciiTheme="minorBidi" w:hAnsiTheme="minorBidi" w:cstheme="minorBidi"/>
          <w:sz w:val="28"/>
          <w:szCs w:val="28"/>
        </w:rPr>
        <w:t xml:space="preserve"> </w:t>
      </w:r>
      <w:r w:rsidRPr="00E45747">
        <w:rPr>
          <w:rFonts w:asciiTheme="minorBidi" w:hAnsiTheme="minorBidi" w:cstheme="minorBidi" w:hint="cs"/>
          <w:sz w:val="28"/>
          <w:szCs w:val="28"/>
          <w:cs/>
        </w:rPr>
        <w:t xml:space="preserve">กุมภาพันธ์ </w:t>
      </w:r>
      <w:r w:rsidRPr="00E45747">
        <w:rPr>
          <w:rFonts w:asciiTheme="minorBidi" w:hAnsiTheme="minorBidi" w:cstheme="minorBidi"/>
          <w:sz w:val="28"/>
          <w:szCs w:val="28"/>
        </w:rPr>
        <w:t>2568</w:t>
      </w:r>
    </w:p>
    <w:sectPr w:rsidR="00E1579F" w:rsidRPr="001459EF" w:rsidSect="004471CE">
      <w:pgSz w:w="11900" w:h="16840" w:code="9"/>
      <w:pgMar w:top="2736" w:right="1080" w:bottom="1080" w:left="1728" w:header="720" w:footer="288" w:gutter="0"/>
      <w:pgNumType w:start="6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51EC8" w14:textId="77777777" w:rsidR="005C5F12" w:rsidRDefault="005C5F12">
      <w:pPr>
        <w:spacing w:line="240" w:lineRule="auto"/>
      </w:pPr>
      <w:r>
        <w:separator/>
      </w:r>
    </w:p>
  </w:endnote>
  <w:endnote w:type="continuationSeparator" w:id="0">
    <w:p w14:paraId="5B066302" w14:textId="77777777" w:rsidR="005C5F12" w:rsidRDefault="005C5F12">
      <w:pPr>
        <w:spacing w:line="240" w:lineRule="auto"/>
      </w:pPr>
      <w:r>
        <w:continuationSeparator/>
      </w:r>
    </w:p>
  </w:endnote>
  <w:endnote w:type="continuationNotice" w:id="1">
    <w:p w14:paraId="704042FB" w14:textId="77777777" w:rsidR="005C5F12" w:rsidRDefault="005C5F1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1895034"/>
      <w:docPartObj>
        <w:docPartGallery w:val="Page Numbers (Bottom of Page)"/>
        <w:docPartUnique/>
      </w:docPartObj>
    </w:sdtPr>
    <w:sdtEndPr>
      <w:rPr>
        <w:rFonts w:asciiTheme="minorBidi" w:hAnsiTheme="minorBidi"/>
        <w:noProof/>
        <w:sz w:val="24"/>
      </w:rPr>
    </w:sdtEndPr>
    <w:sdtContent>
      <w:p w14:paraId="1D39C0AC" w14:textId="4E70AA2D" w:rsidR="00193A15" w:rsidRPr="00827CFE" w:rsidRDefault="00193A15">
        <w:pPr>
          <w:pStyle w:val="Footer"/>
          <w:jc w:val="right"/>
          <w:rPr>
            <w:rFonts w:asciiTheme="minorBidi" w:hAnsiTheme="minorBidi"/>
            <w:sz w:val="24"/>
          </w:rPr>
        </w:pPr>
        <w:r w:rsidRPr="00827CFE">
          <w:rPr>
            <w:rFonts w:asciiTheme="minorBidi" w:hAnsiTheme="minorBidi"/>
            <w:sz w:val="24"/>
          </w:rPr>
          <w:fldChar w:fldCharType="begin"/>
        </w:r>
        <w:r w:rsidRPr="00827CFE">
          <w:rPr>
            <w:rFonts w:asciiTheme="minorBidi" w:hAnsiTheme="minorBidi"/>
            <w:sz w:val="24"/>
          </w:rPr>
          <w:instrText xml:space="preserve"> PAGE   \* MERGEFORMAT </w:instrText>
        </w:r>
        <w:r w:rsidRPr="00827CFE">
          <w:rPr>
            <w:rFonts w:asciiTheme="minorBidi" w:hAnsiTheme="minorBidi"/>
            <w:sz w:val="24"/>
          </w:rPr>
          <w:fldChar w:fldCharType="separate"/>
        </w:r>
        <w:r w:rsidRPr="00827CFE">
          <w:rPr>
            <w:rFonts w:asciiTheme="minorBidi" w:hAnsiTheme="minorBidi"/>
            <w:noProof/>
            <w:sz w:val="24"/>
          </w:rPr>
          <w:t>2</w:t>
        </w:r>
        <w:r w:rsidRPr="00827CFE">
          <w:rPr>
            <w:rFonts w:asciiTheme="minorBidi" w:hAnsiTheme="minorBidi"/>
            <w:noProof/>
            <w:sz w:val="24"/>
          </w:rPr>
          <w:fldChar w:fldCharType="end"/>
        </w:r>
      </w:p>
    </w:sdtContent>
  </w:sdt>
  <w:p w14:paraId="0228059A" w14:textId="2C212441" w:rsidR="00472B35" w:rsidRPr="00105B2A" w:rsidRDefault="00472B35" w:rsidP="00105B2A">
    <w:pPr>
      <w:pStyle w:val="Footer"/>
      <w:rPr>
        <w:lang w:bidi="th-TH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483E8" w14:textId="6F159414" w:rsidR="00193A15" w:rsidRDefault="008D591A" w:rsidP="008D591A">
    <w:pPr>
      <w:pStyle w:val="Footer"/>
      <w:tabs>
        <w:tab w:val="left" w:pos="3969"/>
      </w:tabs>
    </w:pPr>
    <w:r>
      <w:tab/>
    </w:r>
    <w:r>
      <w:tab/>
    </w:r>
    <w:r>
      <w:tab/>
    </w:r>
  </w:p>
  <w:p w14:paraId="2F95D239" w14:textId="1AE74CDC" w:rsidR="000F6965" w:rsidRDefault="000F6965" w:rsidP="002B5E88">
    <w:pPr>
      <w:pStyle w:val="Footer"/>
      <w:spacing w:line="240" w:lineRule="auto"/>
    </w:pPr>
  </w:p>
  <w:p w14:paraId="6025140D" w14:textId="2E541B2B" w:rsidR="008378E0" w:rsidRPr="00193A15" w:rsidRDefault="008378E0" w:rsidP="00105B2A">
    <w:pPr>
      <w:pStyle w:val="Footer"/>
      <w:jc w:val="right"/>
      <w:rPr>
        <w:color w:val="FFFFFF" w:themeColor="background1"/>
        <w:lang w:bidi="th-TH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5082690"/>
      <w:docPartObj>
        <w:docPartGallery w:val="Page Numbers (Bottom of Page)"/>
        <w:docPartUnique/>
      </w:docPartObj>
    </w:sdtPr>
    <w:sdtEndPr>
      <w:rPr>
        <w:rFonts w:asciiTheme="minorBidi" w:hAnsiTheme="minorBidi"/>
        <w:noProof/>
        <w:sz w:val="24"/>
      </w:rPr>
    </w:sdtEndPr>
    <w:sdtContent>
      <w:p w14:paraId="622D86B1" w14:textId="0CC6083B" w:rsidR="00C545B5" w:rsidRPr="00827CFE" w:rsidRDefault="00C545B5">
        <w:pPr>
          <w:pStyle w:val="Footer"/>
          <w:jc w:val="right"/>
          <w:rPr>
            <w:rFonts w:asciiTheme="minorBidi" w:hAnsiTheme="minorBidi"/>
            <w:sz w:val="24"/>
          </w:rPr>
        </w:pPr>
        <w:r w:rsidRPr="00827CFE">
          <w:rPr>
            <w:rFonts w:asciiTheme="minorBidi" w:hAnsiTheme="minorBidi"/>
            <w:sz w:val="24"/>
          </w:rPr>
          <w:fldChar w:fldCharType="begin"/>
        </w:r>
        <w:r w:rsidRPr="00827CFE">
          <w:rPr>
            <w:rFonts w:asciiTheme="minorBidi" w:hAnsiTheme="minorBidi"/>
            <w:sz w:val="24"/>
          </w:rPr>
          <w:instrText xml:space="preserve"> PAGE   \* MERGEFORMAT </w:instrText>
        </w:r>
        <w:r w:rsidRPr="00827CFE">
          <w:rPr>
            <w:rFonts w:asciiTheme="minorBidi" w:hAnsiTheme="minorBidi"/>
            <w:sz w:val="24"/>
          </w:rPr>
          <w:fldChar w:fldCharType="separate"/>
        </w:r>
        <w:r w:rsidRPr="00827CFE">
          <w:rPr>
            <w:rFonts w:asciiTheme="minorBidi" w:hAnsiTheme="minorBidi"/>
            <w:noProof/>
            <w:sz w:val="24"/>
          </w:rPr>
          <w:t>2</w:t>
        </w:r>
        <w:r w:rsidRPr="00827CFE">
          <w:rPr>
            <w:rFonts w:asciiTheme="minorBidi" w:hAnsiTheme="minorBidi"/>
            <w:noProof/>
            <w:sz w:val="24"/>
          </w:rPr>
          <w:fldChar w:fldCharType="end"/>
        </w:r>
      </w:p>
    </w:sdtContent>
  </w:sdt>
  <w:p w14:paraId="0781204D" w14:textId="77777777" w:rsidR="00C545B5" w:rsidRPr="00193A15" w:rsidRDefault="00C545B5" w:rsidP="00105B2A">
    <w:pPr>
      <w:pStyle w:val="Footer"/>
      <w:jc w:val="right"/>
      <w:rPr>
        <w:color w:val="FFFFFF" w:themeColor="background1"/>
        <w:lang w:bidi="th-TH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2465527"/>
      <w:docPartObj>
        <w:docPartGallery w:val="Page Numbers (Bottom of Page)"/>
        <w:docPartUnique/>
      </w:docPartObj>
    </w:sdtPr>
    <w:sdtEndPr>
      <w:rPr>
        <w:rFonts w:asciiTheme="minorBidi" w:hAnsiTheme="minorBidi"/>
        <w:noProof/>
        <w:sz w:val="24"/>
      </w:rPr>
    </w:sdtEndPr>
    <w:sdtContent>
      <w:p w14:paraId="4CA20BF2" w14:textId="77777777" w:rsidR="004471CE" w:rsidRPr="00CE25A8" w:rsidRDefault="004471CE" w:rsidP="004471CE">
        <w:pPr>
          <w:pStyle w:val="Footer"/>
          <w:spacing w:line="240" w:lineRule="auto"/>
          <w:rPr>
            <w:rFonts w:cs="Cordia New"/>
            <w:sz w:val="8"/>
            <w:szCs w:val="18"/>
            <w:lang w:bidi="th-TH"/>
          </w:rPr>
        </w:pPr>
        <w:r w:rsidRPr="003F02E0">
          <w:rPr>
            <w:rFonts w:cs="Cordia New"/>
            <w:sz w:val="8"/>
            <w:szCs w:val="18"/>
            <w:cs/>
            <w:lang w:bidi="th-TH"/>
          </w:rPr>
          <w:t xml:space="preserve">บริษัท พีเคเอฟ ออดิท (ประเทศไทย) จำกัด เป็นบริษัทสมาชิกของ พีเคเอฟ </w:t>
        </w:r>
        <w:r w:rsidRPr="003F02E0">
          <w:rPr>
            <w:rFonts w:cs="Cordia New" w:hint="cs"/>
            <w:sz w:val="8"/>
            <w:szCs w:val="18"/>
            <w:cs/>
            <w:lang w:bidi="th-TH"/>
          </w:rPr>
          <w:t>โกลบอล</w:t>
        </w:r>
        <w:r w:rsidRPr="003F02E0">
          <w:rPr>
            <w:rFonts w:cs="Cordia New"/>
            <w:sz w:val="8"/>
            <w:szCs w:val="18"/>
            <w:cs/>
            <w:lang w:bidi="th-TH"/>
          </w:rPr>
    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    </w:r>
      </w:p>
      <w:p w14:paraId="110E441C" w14:textId="7FB114BB" w:rsidR="00C545B5" w:rsidRPr="00A46930" w:rsidRDefault="00C545B5">
        <w:pPr>
          <w:pStyle w:val="Footer"/>
          <w:jc w:val="right"/>
          <w:rPr>
            <w:rFonts w:asciiTheme="minorBidi" w:hAnsiTheme="minorBidi"/>
            <w:sz w:val="24"/>
          </w:rPr>
        </w:pPr>
        <w:r w:rsidRPr="00A46930">
          <w:rPr>
            <w:rFonts w:asciiTheme="minorBidi" w:hAnsiTheme="minorBidi"/>
            <w:sz w:val="24"/>
          </w:rPr>
          <w:fldChar w:fldCharType="begin"/>
        </w:r>
        <w:r w:rsidRPr="00A46930">
          <w:rPr>
            <w:rFonts w:asciiTheme="minorBidi" w:hAnsiTheme="minorBidi"/>
            <w:sz w:val="24"/>
          </w:rPr>
          <w:instrText xml:space="preserve"> PAGE   \* MERGEFORMAT </w:instrText>
        </w:r>
        <w:r w:rsidRPr="00A46930">
          <w:rPr>
            <w:rFonts w:asciiTheme="minorBidi" w:hAnsiTheme="minorBidi"/>
            <w:sz w:val="24"/>
          </w:rPr>
          <w:fldChar w:fldCharType="separate"/>
        </w:r>
        <w:r w:rsidRPr="00A46930">
          <w:rPr>
            <w:rFonts w:asciiTheme="minorBidi" w:hAnsiTheme="minorBidi"/>
            <w:noProof/>
            <w:sz w:val="24"/>
          </w:rPr>
          <w:t>2</w:t>
        </w:r>
        <w:r w:rsidRPr="00A46930">
          <w:rPr>
            <w:rFonts w:asciiTheme="minorBidi" w:hAnsiTheme="minorBidi"/>
            <w:noProof/>
            <w:sz w:val="24"/>
          </w:rPr>
          <w:fldChar w:fldCharType="end"/>
        </w:r>
      </w:p>
    </w:sdtContent>
  </w:sdt>
  <w:p w14:paraId="5C5FC109" w14:textId="77777777" w:rsidR="00C545B5" w:rsidRDefault="00C545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F5AF7" w14:textId="77777777" w:rsidR="005C5F12" w:rsidRDefault="005C5F12">
      <w:pPr>
        <w:spacing w:line="240" w:lineRule="auto"/>
      </w:pPr>
      <w:r>
        <w:separator/>
      </w:r>
    </w:p>
  </w:footnote>
  <w:footnote w:type="continuationSeparator" w:id="0">
    <w:p w14:paraId="5087CF44" w14:textId="77777777" w:rsidR="005C5F12" w:rsidRDefault="005C5F12">
      <w:pPr>
        <w:spacing w:line="240" w:lineRule="auto"/>
      </w:pPr>
      <w:r>
        <w:continuationSeparator/>
      </w:r>
    </w:p>
  </w:footnote>
  <w:footnote w:type="continuationNotice" w:id="1">
    <w:p w14:paraId="4C14FED1" w14:textId="77777777" w:rsidR="005C5F12" w:rsidRDefault="005C5F1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C0434" w14:textId="5DAA2EFA" w:rsidR="00F4441C" w:rsidRDefault="00F4441C" w:rsidP="00FA3028">
    <w:pPr>
      <w:pStyle w:val="Header"/>
      <w:tabs>
        <w:tab w:val="left" w:pos="9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48A11" w14:textId="2152C8F9" w:rsidR="00BD5AB6" w:rsidRDefault="00BD5AB6" w:rsidP="00BD5AB6">
    <w:pPr>
      <w:pStyle w:val="Header"/>
    </w:pPr>
  </w:p>
  <w:p w14:paraId="51A5557C" w14:textId="196C74EF" w:rsidR="00BE0BFA" w:rsidRDefault="00BE0BFA" w:rsidP="00BE0BFA">
    <w:pPr>
      <w:pStyle w:val="Header"/>
    </w:pPr>
  </w:p>
  <w:p w14:paraId="4ECD592D" w14:textId="77777777" w:rsidR="00BE0BFA" w:rsidRPr="008378E0" w:rsidRDefault="00BE0BFA" w:rsidP="00BE0BFA">
    <w:pPr>
      <w:pStyle w:val="Header"/>
    </w:pPr>
  </w:p>
  <w:p w14:paraId="36E2F91A" w14:textId="77777777" w:rsidR="00BE0BFA" w:rsidRPr="00BD5AB6" w:rsidRDefault="00BE0BFA" w:rsidP="00BE0BFA">
    <w:pPr>
      <w:pStyle w:val="Header"/>
    </w:pPr>
  </w:p>
  <w:p w14:paraId="3C7B278C" w14:textId="4D75ABC6" w:rsidR="00BE0BFA" w:rsidRPr="00FC6EB7" w:rsidRDefault="00BE0BFA" w:rsidP="00BE0BFA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78849" w14:textId="5D3AF666" w:rsidR="00FC6EB7" w:rsidRDefault="00FC6EB7" w:rsidP="00FC6EB7">
    <w:pPr>
      <w:pStyle w:val="Header"/>
    </w:pPr>
  </w:p>
  <w:p w14:paraId="7CD41642" w14:textId="6C40AA32" w:rsidR="00FC6EB7" w:rsidRPr="008378E0" w:rsidRDefault="005E1BCE" w:rsidP="00FC6EB7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6F8C08B0" wp14:editId="6A363EC6">
          <wp:simplePos x="0" y="0"/>
          <wp:positionH relativeFrom="page">
            <wp:posOffset>1097280</wp:posOffset>
          </wp:positionH>
          <wp:positionV relativeFrom="page">
            <wp:posOffset>642620</wp:posOffset>
          </wp:positionV>
          <wp:extent cx="1576705" cy="535940"/>
          <wp:effectExtent l="0" t="0" r="4445" b="0"/>
          <wp:wrapNone/>
          <wp:docPr id="1677043517" name="Picture 1677043517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F66D597" w14:textId="77777777" w:rsidR="00FC6EB7" w:rsidRPr="00BD5AB6" w:rsidRDefault="00FC6EB7" w:rsidP="00FC6EB7">
    <w:pPr>
      <w:pStyle w:val="Header"/>
    </w:pPr>
  </w:p>
  <w:p w14:paraId="677BC173" w14:textId="08A92D49" w:rsidR="00E1579F" w:rsidRPr="00FC6EB7" w:rsidRDefault="00E1579F" w:rsidP="00FC6E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7701A" w14:textId="77777777" w:rsidR="005E1BCE" w:rsidRDefault="005E1BCE" w:rsidP="00FC6EB7">
    <w:pPr>
      <w:pStyle w:val="Header"/>
    </w:pPr>
  </w:p>
  <w:p w14:paraId="69D4354A" w14:textId="77777777" w:rsidR="005E1BCE" w:rsidRPr="008378E0" w:rsidRDefault="005E1BCE" w:rsidP="00FC6EB7">
    <w:pPr>
      <w:pStyle w:val="Header"/>
    </w:pPr>
    <w:r w:rsidRPr="00C550CF">
      <w:rPr>
        <w:noProof/>
      </w:rPr>
      <w:drawing>
        <wp:anchor distT="0" distB="0" distL="114300" distR="114300" simplePos="0" relativeHeight="251658241" behindDoc="0" locked="1" layoutInCell="1" allowOverlap="1" wp14:anchorId="0CDCDA42" wp14:editId="0FADCBB4">
          <wp:simplePos x="0" y="0"/>
          <wp:positionH relativeFrom="page">
            <wp:posOffset>1097280</wp:posOffset>
          </wp:positionH>
          <wp:positionV relativeFrom="page">
            <wp:posOffset>642620</wp:posOffset>
          </wp:positionV>
          <wp:extent cx="1576705" cy="535940"/>
          <wp:effectExtent l="0" t="0" r="4445" b="0"/>
          <wp:wrapNone/>
          <wp:docPr id="442416887" name="Picture 442416887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D0D394B" w14:textId="77777777" w:rsidR="005E1BCE" w:rsidRPr="00BD5AB6" w:rsidRDefault="005E1BCE" w:rsidP="00FC6EB7">
    <w:pPr>
      <w:pStyle w:val="Header"/>
    </w:pPr>
  </w:p>
  <w:p w14:paraId="4F5BB934" w14:textId="5A735659" w:rsidR="005E1BCE" w:rsidRPr="00FC6EB7" w:rsidRDefault="004471CE" w:rsidP="00FC6EB7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15C48BEC" wp14:editId="768C332E">
              <wp:simplePos x="0" y="0"/>
              <wp:positionH relativeFrom="page">
                <wp:posOffset>5082540</wp:posOffset>
              </wp:positionH>
              <wp:positionV relativeFrom="page">
                <wp:posOffset>488950</wp:posOffset>
              </wp:positionV>
              <wp:extent cx="1866900" cy="1371600"/>
              <wp:effectExtent l="0" t="0" r="0" b="0"/>
              <wp:wrapNone/>
              <wp:docPr id="1535364129" name="Text Box 1535364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BB30BE" w14:textId="77777777" w:rsidR="004471CE" w:rsidRPr="000142E1" w:rsidRDefault="004471CE" w:rsidP="004471CE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1B499981" w14:textId="77777777" w:rsidR="004471CE" w:rsidRPr="000142E1" w:rsidRDefault="004471CE" w:rsidP="004471CE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7192B158" w14:textId="77777777" w:rsidR="004471CE" w:rsidRDefault="004471CE" w:rsidP="004471CE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23AA61C0" w14:textId="77777777" w:rsidR="004471CE" w:rsidRDefault="004471CE" w:rsidP="004471CE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5A74C210" w14:textId="77777777" w:rsidR="004471CE" w:rsidRPr="002B3A01" w:rsidRDefault="004471CE" w:rsidP="004471CE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4C45CC4F" w14:textId="77777777" w:rsidR="004471CE" w:rsidRPr="000D128A" w:rsidRDefault="004471CE" w:rsidP="004471CE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2CBBCD24" w14:textId="77777777" w:rsidR="004471CE" w:rsidRPr="000D128A" w:rsidRDefault="004471CE" w:rsidP="004471CE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C48BEC" id="_x0000_t202" coordsize="21600,21600" o:spt="202" path="m,l,21600r21600,l21600,xe">
              <v:stroke joinstyle="miter"/>
              <v:path gradientshapeok="t" o:connecttype="rect"/>
            </v:shapetype>
            <v:shape id="Text Box 1535364129" o:spid="_x0000_s1026" type="#_x0000_t202" style="position:absolute;margin-left:400.2pt;margin-top:38.5pt;width:147pt;height:108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" filled="f" stroked="f">
              <v:textbox inset="0,0,0,0">
                <w:txbxContent>
                  <w:p w14:paraId="0FBB30BE" w14:textId="77777777" w:rsidR="004471CE" w:rsidRPr="000142E1" w:rsidRDefault="004471CE" w:rsidP="004471CE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1B499981" w14:textId="77777777" w:rsidR="004471CE" w:rsidRPr="000142E1" w:rsidRDefault="004471CE" w:rsidP="004471CE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7192B158" w14:textId="77777777" w:rsidR="004471CE" w:rsidRDefault="004471CE" w:rsidP="004471CE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23AA61C0" w14:textId="77777777" w:rsidR="004471CE" w:rsidRDefault="004471CE" w:rsidP="004471CE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5A74C210" w14:textId="77777777" w:rsidR="004471CE" w:rsidRPr="002B3A01" w:rsidRDefault="004471CE" w:rsidP="004471CE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4C45CC4F" w14:textId="77777777" w:rsidR="004471CE" w:rsidRPr="000D128A" w:rsidRDefault="004471CE" w:rsidP="004471CE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2CBBCD24" w14:textId="77777777" w:rsidR="004471CE" w:rsidRPr="000D128A" w:rsidRDefault="004471CE" w:rsidP="004471CE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D0406" w14:textId="77777777" w:rsidR="005E1BCE" w:rsidRDefault="005E1BCE" w:rsidP="00BD5AB6">
    <w:pPr>
      <w:pStyle w:val="Header"/>
    </w:pPr>
  </w:p>
  <w:p w14:paraId="16C044F5" w14:textId="303D38CB" w:rsidR="005E1BCE" w:rsidRDefault="005E1BCE" w:rsidP="00BE0BFA">
    <w:pPr>
      <w:pStyle w:val="Header"/>
    </w:pPr>
    <w:r w:rsidRPr="00C550CF">
      <w:rPr>
        <w:noProof/>
      </w:rPr>
      <w:drawing>
        <wp:anchor distT="0" distB="0" distL="114300" distR="114300" simplePos="0" relativeHeight="251658242" behindDoc="0" locked="1" layoutInCell="1" allowOverlap="1" wp14:anchorId="37B88B9A" wp14:editId="3DD07434">
          <wp:simplePos x="0" y="0"/>
          <wp:positionH relativeFrom="page">
            <wp:posOffset>1097280</wp:posOffset>
          </wp:positionH>
          <wp:positionV relativeFrom="page">
            <wp:posOffset>642620</wp:posOffset>
          </wp:positionV>
          <wp:extent cx="1576705" cy="535940"/>
          <wp:effectExtent l="0" t="0" r="4445" b="0"/>
          <wp:wrapNone/>
          <wp:docPr id="920388605" name="Picture 920388605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9221842" w14:textId="77777777" w:rsidR="005E1BCE" w:rsidRPr="008378E0" w:rsidRDefault="005E1BCE" w:rsidP="00BE0BFA">
    <w:pPr>
      <w:pStyle w:val="Header"/>
    </w:pPr>
  </w:p>
  <w:p w14:paraId="5C099117" w14:textId="77777777" w:rsidR="005E1BCE" w:rsidRPr="00BD5AB6" w:rsidRDefault="005E1BCE" w:rsidP="00BE0BFA">
    <w:pPr>
      <w:pStyle w:val="Header"/>
    </w:pPr>
  </w:p>
  <w:p w14:paraId="760FF585" w14:textId="77777777" w:rsidR="005E1BCE" w:rsidRPr="00FC6EB7" w:rsidRDefault="005E1BCE" w:rsidP="00BE0BFA">
    <w:pPr>
      <w:pStyle w:val="Header"/>
    </w:pPr>
  </w:p>
  <w:p w14:paraId="5D4AEB2C" w14:textId="77777777" w:rsidR="005E1BCE" w:rsidRPr="00BD5AB6" w:rsidRDefault="005E1BCE" w:rsidP="00BD5AB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DC2AC" w14:textId="77777777" w:rsidR="004471CE" w:rsidRDefault="004471CE" w:rsidP="00FC6EB7">
    <w:pPr>
      <w:pStyle w:val="Header"/>
    </w:pPr>
  </w:p>
  <w:p w14:paraId="53623A8B" w14:textId="77777777" w:rsidR="004471CE" w:rsidRPr="008378E0" w:rsidRDefault="004471CE" w:rsidP="00FC6EB7">
    <w:pPr>
      <w:pStyle w:val="Header"/>
    </w:pPr>
    <w:r w:rsidRPr="00C550CF">
      <w:rPr>
        <w:noProof/>
      </w:rPr>
      <w:drawing>
        <wp:anchor distT="0" distB="0" distL="114300" distR="114300" simplePos="0" relativeHeight="251658244" behindDoc="0" locked="1" layoutInCell="1" allowOverlap="1" wp14:anchorId="3C404E7C" wp14:editId="0A0FD201">
          <wp:simplePos x="0" y="0"/>
          <wp:positionH relativeFrom="page">
            <wp:posOffset>1097280</wp:posOffset>
          </wp:positionH>
          <wp:positionV relativeFrom="page">
            <wp:posOffset>642620</wp:posOffset>
          </wp:positionV>
          <wp:extent cx="1576705" cy="535940"/>
          <wp:effectExtent l="0" t="0" r="4445" b="0"/>
          <wp:wrapNone/>
          <wp:docPr id="2146505838" name="Picture 2146505838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6CBC36" w14:textId="77777777" w:rsidR="004471CE" w:rsidRPr="00BD5AB6" w:rsidRDefault="004471CE" w:rsidP="00FC6EB7">
    <w:pPr>
      <w:pStyle w:val="Header"/>
    </w:pPr>
  </w:p>
  <w:p w14:paraId="387D5C07" w14:textId="06913F86" w:rsidR="004471CE" w:rsidRPr="00FC6EB7" w:rsidRDefault="004471CE" w:rsidP="00FC6E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11C94"/>
    <w:multiLevelType w:val="hybridMultilevel"/>
    <w:tmpl w:val="AFB05EF2"/>
    <w:lvl w:ilvl="0" w:tplc="0A8E4D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8E7152"/>
    <w:multiLevelType w:val="hybridMultilevel"/>
    <w:tmpl w:val="A73C3FE8"/>
    <w:lvl w:ilvl="0" w:tplc="0A8E4D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B05E1"/>
    <w:multiLevelType w:val="hybridMultilevel"/>
    <w:tmpl w:val="9FFAD182"/>
    <w:lvl w:ilvl="0" w:tplc="0A8E4D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FB6F5D"/>
    <w:multiLevelType w:val="hybridMultilevel"/>
    <w:tmpl w:val="165E9D0C"/>
    <w:lvl w:ilvl="0" w:tplc="0A8E4D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8F6042"/>
    <w:multiLevelType w:val="hybridMultilevel"/>
    <w:tmpl w:val="FC38A36E"/>
    <w:lvl w:ilvl="0" w:tplc="BE5672C2">
      <w:start w:val="31"/>
      <w:numFmt w:val="bullet"/>
      <w:lvlText w:val="-"/>
      <w:lvlJc w:val="left"/>
      <w:pPr>
        <w:ind w:left="70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6" w15:restartNumberingAfterBreak="0">
    <w:nsid w:val="541E384E"/>
    <w:multiLevelType w:val="singleLevel"/>
    <w:tmpl w:val="0A8E4D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6E253FA2"/>
    <w:multiLevelType w:val="hybridMultilevel"/>
    <w:tmpl w:val="B69E6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4583849">
    <w:abstractNumId w:val="4"/>
  </w:num>
  <w:num w:numId="2" w16cid:durableId="1694645157">
    <w:abstractNumId w:val="6"/>
  </w:num>
  <w:num w:numId="3" w16cid:durableId="701712681">
    <w:abstractNumId w:val="7"/>
  </w:num>
  <w:num w:numId="4" w16cid:durableId="1669866783">
    <w:abstractNumId w:val="0"/>
  </w:num>
  <w:num w:numId="5" w16cid:durableId="702023648">
    <w:abstractNumId w:val="5"/>
  </w:num>
  <w:num w:numId="6" w16cid:durableId="1551333744">
    <w:abstractNumId w:val="2"/>
  </w:num>
  <w:num w:numId="7" w16cid:durableId="1839153870">
    <w:abstractNumId w:val="3"/>
  </w:num>
  <w:num w:numId="8" w16cid:durableId="346180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03E46"/>
    <w:rsid w:val="000114ED"/>
    <w:rsid w:val="00017B1D"/>
    <w:rsid w:val="00017F59"/>
    <w:rsid w:val="0002084D"/>
    <w:rsid w:val="00020F3C"/>
    <w:rsid w:val="000234DD"/>
    <w:rsid w:val="000237F1"/>
    <w:rsid w:val="00026D28"/>
    <w:rsid w:val="000275D5"/>
    <w:rsid w:val="00033415"/>
    <w:rsid w:val="00034292"/>
    <w:rsid w:val="00041A0F"/>
    <w:rsid w:val="00042414"/>
    <w:rsid w:val="0004371E"/>
    <w:rsid w:val="00045944"/>
    <w:rsid w:val="0004655F"/>
    <w:rsid w:val="00055BDD"/>
    <w:rsid w:val="00063496"/>
    <w:rsid w:val="00066D65"/>
    <w:rsid w:val="00070BE4"/>
    <w:rsid w:val="00071BD2"/>
    <w:rsid w:val="000720B4"/>
    <w:rsid w:val="000737E6"/>
    <w:rsid w:val="00080B23"/>
    <w:rsid w:val="00083AC2"/>
    <w:rsid w:val="00093AF7"/>
    <w:rsid w:val="0009551F"/>
    <w:rsid w:val="00097365"/>
    <w:rsid w:val="000A1C0C"/>
    <w:rsid w:val="000A299F"/>
    <w:rsid w:val="000A3BB7"/>
    <w:rsid w:val="000A5DC0"/>
    <w:rsid w:val="000B0057"/>
    <w:rsid w:val="000C6C0A"/>
    <w:rsid w:val="000D128A"/>
    <w:rsid w:val="000D2005"/>
    <w:rsid w:val="000D26D0"/>
    <w:rsid w:val="000D30E9"/>
    <w:rsid w:val="000D4E81"/>
    <w:rsid w:val="000D67EA"/>
    <w:rsid w:val="000E00FB"/>
    <w:rsid w:val="000E106B"/>
    <w:rsid w:val="000E1791"/>
    <w:rsid w:val="000E3316"/>
    <w:rsid w:val="000E53B9"/>
    <w:rsid w:val="000E6F8C"/>
    <w:rsid w:val="000E7E24"/>
    <w:rsid w:val="000F0522"/>
    <w:rsid w:val="000F1EC4"/>
    <w:rsid w:val="000F23A5"/>
    <w:rsid w:val="000F505D"/>
    <w:rsid w:val="000F6965"/>
    <w:rsid w:val="00100144"/>
    <w:rsid w:val="001031BC"/>
    <w:rsid w:val="00103872"/>
    <w:rsid w:val="00105B2A"/>
    <w:rsid w:val="00110A7B"/>
    <w:rsid w:val="00113F6A"/>
    <w:rsid w:val="0011401B"/>
    <w:rsid w:val="0011601F"/>
    <w:rsid w:val="001172F9"/>
    <w:rsid w:val="0012179F"/>
    <w:rsid w:val="00121F4D"/>
    <w:rsid w:val="00122887"/>
    <w:rsid w:val="001247A0"/>
    <w:rsid w:val="001252DD"/>
    <w:rsid w:val="00131062"/>
    <w:rsid w:val="00132733"/>
    <w:rsid w:val="00135A90"/>
    <w:rsid w:val="00135BFD"/>
    <w:rsid w:val="001459EF"/>
    <w:rsid w:val="001505B0"/>
    <w:rsid w:val="00152AC4"/>
    <w:rsid w:val="00154DAD"/>
    <w:rsid w:val="00156682"/>
    <w:rsid w:val="00160A30"/>
    <w:rsid w:val="0016496C"/>
    <w:rsid w:val="00167961"/>
    <w:rsid w:val="0017509C"/>
    <w:rsid w:val="00175676"/>
    <w:rsid w:val="00182386"/>
    <w:rsid w:val="0018357F"/>
    <w:rsid w:val="0019096D"/>
    <w:rsid w:val="001918E9"/>
    <w:rsid w:val="001920A8"/>
    <w:rsid w:val="00193732"/>
    <w:rsid w:val="00193A15"/>
    <w:rsid w:val="001A4EBD"/>
    <w:rsid w:val="001A5B55"/>
    <w:rsid w:val="001B2517"/>
    <w:rsid w:val="001B3BD6"/>
    <w:rsid w:val="001B3DFF"/>
    <w:rsid w:val="001B44B0"/>
    <w:rsid w:val="001D5BCF"/>
    <w:rsid w:val="001D7E8D"/>
    <w:rsid w:val="001E0659"/>
    <w:rsid w:val="001F31D8"/>
    <w:rsid w:val="001F3FA9"/>
    <w:rsid w:val="00204E79"/>
    <w:rsid w:val="00205984"/>
    <w:rsid w:val="00206112"/>
    <w:rsid w:val="0020667A"/>
    <w:rsid w:val="002169A9"/>
    <w:rsid w:val="0021772C"/>
    <w:rsid w:val="002310D0"/>
    <w:rsid w:val="00232C2D"/>
    <w:rsid w:val="00240298"/>
    <w:rsid w:val="00245F7B"/>
    <w:rsid w:val="0024659C"/>
    <w:rsid w:val="00253FF1"/>
    <w:rsid w:val="002568C0"/>
    <w:rsid w:val="00264DE0"/>
    <w:rsid w:val="002655BC"/>
    <w:rsid w:val="00283E36"/>
    <w:rsid w:val="00283F74"/>
    <w:rsid w:val="00292077"/>
    <w:rsid w:val="002965B4"/>
    <w:rsid w:val="00297A01"/>
    <w:rsid w:val="002A1806"/>
    <w:rsid w:val="002B1641"/>
    <w:rsid w:val="002B256D"/>
    <w:rsid w:val="002B3DD2"/>
    <w:rsid w:val="002B3ECE"/>
    <w:rsid w:val="002B5E88"/>
    <w:rsid w:val="002C59F9"/>
    <w:rsid w:val="002C635A"/>
    <w:rsid w:val="002D1029"/>
    <w:rsid w:val="002D4FA7"/>
    <w:rsid w:val="002D5818"/>
    <w:rsid w:val="002D5E8B"/>
    <w:rsid w:val="002D6FAB"/>
    <w:rsid w:val="002E2E7F"/>
    <w:rsid w:val="002E3021"/>
    <w:rsid w:val="002E6788"/>
    <w:rsid w:val="0030132F"/>
    <w:rsid w:val="0030607A"/>
    <w:rsid w:val="003061F2"/>
    <w:rsid w:val="00312AE3"/>
    <w:rsid w:val="00320F21"/>
    <w:rsid w:val="00323758"/>
    <w:rsid w:val="00326700"/>
    <w:rsid w:val="00327650"/>
    <w:rsid w:val="00340D28"/>
    <w:rsid w:val="00343A18"/>
    <w:rsid w:val="00346E3F"/>
    <w:rsid w:val="003505B1"/>
    <w:rsid w:val="003553BA"/>
    <w:rsid w:val="00374028"/>
    <w:rsid w:val="003746A0"/>
    <w:rsid w:val="00377583"/>
    <w:rsid w:val="003776DF"/>
    <w:rsid w:val="00381638"/>
    <w:rsid w:val="0038345C"/>
    <w:rsid w:val="0039007E"/>
    <w:rsid w:val="00395A88"/>
    <w:rsid w:val="0039670F"/>
    <w:rsid w:val="003B4DAE"/>
    <w:rsid w:val="003C1AD2"/>
    <w:rsid w:val="003C43DC"/>
    <w:rsid w:val="003C572E"/>
    <w:rsid w:val="003E1BBE"/>
    <w:rsid w:val="003E278E"/>
    <w:rsid w:val="003E6254"/>
    <w:rsid w:val="003F24EE"/>
    <w:rsid w:val="003F78EC"/>
    <w:rsid w:val="0040020D"/>
    <w:rsid w:val="00412537"/>
    <w:rsid w:val="00421E5B"/>
    <w:rsid w:val="004278C5"/>
    <w:rsid w:val="004331E0"/>
    <w:rsid w:val="00433A98"/>
    <w:rsid w:val="00433DB1"/>
    <w:rsid w:val="0043588F"/>
    <w:rsid w:val="004370CB"/>
    <w:rsid w:val="004415B6"/>
    <w:rsid w:val="004471CE"/>
    <w:rsid w:val="00447461"/>
    <w:rsid w:val="00457772"/>
    <w:rsid w:val="004577DB"/>
    <w:rsid w:val="004620D5"/>
    <w:rsid w:val="00463F38"/>
    <w:rsid w:val="00467620"/>
    <w:rsid w:val="004700D8"/>
    <w:rsid w:val="0047113A"/>
    <w:rsid w:val="00471E44"/>
    <w:rsid w:val="00472B35"/>
    <w:rsid w:val="00472CF8"/>
    <w:rsid w:val="0047395A"/>
    <w:rsid w:val="00474D4D"/>
    <w:rsid w:val="004861AB"/>
    <w:rsid w:val="00492559"/>
    <w:rsid w:val="004927BB"/>
    <w:rsid w:val="004A37A7"/>
    <w:rsid w:val="004A6545"/>
    <w:rsid w:val="004B0BF2"/>
    <w:rsid w:val="004B43F6"/>
    <w:rsid w:val="004C1FF2"/>
    <w:rsid w:val="004C5142"/>
    <w:rsid w:val="004C7E2F"/>
    <w:rsid w:val="004D27D1"/>
    <w:rsid w:val="004D4C15"/>
    <w:rsid w:val="004E7984"/>
    <w:rsid w:val="005029DB"/>
    <w:rsid w:val="005070C2"/>
    <w:rsid w:val="00510CBC"/>
    <w:rsid w:val="00517F4F"/>
    <w:rsid w:val="00527F9C"/>
    <w:rsid w:val="005370DF"/>
    <w:rsid w:val="00547FC5"/>
    <w:rsid w:val="00550D90"/>
    <w:rsid w:val="00554550"/>
    <w:rsid w:val="00556452"/>
    <w:rsid w:val="0056422B"/>
    <w:rsid w:val="005645D2"/>
    <w:rsid w:val="00570325"/>
    <w:rsid w:val="00572150"/>
    <w:rsid w:val="005746F7"/>
    <w:rsid w:val="00576412"/>
    <w:rsid w:val="00587D4E"/>
    <w:rsid w:val="005959C8"/>
    <w:rsid w:val="005A7926"/>
    <w:rsid w:val="005A7E6F"/>
    <w:rsid w:val="005B13A0"/>
    <w:rsid w:val="005B3E3C"/>
    <w:rsid w:val="005C01A5"/>
    <w:rsid w:val="005C06D0"/>
    <w:rsid w:val="005C5813"/>
    <w:rsid w:val="005C5F12"/>
    <w:rsid w:val="005D2DD6"/>
    <w:rsid w:val="005D375C"/>
    <w:rsid w:val="005D4066"/>
    <w:rsid w:val="005D43B7"/>
    <w:rsid w:val="005D5696"/>
    <w:rsid w:val="005E1BCE"/>
    <w:rsid w:val="005E4C4E"/>
    <w:rsid w:val="005E7929"/>
    <w:rsid w:val="005F7BFB"/>
    <w:rsid w:val="006012B2"/>
    <w:rsid w:val="0060765B"/>
    <w:rsid w:val="00611AB4"/>
    <w:rsid w:val="0061492C"/>
    <w:rsid w:val="00615A13"/>
    <w:rsid w:val="006160EE"/>
    <w:rsid w:val="00630452"/>
    <w:rsid w:val="00634D94"/>
    <w:rsid w:val="006378B9"/>
    <w:rsid w:val="0064432A"/>
    <w:rsid w:val="00646CEC"/>
    <w:rsid w:val="00663E79"/>
    <w:rsid w:val="006906CD"/>
    <w:rsid w:val="00694491"/>
    <w:rsid w:val="0069589E"/>
    <w:rsid w:val="006A76CE"/>
    <w:rsid w:val="006B4557"/>
    <w:rsid w:val="006B4E27"/>
    <w:rsid w:val="006C061C"/>
    <w:rsid w:val="006C1F52"/>
    <w:rsid w:val="006C258C"/>
    <w:rsid w:val="006D121B"/>
    <w:rsid w:val="006D40E5"/>
    <w:rsid w:val="006E40C1"/>
    <w:rsid w:val="006E6937"/>
    <w:rsid w:val="006F1A22"/>
    <w:rsid w:val="006F21E5"/>
    <w:rsid w:val="006F26E6"/>
    <w:rsid w:val="006F303C"/>
    <w:rsid w:val="006F4E71"/>
    <w:rsid w:val="007002BA"/>
    <w:rsid w:val="00710565"/>
    <w:rsid w:val="00712687"/>
    <w:rsid w:val="00714636"/>
    <w:rsid w:val="0071603A"/>
    <w:rsid w:val="00717C3C"/>
    <w:rsid w:val="007350B5"/>
    <w:rsid w:val="00740767"/>
    <w:rsid w:val="00746613"/>
    <w:rsid w:val="007474DC"/>
    <w:rsid w:val="00760835"/>
    <w:rsid w:val="00764FCC"/>
    <w:rsid w:val="0076794F"/>
    <w:rsid w:val="00770257"/>
    <w:rsid w:val="00770825"/>
    <w:rsid w:val="00776005"/>
    <w:rsid w:val="007876EB"/>
    <w:rsid w:val="00792504"/>
    <w:rsid w:val="007964CC"/>
    <w:rsid w:val="007A3C37"/>
    <w:rsid w:val="007A6A26"/>
    <w:rsid w:val="007A7AA7"/>
    <w:rsid w:val="007B0C8F"/>
    <w:rsid w:val="007B24BA"/>
    <w:rsid w:val="007C0E44"/>
    <w:rsid w:val="007C2E1C"/>
    <w:rsid w:val="007C3415"/>
    <w:rsid w:val="007D0635"/>
    <w:rsid w:val="007D13D7"/>
    <w:rsid w:val="007D338E"/>
    <w:rsid w:val="007D618F"/>
    <w:rsid w:val="007D68EA"/>
    <w:rsid w:val="007D7255"/>
    <w:rsid w:val="007E2B4B"/>
    <w:rsid w:val="007E30B3"/>
    <w:rsid w:val="007F295E"/>
    <w:rsid w:val="007F639C"/>
    <w:rsid w:val="008023F8"/>
    <w:rsid w:val="00807944"/>
    <w:rsid w:val="008117DE"/>
    <w:rsid w:val="00814B62"/>
    <w:rsid w:val="00822A23"/>
    <w:rsid w:val="0082527C"/>
    <w:rsid w:val="008279B7"/>
    <w:rsid w:val="00827CFE"/>
    <w:rsid w:val="00827DCE"/>
    <w:rsid w:val="008373DD"/>
    <w:rsid w:val="008378E0"/>
    <w:rsid w:val="00843B77"/>
    <w:rsid w:val="00847B42"/>
    <w:rsid w:val="00852641"/>
    <w:rsid w:val="008570A4"/>
    <w:rsid w:val="00862832"/>
    <w:rsid w:val="00864A38"/>
    <w:rsid w:val="00865237"/>
    <w:rsid w:val="008765D4"/>
    <w:rsid w:val="008765EE"/>
    <w:rsid w:val="008807D5"/>
    <w:rsid w:val="00882716"/>
    <w:rsid w:val="00886831"/>
    <w:rsid w:val="00891D93"/>
    <w:rsid w:val="00891E45"/>
    <w:rsid w:val="008925A2"/>
    <w:rsid w:val="00893CA6"/>
    <w:rsid w:val="008956FF"/>
    <w:rsid w:val="0089791B"/>
    <w:rsid w:val="008A0D4D"/>
    <w:rsid w:val="008A3ED5"/>
    <w:rsid w:val="008A7AE5"/>
    <w:rsid w:val="008C38D9"/>
    <w:rsid w:val="008C5EB7"/>
    <w:rsid w:val="008C65FD"/>
    <w:rsid w:val="008D1773"/>
    <w:rsid w:val="008D591A"/>
    <w:rsid w:val="008E22B8"/>
    <w:rsid w:val="008E2554"/>
    <w:rsid w:val="008E2D4E"/>
    <w:rsid w:val="009031FF"/>
    <w:rsid w:val="009045FC"/>
    <w:rsid w:val="0091039E"/>
    <w:rsid w:val="00915384"/>
    <w:rsid w:val="009168B6"/>
    <w:rsid w:val="0092138B"/>
    <w:rsid w:val="009263AB"/>
    <w:rsid w:val="00930E92"/>
    <w:rsid w:val="00931FCE"/>
    <w:rsid w:val="009331BE"/>
    <w:rsid w:val="00933532"/>
    <w:rsid w:val="0094022C"/>
    <w:rsid w:val="00945BFE"/>
    <w:rsid w:val="00951911"/>
    <w:rsid w:val="00954E96"/>
    <w:rsid w:val="009574A3"/>
    <w:rsid w:val="00962BEC"/>
    <w:rsid w:val="00963EA1"/>
    <w:rsid w:val="009651F5"/>
    <w:rsid w:val="00975671"/>
    <w:rsid w:val="00984883"/>
    <w:rsid w:val="0099080A"/>
    <w:rsid w:val="00991721"/>
    <w:rsid w:val="009966F0"/>
    <w:rsid w:val="009A71B0"/>
    <w:rsid w:val="009A79C1"/>
    <w:rsid w:val="009B4631"/>
    <w:rsid w:val="009B51B0"/>
    <w:rsid w:val="009B7396"/>
    <w:rsid w:val="009D038E"/>
    <w:rsid w:val="009D16BE"/>
    <w:rsid w:val="009D78CD"/>
    <w:rsid w:val="009E343A"/>
    <w:rsid w:val="009E6650"/>
    <w:rsid w:val="009F4F66"/>
    <w:rsid w:val="009F5BBD"/>
    <w:rsid w:val="00A007B1"/>
    <w:rsid w:val="00A00A7B"/>
    <w:rsid w:val="00A01176"/>
    <w:rsid w:val="00A01306"/>
    <w:rsid w:val="00A01B97"/>
    <w:rsid w:val="00A062C8"/>
    <w:rsid w:val="00A111F3"/>
    <w:rsid w:val="00A1277C"/>
    <w:rsid w:val="00A13BC7"/>
    <w:rsid w:val="00A2523C"/>
    <w:rsid w:val="00A25C82"/>
    <w:rsid w:val="00A35EBC"/>
    <w:rsid w:val="00A379A0"/>
    <w:rsid w:val="00A42E04"/>
    <w:rsid w:val="00A46930"/>
    <w:rsid w:val="00A53641"/>
    <w:rsid w:val="00A54956"/>
    <w:rsid w:val="00A6762F"/>
    <w:rsid w:val="00A70FF1"/>
    <w:rsid w:val="00A73540"/>
    <w:rsid w:val="00A73F58"/>
    <w:rsid w:val="00A82F5C"/>
    <w:rsid w:val="00A8672B"/>
    <w:rsid w:val="00A93B82"/>
    <w:rsid w:val="00A94E5D"/>
    <w:rsid w:val="00AA6A7D"/>
    <w:rsid w:val="00AA71B4"/>
    <w:rsid w:val="00AC012A"/>
    <w:rsid w:val="00AC3D73"/>
    <w:rsid w:val="00AC5374"/>
    <w:rsid w:val="00AC70EF"/>
    <w:rsid w:val="00AD35FC"/>
    <w:rsid w:val="00AE7A7A"/>
    <w:rsid w:val="00AF15D1"/>
    <w:rsid w:val="00AF471D"/>
    <w:rsid w:val="00AF7FEA"/>
    <w:rsid w:val="00B0398E"/>
    <w:rsid w:val="00B07124"/>
    <w:rsid w:val="00B20B1A"/>
    <w:rsid w:val="00B2162A"/>
    <w:rsid w:val="00B21F8C"/>
    <w:rsid w:val="00B25849"/>
    <w:rsid w:val="00B27CC9"/>
    <w:rsid w:val="00B31266"/>
    <w:rsid w:val="00B335B0"/>
    <w:rsid w:val="00B34F39"/>
    <w:rsid w:val="00B477C7"/>
    <w:rsid w:val="00B501FE"/>
    <w:rsid w:val="00B529A7"/>
    <w:rsid w:val="00B553D1"/>
    <w:rsid w:val="00B56F4A"/>
    <w:rsid w:val="00B60383"/>
    <w:rsid w:val="00B72D2F"/>
    <w:rsid w:val="00B75B12"/>
    <w:rsid w:val="00B77B7B"/>
    <w:rsid w:val="00B83F08"/>
    <w:rsid w:val="00B84D0F"/>
    <w:rsid w:val="00B84EE1"/>
    <w:rsid w:val="00BA4948"/>
    <w:rsid w:val="00BA594B"/>
    <w:rsid w:val="00BB0EA6"/>
    <w:rsid w:val="00BB182E"/>
    <w:rsid w:val="00BC403F"/>
    <w:rsid w:val="00BC63D5"/>
    <w:rsid w:val="00BD0F00"/>
    <w:rsid w:val="00BD196E"/>
    <w:rsid w:val="00BD4F8A"/>
    <w:rsid w:val="00BD5AB6"/>
    <w:rsid w:val="00BD7E0B"/>
    <w:rsid w:val="00BE0BFA"/>
    <w:rsid w:val="00BE366F"/>
    <w:rsid w:val="00BE5811"/>
    <w:rsid w:val="00BE7243"/>
    <w:rsid w:val="00BE76AD"/>
    <w:rsid w:val="00BF1B85"/>
    <w:rsid w:val="00BF4691"/>
    <w:rsid w:val="00BF4CE7"/>
    <w:rsid w:val="00C000A2"/>
    <w:rsid w:val="00C00FA1"/>
    <w:rsid w:val="00C02AB1"/>
    <w:rsid w:val="00C03950"/>
    <w:rsid w:val="00C04E87"/>
    <w:rsid w:val="00C10DE1"/>
    <w:rsid w:val="00C170F3"/>
    <w:rsid w:val="00C228F9"/>
    <w:rsid w:val="00C24141"/>
    <w:rsid w:val="00C32EE1"/>
    <w:rsid w:val="00C4187D"/>
    <w:rsid w:val="00C4480E"/>
    <w:rsid w:val="00C50B2F"/>
    <w:rsid w:val="00C51089"/>
    <w:rsid w:val="00C545B5"/>
    <w:rsid w:val="00C550CF"/>
    <w:rsid w:val="00C621EE"/>
    <w:rsid w:val="00C62B7B"/>
    <w:rsid w:val="00C66E8C"/>
    <w:rsid w:val="00C7291D"/>
    <w:rsid w:val="00C7731D"/>
    <w:rsid w:val="00C81A7C"/>
    <w:rsid w:val="00C81A87"/>
    <w:rsid w:val="00C90E72"/>
    <w:rsid w:val="00C91872"/>
    <w:rsid w:val="00C94DA7"/>
    <w:rsid w:val="00C96215"/>
    <w:rsid w:val="00C96482"/>
    <w:rsid w:val="00CA258A"/>
    <w:rsid w:val="00CA2F05"/>
    <w:rsid w:val="00CA3842"/>
    <w:rsid w:val="00CA5F01"/>
    <w:rsid w:val="00CB24D5"/>
    <w:rsid w:val="00CB376A"/>
    <w:rsid w:val="00CB4530"/>
    <w:rsid w:val="00CB5EF1"/>
    <w:rsid w:val="00CC3C51"/>
    <w:rsid w:val="00CC611B"/>
    <w:rsid w:val="00CD0F3F"/>
    <w:rsid w:val="00CD5646"/>
    <w:rsid w:val="00CD5AA5"/>
    <w:rsid w:val="00CE25A8"/>
    <w:rsid w:val="00CF019A"/>
    <w:rsid w:val="00D02BAA"/>
    <w:rsid w:val="00D0615C"/>
    <w:rsid w:val="00D06DDA"/>
    <w:rsid w:val="00D0743E"/>
    <w:rsid w:val="00D10CD8"/>
    <w:rsid w:val="00D11490"/>
    <w:rsid w:val="00D121A4"/>
    <w:rsid w:val="00D20015"/>
    <w:rsid w:val="00D23B27"/>
    <w:rsid w:val="00D244CF"/>
    <w:rsid w:val="00D252B4"/>
    <w:rsid w:val="00D25D85"/>
    <w:rsid w:val="00D26DA7"/>
    <w:rsid w:val="00D35442"/>
    <w:rsid w:val="00D35F66"/>
    <w:rsid w:val="00D401E4"/>
    <w:rsid w:val="00D42C53"/>
    <w:rsid w:val="00D46709"/>
    <w:rsid w:val="00D5376B"/>
    <w:rsid w:val="00D55B93"/>
    <w:rsid w:val="00D57CB7"/>
    <w:rsid w:val="00D6306A"/>
    <w:rsid w:val="00D66652"/>
    <w:rsid w:val="00D73178"/>
    <w:rsid w:val="00D7422B"/>
    <w:rsid w:val="00D755ED"/>
    <w:rsid w:val="00D75D28"/>
    <w:rsid w:val="00D801C4"/>
    <w:rsid w:val="00D83F11"/>
    <w:rsid w:val="00D85ECD"/>
    <w:rsid w:val="00D94ABA"/>
    <w:rsid w:val="00D965FA"/>
    <w:rsid w:val="00DA4C27"/>
    <w:rsid w:val="00DA61AA"/>
    <w:rsid w:val="00DB26B5"/>
    <w:rsid w:val="00DC02A7"/>
    <w:rsid w:val="00DC0C0D"/>
    <w:rsid w:val="00DC7B77"/>
    <w:rsid w:val="00DD11D6"/>
    <w:rsid w:val="00DD126C"/>
    <w:rsid w:val="00DD328E"/>
    <w:rsid w:val="00DD77CF"/>
    <w:rsid w:val="00DE69D9"/>
    <w:rsid w:val="00DE72DE"/>
    <w:rsid w:val="00DF079C"/>
    <w:rsid w:val="00DF17F8"/>
    <w:rsid w:val="00DF238D"/>
    <w:rsid w:val="00DF2822"/>
    <w:rsid w:val="00DF40FD"/>
    <w:rsid w:val="00DF5B59"/>
    <w:rsid w:val="00E14993"/>
    <w:rsid w:val="00E1579F"/>
    <w:rsid w:val="00E22E90"/>
    <w:rsid w:val="00E248A9"/>
    <w:rsid w:val="00E34CC1"/>
    <w:rsid w:val="00E35444"/>
    <w:rsid w:val="00E368A8"/>
    <w:rsid w:val="00E40F58"/>
    <w:rsid w:val="00E421AB"/>
    <w:rsid w:val="00E45747"/>
    <w:rsid w:val="00E459D2"/>
    <w:rsid w:val="00E52217"/>
    <w:rsid w:val="00E532E6"/>
    <w:rsid w:val="00E5368F"/>
    <w:rsid w:val="00E53F7E"/>
    <w:rsid w:val="00E57CF8"/>
    <w:rsid w:val="00E6055C"/>
    <w:rsid w:val="00E73F19"/>
    <w:rsid w:val="00E82500"/>
    <w:rsid w:val="00E8761E"/>
    <w:rsid w:val="00E90984"/>
    <w:rsid w:val="00E90EE2"/>
    <w:rsid w:val="00E94A0B"/>
    <w:rsid w:val="00E95671"/>
    <w:rsid w:val="00E9579F"/>
    <w:rsid w:val="00E97B1B"/>
    <w:rsid w:val="00EA29B9"/>
    <w:rsid w:val="00EA565F"/>
    <w:rsid w:val="00EA61BB"/>
    <w:rsid w:val="00EB0384"/>
    <w:rsid w:val="00EB1852"/>
    <w:rsid w:val="00EB26AC"/>
    <w:rsid w:val="00EB26BC"/>
    <w:rsid w:val="00EC1586"/>
    <w:rsid w:val="00EC457A"/>
    <w:rsid w:val="00EC56E0"/>
    <w:rsid w:val="00EC7B87"/>
    <w:rsid w:val="00ED0E72"/>
    <w:rsid w:val="00ED1AA9"/>
    <w:rsid w:val="00ED32AF"/>
    <w:rsid w:val="00ED52BF"/>
    <w:rsid w:val="00EE0EF5"/>
    <w:rsid w:val="00EE7217"/>
    <w:rsid w:val="00EF2297"/>
    <w:rsid w:val="00EF6774"/>
    <w:rsid w:val="00F11BF3"/>
    <w:rsid w:val="00F279CD"/>
    <w:rsid w:val="00F305E8"/>
    <w:rsid w:val="00F3090D"/>
    <w:rsid w:val="00F31007"/>
    <w:rsid w:val="00F31675"/>
    <w:rsid w:val="00F42544"/>
    <w:rsid w:val="00F4441C"/>
    <w:rsid w:val="00F46B8D"/>
    <w:rsid w:val="00F47F68"/>
    <w:rsid w:val="00F53A3E"/>
    <w:rsid w:val="00F5561E"/>
    <w:rsid w:val="00F56A86"/>
    <w:rsid w:val="00F6174D"/>
    <w:rsid w:val="00F64B17"/>
    <w:rsid w:val="00F6600B"/>
    <w:rsid w:val="00F677A1"/>
    <w:rsid w:val="00F7698B"/>
    <w:rsid w:val="00F76D2E"/>
    <w:rsid w:val="00F90B30"/>
    <w:rsid w:val="00FA3028"/>
    <w:rsid w:val="00FB11A2"/>
    <w:rsid w:val="00FB1CBE"/>
    <w:rsid w:val="00FB2BD0"/>
    <w:rsid w:val="00FB343B"/>
    <w:rsid w:val="00FB5726"/>
    <w:rsid w:val="00FC0E72"/>
    <w:rsid w:val="00FC6EB7"/>
    <w:rsid w:val="00FD2473"/>
    <w:rsid w:val="00FD3F4B"/>
    <w:rsid w:val="00FD444B"/>
    <w:rsid w:val="00FE2683"/>
    <w:rsid w:val="00FE6DDE"/>
    <w:rsid w:val="00FF2FE4"/>
    <w:rsid w:val="00FF591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6E4C4CCB-C35B-4183-AF4B-F1E16325A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EC1586"/>
    <w:rPr>
      <w:rFonts w:ascii="Angsana New" w:eastAsia="Times New Roman" w:hAnsi="Angsana New" w:cs="Angsana New"/>
      <w:sz w:val="32"/>
      <w:szCs w:val="32"/>
      <w:lang w:bidi="th-TH"/>
    </w:rPr>
  </w:style>
  <w:style w:type="paragraph" w:customStyle="1" w:styleId="ReportHeading1">
    <w:name w:val="ReportHeading1"/>
    <w:basedOn w:val="Normal"/>
    <w:uiPriority w:val="99"/>
    <w:rsid w:val="00C9648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  <w:lang w:bidi="th-TH"/>
    </w:rPr>
  </w:style>
  <w:style w:type="paragraph" w:styleId="BodyText">
    <w:name w:val="Body Text"/>
    <w:basedOn w:val="Normal"/>
    <w:link w:val="BodyTextChar"/>
    <w:uiPriority w:val="99"/>
    <w:rsid w:val="00D11490"/>
    <w:pPr>
      <w:spacing w:line="240" w:lineRule="auto"/>
      <w:jc w:val="both"/>
    </w:pPr>
    <w:rPr>
      <w:rFonts w:ascii="Cordia New" w:eastAsia="Calibri" w:hAnsi="Cordia New" w:cs="Angsana New"/>
      <w:color w:val="auto"/>
      <w:sz w:val="28"/>
      <w:szCs w:val="20"/>
      <w:lang w:bidi="th-TH"/>
    </w:rPr>
  </w:style>
  <w:style w:type="character" w:customStyle="1" w:styleId="BodyTextChar">
    <w:name w:val="Body Text Char"/>
    <w:basedOn w:val="DefaultParagraphFont"/>
    <w:link w:val="BodyText"/>
    <w:uiPriority w:val="99"/>
    <w:rsid w:val="00D11490"/>
    <w:rPr>
      <w:rFonts w:ascii="Cordia New" w:eastAsia="Calibri" w:hAnsi="Cordia New" w:cs="Angsana New"/>
      <w:sz w:val="28"/>
      <w:szCs w:val="20"/>
      <w:lang w:bidi="th-TH"/>
    </w:rPr>
  </w:style>
  <w:style w:type="paragraph" w:styleId="BodyText2">
    <w:name w:val="Body Text 2"/>
    <w:basedOn w:val="Normal"/>
    <w:link w:val="BodyText2Char"/>
    <w:uiPriority w:val="99"/>
    <w:unhideWhenUsed/>
    <w:rsid w:val="00D11490"/>
    <w:pPr>
      <w:spacing w:before="240" w:after="120" w:line="480" w:lineRule="auto"/>
      <w:ind w:left="425" w:firstLine="397"/>
      <w:jc w:val="thaiDistribute"/>
    </w:pPr>
    <w:rPr>
      <w:rFonts w:ascii="Calibri" w:eastAsia="Calibri" w:hAnsi="Calibri" w:cs="Cordia New"/>
      <w:color w:val="auto"/>
      <w:sz w:val="22"/>
      <w:szCs w:val="28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D11490"/>
    <w:rPr>
      <w:rFonts w:ascii="Calibri" w:eastAsia="Calibri" w:hAnsi="Calibri" w:cs="Cordia New"/>
      <w:sz w:val="22"/>
      <w:szCs w:val="28"/>
      <w:lang w:bidi="th-TH"/>
    </w:rPr>
  </w:style>
  <w:style w:type="paragraph" w:styleId="ListParagraph">
    <w:name w:val="List Paragraph"/>
    <w:basedOn w:val="Normal"/>
    <w:uiPriority w:val="34"/>
    <w:rsid w:val="007D68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3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dfdfde-8af9-4378-bc97-7699a286b86b" xsi:nil="true"/>
    <lcf76f155ced4ddcb4097134ff3c332f xmlns="42a51cc5-887f-45a8-a78e-77aa50c9dad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72AFFAB50F4A4CA759393167C4A67B" ma:contentTypeVersion="14" ma:contentTypeDescription="Create a new document." ma:contentTypeScope="" ma:versionID="faafe16dc63a36dbdf71eea15b1da371">
  <xsd:schema xmlns:xsd="http://www.w3.org/2001/XMLSchema" xmlns:xs="http://www.w3.org/2001/XMLSchema" xmlns:p="http://schemas.microsoft.com/office/2006/metadata/properties" xmlns:ns2="42a51cc5-887f-45a8-a78e-77aa50c9dad8" xmlns:ns3="51dfdfde-8af9-4378-bc97-7699a286b86b" targetNamespace="http://schemas.microsoft.com/office/2006/metadata/properties" ma:root="true" ma:fieldsID="44dbcd217fe5a101083e8c622e62293f" ns2:_="" ns3:_="">
    <xsd:import namespace="42a51cc5-887f-45a8-a78e-77aa50c9dad8"/>
    <xsd:import namespace="51dfdfde-8af9-4378-bc97-7699a286b8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51cc5-887f-45a8-a78e-77aa50c9da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fdfde-8af9-4378-bc97-7699a286b8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a30068d-5c2c-4ba4-9d45-e6d05098ba49}" ma:internalName="TaxCatchAll" ma:showField="CatchAllData" ma:web="51dfdfde-8af9-4378-bc97-7699a286b8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51dfdfde-8af9-4378-bc97-7699a286b86b"/>
    <ds:schemaRef ds:uri="42a51cc5-887f-45a8-a78e-77aa50c9dad8"/>
  </ds:schemaRefs>
</ds:datastoreItem>
</file>

<file path=customXml/itemProps4.xml><?xml version="1.0" encoding="utf-8"?>
<ds:datastoreItem xmlns:ds="http://schemas.openxmlformats.org/officeDocument/2006/customXml" ds:itemID="{ADD1299E-9052-4F65-925D-AF94C34D339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7</Pages>
  <Words>1958</Words>
  <Characters>11167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Yosita Chompooming</cp:lastModifiedBy>
  <cp:revision>169</cp:revision>
  <cp:lastPrinted>2025-02-27T12:23:00Z</cp:lastPrinted>
  <dcterms:created xsi:type="dcterms:W3CDTF">2024-09-02T03:59:00Z</dcterms:created>
  <dcterms:modified xsi:type="dcterms:W3CDTF">2025-02-27T12:32:00Z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0x0101000772AFFAB50F4A4CA759393167C4A67B</vt:lpwstr>
  </property>
  <property fmtid="{D5CDD505-2E9C-101B-9397-08002B2CF9AE}" pid="3" name="MediaServiceImageTags">
    <vt:lpwstr/>
  </property>
</Properties>
</file>