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6DAEE" w14:textId="77777777" w:rsidR="006E3C42" w:rsidRPr="00140BB7" w:rsidRDefault="006E3C42" w:rsidP="006E3C4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8F9AA89" w14:textId="77777777" w:rsidR="006E3C42" w:rsidRPr="00140BB7" w:rsidRDefault="006E3C42" w:rsidP="006E3C4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D102DF2" w14:textId="77777777" w:rsidR="006E3C42" w:rsidRPr="00140BB7" w:rsidRDefault="006E3C42" w:rsidP="006E3C42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เสนอผู้ถือหุ้นและคณะกรรมการของบริษัท ทีเอ็มที สตีล จำกัด (มหาชน)</w:t>
      </w:r>
    </w:p>
    <w:p w14:paraId="5EAE1DAB" w14:textId="77777777" w:rsidR="00034064" w:rsidRPr="00140BB7" w:rsidRDefault="00034064" w:rsidP="003C7CE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380E160" w14:textId="77777777" w:rsidR="005137B1" w:rsidRPr="00140BB7" w:rsidRDefault="005137B1" w:rsidP="005137B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5F14A00" w14:textId="77777777" w:rsidR="005123C8" w:rsidRPr="00140BB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04B0C3C9" w14:textId="20ADF90A" w:rsidR="00D0454D" w:rsidRPr="00140BB7" w:rsidRDefault="00D0454D" w:rsidP="00775A2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ข้าพเจ้าเห็นว่า </w:t>
      </w:r>
      <w:r w:rsidR="00775A20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F23043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บริษัท </w:t>
      </w:r>
      <w:r w:rsidR="00034064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ทีเอ็มที สตีล จำกัด </w:t>
      </w:r>
      <w:r w:rsidR="00034064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(มหาชน)</w:t>
      </w:r>
      <w:r w:rsidR="0039659A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701972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(บริษัท) </w:t>
      </w:r>
      <w:r w:rsidR="00775A20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และบริษัทย่อย (</w:t>
      </w:r>
      <w:bookmarkStart w:id="0" w:name="_Hlk157026829"/>
      <w:r w:rsidR="00775A20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>กลุ่มกิจการ</w:t>
      </w:r>
      <w:bookmarkEnd w:id="0"/>
      <w:r w:rsidR="00775A20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) และฐานะการเงินเฉพาะกิจการของบริษัท ณ วันที่ </w:t>
      </w:r>
      <w:r w:rsidR="0061330F" w:rsidRPr="0061330F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="00775A20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ธันวาคม </w:t>
      </w:r>
      <w:r w:rsidR="00D752C0" w:rsidRPr="00140BB7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61330F" w:rsidRPr="0061330F">
        <w:rPr>
          <w:rFonts w:ascii="Browallia New" w:eastAsia="Calibri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="00775A20" w:rsidRPr="00140BB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และผลการดำเนินงานรวมและ</w:t>
      </w:r>
      <w:r w:rsidR="00140BB7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775A20" w:rsidRPr="0003263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</w:t>
      </w:r>
      <w:r w:rsidR="00775A20" w:rsidRPr="00140BB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ในสาระสำคัญตามมาตรฐานการรายงานทางการเงิน</w:t>
      </w:r>
    </w:p>
    <w:p w14:paraId="0C53AB12" w14:textId="77777777" w:rsidR="0026254D" w:rsidRPr="00140BB7" w:rsidRDefault="0026254D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bidi="th-TH"/>
        </w:rPr>
      </w:pPr>
    </w:p>
    <w:p w14:paraId="3A4933E6" w14:textId="77777777" w:rsidR="00297467" w:rsidRPr="00140BB7" w:rsidRDefault="00297467" w:rsidP="0029746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442F144B" w14:textId="77777777" w:rsidR="005123C8" w:rsidRPr="00140BB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5D2A5757" w14:textId="2C51411D" w:rsidR="00AB4A38" w:rsidRPr="00140BB7" w:rsidRDefault="00775A20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C657E98" w14:textId="6E4CA868" w:rsidR="00AB4A38" w:rsidRPr="00140BB7" w:rsidRDefault="00775A20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61330F" w:rsidRPr="0061330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4A74FC" w:rsidRPr="00140BB7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752C0"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1330F" w:rsidRPr="0061330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1CB66CD4" w14:textId="4E2E1D3E" w:rsidR="00AB4A38" w:rsidRPr="00140BB7" w:rsidRDefault="00775A20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AB4A38" w:rsidRPr="00140BB7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D79D22A" w14:textId="60287990" w:rsidR="00AB4A38" w:rsidRPr="00140BB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</w:t>
      </w:r>
      <w:r w:rsidR="00775A20"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การเปลี่ยนแปลงส่วนของเจ้าของรวมและงบการเปลี่ยนแปลงส่วนของเจ้าของเฉพาะกิจการสำหรับ</w:t>
      </w:r>
      <w:r w:rsidR="00A27448"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="00775A20"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สิ้นสุด</w:t>
      </w:r>
      <w:r w:rsidR="00775A20" w:rsidRPr="00140BB7">
        <w:rPr>
          <w:rFonts w:ascii="Browallia New" w:hAnsi="Browallia New" w:cs="Browallia New"/>
          <w:color w:val="000000"/>
          <w:sz w:val="26"/>
          <w:szCs w:val="26"/>
          <w:cs/>
        </w:rPr>
        <w:t>วันเดียวกัน</w:t>
      </w:r>
    </w:p>
    <w:p w14:paraId="6580643B" w14:textId="0699BAE4" w:rsidR="00AB4A38" w:rsidRPr="00140BB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775A20" w:rsidRPr="00140BB7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กระแสเงินสดรวมและงบกระแสเงินสดเฉพาะกิจการสำหรับ</w:t>
      </w:r>
      <w:r w:rsidR="00A27448" w:rsidRPr="00140BB7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775A20" w:rsidRPr="00140BB7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 และ</w:t>
      </w:r>
    </w:p>
    <w:p w14:paraId="09921683" w14:textId="28B34FBC" w:rsidR="00AB4A38" w:rsidRPr="00140BB7" w:rsidRDefault="00AB4A38" w:rsidP="000914D3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</w:t>
      </w:r>
      <w:r w:rsidR="00775A20"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เหตุประกอบงบการเงินรวมและงบการเงินเฉพาะกิจการซึ่งประกอบด้วยนโยบายการบัญชีที่</w:t>
      </w:r>
      <w:r w:rsidR="00820C1C"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="00775A20"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สำคัญและหมายเหตุเรื่อง</w:t>
      </w:r>
      <w:r w:rsidR="00775A20" w:rsidRPr="00140BB7">
        <w:rPr>
          <w:rFonts w:ascii="Browallia New" w:hAnsi="Browallia New" w:cs="Browallia New"/>
          <w:color w:val="000000"/>
          <w:sz w:val="26"/>
          <w:szCs w:val="26"/>
          <w:cs/>
        </w:rPr>
        <w:t>อื่น ๆ</w:t>
      </w:r>
    </w:p>
    <w:p w14:paraId="4476425B" w14:textId="77777777" w:rsidR="00023F78" w:rsidRPr="00140BB7" w:rsidRDefault="00023F78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7FCEFD" w14:textId="77777777" w:rsidR="00A14E8C" w:rsidRPr="00140BB7" w:rsidRDefault="00A14E8C" w:rsidP="00A14E8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3168149B" w14:textId="77777777" w:rsidR="005123C8" w:rsidRPr="00140BB7" w:rsidRDefault="005123C8" w:rsidP="003C7CE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5CDE5B4A" w14:textId="284E0EBE" w:rsidR="00756401" w:rsidRPr="00140BB7" w:rsidRDefault="00760FE6" w:rsidP="00760FE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275C29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</w:t>
      </w:r>
      <w:r w:rsidR="003F17E8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เฉพาะ</w:t>
      </w:r>
      <w:r w:rsidR="00275C29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3F17E8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275C29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โดยสภาวิชาชีพบัญชีในส่วนที่เกี่ยวข้องกับการตรวจสอบงบการเงินรวมและงบการเงินเฉพาะกิจการ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4F3FB7" w14:textId="77777777" w:rsidR="00090535" w:rsidRPr="00140BB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9610F9B" w14:textId="5598645E" w:rsidR="008F003F" w:rsidRPr="002E1FBA" w:rsidRDefault="008F003F" w:rsidP="003C7CE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8F003F" w:rsidRPr="002E1FBA" w:rsidSect="00032638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5D83D801" w14:textId="77777777" w:rsidR="005D2DC4" w:rsidRPr="00140BB7" w:rsidRDefault="005D2DC4" w:rsidP="005D2DC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BD76729" w14:textId="77777777" w:rsidR="003701EA" w:rsidRPr="00140BB7" w:rsidRDefault="003701EA" w:rsidP="00140BB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72566742" w14:textId="646ED890" w:rsidR="00806F95" w:rsidRPr="00140BB7" w:rsidRDefault="00806F95" w:rsidP="00806F9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ในการตรวจสอบ</w:t>
      </w:r>
      <w:r w:rsidR="00140BB7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F93B5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</w:t>
      </w:r>
      <w:r w:rsidRPr="00140BB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</w:t>
      </w:r>
      <w:r w:rsidR="002B27E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นำ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</w:t>
      </w:r>
      <w:r w:rsidRPr="00140BB7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</w:t>
      </w:r>
      <w:r w:rsidR="00AA104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</w:t>
      </w:r>
    </w:p>
    <w:p w14:paraId="13AB21A7" w14:textId="77777777" w:rsidR="00FF78BB" w:rsidRPr="002E1FBA" w:rsidRDefault="00FF78BB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84587B" w:rsidRPr="00140BB7" w14:paraId="2AFC0F60" w14:textId="77777777" w:rsidTr="00140BB7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A7A8" w14:textId="77777777" w:rsidR="0084587B" w:rsidRPr="00140BB7" w:rsidRDefault="0084587B" w:rsidP="002B2BD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0B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EAE93" w14:textId="77777777" w:rsidR="0084587B" w:rsidRPr="00140BB7" w:rsidRDefault="0084587B" w:rsidP="002B2B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0B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4587B" w:rsidRPr="00140BB7" w14:paraId="2201903B" w14:textId="77777777" w:rsidTr="00140BB7">
        <w:tc>
          <w:tcPr>
            <w:tcW w:w="47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E6A4C7" w14:textId="77777777" w:rsidR="0084587B" w:rsidRPr="00140BB7" w:rsidRDefault="0084587B" w:rsidP="002B2BDE">
            <w:pPr>
              <w:pStyle w:val="Default"/>
              <w:ind w:left="-14" w:right="162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54C240A" w14:textId="77777777" w:rsidR="0084587B" w:rsidRPr="00140BB7" w:rsidRDefault="0084587B" w:rsidP="002B2BDE">
            <w:pPr>
              <w:pStyle w:val="Default"/>
              <w:ind w:left="-14" w:right="-10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40BB7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การวัดมูลค่าของสินค้าคงเหลือ</w:t>
            </w:r>
          </w:p>
          <w:p w14:paraId="550F3A85" w14:textId="77777777" w:rsidR="0084587B" w:rsidRPr="00140BB7" w:rsidRDefault="0084587B" w:rsidP="002B2BDE">
            <w:pPr>
              <w:pStyle w:val="Default"/>
              <w:ind w:left="-14" w:right="162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</w:tcPr>
          <w:p w14:paraId="4444E492" w14:textId="77777777" w:rsidR="0084587B" w:rsidRPr="00140BB7" w:rsidRDefault="0084587B" w:rsidP="002B2BD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587B" w:rsidRPr="00140BB7" w14:paraId="36F7BC94" w14:textId="77777777" w:rsidTr="00032638">
        <w:tc>
          <w:tcPr>
            <w:tcW w:w="4770" w:type="dxa"/>
            <w:shd w:val="clear" w:color="auto" w:fill="auto"/>
          </w:tcPr>
          <w:p w14:paraId="3106DD15" w14:textId="3A5B3BC8" w:rsidR="0084587B" w:rsidRPr="00140BB7" w:rsidRDefault="0084587B" w:rsidP="002B2BDE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อ้างถึง หมายเหตุประกอบงบการเงินข้อ 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เรื่อง ประมาณการทางบัญชีที่สำคัญและการใช้ดุลยพินิจ และหมายเหตุประกอบ</w:t>
            </w:r>
            <w:r w:rsid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งบการเงินข้อ 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เรื่องสินค้าคงเหลือ </w:t>
            </w:r>
          </w:p>
          <w:p w14:paraId="6F5C4A90" w14:textId="77777777" w:rsidR="0084587B" w:rsidRPr="00140BB7" w:rsidRDefault="0084587B" w:rsidP="002B2BDE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2A571A5" w14:textId="555D3DAE" w:rsidR="0084587B" w:rsidRPr="00140BB7" w:rsidRDefault="0084587B" w:rsidP="002B2BDE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บริษัทมีวัตถุดิบจำนวน 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ล้านบาท และสินค้าสำเร็จรูปจำนวน 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151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 ก่อนหักค่าเผื่อการลดลงของมูลค่าสุทธิที่คาดว่าจะได้รับซึ่งคิดเป็นสัดส่วนร้อยละ 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ของสินทรัพย์รวม</w:t>
            </w:r>
          </w:p>
          <w:p w14:paraId="6005A02E" w14:textId="77777777" w:rsidR="0084587B" w:rsidRPr="00140BB7" w:rsidRDefault="0084587B" w:rsidP="002B2BDE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52DEEB5D" w14:textId="74801671" w:rsidR="0084587B" w:rsidRPr="00140BB7" w:rsidRDefault="0084587B" w:rsidP="002B2BDE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ใช้วิธีการวัดมูลค่าสินค้าคงเหลือด้วยราคาทุนหรือมูลค่าสุทธิที่จะได้รับแล้วแต่มูลค่าใดจะต่ำกว่า ผู้บริหารประมาณมูลค่าสุทธิที่จะได้รับโดยอ้างอิงจากราคาที่คาดว่าจะขายได้ตามปกติของธุรกิจหักด้วยค่าใช้จ่ายที่จำเป็นเพื่อให้สินค้านั้นพร้อมขาย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รวมถึงค่าใช้จ่ายในการขาย เช่น</w:t>
            </w:r>
            <w:r w:rsidR="00140BB7"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ค่าการตลาด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และค่าขนส่ง เป็นต้น</w:t>
            </w:r>
          </w:p>
          <w:p w14:paraId="4CF822C8" w14:textId="77777777" w:rsidR="0084587B" w:rsidRPr="00140BB7" w:rsidRDefault="0084587B" w:rsidP="002B2BDE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65B1DE2" w14:textId="0B76FBA9" w:rsidR="0084587B" w:rsidRPr="00140BB7" w:rsidRDefault="0084587B" w:rsidP="002B2BDE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ผู้บริหารจัดทำรายงานการคำนวณมูลค่าสุทธิที่จะได้รับ และ</w:t>
            </w:r>
            <w:r w:rsidRPr="00140BB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ประเมินความเพียงพอของค่าเผื่อการลดลงของมูลค่าสุทธิที่จะได้รับ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ณ วันสิ้นปีและวันสิ้น</w:t>
            </w:r>
            <w:r w:rsidR="008275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  <w:p w14:paraId="50964F07" w14:textId="77777777" w:rsidR="0084587B" w:rsidRPr="00140BB7" w:rsidRDefault="0084587B" w:rsidP="002B2BDE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16296E9" w14:textId="59D6F165" w:rsidR="00140BB7" w:rsidRPr="00140BB7" w:rsidRDefault="0084587B" w:rsidP="0003263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ข้าพเจ้าให้ความสำคัญ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ต่อการตรวจสอบเรื่องนี้ เนื่องจากมูลค่าสินค้าคงเหลือมีสาระสำคัญต่องบการเงินและการประมาณการ</w:t>
            </w:r>
            <w:r w:rsidR="0003263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ค่าเผื่อการลดลงของมูลค่าสุทธิที่จะได้รับอ้างอิงราคาขายจากราคาตลาดในประเทศ ซึ่งอาจมีผลกระทบจากความผันผวนของ</w:t>
            </w:r>
            <w:r w:rsidRPr="0003263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ราคาตามตลาดโลก สภาวะการแข่งขันทางการตลาด และสถานการณ์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ภายในอุตสาหกรรม</w:t>
            </w:r>
          </w:p>
        </w:tc>
        <w:tc>
          <w:tcPr>
            <w:tcW w:w="4410" w:type="dxa"/>
            <w:shd w:val="clear" w:color="auto" w:fill="auto"/>
          </w:tcPr>
          <w:p w14:paraId="2E443A8B" w14:textId="77777777" w:rsidR="0084587B" w:rsidRPr="00140BB7" w:rsidRDefault="0084587B" w:rsidP="002B2BDE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0A86AE6E" w14:textId="77777777" w:rsidR="0084587B" w:rsidRPr="00140BB7" w:rsidRDefault="0084587B" w:rsidP="002B2BDE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DE73D2" w14:textId="4A835EC9" w:rsidR="0084587B" w:rsidRPr="00140BB7" w:rsidRDefault="0084587B" w:rsidP="002B2BDE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ทำความเข้าใจนโยบายการคำนวณมูลค่าสุทธิที่จะได้รับ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0B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วิธีการเก็บรวบรวมข้อมูล รวมถึงสอบทานความถูกต้อง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0B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ความสม่ำเสมอในการปฏิบัติตามนโยบายบัญชีของบริษัท</w:t>
            </w:r>
          </w:p>
          <w:p w14:paraId="500E3287" w14:textId="50DBE8DA" w:rsidR="0084587B" w:rsidRPr="00140BB7" w:rsidRDefault="0084587B" w:rsidP="002B2BDE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ทดสอบการควบคุมภายในของระบบการจัดซื้อ ตั้งแต่การขอสั่งซื้อ การสั่งซื้อ การรับของ การจ่ายเงิน</w:t>
            </w:r>
            <w:r w:rsidRPr="00140B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</w:t>
            </w:r>
            <w:r w:rsidR="00DE2581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ปันส่วนต้นทุนการผลิต และจนกระทั่งการบันทึกบัญชี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เพื่อสะท้อนให้เห็นว่าต้นทุนของสินค้าคงเหลือมีความถูกต้อง</w:t>
            </w:r>
          </w:p>
          <w:p w14:paraId="4BB54CF8" w14:textId="3EB4C09A" w:rsidR="0084587B" w:rsidRPr="00140BB7" w:rsidRDefault="0084587B" w:rsidP="002B2BDE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และประเมินความเหมาะสมของราคาขายต่อหน่วยที่ใช้ในการประมาณค่าเผื่อการลดลงของมูลค่าสุทธิที่จะได้รับโดยทดสอบกับใบเสนอราคาขาย</w:t>
            </w:r>
            <w:r w:rsidRPr="00140B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และรายงานราคาขายเทียบกับราคาตลาด ณ วันสิ้นปี</w:t>
            </w:r>
          </w:p>
          <w:p w14:paraId="05569D77" w14:textId="0B017679" w:rsidR="0084587B" w:rsidRPr="00140BB7" w:rsidRDefault="0084587B" w:rsidP="002B2BDE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ทดสอบการคำนวณมูลค่าสุทธิที่จะได้รับ ณ วันสิ้นปี </w:t>
            </w:r>
            <w:r w:rsidR="00140BB7" w:rsidRPr="00140BB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ทั้งสินค้าประเภทวัตถุดิบและสินค้าสำเร็จรูป รวมถึงกระทบยอดการบันทึกบัญชีที่เกี่ยวข้อง</w:t>
            </w:r>
          </w:p>
          <w:p w14:paraId="52E3AF2C" w14:textId="77777777" w:rsidR="00DF2EB3" w:rsidRPr="00140BB7" w:rsidRDefault="00DF2EB3" w:rsidP="00DF2EB3">
            <w:pPr>
              <w:pStyle w:val="Default"/>
              <w:autoSpaceDE/>
              <w:autoSpaceDN/>
              <w:adjustRightInd/>
              <w:ind w:left="33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228EC22" w14:textId="77777777" w:rsidR="0084587B" w:rsidRPr="00140BB7" w:rsidRDefault="0084587B" w:rsidP="002B2BDE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จากการปฏิบัติงานตามวิธีการข้างต้น ข้าพเจ้าเห็นว่าประมาณการค่าเผื่อการลดลงของมูลค่าสุทธิที่จะได้รับมีความสมเหตุสมผลและสอดคล้องตามหลักฐานที่มีอยู่</w:t>
            </w:r>
          </w:p>
        </w:tc>
      </w:tr>
      <w:tr w:rsidR="0084587B" w:rsidRPr="00140BB7" w14:paraId="40B9117D" w14:textId="77777777">
        <w:tc>
          <w:tcPr>
            <w:tcW w:w="4770" w:type="dxa"/>
            <w:tcBorders>
              <w:bottom w:val="dotted" w:sz="4" w:space="0" w:color="000000"/>
            </w:tcBorders>
            <w:shd w:val="clear" w:color="auto" w:fill="auto"/>
          </w:tcPr>
          <w:p w14:paraId="590A46A4" w14:textId="77777777" w:rsidR="0084587B" w:rsidRPr="00140BB7" w:rsidDel="003701EA" w:rsidRDefault="0084587B" w:rsidP="002B2B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4410" w:type="dxa"/>
            <w:tcBorders>
              <w:bottom w:val="dotted" w:sz="4" w:space="0" w:color="000000"/>
            </w:tcBorders>
            <w:shd w:val="clear" w:color="auto" w:fill="auto"/>
          </w:tcPr>
          <w:p w14:paraId="7A44E95A" w14:textId="77777777" w:rsidR="0084587B" w:rsidRPr="00140BB7" w:rsidDel="003701EA" w:rsidRDefault="0084587B" w:rsidP="002B2BD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0F27DD93" w14:textId="77777777" w:rsidR="002E1FBA" w:rsidRPr="002E1FBA" w:rsidRDefault="002E1FBA" w:rsidP="002E1F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032638" w:rsidRPr="00140BB7" w14:paraId="2290905A" w14:textId="77777777" w:rsidTr="00032638"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FD5E2" w14:textId="688BF113" w:rsidR="00032638" w:rsidRPr="00140BB7" w:rsidRDefault="00032638" w:rsidP="00032638">
            <w:pPr>
              <w:pStyle w:val="Default"/>
              <w:ind w:left="-14" w:right="16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140B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D011D" w14:textId="5BAC4489" w:rsidR="00032638" w:rsidRPr="00140BB7" w:rsidRDefault="00032638" w:rsidP="00032638">
            <w:pPr>
              <w:pStyle w:val="Defaul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32638" w:rsidRPr="00140BB7" w14:paraId="75961F1B" w14:textId="77777777" w:rsidTr="00032638">
        <w:tc>
          <w:tcPr>
            <w:tcW w:w="4770" w:type="dxa"/>
            <w:tcBorders>
              <w:top w:val="single" w:sz="4" w:space="0" w:color="auto"/>
            </w:tcBorders>
            <w:shd w:val="clear" w:color="auto" w:fill="auto"/>
          </w:tcPr>
          <w:p w14:paraId="6E425596" w14:textId="77777777" w:rsidR="00032638" w:rsidRPr="00032638" w:rsidRDefault="00032638" w:rsidP="00032638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1983446C" w14:textId="5BE4A95E" w:rsidR="00032638" w:rsidRPr="00140BB7" w:rsidRDefault="00032638" w:rsidP="00032638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การวัดมูลค่าผลขาดทุนด้านเครดิตที่คาดว่าจะเกิดขึ้น</w:t>
            </w:r>
            <w:r w:rsidRPr="00140BB7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ของลูกหนี้การค้า</w:t>
            </w:r>
          </w:p>
          <w:p w14:paraId="043B4ED8" w14:textId="77777777" w:rsidR="00032638" w:rsidRPr="00032638" w:rsidRDefault="00032638" w:rsidP="00032638">
            <w:pPr>
              <w:pStyle w:val="Default"/>
              <w:ind w:left="-14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</w:tcPr>
          <w:p w14:paraId="724C5642" w14:textId="77777777" w:rsidR="00032638" w:rsidRPr="00140BB7" w:rsidRDefault="00032638" w:rsidP="0003263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2638" w:rsidRPr="00140BB7" w14:paraId="68962820" w14:textId="77777777" w:rsidTr="00140BB7">
        <w:tc>
          <w:tcPr>
            <w:tcW w:w="4770" w:type="dxa"/>
            <w:shd w:val="clear" w:color="auto" w:fill="auto"/>
          </w:tcPr>
          <w:p w14:paraId="1EFE9CDF" w14:textId="43C98801" w:rsidR="00032638" w:rsidRPr="00140BB7" w:rsidRDefault="00032638" w:rsidP="00032638">
            <w:pPr>
              <w:spacing w:after="0" w:line="240" w:lineRule="auto"/>
              <w:ind w:left="-14" w:right="-43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อ้างถึง หมายเหตุประกอบงบการเงินข้อ </w:t>
            </w:r>
            <w:r w:rsidR="0061330F" w:rsidRPr="0061330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7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เรื่อง ประมาณการ</w:t>
            </w:r>
            <w: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140BB7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ทางบัญชีที่สำคัญและการใช้ดุลยพินิจ และหมายเหตุประกอบ</w:t>
            </w:r>
            <w:r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br/>
            </w:r>
            <w:r w:rsidRPr="00140BB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งบการเงินข้อ </w:t>
            </w:r>
            <w:r w:rsidR="0061330F" w:rsidRPr="0061330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10</w:t>
            </w:r>
            <w:r w:rsidRPr="00140BB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เรื่อง</w:t>
            </w:r>
            <w:r w:rsidRPr="00140BB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140BB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อื่น</w:t>
            </w:r>
          </w:p>
          <w:p w14:paraId="28D4D820" w14:textId="77777777" w:rsidR="00032638" w:rsidRPr="00140BB7" w:rsidRDefault="00032638" w:rsidP="0003263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874178C" w14:textId="659D694F" w:rsidR="00032638" w:rsidRPr="00140BB7" w:rsidRDefault="00032638" w:rsidP="0003263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1330F" w:rsidRPr="0061330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61330F" w:rsidRPr="0061330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2567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บริษัทมี</w:t>
            </w:r>
            <w:r w:rsidRPr="00140BB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ยอดลูกหนี้การค้า</w:t>
            </w:r>
            <w:r w:rsidRPr="00140B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ล้านบาทก่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อนหักค่าเผื่อผลขาดทุนที่คาดว่าจะเกิดขึ้น</w:t>
            </w:r>
            <w:r w:rsidRPr="00140B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ซึ่งคิดเป็นสัดส่วนร้อยละ </w:t>
            </w:r>
            <w:r w:rsidR="0061330F" w:rsidRPr="0061330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ของสินทรัพย์รวม</w:t>
            </w:r>
          </w:p>
          <w:p w14:paraId="68B81A1E" w14:textId="77777777" w:rsidR="00032638" w:rsidRPr="00140BB7" w:rsidRDefault="00032638" w:rsidP="00032638">
            <w:pPr>
              <w:spacing w:after="0" w:line="240" w:lineRule="auto"/>
              <w:ind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  <w:p w14:paraId="79CEDCF1" w14:textId="1F7098F5" w:rsidR="00032638" w:rsidRPr="00140BB7" w:rsidRDefault="00032638" w:rsidP="0003263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กลุ่มกิจการใช้วิธีอย่างง่าย (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Simplified approach) 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ตาม</w:t>
            </w:r>
            <w:r w:rsidRPr="00140BB7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มาตรฐานรายงานทางการเงิน 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(T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FRS </w:t>
            </w:r>
            <w:r w:rsidR="0061330F" w:rsidRPr="0061330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9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  <w:r w:rsidRPr="00140BB7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</w:t>
            </w:r>
            <w:r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br/>
            </w:r>
            <w:r w:rsidRPr="000326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ในอนาคตที่อาจมีผลกระทบต่อการจ่ายชำระของลูกหนี้</w:t>
            </w:r>
          </w:p>
          <w:p w14:paraId="0FFF06E9" w14:textId="77777777" w:rsidR="00032638" w:rsidRPr="00140BB7" w:rsidRDefault="00032638" w:rsidP="00032638">
            <w:pPr>
              <w:spacing w:after="0" w:line="240" w:lineRule="auto"/>
              <w:ind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  <w:p w14:paraId="45B8C7C6" w14:textId="517E580E" w:rsidR="00032638" w:rsidRPr="00140BB7" w:rsidRDefault="00032638" w:rsidP="0003263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 w:bidi="th-TH"/>
              </w:rPr>
              <w:t>ผู้บริหารจัดทำรายงานการคำนวณและประเมินความเพียงพอ</w:t>
            </w:r>
            <w:r w:rsidRPr="00140B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ณ วันสิ้นปีและวันสิ้น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  <w:p w14:paraId="5CD4DA6F" w14:textId="77777777" w:rsidR="00032638" w:rsidRPr="00140BB7" w:rsidRDefault="00032638" w:rsidP="0003263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997E018" w14:textId="1492824E" w:rsidR="00032638" w:rsidRDefault="00032638" w:rsidP="0003263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40BB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ข้าพเจ้าให้ความสำคัญ</w:t>
            </w:r>
            <w:r w:rsidRPr="00140BB7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ต่อการตรวจสอบเรื่องนี้ เนื่องจาก</w:t>
            </w:r>
            <w:r w:rsidRPr="00140BB7">
              <w:rPr>
                <w:rFonts w:ascii="Browallia New" w:hAnsi="Browallia New" w:cs="Browallia New" w:hint="cs"/>
                <w:color w:val="000000"/>
                <w:spacing w:val="-12"/>
                <w:sz w:val="26"/>
                <w:szCs w:val="26"/>
                <w:cs/>
                <w:lang w:bidi="th-TH"/>
              </w:rPr>
              <w:t>ยอดลูกหนี้การค้ามีสาระสำคัญต่องบการเงินและการประมาณ</w:t>
            </w:r>
            <w:r w:rsidRPr="00140BB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การค่าเผื่อ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140BB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ผลขาดทุนที่คาดว่าจะเกิดขึ้นอ้างอิงจากลักษณะเหตุการณ์ในอดีต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br/>
            </w:r>
            <w:r w:rsidRPr="00140BB7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ที่เกิดขึ้น รวมถึงการประเมินการเพิ่มขึ้น</w:t>
            </w:r>
            <w:r w:rsidRPr="00140B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ของความเสี่ยงด้านเครดิตของลูกค้าและการคาดการณ์ในอนาคต</w:t>
            </w:r>
          </w:p>
          <w:p w14:paraId="6CCCB68E" w14:textId="1EB78D94" w:rsidR="00032638" w:rsidRPr="00140BB7" w:rsidRDefault="00032638" w:rsidP="00032638">
            <w:pPr>
              <w:spacing w:after="0" w:line="240" w:lineRule="auto"/>
              <w:ind w:left="-14" w:right="-2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410" w:type="dxa"/>
            <w:shd w:val="clear" w:color="auto" w:fill="auto"/>
          </w:tcPr>
          <w:p w14:paraId="04844473" w14:textId="3E3BB0CB" w:rsidR="00032638" w:rsidRPr="00140BB7" w:rsidRDefault="00032638" w:rsidP="0003263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6142A1C1" w14:textId="77777777" w:rsidR="00032638" w:rsidRPr="00140BB7" w:rsidRDefault="00032638" w:rsidP="0003263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4448DF" w14:textId="3A2727E4" w:rsidR="00032638" w:rsidRPr="00140BB7" w:rsidRDefault="00032638" w:rsidP="00032638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ทำความเข้าใจ</w:t>
            </w:r>
            <w:r w:rsidRPr="00140BB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นโยบาย</w:t>
            </w:r>
            <w:r w:rsidRPr="00140BB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การคำนวณค่าเผื่อผลขาดทุนที่</w:t>
            </w:r>
            <w:r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คาดว่าจะเกิดขึ้น วิธีการเก็บรวบรวมข้อมูล รวมถึงสอบทานความถูกต้อง ความสม่ำเสมอในการปฏิบัติ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ตามนโยบายบัญชีของบริษัท</w:t>
            </w:r>
          </w:p>
          <w:p w14:paraId="5AAC7218" w14:textId="02C42309" w:rsidR="00032638" w:rsidRPr="00140BB7" w:rsidRDefault="00032638" w:rsidP="00032638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ทดสอบการควบคุมภายในของระบบ</w:t>
            </w:r>
            <w:r w:rsidRPr="00140B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การขาย</w:t>
            </w: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ตั้งแต่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</w:t>
            </w:r>
            <w:r w:rsidRPr="00140B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อนุมัติการขาย การส่งของ การออกใบแจ้งหนี้และ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การรับเงิน</w:t>
            </w: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เพื่อสะท้อนให้เห็น</w:t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ว่ามูลค่าของลูกหนี้การค้า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มีความถูกต้อง</w:t>
            </w:r>
          </w:p>
          <w:p w14:paraId="24A1EFD1" w14:textId="19FF5DCA" w:rsidR="00032638" w:rsidRPr="00140BB7" w:rsidRDefault="00032638" w:rsidP="00032638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263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</w:t>
            </w:r>
            <w:r w:rsidRPr="00032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อบถามผู้บริหาร</w:t>
            </w:r>
            <w:r w:rsidRPr="0003263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และประเมิน</w:t>
            </w:r>
            <w:r w:rsidRPr="0003263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ความเหมาะสมของ</w:t>
            </w:r>
            <w:r w:rsidRPr="0003263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การตั้ง</w:t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ประมาณการค่าเผื่อผลขาดทุนที่คาดว่าจะเกิดขึ้น 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โดยการทียบเคียงสถานการณ์ภายนอกร่วมกับการทดสอบกับเอกสารที่เกี่ยวข้อง</w:t>
            </w:r>
          </w:p>
          <w:p w14:paraId="7379EA62" w14:textId="77777777" w:rsidR="00032638" w:rsidRPr="00140BB7" w:rsidRDefault="00032638" w:rsidP="00032638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6CD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ทดสอบความเชื่อถือของรายงานยอดคงเหลือของลูกหนี้</w:t>
            </w:r>
            <w:r w:rsidRPr="00140BB7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และรายงานการจ่ายชำระในอดีต โดยทดสอบกับใบแจ้งหนี้และเอกสารการรับชำระเงินของกิจการ</w:t>
            </w:r>
          </w:p>
          <w:p w14:paraId="27219A0E" w14:textId="446EBFDD" w:rsidR="00032638" w:rsidRPr="00140BB7" w:rsidRDefault="00032638" w:rsidP="00032638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  <w:ind w:left="339" w:hanging="3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ทดสอบการคำนวณมูลค่าสุทธิที่จะได้รับ ณ </w:t>
            </w:r>
            <w:r w:rsidRPr="00140BB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วัน</w:t>
            </w:r>
            <w:r w:rsidRPr="00140BB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สิ้นปี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40BB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รวมถึง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กระทบยอดการบันทึกบัญชีที่เกี่ยวข้อง</w:t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748800CF" w14:textId="77777777" w:rsidR="00032638" w:rsidRPr="00140BB7" w:rsidRDefault="00032638" w:rsidP="0003263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14DE05" w14:textId="527D03A3" w:rsidR="00032638" w:rsidRPr="00140BB7" w:rsidRDefault="00032638" w:rsidP="0003263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</w:t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ตามวิธีการข้างต้น</w:t>
            </w:r>
            <w:r w:rsidRPr="00140B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ข้าพเจ้าเห็นว่า</w:t>
            </w:r>
            <w:r w:rsidRPr="00140BB7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ประมาณการค่าเผื่อผลขาดทุนที่คาดว่าจะเกิดขึ้น</w:t>
            </w:r>
            <w:r w:rsidRPr="00140BB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0BB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มีความสมเหตุสมผล</w:t>
            </w:r>
            <w:r w:rsidRPr="00140BB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และสอดคล้องตามหลักฐานที่มีอยู่</w:t>
            </w:r>
          </w:p>
        </w:tc>
      </w:tr>
      <w:tr w:rsidR="00032638" w:rsidRPr="002E1FBA" w14:paraId="0EB55A37" w14:textId="77777777">
        <w:tc>
          <w:tcPr>
            <w:tcW w:w="4770" w:type="dxa"/>
            <w:tcBorders>
              <w:bottom w:val="single" w:sz="4" w:space="0" w:color="000000"/>
            </w:tcBorders>
            <w:shd w:val="clear" w:color="auto" w:fill="auto"/>
          </w:tcPr>
          <w:p w14:paraId="638E4A4F" w14:textId="77777777" w:rsidR="00032638" w:rsidRPr="002E1FBA" w:rsidDel="003701EA" w:rsidRDefault="00032638" w:rsidP="00032638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410" w:type="dxa"/>
            <w:tcBorders>
              <w:bottom w:val="single" w:sz="4" w:space="0" w:color="000000"/>
            </w:tcBorders>
            <w:shd w:val="clear" w:color="auto" w:fill="auto"/>
          </w:tcPr>
          <w:p w14:paraId="64C5AE1C" w14:textId="77777777" w:rsidR="00032638" w:rsidRPr="002E1FBA" w:rsidDel="003701EA" w:rsidRDefault="00032638" w:rsidP="0003263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007CBB4" w14:textId="40AFC9DB" w:rsidR="00454514" w:rsidRPr="00140BB7" w:rsidRDefault="000F4F7A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E1FBA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  <w:r w:rsidR="004E03B4"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761E9958" w14:textId="77777777" w:rsidR="00F6158F" w:rsidRPr="00140BB7" w:rsidRDefault="00F6158F" w:rsidP="003C7CE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7B896DE" w14:textId="1FAB4797" w:rsidR="00E304DF" w:rsidRPr="00140BB7" w:rsidRDefault="00E304DF" w:rsidP="00E304D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Pr="00140BB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80839C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045E405" w14:textId="77777777" w:rsidR="00E304DF" w:rsidRPr="00140BB7" w:rsidRDefault="00E304DF" w:rsidP="00E304D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4496051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E00EEB8" w14:textId="77777777" w:rsidR="00E304DF" w:rsidRPr="00140BB7" w:rsidRDefault="00E304DF" w:rsidP="00E304D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4D30D3E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FAFDBDE" w14:textId="77777777" w:rsidR="00E304DF" w:rsidRPr="00140BB7" w:rsidRDefault="00E304DF" w:rsidP="00E304DF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38928D0B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939BE14" w14:textId="77777777" w:rsidR="00E304DF" w:rsidRPr="00140BB7" w:rsidRDefault="00E304DF" w:rsidP="00E304D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Pr="00140BB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กรรมการ</w:t>
      </w: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Pr="00140BB7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673DF25C" w14:textId="77777777" w:rsidR="00E304DF" w:rsidRPr="00140BB7" w:rsidRDefault="00E304DF" w:rsidP="00E304D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E879F3E" w14:textId="74BDDA35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03263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หรือข้อผิดพลาด </w:t>
      </w:r>
    </w:p>
    <w:p w14:paraId="43F4F5F9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278D333E" w14:textId="32691C90" w:rsidR="00E304DF" w:rsidRPr="00140BB7" w:rsidRDefault="00E304DF" w:rsidP="00E304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326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</w:t>
      </w:r>
      <w:r w:rsidRPr="000326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กรรมการ</w:t>
      </w:r>
      <w:r w:rsidRPr="000326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รับผิดชอบในการประเมินความสามารถของกลุ่มกิจการและบริษัท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</w:t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>(</w:t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ตามความเหมาะสม</w:t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 xml:space="preserve">) </w:t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cs/>
          <w:lang w:bidi="th-TH"/>
        </w:rPr>
        <w:t>และการใช้เกณฑ์การบัญชีสำหรับ</w:t>
      </w:r>
      <w:r w:rsidR="00032638">
        <w:rPr>
          <w:rFonts w:ascii="Browallia New" w:hAnsi="Browallia New" w:cs="Browallia New"/>
          <w:color w:val="000000"/>
          <w:spacing w:val="-3"/>
          <w:sz w:val="26"/>
          <w:szCs w:val="26"/>
          <w:lang w:bidi="th-TH"/>
        </w:rPr>
        <w:br/>
      </w:r>
      <w:r w:rsidRPr="00140BB7">
        <w:rPr>
          <w:rFonts w:ascii="Browallia New" w:hAnsi="Browallia New" w:cs="Browallia New"/>
          <w:color w:val="000000"/>
          <w:spacing w:val="-3"/>
          <w:sz w:val="26"/>
          <w:szCs w:val="26"/>
          <w:cs/>
          <w:lang w:bidi="th-TH"/>
        </w:rPr>
        <w:t>การดำเนินงาน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ต่อเนื่อง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กรรมการ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มีความตั้งใจที่จะเลิกกลุ่มกิจการและบริษัท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6EF38692" w14:textId="77777777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F7E7FF6" w14:textId="08E634C4" w:rsidR="00E304DF" w:rsidRPr="00140BB7" w:rsidRDefault="00E304DF" w:rsidP="00E304DF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1A267B66" w14:textId="77777777" w:rsidR="00EE6CDB" w:rsidRDefault="00EE6CD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67316A8B" w14:textId="3504F48C" w:rsidR="0042349D" w:rsidRPr="00140BB7" w:rsidRDefault="001E18F4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140BB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DD15187" w14:textId="77777777" w:rsidR="00454514" w:rsidRPr="00140BB7" w:rsidRDefault="00454514" w:rsidP="003C7CE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7B292DD5" w14:textId="258E96AB" w:rsidR="00622516" w:rsidRPr="00140BB7" w:rsidRDefault="00622516" w:rsidP="0062251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="0003263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3263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ลต่อการตัดสินใจทางเศรษฐกิจของผู้ใช้งบการเงินรวมและงบการเงินเฉพาะกิจการเหล่านี้</w:t>
      </w:r>
    </w:p>
    <w:p w14:paraId="75D02C9A" w14:textId="77777777" w:rsidR="00622516" w:rsidRPr="00140BB7" w:rsidRDefault="00622516" w:rsidP="0062251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4C0342" w14:textId="6A36EC1F" w:rsidR="00622516" w:rsidRPr="00140BB7" w:rsidRDefault="00622516" w:rsidP="0062251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</w:t>
      </w:r>
      <w:r w:rsidR="0003263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5525E9CB" w14:textId="77777777" w:rsidR="00622516" w:rsidRPr="00140BB7" w:rsidRDefault="00622516" w:rsidP="0062251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870363" w14:textId="1F80DBDF" w:rsidR="00622516" w:rsidRPr="00140BB7" w:rsidRDefault="00622516" w:rsidP="0062251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0BB7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140BB7">
        <w:rPr>
          <w:rFonts w:ascii="Browallia New" w:eastAsia="Calibri" w:hAnsi="Browallia New" w:cs="Browallia New"/>
          <w:color w:val="000000"/>
          <w:spacing w:val="-7"/>
          <w:sz w:val="26"/>
          <w:szCs w:val="26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pacing w:val="-7"/>
          <w:sz w:val="26"/>
          <w:szCs w:val="26"/>
          <w:cs/>
        </w:rPr>
        <w:t>ไม่ว่าจะเกิดจาก</w:t>
      </w:r>
      <w:r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899C35C" w14:textId="77777777" w:rsidR="00622516" w:rsidRPr="00140BB7" w:rsidRDefault="00622516" w:rsidP="0062251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40BB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DE86475" w14:textId="77777777" w:rsidR="00622516" w:rsidRPr="00140BB7" w:rsidRDefault="00622516" w:rsidP="0062251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0BB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และการเปิดเ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762B3A5" w14:textId="2D7FCA56" w:rsidR="00622516" w:rsidRPr="00140BB7" w:rsidRDefault="00622516" w:rsidP="006225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140BB7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กรรมการ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จากหลักฐาน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</w:t>
      </w:r>
      <w:r w:rsidR="00DE258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ดังกล่าวไม่เพียงพอ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ที่ได้รับจนถึงวันที่ในรายงานของผู้สอบบัญชี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ของข้าพเจ้า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4B5CBE7" w14:textId="77777777" w:rsidR="00622516" w:rsidRPr="00140BB7" w:rsidRDefault="00622516" w:rsidP="006225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140BB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140BB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D5C4404" w14:textId="77777777" w:rsidR="00622516" w:rsidRPr="00140BB7" w:rsidRDefault="00622516" w:rsidP="0062251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269C297C" w14:textId="0AF58981" w:rsidR="00E52C2E" w:rsidRPr="00140BB7" w:rsidRDefault="00E52C2E" w:rsidP="0062251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D7DB665" w14:textId="77777777" w:rsidR="00EE6CDB" w:rsidRDefault="00EE6CDB">
      <w:pPr>
        <w:spacing w:after="0" w:line="240" w:lineRule="auto"/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5BFFEE89" w14:textId="580D3E79" w:rsidR="0042349D" w:rsidRPr="00140BB7" w:rsidRDefault="0042349D" w:rsidP="0052519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lastRenderedPageBreak/>
        <w:t>ข้าพเจ้าได้สื่อสารกับ</w:t>
      </w:r>
      <w:r w:rsidR="00D0454D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คณะกรรมการตรวจสอบ</w:t>
      </w:r>
      <w:r w:rsidR="00D20CB9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ในเรื่องต่างๆ</w:t>
      </w:r>
      <w:r w:rsidR="00454514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="00D20CB9"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ที่สำคัญซึ่งรวมถึง</w:t>
      </w:r>
      <w:r w:rsidRPr="00140BB7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ขอบเขตและช่วงเวลาของการตรวจสอบ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ตามที่ได้วางแผนไว้ ประเด็นที่มีนัยสำคัญที่พบจากการตรวจสอบ</w:t>
      </w:r>
      <w:r w:rsidR="00AE0F1A"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7F5334" w:rsidRPr="00140BB7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 xml:space="preserve"> </w:t>
      </w:r>
      <w:r w:rsidR="00FD6BF6"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หาก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</w:t>
      </w:r>
      <w:r w:rsidR="00032638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ได้พบในระหว่างการตรวจสอบของข้าพเจ้า</w:t>
      </w:r>
    </w:p>
    <w:p w14:paraId="2AB271CA" w14:textId="77777777" w:rsidR="00B40689" w:rsidRPr="00140BB7" w:rsidRDefault="00B40689" w:rsidP="003C7CE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B131031" w14:textId="1ACB271F" w:rsidR="0042349D" w:rsidRPr="00140BB7" w:rsidRDefault="0042349D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4C4221" w:rsidRPr="00140BB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0454D"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3263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5DE91D9F" w14:textId="77777777" w:rsidR="00CC526E" w:rsidRPr="00140BB7" w:rsidRDefault="00CC526E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560E8C4" w14:textId="4CDF041D" w:rsidR="0042349D" w:rsidRPr="00140BB7" w:rsidRDefault="0042349D" w:rsidP="00D71342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D0454D" w:rsidRPr="00140BB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="00D71342"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รวมและ</w:t>
      </w:r>
      <w:r w:rsidR="00D71342" w:rsidRPr="000326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</w:t>
      </w:r>
      <w:r w:rsidRPr="000326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D62A4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0326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</w:t>
      </w:r>
      <w:r w:rsidR="004C4221" w:rsidRPr="000326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0326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ข้าพเจ้าได้อธิบายเรื่องเหล่านี้ในรายงานของผู้สอบบัญชี</w:t>
      </w:r>
      <w:r w:rsidR="00E87B83" w:rsidRPr="00140BB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140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</w:t>
      </w: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ดังกล่าว </w:t>
      </w:r>
    </w:p>
    <w:p w14:paraId="41CE6D30" w14:textId="77777777" w:rsidR="0042349D" w:rsidRPr="00140BB7" w:rsidRDefault="0042349D" w:rsidP="003C7CE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73F96F1" w14:textId="77777777" w:rsidR="004C4221" w:rsidRPr="00140BB7" w:rsidRDefault="004C4221" w:rsidP="003C7CE7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D8E607C" w14:textId="77777777" w:rsidR="00D0454D" w:rsidRPr="00140BB7" w:rsidRDefault="00D0454D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F1CF61" w14:textId="77777777" w:rsidR="00ED6547" w:rsidRPr="00140BB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2E630B6" w14:textId="77777777" w:rsidR="00ED6547" w:rsidRPr="00140BB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46268FF" w14:textId="77777777" w:rsidR="00ED6547" w:rsidRPr="00140BB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1652E7F" w14:textId="77777777" w:rsidR="00ED6547" w:rsidRPr="00140BB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4D53B75" w14:textId="77777777" w:rsidR="00ED6547" w:rsidRPr="00140BB7" w:rsidRDefault="00ED6547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86B4F04" w14:textId="0CF064AC" w:rsidR="00683863" w:rsidRPr="00140BB7" w:rsidRDefault="00683863" w:rsidP="003C7CE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140BB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กรรณ </w:t>
      </w:r>
      <w:r w:rsidR="00982A0D" w:rsidRPr="00140BB7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140BB7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ตัณฑวิรัตน์</w:t>
      </w:r>
    </w:p>
    <w:p w14:paraId="14C43511" w14:textId="0F114110" w:rsidR="00F021E2" w:rsidRPr="00140BB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1330F" w:rsidRPr="0061330F">
        <w:rPr>
          <w:rFonts w:ascii="Browallia New" w:hAnsi="Browallia New" w:cs="Browallia New"/>
          <w:color w:val="000000"/>
          <w:sz w:val="26"/>
          <w:szCs w:val="26"/>
          <w:lang w:val="en-GB"/>
        </w:rPr>
        <w:t>10456</w:t>
      </w:r>
    </w:p>
    <w:p w14:paraId="463486B8" w14:textId="77777777" w:rsidR="00F021E2" w:rsidRPr="00140BB7" w:rsidRDefault="00F021E2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8212DDD" w14:textId="789CE405" w:rsidR="00F021E2" w:rsidRPr="00140BB7" w:rsidRDefault="0061330F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1330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21</w:t>
      </w:r>
      <w:r w:rsidR="00B4198D"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4198D" w:rsidRPr="00140BB7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D752C0" w:rsidRPr="00140BB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77677" w:rsidRPr="00140BB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61330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5BE95C23" w14:textId="77777777" w:rsidR="00A175DF" w:rsidRPr="00140BB7" w:rsidRDefault="00A175DF" w:rsidP="003C7C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 w:bidi="th-TH"/>
        </w:rPr>
      </w:pPr>
    </w:p>
    <w:p w14:paraId="2280974A" w14:textId="77777777" w:rsidR="00090535" w:rsidRPr="00140BB7" w:rsidRDefault="00090535" w:rsidP="003C7CE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0535" w:rsidRPr="00140BB7" w:rsidSect="00032638">
          <w:headerReference w:type="default" r:id="rId11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3A38ACED" w14:textId="77777777" w:rsidR="00034064" w:rsidRPr="00140BB7" w:rsidRDefault="00034064" w:rsidP="003C7CE7">
      <w:pPr>
        <w:spacing w:after="0" w:line="240" w:lineRule="auto"/>
        <w:ind w:left="720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</w:pPr>
      <w:r w:rsidRPr="00140BB7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ทีเอ็มที สตีล จำกัด (มหาชน)</w:t>
      </w:r>
    </w:p>
    <w:p w14:paraId="0BCF1512" w14:textId="77777777" w:rsidR="00756401" w:rsidRPr="00140BB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267FAE1" w14:textId="1476320C" w:rsidR="00756401" w:rsidRPr="00140BB7" w:rsidRDefault="00756401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</w:t>
      </w:r>
      <w:r w:rsidR="004A74AC"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A104B14" w14:textId="5878E220" w:rsidR="0042349D" w:rsidRPr="00140BB7" w:rsidRDefault="007A255A" w:rsidP="003C7CE7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61330F" w:rsidRPr="0061330F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140BB7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D752C0" w:rsidRPr="00140BB7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61330F" w:rsidRPr="0061330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42349D" w:rsidRPr="00140BB7" w:rsidSect="00705CFF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B0257" w14:textId="77777777" w:rsidR="00271501" w:rsidRDefault="00271501" w:rsidP="0042349D">
      <w:pPr>
        <w:spacing w:after="0" w:line="240" w:lineRule="auto"/>
      </w:pPr>
      <w:r>
        <w:separator/>
      </w:r>
    </w:p>
  </w:endnote>
  <w:endnote w:type="continuationSeparator" w:id="0">
    <w:p w14:paraId="71F926F9" w14:textId="77777777" w:rsidR="00271501" w:rsidRDefault="0027150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F53AA" w14:textId="77777777" w:rsidR="00271501" w:rsidRDefault="00271501" w:rsidP="0042349D">
      <w:pPr>
        <w:spacing w:after="0" w:line="240" w:lineRule="auto"/>
      </w:pPr>
      <w:r>
        <w:separator/>
      </w:r>
    </w:p>
  </w:footnote>
  <w:footnote w:type="continuationSeparator" w:id="0">
    <w:p w14:paraId="6E2F1115" w14:textId="77777777" w:rsidR="00271501" w:rsidRDefault="0027150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85822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CD2E7B4"/>
    <w:lvl w:ilvl="0" w:tplc="ABDA43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F1A1ABE"/>
    <w:lvl w:ilvl="0" w:tplc="59741A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A090CDE"/>
    <w:multiLevelType w:val="hybridMultilevel"/>
    <w:tmpl w:val="B59A6A56"/>
    <w:lvl w:ilvl="0" w:tplc="C4300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8886">
    <w:abstractNumId w:val="1"/>
  </w:num>
  <w:num w:numId="2" w16cid:durableId="1897619455">
    <w:abstractNumId w:val="0"/>
  </w:num>
  <w:num w:numId="3" w16cid:durableId="17727767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24286"/>
    <w:rsid w:val="00032638"/>
    <w:rsid w:val="00034064"/>
    <w:rsid w:val="000413D6"/>
    <w:rsid w:val="00054C17"/>
    <w:rsid w:val="00056E78"/>
    <w:rsid w:val="00065661"/>
    <w:rsid w:val="00071A98"/>
    <w:rsid w:val="000772B6"/>
    <w:rsid w:val="00090535"/>
    <w:rsid w:val="000914D3"/>
    <w:rsid w:val="000A4401"/>
    <w:rsid w:val="000B2485"/>
    <w:rsid w:val="000D6F4B"/>
    <w:rsid w:val="000D78EB"/>
    <w:rsid w:val="000E0927"/>
    <w:rsid w:val="000E59C8"/>
    <w:rsid w:val="000F096B"/>
    <w:rsid w:val="000F4F7A"/>
    <w:rsid w:val="0011131F"/>
    <w:rsid w:val="00111DE0"/>
    <w:rsid w:val="0012035D"/>
    <w:rsid w:val="00121576"/>
    <w:rsid w:val="00122CD6"/>
    <w:rsid w:val="00123E07"/>
    <w:rsid w:val="00130048"/>
    <w:rsid w:val="00132564"/>
    <w:rsid w:val="00140BB7"/>
    <w:rsid w:val="0015225E"/>
    <w:rsid w:val="0015357B"/>
    <w:rsid w:val="00162BCF"/>
    <w:rsid w:val="00163B60"/>
    <w:rsid w:val="0017232E"/>
    <w:rsid w:val="00177551"/>
    <w:rsid w:val="00183215"/>
    <w:rsid w:val="00185091"/>
    <w:rsid w:val="00186825"/>
    <w:rsid w:val="00191C29"/>
    <w:rsid w:val="00193A9E"/>
    <w:rsid w:val="001942B4"/>
    <w:rsid w:val="00195F3D"/>
    <w:rsid w:val="001A1B29"/>
    <w:rsid w:val="001A35F1"/>
    <w:rsid w:val="001A7236"/>
    <w:rsid w:val="001B7635"/>
    <w:rsid w:val="001C1DFE"/>
    <w:rsid w:val="001D1DF0"/>
    <w:rsid w:val="001D2E14"/>
    <w:rsid w:val="001D4653"/>
    <w:rsid w:val="001D7323"/>
    <w:rsid w:val="001E0D94"/>
    <w:rsid w:val="001E18F4"/>
    <w:rsid w:val="001E2AEA"/>
    <w:rsid w:val="001E508F"/>
    <w:rsid w:val="001E5890"/>
    <w:rsid w:val="001E78DB"/>
    <w:rsid w:val="00200F35"/>
    <w:rsid w:val="0020626B"/>
    <w:rsid w:val="00207444"/>
    <w:rsid w:val="00215F63"/>
    <w:rsid w:val="00232A09"/>
    <w:rsid w:val="00233997"/>
    <w:rsid w:val="002472C3"/>
    <w:rsid w:val="00251B8C"/>
    <w:rsid w:val="002525B6"/>
    <w:rsid w:val="00252BF7"/>
    <w:rsid w:val="00253FB2"/>
    <w:rsid w:val="0026254D"/>
    <w:rsid w:val="00271501"/>
    <w:rsid w:val="00275C29"/>
    <w:rsid w:val="00285E64"/>
    <w:rsid w:val="0029010A"/>
    <w:rsid w:val="00297467"/>
    <w:rsid w:val="002A1DCA"/>
    <w:rsid w:val="002B27EA"/>
    <w:rsid w:val="002C5224"/>
    <w:rsid w:val="002D2A98"/>
    <w:rsid w:val="002D77CD"/>
    <w:rsid w:val="002E1FBA"/>
    <w:rsid w:val="002E67C7"/>
    <w:rsid w:val="002F4444"/>
    <w:rsid w:val="00301769"/>
    <w:rsid w:val="00302CE7"/>
    <w:rsid w:val="00304B88"/>
    <w:rsid w:val="00320F50"/>
    <w:rsid w:val="00325098"/>
    <w:rsid w:val="00325A9E"/>
    <w:rsid w:val="00345932"/>
    <w:rsid w:val="0035079F"/>
    <w:rsid w:val="00351ADC"/>
    <w:rsid w:val="00351B51"/>
    <w:rsid w:val="00361300"/>
    <w:rsid w:val="00362EBB"/>
    <w:rsid w:val="003701EA"/>
    <w:rsid w:val="00376A6C"/>
    <w:rsid w:val="00382FCC"/>
    <w:rsid w:val="00394A58"/>
    <w:rsid w:val="0039659A"/>
    <w:rsid w:val="003A2D94"/>
    <w:rsid w:val="003B2F66"/>
    <w:rsid w:val="003B4133"/>
    <w:rsid w:val="003C34C5"/>
    <w:rsid w:val="003C7CE7"/>
    <w:rsid w:val="003E0C70"/>
    <w:rsid w:val="003E2B01"/>
    <w:rsid w:val="003E4F88"/>
    <w:rsid w:val="003F17E8"/>
    <w:rsid w:val="003F5782"/>
    <w:rsid w:val="003F7D38"/>
    <w:rsid w:val="0040182E"/>
    <w:rsid w:val="004046F0"/>
    <w:rsid w:val="004074EE"/>
    <w:rsid w:val="004158DB"/>
    <w:rsid w:val="00416DAC"/>
    <w:rsid w:val="00422247"/>
    <w:rsid w:val="0042349D"/>
    <w:rsid w:val="00423E73"/>
    <w:rsid w:val="00424BBC"/>
    <w:rsid w:val="004251FD"/>
    <w:rsid w:val="00433244"/>
    <w:rsid w:val="00436BA0"/>
    <w:rsid w:val="00436DF5"/>
    <w:rsid w:val="00442C6F"/>
    <w:rsid w:val="00444D95"/>
    <w:rsid w:val="004507DB"/>
    <w:rsid w:val="00454346"/>
    <w:rsid w:val="00454514"/>
    <w:rsid w:val="00471043"/>
    <w:rsid w:val="00472F9F"/>
    <w:rsid w:val="00482A76"/>
    <w:rsid w:val="00495C24"/>
    <w:rsid w:val="004A74AC"/>
    <w:rsid w:val="004A74FC"/>
    <w:rsid w:val="004A76B4"/>
    <w:rsid w:val="004C24B8"/>
    <w:rsid w:val="004C4221"/>
    <w:rsid w:val="004E03B4"/>
    <w:rsid w:val="004E18D0"/>
    <w:rsid w:val="004F0E67"/>
    <w:rsid w:val="004F3679"/>
    <w:rsid w:val="00507946"/>
    <w:rsid w:val="0051237E"/>
    <w:rsid w:val="005123C8"/>
    <w:rsid w:val="00512876"/>
    <w:rsid w:val="00512AAA"/>
    <w:rsid w:val="005137B1"/>
    <w:rsid w:val="00515C97"/>
    <w:rsid w:val="00520608"/>
    <w:rsid w:val="005209C4"/>
    <w:rsid w:val="0052134C"/>
    <w:rsid w:val="00525192"/>
    <w:rsid w:val="005260C2"/>
    <w:rsid w:val="005333EA"/>
    <w:rsid w:val="00547457"/>
    <w:rsid w:val="00550EBA"/>
    <w:rsid w:val="00551636"/>
    <w:rsid w:val="00551F6F"/>
    <w:rsid w:val="0055293E"/>
    <w:rsid w:val="00556716"/>
    <w:rsid w:val="00557609"/>
    <w:rsid w:val="00561565"/>
    <w:rsid w:val="00576AF5"/>
    <w:rsid w:val="00581A64"/>
    <w:rsid w:val="00581EBB"/>
    <w:rsid w:val="00585798"/>
    <w:rsid w:val="0058615F"/>
    <w:rsid w:val="0059257F"/>
    <w:rsid w:val="005A5281"/>
    <w:rsid w:val="005B1868"/>
    <w:rsid w:val="005C08FC"/>
    <w:rsid w:val="005C18AA"/>
    <w:rsid w:val="005C69FC"/>
    <w:rsid w:val="005D2DC4"/>
    <w:rsid w:val="005F1434"/>
    <w:rsid w:val="005F4747"/>
    <w:rsid w:val="006034DE"/>
    <w:rsid w:val="006053F0"/>
    <w:rsid w:val="00612DE7"/>
    <w:rsid w:val="0061330F"/>
    <w:rsid w:val="00615E1C"/>
    <w:rsid w:val="00622516"/>
    <w:rsid w:val="00630BA0"/>
    <w:rsid w:val="00631CD1"/>
    <w:rsid w:val="00632E7D"/>
    <w:rsid w:val="0064696C"/>
    <w:rsid w:val="006506F7"/>
    <w:rsid w:val="00651A28"/>
    <w:rsid w:val="0065377E"/>
    <w:rsid w:val="00682731"/>
    <w:rsid w:val="00683863"/>
    <w:rsid w:val="00695074"/>
    <w:rsid w:val="00697331"/>
    <w:rsid w:val="006A1099"/>
    <w:rsid w:val="006A67A4"/>
    <w:rsid w:val="006A759B"/>
    <w:rsid w:val="006B6B20"/>
    <w:rsid w:val="006C0582"/>
    <w:rsid w:val="006D4DB7"/>
    <w:rsid w:val="006E3C42"/>
    <w:rsid w:val="006E545F"/>
    <w:rsid w:val="00701972"/>
    <w:rsid w:val="00702477"/>
    <w:rsid w:val="00705CFF"/>
    <w:rsid w:val="00706AE1"/>
    <w:rsid w:val="007110B3"/>
    <w:rsid w:val="00711E8B"/>
    <w:rsid w:val="007128F1"/>
    <w:rsid w:val="00714182"/>
    <w:rsid w:val="00715EE6"/>
    <w:rsid w:val="007201B2"/>
    <w:rsid w:val="007435E2"/>
    <w:rsid w:val="00744B43"/>
    <w:rsid w:val="00756401"/>
    <w:rsid w:val="00756734"/>
    <w:rsid w:val="00756C61"/>
    <w:rsid w:val="00757A77"/>
    <w:rsid w:val="00760FE6"/>
    <w:rsid w:val="00765A53"/>
    <w:rsid w:val="0077019C"/>
    <w:rsid w:val="00775A20"/>
    <w:rsid w:val="00776339"/>
    <w:rsid w:val="007816FE"/>
    <w:rsid w:val="0079280F"/>
    <w:rsid w:val="007A0A2D"/>
    <w:rsid w:val="007A255A"/>
    <w:rsid w:val="007D2DCA"/>
    <w:rsid w:val="007E02D0"/>
    <w:rsid w:val="007F2ADB"/>
    <w:rsid w:val="007F5334"/>
    <w:rsid w:val="00802B11"/>
    <w:rsid w:val="00806C37"/>
    <w:rsid w:val="00806F95"/>
    <w:rsid w:val="00815336"/>
    <w:rsid w:val="00820C1C"/>
    <w:rsid w:val="008219A7"/>
    <w:rsid w:val="0082752D"/>
    <w:rsid w:val="00831561"/>
    <w:rsid w:val="00834D2B"/>
    <w:rsid w:val="0084587B"/>
    <w:rsid w:val="00847913"/>
    <w:rsid w:val="00850705"/>
    <w:rsid w:val="00851EE5"/>
    <w:rsid w:val="00872826"/>
    <w:rsid w:val="008748BE"/>
    <w:rsid w:val="00874BAA"/>
    <w:rsid w:val="008756E6"/>
    <w:rsid w:val="00877D23"/>
    <w:rsid w:val="00893612"/>
    <w:rsid w:val="008A1940"/>
    <w:rsid w:val="008A3FAF"/>
    <w:rsid w:val="008A4BDF"/>
    <w:rsid w:val="008A60DB"/>
    <w:rsid w:val="008B11B6"/>
    <w:rsid w:val="008C2373"/>
    <w:rsid w:val="008C6457"/>
    <w:rsid w:val="008C76BA"/>
    <w:rsid w:val="008E4CDC"/>
    <w:rsid w:val="008F003F"/>
    <w:rsid w:val="008F0181"/>
    <w:rsid w:val="008F0B0F"/>
    <w:rsid w:val="008F2C14"/>
    <w:rsid w:val="008F4D19"/>
    <w:rsid w:val="008F64A9"/>
    <w:rsid w:val="008F6ED3"/>
    <w:rsid w:val="00902E9F"/>
    <w:rsid w:val="00905EC9"/>
    <w:rsid w:val="00922900"/>
    <w:rsid w:val="00936D9E"/>
    <w:rsid w:val="00954E24"/>
    <w:rsid w:val="00956F7D"/>
    <w:rsid w:val="0096670A"/>
    <w:rsid w:val="00976269"/>
    <w:rsid w:val="00981963"/>
    <w:rsid w:val="00982A0D"/>
    <w:rsid w:val="00987188"/>
    <w:rsid w:val="0098784E"/>
    <w:rsid w:val="0099596E"/>
    <w:rsid w:val="009A22AC"/>
    <w:rsid w:val="009A51A0"/>
    <w:rsid w:val="009B43F8"/>
    <w:rsid w:val="009B5BF4"/>
    <w:rsid w:val="009B72DD"/>
    <w:rsid w:val="009C1DAE"/>
    <w:rsid w:val="009C2B8B"/>
    <w:rsid w:val="009C60F8"/>
    <w:rsid w:val="009C6C87"/>
    <w:rsid w:val="009E22A5"/>
    <w:rsid w:val="009E3B61"/>
    <w:rsid w:val="009E7AED"/>
    <w:rsid w:val="00A01381"/>
    <w:rsid w:val="00A026D2"/>
    <w:rsid w:val="00A12300"/>
    <w:rsid w:val="00A14E8C"/>
    <w:rsid w:val="00A175DF"/>
    <w:rsid w:val="00A17B5E"/>
    <w:rsid w:val="00A27448"/>
    <w:rsid w:val="00A366E7"/>
    <w:rsid w:val="00A36DAF"/>
    <w:rsid w:val="00A44147"/>
    <w:rsid w:val="00A533E6"/>
    <w:rsid w:val="00A71737"/>
    <w:rsid w:val="00A74AD6"/>
    <w:rsid w:val="00A7701A"/>
    <w:rsid w:val="00AA104F"/>
    <w:rsid w:val="00AB2D6E"/>
    <w:rsid w:val="00AB4A38"/>
    <w:rsid w:val="00AC6B3F"/>
    <w:rsid w:val="00AD293D"/>
    <w:rsid w:val="00AD34D6"/>
    <w:rsid w:val="00AE0F1A"/>
    <w:rsid w:val="00AE100C"/>
    <w:rsid w:val="00AF17AC"/>
    <w:rsid w:val="00B022D0"/>
    <w:rsid w:val="00B12BAD"/>
    <w:rsid w:val="00B151FD"/>
    <w:rsid w:val="00B24955"/>
    <w:rsid w:val="00B400B1"/>
    <w:rsid w:val="00B40689"/>
    <w:rsid w:val="00B40C9B"/>
    <w:rsid w:val="00B4198D"/>
    <w:rsid w:val="00B52D41"/>
    <w:rsid w:val="00B57AAF"/>
    <w:rsid w:val="00B66719"/>
    <w:rsid w:val="00B74499"/>
    <w:rsid w:val="00B80469"/>
    <w:rsid w:val="00B81CFC"/>
    <w:rsid w:val="00B83627"/>
    <w:rsid w:val="00B83A57"/>
    <w:rsid w:val="00B84ED7"/>
    <w:rsid w:val="00B859C8"/>
    <w:rsid w:val="00B91A1A"/>
    <w:rsid w:val="00BA2716"/>
    <w:rsid w:val="00BA58EE"/>
    <w:rsid w:val="00BB3F78"/>
    <w:rsid w:val="00BB5121"/>
    <w:rsid w:val="00BB51D6"/>
    <w:rsid w:val="00BC3B70"/>
    <w:rsid w:val="00BD3D48"/>
    <w:rsid w:val="00BE326F"/>
    <w:rsid w:val="00BE4F84"/>
    <w:rsid w:val="00BF0781"/>
    <w:rsid w:val="00BF45C3"/>
    <w:rsid w:val="00C00B23"/>
    <w:rsid w:val="00C045FF"/>
    <w:rsid w:val="00C1266B"/>
    <w:rsid w:val="00C127A9"/>
    <w:rsid w:val="00C307F8"/>
    <w:rsid w:val="00C312F4"/>
    <w:rsid w:val="00C402BE"/>
    <w:rsid w:val="00C40413"/>
    <w:rsid w:val="00C5029F"/>
    <w:rsid w:val="00C509C8"/>
    <w:rsid w:val="00C517FF"/>
    <w:rsid w:val="00C534D2"/>
    <w:rsid w:val="00C54F0F"/>
    <w:rsid w:val="00C55A28"/>
    <w:rsid w:val="00C572BB"/>
    <w:rsid w:val="00C6295E"/>
    <w:rsid w:val="00C66886"/>
    <w:rsid w:val="00C73835"/>
    <w:rsid w:val="00C81441"/>
    <w:rsid w:val="00C90BD7"/>
    <w:rsid w:val="00CA26CC"/>
    <w:rsid w:val="00CA2CA1"/>
    <w:rsid w:val="00CB3911"/>
    <w:rsid w:val="00CB4CD3"/>
    <w:rsid w:val="00CB4E01"/>
    <w:rsid w:val="00CC526E"/>
    <w:rsid w:val="00CC5906"/>
    <w:rsid w:val="00CC7795"/>
    <w:rsid w:val="00CD02E3"/>
    <w:rsid w:val="00CD1AA1"/>
    <w:rsid w:val="00CD4424"/>
    <w:rsid w:val="00CE34BF"/>
    <w:rsid w:val="00CF022F"/>
    <w:rsid w:val="00D00D1A"/>
    <w:rsid w:val="00D0454D"/>
    <w:rsid w:val="00D05719"/>
    <w:rsid w:val="00D072F5"/>
    <w:rsid w:val="00D12B06"/>
    <w:rsid w:val="00D20CB9"/>
    <w:rsid w:val="00D2150C"/>
    <w:rsid w:val="00D31BFD"/>
    <w:rsid w:val="00D51C41"/>
    <w:rsid w:val="00D602A3"/>
    <w:rsid w:val="00D62A48"/>
    <w:rsid w:val="00D71342"/>
    <w:rsid w:val="00D72FA8"/>
    <w:rsid w:val="00D752C0"/>
    <w:rsid w:val="00D77677"/>
    <w:rsid w:val="00D80D6B"/>
    <w:rsid w:val="00D81251"/>
    <w:rsid w:val="00D8390F"/>
    <w:rsid w:val="00D95BFC"/>
    <w:rsid w:val="00D9728B"/>
    <w:rsid w:val="00DB67CB"/>
    <w:rsid w:val="00DB72E5"/>
    <w:rsid w:val="00DC1B71"/>
    <w:rsid w:val="00DD3F1D"/>
    <w:rsid w:val="00DE2581"/>
    <w:rsid w:val="00DE6751"/>
    <w:rsid w:val="00DF2EB3"/>
    <w:rsid w:val="00E02E68"/>
    <w:rsid w:val="00E1062F"/>
    <w:rsid w:val="00E21E2A"/>
    <w:rsid w:val="00E27303"/>
    <w:rsid w:val="00E304DF"/>
    <w:rsid w:val="00E3524C"/>
    <w:rsid w:val="00E42708"/>
    <w:rsid w:val="00E460DC"/>
    <w:rsid w:val="00E47085"/>
    <w:rsid w:val="00E52C2E"/>
    <w:rsid w:val="00E557E4"/>
    <w:rsid w:val="00E56FB2"/>
    <w:rsid w:val="00E66C27"/>
    <w:rsid w:val="00E67160"/>
    <w:rsid w:val="00E678F4"/>
    <w:rsid w:val="00E750EC"/>
    <w:rsid w:val="00E87B83"/>
    <w:rsid w:val="00E92362"/>
    <w:rsid w:val="00E9758C"/>
    <w:rsid w:val="00EA06E3"/>
    <w:rsid w:val="00EB7E25"/>
    <w:rsid w:val="00ED1F7E"/>
    <w:rsid w:val="00ED6547"/>
    <w:rsid w:val="00EE6CDB"/>
    <w:rsid w:val="00EF27B1"/>
    <w:rsid w:val="00EF35B4"/>
    <w:rsid w:val="00EF7819"/>
    <w:rsid w:val="00F010BB"/>
    <w:rsid w:val="00F021E2"/>
    <w:rsid w:val="00F03845"/>
    <w:rsid w:val="00F038C6"/>
    <w:rsid w:val="00F07C99"/>
    <w:rsid w:val="00F13A58"/>
    <w:rsid w:val="00F23043"/>
    <w:rsid w:val="00F277CC"/>
    <w:rsid w:val="00F33C43"/>
    <w:rsid w:val="00F50522"/>
    <w:rsid w:val="00F52681"/>
    <w:rsid w:val="00F52EE8"/>
    <w:rsid w:val="00F550E2"/>
    <w:rsid w:val="00F6158F"/>
    <w:rsid w:val="00F621EF"/>
    <w:rsid w:val="00F66594"/>
    <w:rsid w:val="00F674BB"/>
    <w:rsid w:val="00F93938"/>
    <w:rsid w:val="00F93B5A"/>
    <w:rsid w:val="00F949E8"/>
    <w:rsid w:val="00FA4FD9"/>
    <w:rsid w:val="00FA7C0A"/>
    <w:rsid w:val="00FC0CBA"/>
    <w:rsid w:val="00FC5FD6"/>
    <w:rsid w:val="00FD30C6"/>
    <w:rsid w:val="00FD6189"/>
    <w:rsid w:val="00FD6BF6"/>
    <w:rsid w:val="00FF5660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6A17E5"/>
  <w15:chartTrackingRefBased/>
  <w15:docId w15:val="{EC9DE058-C903-436B-A013-E1BB4DBC2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A17B5E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DAE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1" ma:contentTypeDescription="Create a new document." ma:contentTypeScope="" ma:versionID="a879d0a5261faa4910cc8ee4f5ef24ed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089e201205477522c1ad1c70603ca1d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A14C5E-6C64-4D5A-B593-7CDAC6CD06F5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customXml/itemProps2.xml><?xml version="1.0" encoding="utf-8"?>
<ds:datastoreItem xmlns:ds="http://schemas.openxmlformats.org/officeDocument/2006/customXml" ds:itemID="{D42E0366-71C4-45C6-87DD-F78440CBF0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4BE95D-E2DC-4DCF-91A1-EDEDD965B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0C6C39-95EE-4648-9799-8339E92B34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7</Pages>
  <Words>1903</Words>
  <Characters>10852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Nunnapat Chomchawaroj (TH)</cp:lastModifiedBy>
  <cp:revision>135</cp:revision>
  <cp:lastPrinted>2024-02-23T10:09:00Z</cp:lastPrinted>
  <dcterms:created xsi:type="dcterms:W3CDTF">2021-02-02T07:04:00Z</dcterms:created>
  <dcterms:modified xsi:type="dcterms:W3CDTF">2025-02-21T10:46:00Z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