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44F1B" w14:textId="77777777" w:rsidR="00F57191" w:rsidRPr="005B0A4E" w:rsidRDefault="00F57191" w:rsidP="00F57191">
      <w:pPr>
        <w:rPr>
          <w:rFonts w:asciiTheme="majorBidi" w:hAnsiTheme="majorBidi" w:cstheme="majorBidi"/>
          <w:cs/>
        </w:rPr>
      </w:pPr>
    </w:p>
    <w:p w14:paraId="267BB379" w14:textId="77777777" w:rsidR="00EC002F" w:rsidRPr="005B0A4E" w:rsidRDefault="00EC002F" w:rsidP="00F57191">
      <w:pPr>
        <w:rPr>
          <w:rFonts w:asciiTheme="majorBidi" w:hAnsiTheme="majorBidi" w:cstheme="majorBidi"/>
          <w:cs/>
        </w:rPr>
      </w:pPr>
    </w:p>
    <w:p w14:paraId="72A0FBAD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24E40A12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5B630F82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0256C632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55FE2914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127AD7F6" w14:textId="77777777" w:rsidR="00AB4314" w:rsidRPr="005B0A4E" w:rsidRDefault="00AB4314" w:rsidP="000735ED">
      <w:pPr>
        <w:ind w:left="1418" w:right="-45"/>
        <w:rPr>
          <w:rFonts w:asciiTheme="majorBidi" w:hAnsiTheme="majorBidi" w:cstheme="majorBidi"/>
          <w:b/>
          <w:bCs/>
          <w:cs/>
        </w:rPr>
      </w:pPr>
      <w:r w:rsidRPr="005B0A4E">
        <w:rPr>
          <w:rFonts w:asciiTheme="majorBidi" w:hAnsiTheme="majorBidi" w:cstheme="majorBidi"/>
          <w:b/>
          <w:bCs/>
          <w:cs/>
        </w:rPr>
        <w:t xml:space="preserve">บริษัท </w:t>
      </w:r>
      <w:r w:rsidR="00440BE6" w:rsidRPr="005B0A4E">
        <w:rPr>
          <w:rFonts w:asciiTheme="majorBidi" w:hAnsiTheme="majorBidi" w:cstheme="majorBidi" w:hint="cs"/>
          <w:b/>
          <w:bCs/>
          <w:cs/>
        </w:rPr>
        <w:t>ที</w:t>
      </w:r>
      <w:bookmarkStart w:id="0" w:name="_Hlk119421508"/>
      <w:r w:rsidR="00440BE6" w:rsidRPr="005B0A4E">
        <w:rPr>
          <w:rFonts w:asciiTheme="majorBidi" w:hAnsiTheme="majorBidi" w:cstheme="majorBidi" w:hint="cs"/>
          <w:b/>
          <w:bCs/>
          <w:cs/>
        </w:rPr>
        <w:t>ดับบลิวแซด คอร์ปอเรชั่น</w:t>
      </w:r>
      <w:r w:rsidRPr="005B0A4E">
        <w:rPr>
          <w:rFonts w:asciiTheme="majorBidi" w:hAnsiTheme="majorBidi" w:cstheme="majorBidi"/>
          <w:b/>
          <w:bCs/>
          <w:cs/>
        </w:rPr>
        <w:t xml:space="preserve"> </w:t>
      </w:r>
      <w:bookmarkEnd w:id="0"/>
      <w:r w:rsidRPr="005B0A4E">
        <w:rPr>
          <w:rFonts w:asciiTheme="majorBidi" w:hAnsiTheme="majorBidi" w:cstheme="majorBidi"/>
          <w:b/>
          <w:bCs/>
          <w:cs/>
        </w:rPr>
        <w:t>จำกัด (มหาชน) และบริษัทย่อย</w:t>
      </w:r>
    </w:p>
    <w:p w14:paraId="0DBBADDF" w14:textId="77777777" w:rsidR="002A1428" w:rsidRPr="005B0A4E" w:rsidRDefault="002A1428" w:rsidP="002A1428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cs/>
          <w:lang w:eastAsia="en-US"/>
        </w:rPr>
      </w:pPr>
      <w:r w:rsidRPr="005B0A4E">
        <w:rPr>
          <w:rFonts w:ascii="Angsana New" w:eastAsia="Times New Roman" w:hAnsi="Angsana New" w:cs="Angsana New" w:hint="cs"/>
          <w:b/>
          <w:bCs/>
          <w:cs/>
          <w:lang w:eastAsia="en-US"/>
        </w:rPr>
        <w:t xml:space="preserve">   </w:t>
      </w:r>
      <w:r w:rsidRPr="005B0A4E">
        <w:rPr>
          <w:rFonts w:ascii="Angsana New" w:eastAsia="Times New Roman" w:hAnsi="Angsana New" w:cs="Angsana New"/>
          <w:b/>
          <w:bCs/>
          <w:cs/>
          <w:lang w:eastAsia="en-US"/>
        </w:rPr>
        <w:t>งบการเงิน</w:t>
      </w:r>
      <w:r w:rsidRPr="005B0A4E">
        <w:rPr>
          <w:rFonts w:ascii="Angsana New" w:eastAsia="Times New Roman" w:hAnsi="Angsana New" w:cs="Angsana New" w:hint="cs"/>
          <w:b/>
          <w:bCs/>
          <w:cs/>
          <w:lang w:eastAsia="en-US"/>
        </w:rPr>
        <w:t>รวมและงบการเงินเฉพาะกิจการ</w:t>
      </w:r>
    </w:p>
    <w:p w14:paraId="7409EBA5" w14:textId="407D0E00" w:rsidR="002A1428" w:rsidRPr="005B0A4E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lang w:eastAsia="en-US"/>
        </w:rPr>
      </w:pPr>
      <w:r w:rsidRPr="005B0A4E">
        <w:rPr>
          <w:rFonts w:ascii="Angsana New" w:eastAsia="Times New Roman" w:hAnsi="Angsana New" w:cs="Angsana New"/>
          <w:b/>
          <w:bCs/>
          <w:cs/>
          <w:lang w:eastAsia="en-US"/>
        </w:rPr>
        <w:t xml:space="preserve">วันที่ </w:t>
      </w:r>
      <w:r w:rsidR="009F4F46" w:rsidRPr="005B0A4E">
        <w:rPr>
          <w:rFonts w:ascii="Angsana New" w:eastAsia="Times New Roman" w:hAnsi="Angsana New" w:cs="Angsana New"/>
          <w:b/>
          <w:bCs/>
          <w:lang w:eastAsia="en-US"/>
        </w:rPr>
        <w:t>31</w:t>
      </w:r>
      <w:r w:rsidRPr="005B0A4E">
        <w:rPr>
          <w:rFonts w:ascii="Angsana New" w:eastAsia="Times New Roman" w:hAnsi="Angsana New" w:cs="Angsana New" w:hint="cs"/>
          <w:b/>
          <w:bCs/>
          <w:cs/>
          <w:lang w:eastAsia="en-US"/>
        </w:rPr>
        <w:t xml:space="preserve"> ธันวาคม</w:t>
      </w:r>
      <w:r w:rsidRPr="005B0A4E">
        <w:rPr>
          <w:rFonts w:ascii="Angsana New" w:eastAsia="Times New Roman" w:hAnsi="Angsana New" w:cs="Angsana New"/>
          <w:b/>
          <w:bCs/>
          <w:cs/>
          <w:lang w:eastAsia="en-US"/>
        </w:rPr>
        <w:t xml:space="preserve"> </w:t>
      </w:r>
      <w:r w:rsidR="00DB3AA3" w:rsidRPr="005B0A4E">
        <w:rPr>
          <w:rFonts w:ascii="Angsana New" w:eastAsia="Times New Roman" w:hAnsi="Angsana New" w:cs="Angsana New"/>
          <w:b/>
          <w:bCs/>
          <w:lang w:eastAsia="en-US"/>
        </w:rPr>
        <w:t>256</w:t>
      </w:r>
      <w:r w:rsidR="000C6783">
        <w:rPr>
          <w:rFonts w:ascii="Angsana New" w:eastAsia="Times New Roman" w:hAnsi="Angsana New" w:cs="Angsana New"/>
          <w:b/>
          <w:bCs/>
          <w:lang w:eastAsia="en-US"/>
        </w:rPr>
        <w:t>7</w:t>
      </w:r>
    </w:p>
    <w:p w14:paraId="3BA21C84" w14:textId="77777777" w:rsidR="002A1428" w:rsidRPr="005B0A4E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lang w:eastAsia="en-US"/>
        </w:rPr>
      </w:pPr>
      <w:r w:rsidRPr="005B0A4E">
        <w:rPr>
          <w:rFonts w:ascii="Angsana New" w:eastAsia="Times New Roman" w:hAnsi="Angsana New" w:cs="Angsana New"/>
          <w:b/>
          <w:bCs/>
          <w:cs/>
          <w:lang w:eastAsia="en-US"/>
        </w:rPr>
        <w:t>และรายงานของผู้สอบบัญชีรับอนุญาต</w:t>
      </w:r>
    </w:p>
    <w:p w14:paraId="552CCC4B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32A63901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2DE5BA73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612E9482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53042B0C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61F453CF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75400DFA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35653199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062C8524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74FC5F49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10E06FFB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0D34986C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35C82F77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5BD1C5F7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19A4777D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5588B952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793A607E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4F94BC95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18136EE2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3C9183E8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357E30C7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4521FF6F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4451278E" w14:textId="77777777" w:rsidR="002A1428" w:rsidRPr="005B0A4E" w:rsidRDefault="002A1428" w:rsidP="00F57191">
      <w:pPr>
        <w:rPr>
          <w:rFonts w:asciiTheme="majorBidi" w:hAnsiTheme="majorBidi" w:cstheme="majorBidi"/>
        </w:rPr>
      </w:pPr>
    </w:p>
    <w:p w14:paraId="78675171" w14:textId="77777777" w:rsidR="000735ED" w:rsidRPr="005B0A4E" w:rsidRDefault="000735ED" w:rsidP="00F57191">
      <w:pPr>
        <w:rPr>
          <w:rFonts w:asciiTheme="majorBidi" w:hAnsiTheme="majorBidi" w:cstheme="majorBidi"/>
        </w:rPr>
      </w:pPr>
    </w:p>
    <w:p w14:paraId="2EAC5A9B" w14:textId="77777777" w:rsidR="00BE69A5" w:rsidRPr="005B0A4E" w:rsidRDefault="00BE69A5" w:rsidP="00F57191">
      <w:pPr>
        <w:rPr>
          <w:rFonts w:asciiTheme="majorBidi" w:hAnsiTheme="majorBidi" w:cstheme="majorBidi"/>
        </w:rPr>
      </w:pPr>
    </w:p>
    <w:p w14:paraId="39FDC67E" w14:textId="77777777" w:rsidR="001C339A" w:rsidRPr="005B0A4E" w:rsidRDefault="001C339A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107D6877" w14:textId="361D44A5" w:rsidR="001C339A" w:rsidRPr="005B0A4E" w:rsidRDefault="001C339A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251CBE35" w14:textId="60D33DFB" w:rsidR="00F57191" w:rsidRPr="005B0A4E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5B0A4E">
        <w:rPr>
          <w:rFonts w:asciiTheme="majorBidi" w:hAnsiTheme="majorBidi" w:cstheme="majorBidi"/>
          <w:b/>
          <w:bCs/>
          <w:sz w:val="28"/>
          <w:szCs w:val="28"/>
          <w:cs/>
        </w:rPr>
        <w:t>รายงานของผู้สอบบัญชีรับอนุญาต</w:t>
      </w:r>
    </w:p>
    <w:p w14:paraId="5AB9BF2F" w14:textId="77777777" w:rsidR="008916AF" w:rsidRPr="005B0A4E" w:rsidRDefault="008916AF" w:rsidP="008916AF">
      <w:pPr>
        <w:spacing w:before="120"/>
        <w:ind w:right="-692"/>
        <w:jc w:val="thaiDistribute"/>
        <w:rPr>
          <w:rFonts w:asciiTheme="majorBidi" w:hAnsiTheme="majorBidi" w:cstheme="majorBidi"/>
          <w:lang w:val="en-GB"/>
        </w:rPr>
      </w:pPr>
      <w:r w:rsidRPr="005B0A4E">
        <w:rPr>
          <w:rFonts w:asciiTheme="majorBidi" w:hAnsiTheme="majorBidi" w:cstheme="majorBidi"/>
          <w:cs/>
        </w:rPr>
        <w:t xml:space="preserve">เสนอ ผู้ถือหุ้นของ บริษัท </w:t>
      </w:r>
      <w:r w:rsidR="00194B94" w:rsidRPr="005B0A4E">
        <w:rPr>
          <w:rFonts w:asciiTheme="majorBidi" w:hAnsiTheme="majorBidi" w:cstheme="majorBidi" w:hint="cs"/>
          <w:cs/>
          <w:lang w:val="en-GB"/>
        </w:rPr>
        <w:t>ทีดับบลิวแซด คอร์ปอเรชั่น</w:t>
      </w:r>
      <w:r w:rsidRPr="005B0A4E">
        <w:rPr>
          <w:rFonts w:asciiTheme="majorBidi" w:hAnsiTheme="majorBidi" w:cs="Angsana New"/>
          <w:cs/>
          <w:lang w:val="en-GB"/>
        </w:rPr>
        <w:t xml:space="preserve"> </w:t>
      </w:r>
      <w:r w:rsidRPr="005B0A4E">
        <w:rPr>
          <w:rFonts w:asciiTheme="majorBidi" w:hAnsiTheme="majorBidi" w:cstheme="majorBidi"/>
          <w:cs/>
          <w:lang w:val="en-GB"/>
        </w:rPr>
        <w:t>จำกัด</w:t>
      </w:r>
      <w:r w:rsidRPr="005B0A4E">
        <w:rPr>
          <w:rFonts w:asciiTheme="majorBidi" w:hAnsiTheme="majorBidi" w:cstheme="majorBidi"/>
          <w:cs/>
        </w:rPr>
        <w:t xml:space="preserve"> </w:t>
      </w:r>
      <w:r w:rsidRPr="005B0A4E">
        <w:rPr>
          <w:rFonts w:asciiTheme="majorBidi" w:hAnsiTheme="majorBidi" w:cstheme="majorBidi"/>
          <w:cs/>
          <w:lang w:val="en-GB"/>
        </w:rPr>
        <w:t>(มหาชน)</w:t>
      </w:r>
    </w:p>
    <w:p w14:paraId="22E8564D" w14:textId="777AD1A4" w:rsidR="00F57191" w:rsidRPr="005B0A4E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sz w:val="28"/>
          <w:szCs w:val="28"/>
        </w:rPr>
      </w:pPr>
      <w:r w:rsidRPr="005B0A4E">
        <w:rPr>
          <w:rFonts w:asciiTheme="majorBidi" w:hAnsiTheme="majorBidi" w:cstheme="majorBidi"/>
          <w:b/>
          <w:bCs/>
          <w:sz w:val="28"/>
          <w:szCs w:val="28"/>
          <w:cs/>
        </w:rPr>
        <w:t>ความเห็น</w:t>
      </w:r>
    </w:p>
    <w:p w14:paraId="3CDA2A67" w14:textId="48B2BA39" w:rsidR="004A5C1F" w:rsidRPr="005B0A4E" w:rsidRDefault="00F57191" w:rsidP="004A5C1F">
      <w:pPr>
        <w:pStyle w:val="Default"/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5B0A4E">
        <w:rPr>
          <w:rFonts w:asciiTheme="majorBidi" w:hAnsiTheme="majorBidi" w:cstheme="majorBidi"/>
          <w:sz w:val="28"/>
          <w:szCs w:val="28"/>
          <w:cs/>
        </w:rPr>
        <w:t>ข้าพเจ้าได้ตรวจสอบ</w:t>
      </w:r>
      <w:r w:rsidR="00ED5A82" w:rsidRPr="005B0A4E">
        <w:rPr>
          <w:rFonts w:asciiTheme="majorBidi" w:hAnsiTheme="majorBidi" w:cstheme="majorBidi"/>
          <w:sz w:val="28"/>
          <w:szCs w:val="28"/>
          <w:cs/>
        </w:rPr>
        <w:t xml:space="preserve">งบการเงินของ </w:t>
      </w:r>
      <w:r w:rsidR="00194B94" w:rsidRPr="005B0A4E">
        <w:rPr>
          <w:rFonts w:asciiTheme="majorBidi" w:hAnsiTheme="majorBidi" w:cs="Angsana New"/>
          <w:sz w:val="28"/>
          <w:szCs w:val="28"/>
          <w:cs/>
        </w:rPr>
        <w:t>บริษัท ทีดับบลิวแซด คอร์ปอเรชั่น จำกัด (มหาชน)</w:t>
      </w:r>
      <w:r w:rsidR="00ED5A82" w:rsidRPr="005B0A4E">
        <w:rPr>
          <w:rFonts w:asciiTheme="majorBidi" w:hAnsiTheme="majorBidi" w:cstheme="majorBidi"/>
          <w:sz w:val="28"/>
          <w:szCs w:val="28"/>
          <w:cs/>
        </w:rPr>
        <w:t xml:space="preserve"> และบริษัทย่อย ซึ่งประกอบด้วย </w:t>
      </w:r>
      <w:r w:rsidR="00CA5A0E" w:rsidRPr="005B0A4E">
        <w:rPr>
          <w:rFonts w:asciiTheme="majorBidi" w:hAnsiTheme="majorBidi" w:cstheme="majorBidi"/>
          <w:sz w:val="28"/>
          <w:szCs w:val="28"/>
          <w:cs/>
        </w:rPr>
        <w:br/>
      </w:r>
      <w:r w:rsidR="00ED5A82" w:rsidRPr="005B0A4E">
        <w:rPr>
          <w:rFonts w:asciiTheme="majorBidi" w:hAnsiTheme="majorBidi" w:cstheme="majorBidi"/>
          <w:sz w:val="28"/>
          <w:szCs w:val="28"/>
          <w:cs/>
        </w:rPr>
        <w:t xml:space="preserve">งบฐานะการเงินรวมและงบฐานะการเงินเฉพาะกิจการ ณ วันที่ </w:t>
      </w:r>
      <w:r w:rsidR="000A256F" w:rsidRPr="005B0A4E">
        <w:rPr>
          <w:rFonts w:asciiTheme="majorBidi" w:hAnsiTheme="majorBidi" w:cstheme="majorBidi"/>
          <w:sz w:val="28"/>
          <w:szCs w:val="28"/>
        </w:rPr>
        <w:t>31</w:t>
      </w:r>
      <w:r w:rsidR="00ED5A82" w:rsidRPr="005B0A4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D5A82" w:rsidRPr="005B0A4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287B53" w:rsidRPr="005B0A4E">
        <w:rPr>
          <w:rFonts w:asciiTheme="majorBidi" w:hAnsiTheme="majorBidi" w:cstheme="majorBidi"/>
          <w:sz w:val="28"/>
          <w:szCs w:val="28"/>
        </w:rPr>
        <w:t>256</w:t>
      </w:r>
      <w:r w:rsidR="000C6783">
        <w:rPr>
          <w:rFonts w:asciiTheme="majorBidi" w:hAnsiTheme="majorBidi" w:cstheme="majorBidi"/>
          <w:sz w:val="28"/>
          <w:szCs w:val="28"/>
        </w:rPr>
        <w:t>7</w:t>
      </w:r>
      <w:r w:rsidR="00ED5A82" w:rsidRPr="005B0A4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D5A82" w:rsidRPr="005B0A4E">
        <w:rPr>
          <w:rFonts w:asciiTheme="majorBidi" w:hAnsiTheme="majorBidi" w:cstheme="majorBidi"/>
          <w:sz w:val="28"/>
          <w:szCs w:val="28"/>
          <w:cs/>
        </w:rPr>
        <w:t xml:space="preserve"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 </w:t>
      </w:r>
      <w:r w:rsidR="004A5C1F" w:rsidRPr="005B0A4E">
        <w:rPr>
          <w:rFonts w:asciiTheme="majorBidi" w:hAnsiTheme="majorBidi" w:cstheme="majorBidi"/>
          <w:sz w:val="28"/>
          <w:szCs w:val="28"/>
          <w:cs/>
        </w:rPr>
        <w:t>และงบกระแสเงินสดรวมและงบกระแสเงินสดเฉพาะกิจการสำหรับปีสิ้นสุด</w:t>
      </w:r>
      <w:r w:rsidR="004A5C1F" w:rsidRPr="005B0A4E">
        <w:rPr>
          <w:rFonts w:asciiTheme="majorBidi" w:hAnsiTheme="majorBidi" w:cstheme="majorBidi" w:hint="cs"/>
          <w:sz w:val="28"/>
          <w:szCs w:val="28"/>
          <w:cs/>
        </w:rPr>
        <w:t>วันเดียวกัน</w:t>
      </w:r>
      <w:r w:rsidR="004A5C1F" w:rsidRPr="005B0A4E">
        <w:rPr>
          <w:rFonts w:asciiTheme="majorBidi" w:hAnsiTheme="majorBidi" w:cstheme="majorBidi"/>
          <w:sz w:val="28"/>
          <w:szCs w:val="28"/>
          <w:cs/>
        </w:rPr>
        <w:t>และหมายเหตุประกอบงบการเงินรวม</w:t>
      </w:r>
      <w:r w:rsidR="004A5C1F" w:rsidRPr="005B0A4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A5C1F" w:rsidRPr="005B0A4E">
        <w:rPr>
          <w:rFonts w:asciiTheme="majorBidi" w:hAnsiTheme="majorBidi" w:cstheme="majorBidi"/>
          <w:sz w:val="28"/>
          <w:szCs w:val="28"/>
          <w:cs/>
        </w:rPr>
        <w:t>รวมถึ</w:t>
      </w:r>
      <w:r w:rsidR="004A5C1F" w:rsidRPr="005B0A4E">
        <w:rPr>
          <w:rFonts w:asciiTheme="majorBidi" w:hAnsiTheme="majorBidi" w:cstheme="majorBidi" w:hint="cs"/>
          <w:sz w:val="28"/>
          <w:szCs w:val="28"/>
          <w:cs/>
        </w:rPr>
        <w:t>ง</w:t>
      </w:r>
      <w:r w:rsidR="008F3BAF">
        <w:rPr>
          <w:rFonts w:asciiTheme="majorBidi" w:hAnsiTheme="majorBidi" w:cstheme="majorBidi" w:hint="cs"/>
          <w:sz w:val="28"/>
          <w:szCs w:val="28"/>
          <w:cs/>
        </w:rPr>
        <w:t>ข้อมูลนโยบายการบัญชีที่มีสาระสำคัญ</w:t>
      </w:r>
    </w:p>
    <w:p w14:paraId="29B2309C" w14:textId="30E6A2BF" w:rsidR="00E967AC" w:rsidRPr="005B0A4E" w:rsidRDefault="00E967AC" w:rsidP="004A5C1F">
      <w:pPr>
        <w:pStyle w:val="Default"/>
        <w:spacing w:before="240"/>
        <w:jc w:val="thaiDistribute"/>
        <w:rPr>
          <w:rFonts w:asciiTheme="majorBidi" w:hAnsiTheme="majorBidi" w:cstheme="majorBidi"/>
          <w:sz w:val="28"/>
          <w:szCs w:val="28"/>
        </w:rPr>
      </w:pPr>
      <w:r w:rsidRPr="005B0A4E">
        <w:rPr>
          <w:rFonts w:asciiTheme="majorBidi" w:hAnsiTheme="majorBidi" w:cstheme="majorBidi"/>
          <w:sz w:val="28"/>
          <w:szCs w:val="28"/>
          <w:cs/>
        </w:rPr>
        <w:t>ข้าพเจ้าเห็นว่า</w:t>
      </w:r>
      <w:r w:rsidRPr="005B0A4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B0A4E">
        <w:rPr>
          <w:rFonts w:asciiTheme="majorBidi" w:hAnsiTheme="majorBidi" w:cstheme="majorBidi"/>
          <w:sz w:val="28"/>
          <w:szCs w:val="28"/>
          <w:cs/>
        </w:rPr>
        <w:t>งบการเงินข้างต้นนี้</w:t>
      </w:r>
      <w:r w:rsidRPr="005B0A4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B0A4E">
        <w:rPr>
          <w:rFonts w:asciiTheme="majorBidi" w:hAnsiTheme="majorBidi" w:cstheme="majorBidi"/>
          <w:sz w:val="28"/>
          <w:szCs w:val="28"/>
          <w:cs/>
        </w:rPr>
        <w:t>แสดงฐานะการเงิน ของ</w:t>
      </w:r>
      <w:r w:rsidR="00D438F7" w:rsidRPr="005B0A4E">
        <w:rPr>
          <w:rFonts w:asciiTheme="majorBidi" w:hAnsiTheme="majorBidi" w:cs="Angsana New"/>
          <w:sz w:val="28"/>
          <w:szCs w:val="28"/>
          <w:cs/>
        </w:rPr>
        <w:t>บริษัท ทีดับบลิวแซด คอร์ปอเรชั่น จำกัด (มหาชน)</w:t>
      </w:r>
      <w:r w:rsidR="0070465B" w:rsidRPr="005B0A4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B0A4E">
        <w:rPr>
          <w:rFonts w:asciiTheme="majorBidi" w:hAnsiTheme="majorBidi" w:cstheme="majorBidi"/>
          <w:sz w:val="28"/>
          <w:szCs w:val="28"/>
          <w:cs/>
        </w:rPr>
        <w:t>และบริษัทย่อย</w:t>
      </w:r>
      <w:r w:rsidRPr="005B0A4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032D5" w:rsidRPr="005B0A4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3032D5" w:rsidRPr="005B0A4E">
        <w:rPr>
          <w:rFonts w:asciiTheme="majorBidi" w:hAnsiTheme="majorBidi" w:cstheme="majorBidi"/>
          <w:sz w:val="28"/>
          <w:szCs w:val="28"/>
        </w:rPr>
        <w:t>31</w:t>
      </w:r>
      <w:r w:rsidRPr="005B0A4E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287B53" w:rsidRPr="005B0A4E">
        <w:rPr>
          <w:rFonts w:asciiTheme="majorBidi" w:hAnsiTheme="majorBidi" w:cstheme="majorBidi"/>
          <w:sz w:val="28"/>
          <w:szCs w:val="28"/>
        </w:rPr>
        <w:t>256</w:t>
      </w:r>
      <w:r w:rsidR="000C6783">
        <w:rPr>
          <w:rFonts w:asciiTheme="majorBidi" w:hAnsiTheme="majorBidi" w:cstheme="majorBidi"/>
          <w:sz w:val="28"/>
          <w:szCs w:val="28"/>
        </w:rPr>
        <w:t>7</w:t>
      </w:r>
      <w:r w:rsidRPr="005B0A4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B0A4E">
        <w:rPr>
          <w:rFonts w:asciiTheme="majorBidi" w:hAnsiTheme="majorBidi" w:cstheme="majorBidi" w:hint="cs"/>
          <w:sz w:val="28"/>
          <w:szCs w:val="28"/>
          <w:cs/>
        </w:rPr>
        <w:t xml:space="preserve">ผลการดำเนินงาน </w:t>
      </w:r>
      <w:r w:rsidRPr="005B0A4E">
        <w:rPr>
          <w:rFonts w:asciiTheme="majorBidi" w:hAnsiTheme="majorBidi" w:cstheme="majorBidi"/>
          <w:sz w:val="28"/>
          <w:szCs w:val="28"/>
          <w:cs/>
        </w:rPr>
        <w:t>และกระแสเงินสดสำหรับปีสิ้นสุดวันเดียวกัน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33FF9A1A" w14:textId="77777777" w:rsidR="00F57191" w:rsidRPr="005B0A4E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sz w:val="28"/>
          <w:szCs w:val="28"/>
        </w:rPr>
      </w:pPr>
      <w:r w:rsidRPr="005B0A4E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เกณฑ์ในการแสดงความเห็น</w:t>
      </w:r>
    </w:p>
    <w:p w14:paraId="1B641C23" w14:textId="23173F17" w:rsidR="00773127" w:rsidRPr="00773127" w:rsidRDefault="00172D70" w:rsidP="00172D70">
      <w:pPr>
        <w:pStyle w:val="Default"/>
        <w:spacing w:before="120"/>
        <w:jc w:val="thaiDistribute"/>
        <w:rPr>
          <w:rFonts w:asciiTheme="majorBidi" w:hAnsiTheme="majorBidi" w:cs="Angsana New"/>
          <w:sz w:val="28"/>
          <w:szCs w:val="28"/>
        </w:rPr>
      </w:pPr>
      <w:r w:rsidRPr="00172D70">
        <w:rPr>
          <w:rFonts w:asciiTheme="majorBidi" w:hAnsiTheme="majorBidi" w:cs="Angsana New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ข้าพเจ้ามีความเป็นอิสระจากกลุ่มบริษัทตามประมวลจรรยาบรรณของผู้ประกอบวิชาชีพบัญชี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AF48EAC" w14:textId="68E399E8" w:rsidR="00F57191" w:rsidRPr="005B0A4E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5B0A4E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เรื่องสำคัญในการตรวจสอบ</w:t>
      </w:r>
    </w:p>
    <w:p w14:paraId="1FF6BA95" w14:textId="791F49FA" w:rsidR="00093A3A" w:rsidRPr="005B0A4E" w:rsidRDefault="00172D70" w:rsidP="00D27DE5">
      <w:pPr>
        <w:pStyle w:val="Default"/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172D70">
        <w:rPr>
          <w:rFonts w:asciiTheme="majorBidi" w:hAnsiTheme="majorBidi" w:cs="Angsana New"/>
          <w:color w:val="000000" w:themeColor="text1"/>
          <w:sz w:val="28"/>
          <w:szCs w:val="28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าพเจ้าในการตรวจสอบงบการเงินสำหรับปีปัจจุบัน</w:t>
      </w:r>
      <w:r w:rsidR="00D27DE5">
        <w:rPr>
          <w:rFonts w:asciiTheme="majorBidi" w:hAnsiTheme="majorBidi" w:cs="Angsana New" w:hint="cs"/>
          <w:color w:val="000000" w:themeColor="text1"/>
          <w:sz w:val="28"/>
          <w:szCs w:val="28"/>
          <w:cs/>
        </w:rPr>
        <w:t xml:space="preserve"> </w:t>
      </w:r>
      <w:r w:rsidRPr="00172D70">
        <w:rPr>
          <w:rFonts w:asciiTheme="majorBidi" w:hAnsiTheme="majorBidi" w:cs="Angsana New"/>
          <w:color w:val="000000" w:themeColor="text1"/>
          <w:sz w:val="28"/>
          <w:szCs w:val="28"/>
          <w:cs/>
        </w:rPr>
        <w:t>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57609BB4" w14:textId="77777777" w:rsidR="00642371" w:rsidRPr="005B0A4E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2E25A76F" w14:textId="77777777" w:rsidR="00002AAE" w:rsidRDefault="00002AAE" w:rsidP="00270559">
      <w:pPr>
        <w:spacing w:before="120"/>
        <w:ind w:right="28"/>
        <w:jc w:val="thaiDistribute"/>
        <w:rPr>
          <w:rFonts w:asciiTheme="majorBidi" w:hAnsiTheme="majorBidi" w:cs="Angsana New"/>
          <w:b/>
          <w:bCs/>
          <w:u w:val="single"/>
        </w:rPr>
      </w:pPr>
    </w:p>
    <w:p w14:paraId="72C7CD90" w14:textId="77777777" w:rsidR="00002AAE" w:rsidRDefault="00002AAE" w:rsidP="00270559">
      <w:pPr>
        <w:spacing w:before="120"/>
        <w:ind w:right="28"/>
        <w:jc w:val="thaiDistribute"/>
        <w:rPr>
          <w:rFonts w:asciiTheme="majorBidi" w:hAnsiTheme="majorBidi" w:cs="Angsana New"/>
          <w:b/>
          <w:bCs/>
          <w:u w:val="single"/>
        </w:rPr>
      </w:pPr>
    </w:p>
    <w:p w14:paraId="2891845D" w14:textId="77777777" w:rsidR="00002AAE" w:rsidRDefault="00002AAE" w:rsidP="00270559">
      <w:pPr>
        <w:spacing w:before="120"/>
        <w:ind w:right="28"/>
        <w:jc w:val="thaiDistribute"/>
        <w:rPr>
          <w:rFonts w:asciiTheme="majorBidi" w:hAnsiTheme="majorBidi" w:cs="Angsana New"/>
          <w:b/>
          <w:bCs/>
          <w:u w:val="single"/>
        </w:rPr>
      </w:pPr>
    </w:p>
    <w:p w14:paraId="2F179B14" w14:textId="77777777" w:rsidR="00002AAE" w:rsidRDefault="00002AAE" w:rsidP="00270559">
      <w:pPr>
        <w:spacing w:before="120"/>
        <w:ind w:right="28"/>
        <w:jc w:val="thaiDistribute"/>
        <w:rPr>
          <w:rFonts w:asciiTheme="majorBidi" w:hAnsiTheme="majorBidi" w:cs="Angsana New"/>
          <w:b/>
          <w:bCs/>
          <w:u w:val="single"/>
        </w:rPr>
      </w:pPr>
    </w:p>
    <w:p w14:paraId="54C9F372" w14:textId="77777777" w:rsidR="00002AAE" w:rsidRDefault="00002AAE" w:rsidP="00270559">
      <w:pPr>
        <w:spacing w:before="120"/>
        <w:ind w:right="28"/>
        <w:jc w:val="thaiDistribute"/>
        <w:rPr>
          <w:rFonts w:asciiTheme="majorBidi" w:hAnsiTheme="majorBidi" w:cs="Angsana New"/>
          <w:b/>
          <w:bCs/>
          <w:u w:val="single"/>
        </w:rPr>
      </w:pPr>
    </w:p>
    <w:p w14:paraId="4E520DE4" w14:textId="77777777" w:rsidR="00002AAE" w:rsidRPr="005B0A4E" w:rsidRDefault="00002AAE" w:rsidP="00002AAE">
      <w:pPr>
        <w:autoSpaceDE w:val="0"/>
        <w:autoSpaceDN w:val="0"/>
        <w:adjustRightInd w:val="0"/>
        <w:spacing w:before="120"/>
        <w:ind w:right="0" w:firstLine="720"/>
        <w:jc w:val="right"/>
        <w:rPr>
          <w:rFonts w:ascii="Angsana New" w:eastAsia="Times New Roman" w:hAnsi="Angsana New" w:cs="Angsana New"/>
          <w:spacing w:val="-2"/>
          <w:lang w:eastAsia="en-US"/>
        </w:rPr>
      </w:pPr>
      <w:r w:rsidRPr="005B0A4E">
        <w:rPr>
          <w:rFonts w:ascii="Angsana New" w:eastAsia="Times New Roman" w:hAnsi="Angsana New" w:cs="Angsana New"/>
          <w:spacing w:val="-2"/>
          <w:cs/>
          <w:lang w:eastAsia="en-US"/>
        </w:rPr>
        <w:t>***/</w:t>
      </w:r>
      <w:r w:rsidRPr="005B0A4E">
        <w:rPr>
          <w:rFonts w:ascii="Angsana New" w:eastAsia="Times New Roman" w:hAnsi="Angsana New" w:cs="Angsana New"/>
          <w:spacing w:val="-2"/>
          <w:lang w:eastAsia="en-US"/>
        </w:rPr>
        <w:t>2</w:t>
      </w:r>
    </w:p>
    <w:p w14:paraId="3CEBB01B" w14:textId="77777777" w:rsidR="00002AAE" w:rsidRPr="005B0A4E" w:rsidRDefault="00002AAE" w:rsidP="00002AAE">
      <w:pPr>
        <w:tabs>
          <w:tab w:val="left" w:pos="360"/>
        </w:tabs>
        <w:ind w:right="0"/>
        <w:jc w:val="center"/>
        <w:rPr>
          <w:rFonts w:ascii="Angsana New" w:eastAsia="Times New Roman" w:hAnsi="Angsana New"/>
          <w:lang w:eastAsia="en-US"/>
        </w:rPr>
      </w:pPr>
      <w:r w:rsidRPr="005B0A4E">
        <w:rPr>
          <w:rFonts w:ascii="Angsana New" w:eastAsia="Times New Roman" w:hAnsi="Angsana New" w:cs="Angsana New"/>
          <w:cs/>
          <w:lang w:eastAsia="en-US"/>
        </w:rPr>
        <w:lastRenderedPageBreak/>
        <w:t xml:space="preserve">- </w:t>
      </w:r>
      <w:r w:rsidRPr="005B0A4E">
        <w:rPr>
          <w:rFonts w:ascii="Angsana New" w:eastAsia="Times New Roman" w:hAnsi="Angsana New"/>
          <w:lang w:eastAsia="en-US"/>
        </w:rPr>
        <w:t xml:space="preserve">2 </w:t>
      </w:r>
      <w:r w:rsidRPr="005B0A4E">
        <w:rPr>
          <w:rFonts w:ascii="Angsana New" w:eastAsia="Times New Roman" w:hAnsi="Angsana New" w:cs="Angsana New"/>
          <w:cs/>
          <w:lang w:eastAsia="en-US"/>
        </w:rPr>
        <w:t>-</w:t>
      </w:r>
    </w:p>
    <w:p w14:paraId="7070BAAB" w14:textId="628D4CE1" w:rsidR="000609DE" w:rsidRPr="008B61FE" w:rsidRDefault="00B07548" w:rsidP="00270559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8B61FE">
        <w:rPr>
          <w:rFonts w:asciiTheme="majorBidi" w:hAnsiTheme="majorBidi" w:cs="Angsana New"/>
          <w:b/>
          <w:bCs/>
          <w:u w:val="single"/>
          <w:cs/>
        </w:rPr>
        <w:t>สินทรัพย์ไม่มีตัวตนอื่นนอกจากค่าความนิยม</w:t>
      </w:r>
    </w:p>
    <w:p w14:paraId="2FB62896" w14:textId="77777777" w:rsidR="000609DE" w:rsidRPr="008B61FE" w:rsidRDefault="000609DE" w:rsidP="00270559">
      <w:pPr>
        <w:spacing w:before="120"/>
        <w:ind w:right="28"/>
        <w:jc w:val="thaiDistribute"/>
        <w:rPr>
          <w:rFonts w:asciiTheme="majorBidi" w:hAnsiTheme="majorBidi" w:cstheme="majorBidi"/>
          <w:cs/>
        </w:rPr>
      </w:pPr>
      <w:r w:rsidRPr="008B61FE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14:paraId="65BCB6C9" w14:textId="43569E66" w:rsidR="00C1737B" w:rsidRPr="008B61FE" w:rsidRDefault="00CA7429" w:rsidP="00C1737B">
      <w:pPr>
        <w:spacing w:before="120" w:after="120"/>
        <w:ind w:right="28"/>
        <w:jc w:val="thaiDistribute"/>
        <w:rPr>
          <w:rFonts w:ascii="Angsana New" w:hAnsi="Angsana New" w:cs="Angsana New"/>
        </w:rPr>
      </w:pPr>
      <w:r w:rsidRPr="008B61FE">
        <w:rPr>
          <w:rFonts w:ascii="Angsana New" w:hAnsi="Angsana New" w:cs="Angsana New"/>
          <w:cs/>
        </w:rPr>
        <w:t>ตามหมายเหตุประกอบงบการเงินข้อที่</w:t>
      </w:r>
      <w:r w:rsidR="0042389B">
        <w:rPr>
          <w:rFonts w:ascii="Angsana New" w:hAnsi="Angsana New" w:cs="Angsana New" w:hint="cs"/>
          <w:cs/>
        </w:rPr>
        <w:t xml:space="preserve"> </w:t>
      </w:r>
      <w:r w:rsidR="0042389B">
        <w:rPr>
          <w:rFonts w:ascii="Angsana New" w:hAnsi="Angsana New" w:cs="Angsana New"/>
        </w:rPr>
        <w:t>10.1</w:t>
      </w:r>
      <w:r w:rsidR="00165681" w:rsidRPr="008B61FE">
        <w:rPr>
          <w:rFonts w:ascii="Angsana New" w:hAnsi="Angsana New" w:cs="Angsana New"/>
        </w:rPr>
        <w:t xml:space="preserve"> </w:t>
      </w:r>
      <w:r w:rsidR="00165681" w:rsidRPr="008B61FE">
        <w:rPr>
          <w:rFonts w:ascii="Angsana New" w:hAnsi="Angsana New" w:cs="Angsana New" w:hint="cs"/>
          <w:cs/>
        </w:rPr>
        <w:t xml:space="preserve">และ </w:t>
      </w:r>
      <w:r w:rsidR="0042389B" w:rsidRPr="0042389B">
        <w:rPr>
          <w:rFonts w:ascii="Angsana New" w:hAnsi="Angsana New" w:cs="Angsana New"/>
        </w:rPr>
        <w:t>15</w:t>
      </w:r>
      <w:r w:rsidRPr="008B61FE">
        <w:rPr>
          <w:rFonts w:ascii="Angsana New" w:hAnsi="Angsana New" w:cs="Angsana New"/>
          <w:cs/>
        </w:rPr>
        <w:t xml:space="preserve"> ณ วันที่ </w:t>
      </w:r>
      <w:r w:rsidRPr="008B61FE">
        <w:rPr>
          <w:rFonts w:ascii="Angsana New" w:hAnsi="Angsana New" w:cs="Angsana New"/>
        </w:rPr>
        <w:t>31</w:t>
      </w:r>
      <w:r w:rsidRPr="008B61FE">
        <w:rPr>
          <w:rFonts w:ascii="Angsana New" w:hAnsi="Angsana New" w:cs="Angsana New"/>
          <w:cs/>
        </w:rPr>
        <w:t xml:space="preserve"> ธันวาคม </w:t>
      </w:r>
      <w:r w:rsidRPr="008B61FE">
        <w:rPr>
          <w:rFonts w:ascii="Angsana New" w:hAnsi="Angsana New" w:cs="Angsana New"/>
        </w:rPr>
        <w:t>256</w:t>
      </w:r>
      <w:r w:rsidR="00BE7026" w:rsidRPr="008B61FE">
        <w:rPr>
          <w:rFonts w:ascii="Angsana New" w:hAnsi="Angsana New" w:cs="Angsana New"/>
        </w:rPr>
        <w:t>7</w:t>
      </w:r>
      <w:r w:rsidRPr="008B61FE">
        <w:rPr>
          <w:rFonts w:ascii="Angsana New" w:hAnsi="Angsana New" w:cs="Angsana New"/>
          <w:cs/>
        </w:rPr>
        <w:t xml:space="preserve"> </w:t>
      </w:r>
      <w:r w:rsidR="000C6A1F" w:rsidRPr="008B61FE">
        <w:rPr>
          <w:rFonts w:ascii="Angsana New" w:hAnsi="Angsana New" w:cs="Angsana New" w:hint="cs"/>
          <w:cs/>
        </w:rPr>
        <w:t>กลุ่มบริษัทมีสั</w:t>
      </w:r>
      <w:r w:rsidR="000C6A1F" w:rsidRPr="008B61FE">
        <w:rPr>
          <w:rFonts w:ascii="Angsana New" w:hAnsi="Angsana New" w:cs="Angsana New"/>
          <w:cs/>
        </w:rPr>
        <w:t>ญญา</w:t>
      </w:r>
      <w:r w:rsidR="005E4387" w:rsidRPr="008B61FE">
        <w:rPr>
          <w:rFonts w:ascii="Angsana New" w:hAnsi="Angsana New" w:cs="Angsana New" w:hint="cs"/>
          <w:cs/>
        </w:rPr>
        <w:t xml:space="preserve"> </w:t>
      </w:r>
      <w:r w:rsidR="005E4387" w:rsidRPr="008B61FE">
        <w:rPr>
          <w:rFonts w:ascii="Angsana New" w:hAnsi="Angsana New" w:cs="Angsana New"/>
        </w:rPr>
        <w:t xml:space="preserve">2 </w:t>
      </w:r>
      <w:r w:rsidR="005E4387" w:rsidRPr="008B61FE">
        <w:rPr>
          <w:rFonts w:ascii="Angsana New" w:hAnsi="Angsana New" w:cs="Angsana New" w:hint="cs"/>
          <w:cs/>
        </w:rPr>
        <w:t xml:space="preserve">ฉบับ </w:t>
      </w:r>
      <w:r w:rsidR="00B47EB2" w:rsidRPr="008B61FE">
        <w:rPr>
          <w:rFonts w:ascii="Angsana New" w:hAnsi="Angsana New" w:cs="Angsana New" w:hint="cs"/>
          <w:cs/>
        </w:rPr>
        <w:t>ที่</w:t>
      </w:r>
      <w:r w:rsidR="000C6A1F" w:rsidRPr="008B61FE">
        <w:rPr>
          <w:rFonts w:ascii="Angsana New" w:hAnsi="Angsana New" w:cs="Angsana New" w:hint="cs"/>
          <w:cs/>
        </w:rPr>
        <w:t>ได้มาจากการเข้าซื้อธุรกิจ</w:t>
      </w:r>
      <w:r w:rsidR="00D722BA" w:rsidRPr="008B61FE">
        <w:rPr>
          <w:rFonts w:ascii="Angsana New" w:hAnsi="Angsana New" w:cs="Angsana New" w:hint="cs"/>
          <w:cs/>
        </w:rPr>
        <w:t>พลังงานพลาสม่า</w:t>
      </w:r>
      <w:r w:rsidR="00B47EB2" w:rsidRPr="008B61FE">
        <w:rPr>
          <w:rFonts w:ascii="Angsana New" w:hAnsi="Angsana New" w:cs="Angsana New" w:hint="cs"/>
          <w:cs/>
        </w:rPr>
        <w:t xml:space="preserve"> เมื่อปี </w:t>
      </w:r>
      <w:r w:rsidR="00B47EB2" w:rsidRPr="008B61FE">
        <w:rPr>
          <w:rFonts w:ascii="Angsana New" w:hAnsi="Angsana New" w:cs="Angsana New"/>
        </w:rPr>
        <w:t>2562</w:t>
      </w:r>
      <w:r w:rsidR="000C6A1F" w:rsidRPr="008B61FE">
        <w:rPr>
          <w:rFonts w:ascii="Angsana New" w:hAnsi="Angsana New" w:cs="Angsana New" w:hint="cs"/>
          <w:cs/>
        </w:rPr>
        <w:t xml:space="preserve"> จำนวน </w:t>
      </w:r>
      <w:r w:rsidR="000C6A1F" w:rsidRPr="008B61FE">
        <w:rPr>
          <w:rFonts w:ascii="Angsana New" w:hAnsi="Angsana New" w:cs="Angsana New"/>
        </w:rPr>
        <w:t>447</w:t>
      </w:r>
      <w:r w:rsidR="000C6A1F" w:rsidRPr="008B61FE">
        <w:rPr>
          <w:rFonts w:ascii="Angsana New" w:hAnsi="Angsana New" w:cs="Angsana New" w:hint="cs"/>
          <w:cs/>
        </w:rPr>
        <w:t xml:space="preserve"> ล้านบาท </w:t>
      </w:r>
      <w:r w:rsidR="00C1737B" w:rsidRPr="008B61FE">
        <w:rPr>
          <w:rFonts w:ascii="Angsana New" w:hAnsi="Angsana New" w:cs="Angsana New" w:hint="cs"/>
          <w:cs/>
        </w:rPr>
        <w:t>ประกอบด้วย</w:t>
      </w:r>
    </w:p>
    <w:p w14:paraId="624AAE19" w14:textId="49EA786B" w:rsidR="00C1737B" w:rsidRPr="008B61FE" w:rsidRDefault="00C1737B" w:rsidP="00C1737B">
      <w:pPr>
        <w:pStyle w:val="a9"/>
        <w:numPr>
          <w:ilvl w:val="0"/>
          <w:numId w:val="11"/>
        </w:numPr>
        <w:ind w:right="27"/>
        <w:jc w:val="thaiDistribute"/>
        <w:rPr>
          <w:rFonts w:ascii="Angsana New" w:hAnsi="Angsana New" w:cs="Angsana New"/>
          <w:spacing w:val="-4"/>
          <w:sz w:val="28"/>
        </w:rPr>
      </w:pPr>
      <w:r w:rsidRPr="008B61FE">
        <w:rPr>
          <w:rFonts w:ascii="Angsana New" w:hAnsi="Angsana New" w:cs="Angsana New" w:hint="cs"/>
          <w:spacing w:val="-4"/>
          <w:sz w:val="28"/>
          <w:cs/>
        </w:rPr>
        <w:t>สัญญา</w:t>
      </w:r>
      <w:r w:rsidR="005E4387" w:rsidRPr="008B61FE">
        <w:rPr>
          <w:rFonts w:ascii="Angsana New" w:hAnsi="Angsana New" w:cs="Angsana New" w:hint="cs"/>
          <w:spacing w:val="-4"/>
          <w:sz w:val="28"/>
          <w:cs/>
        </w:rPr>
        <w:t>รายได้จาก</w:t>
      </w:r>
      <w:r w:rsidRPr="008B61FE">
        <w:rPr>
          <w:rFonts w:ascii="Angsana New" w:hAnsi="Angsana New" w:cs="Angsana New" w:hint="cs"/>
          <w:spacing w:val="-4"/>
          <w:sz w:val="28"/>
          <w:cs/>
        </w:rPr>
        <w:t>การ</w:t>
      </w:r>
      <w:r w:rsidR="005E4387" w:rsidRPr="008B61FE">
        <w:rPr>
          <w:rFonts w:ascii="Angsana New" w:hAnsi="Angsana New" w:cs="Angsana New" w:hint="cs"/>
          <w:spacing w:val="-4"/>
          <w:sz w:val="28"/>
          <w:cs/>
        </w:rPr>
        <w:t>รับ</w:t>
      </w:r>
      <w:r w:rsidRPr="008B61FE">
        <w:rPr>
          <w:rFonts w:ascii="Angsana New" w:hAnsi="Angsana New" w:cs="Angsana New" w:hint="cs"/>
          <w:spacing w:val="-4"/>
          <w:sz w:val="28"/>
          <w:cs/>
        </w:rPr>
        <w:t>ซื้อวัตถุดิบ</w:t>
      </w:r>
      <w:r w:rsidR="005E4387" w:rsidRPr="008B61FE">
        <w:rPr>
          <w:rFonts w:ascii="Angsana New" w:hAnsi="Angsana New" w:cs="Angsana New" w:hint="cs"/>
          <w:spacing w:val="-4"/>
          <w:sz w:val="28"/>
          <w:cs/>
        </w:rPr>
        <w:t>เพื่อนำมาแปรสภาพเป็นเชื้อเพลิง</w:t>
      </w:r>
      <w:r w:rsidRPr="008B61FE">
        <w:rPr>
          <w:rFonts w:ascii="Angsana New" w:hAnsi="Angsana New" w:cs="Angsana New" w:hint="cs"/>
          <w:spacing w:val="-4"/>
          <w:sz w:val="28"/>
          <w:cs/>
        </w:rPr>
        <w:t xml:space="preserve">จากผู้ขายวัตถุดิบ </w:t>
      </w:r>
      <w:r w:rsidRPr="008B61FE">
        <w:rPr>
          <w:rFonts w:ascii="Angsana New" w:hAnsi="Angsana New" w:cs="Angsana New"/>
          <w:spacing w:val="-4"/>
          <w:sz w:val="28"/>
        </w:rPr>
        <w:t>3</w:t>
      </w:r>
      <w:r w:rsidRPr="008B61FE">
        <w:rPr>
          <w:rFonts w:ascii="Angsana New" w:hAnsi="Angsana New" w:cs="Angsana New" w:hint="cs"/>
          <w:spacing w:val="-4"/>
          <w:sz w:val="28"/>
          <w:cs/>
        </w:rPr>
        <w:t xml:space="preserve"> ราย มูลค่า </w:t>
      </w:r>
      <w:r w:rsidRPr="008B61FE">
        <w:rPr>
          <w:rFonts w:ascii="Angsana New" w:hAnsi="Angsana New" w:cs="Angsana New"/>
          <w:spacing w:val="-4"/>
          <w:sz w:val="28"/>
        </w:rPr>
        <w:t>255</w:t>
      </w:r>
      <w:r w:rsidRPr="008B61FE">
        <w:rPr>
          <w:rFonts w:ascii="Angsana New" w:hAnsi="Angsana New" w:cs="Angsana New" w:hint="cs"/>
          <w:spacing w:val="-4"/>
          <w:sz w:val="28"/>
          <w:cs/>
        </w:rPr>
        <w:t xml:space="preserve"> ล้านบาท </w:t>
      </w:r>
    </w:p>
    <w:p w14:paraId="6605D537" w14:textId="2C95F61F" w:rsidR="00C1737B" w:rsidRPr="0087781B" w:rsidRDefault="00C1737B" w:rsidP="00C1737B">
      <w:pPr>
        <w:pStyle w:val="a9"/>
        <w:numPr>
          <w:ilvl w:val="0"/>
          <w:numId w:val="11"/>
        </w:numPr>
        <w:ind w:right="27"/>
        <w:jc w:val="thaiDistribute"/>
        <w:rPr>
          <w:rFonts w:ascii="Angsana New" w:hAnsi="Angsana New" w:cs="Angsana New"/>
          <w:sz w:val="28"/>
        </w:rPr>
      </w:pPr>
      <w:r w:rsidRPr="0087781B">
        <w:rPr>
          <w:rFonts w:ascii="Angsana New" w:hAnsi="Angsana New" w:cs="Angsana New" w:hint="cs"/>
          <w:sz w:val="28"/>
          <w:cs/>
        </w:rPr>
        <w:t>สัญญา</w:t>
      </w:r>
      <w:r w:rsidR="0002362D" w:rsidRPr="0087781B">
        <w:rPr>
          <w:rFonts w:ascii="Angsana New" w:hAnsi="Angsana New" w:cs="Angsana New" w:hint="cs"/>
          <w:sz w:val="28"/>
          <w:cs/>
        </w:rPr>
        <w:t>ขายไฟฟ้า</w:t>
      </w:r>
      <w:r w:rsidR="005E4387" w:rsidRPr="0087781B">
        <w:rPr>
          <w:rFonts w:ascii="Angsana New" w:hAnsi="Angsana New" w:cs="Angsana New" w:hint="cs"/>
          <w:sz w:val="28"/>
          <w:cs/>
        </w:rPr>
        <w:t>ให้</w:t>
      </w:r>
      <w:r w:rsidRPr="0087781B">
        <w:rPr>
          <w:rFonts w:ascii="Angsana New" w:hAnsi="Angsana New" w:cs="Angsana New" w:hint="cs"/>
          <w:sz w:val="28"/>
          <w:cs/>
        </w:rPr>
        <w:t>กับการไฟฟ้า</w:t>
      </w:r>
      <w:r w:rsidR="0002362D" w:rsidRPr="0087781B">
        <w:rPr>
          <w:rFonts w:ascii="Angsana New" w:hAnsi="Angsana New" w:cs="Angsana New" w:hint="cs"/>
          <w:sz w:val="28"/>
          <w:cs/>
        </w:rPr>
        <w:t>ส่วนภูมิภาค</w:t>
      </w:r>
      <w:r w:rsidRPr="0087781B">
        <w:rPr>
          <w:rFonts w:ascii="Angsana New" w:hAnsi="Angsana New" w:cs="Angsana New" w:hint="cs"/>
          <w:sz w:val="28"/>
          <w:cs/>
        </w:rPr>
        <w:t xml:space="preserve"> มูลค่า </w:t>
      </w:r>
      <w:r w:rsidRPr="0087781B">
        <w:rPr>
          <w:rFonts w:ascii="Angsana New" w:hAnsi="Angsana New" w:cs="Angsana New"/>
          <w:sz w:val="28"/>
        </w:rPr>
        <w:t>192</w:t>
      </w:r>
      <w:r w:rsidRPr="0087781B">
        <w:rPr>
          <w:rFonts w:ascii="Angsana New" w:hAnsi="Angsana New" w:cs="Angsana New" w:hint="cs"/>
          <w:sz w:val="28"/>
          <w:cs/>
        </w:rPr>
        <w:t xml:space="preserve"> ล้านบาท</w:t>
      </w:r>
    </w:p>
    <w:p w14:paraId="7E8A52CD" w14:textId="5F07C655" w:rsidR="003B58B7" w:rsidRPr="0087781B" w:rsidRDefault="00B47EB2" w:rsidP="00CA7429">
      <w:pPr>
        <w:spacing w:before="120" w:after="120"/>
        <w:ind w:right="28"/>
        <w:jc w:val="thaiDistribute"/>
        <w:rPr>
          <w:rFonts w:ascii="Angsana New" w:hAnsi="Angsana New" w:cs="Angsana New"/>
        </w:rPr>
      </w:pPr>
      <w:r w:rsidRPr="0087781B">
        <w:rPr>
          <w:rFonts w:ascii="Angsana New" w:hAnsi="Angsana New" w:cs="Angsana New" w:hint="cs"/>
          <w:cs/>
        </w:rPr>
        <w:t>ก่อนหน้านี้</w:t>
      </w:r>
      <w:r w:rsidR="003B58B7" w:rsidRPr="0087781B">
        <w:rPr>
          <w:rFonts w:ascii="Angsana New" w:hAnsi="Angsana New" w:cs="Angsana New" w:hint="cs"/>
          <w:cs/>
        </w:rPr>
        <w:t xml:space="preserve">โครงการในธุรกิจผลิตพลังงานพลาสม่าได้รับผลกระทบต่อปัจจัยโควิด </w:t>
      </w:r>
      <w:r w:rsidR="003B58B7" w:rsidRPr="0087781B">
        <w:rPr>
          <w:rFonts w:ascii="Angsana New" w:hAnsi="Angsana New" w:cs="Angsana New"/>
        </w:rPr>
        <w:t>–</w:t>
      </w:r>
      <w:r w:rsidR="003B58B7" w:rsidRPr="0087781B">
        <w:rPr>
          <w:rFonts w:ascii="Angsana New" w:hAnsi="Angsana New" w:cs="Angsana New" w:hint="cs"/>
          <w:cs/>
        </w:rPr>
        <w:t xml:space="preserve"> </w:t>
      </w:r>
      <w:r w:rsidR="003B58B7" w:rsidRPr="0087781B">
        <w:rPr>
          <w:rFonts w:ascii="Angsana New" w:hAnsi="Angsana New" w:cs="Angsana New"/>
        </w:rPr>
        <w:t xml:space="preserve">19 </w:t>
      </w:r>
      <w:r w:rsidR="003B58B7" w:rsidRPr="0087781B">
        <w:rPr>
          <w:rFonts w:ascii="Angsana New" w:hAnsi="Angsana New" w:cs="Angsana New" w:hint="cs"/>
          <w:cs/>
        </w:rPr>
        <w:t>และปัญหาการนำเข้าเครื่องจักรจากต่างประเทศ จนเกิดความล่าช้า</w:t>
      </w:r>
      <w:r w:rsidR="005A1B54" w:rsidRPr="0087781B">
        <w:rPr>
          <w:rFonts w:ascii="Angsana New" w:hAnsi="Angsana New" w:cs="Angsana New" w:hint="cs"/>
          <w:cs/>
        </w:rPr>
        <w:t>จวบจน</w:t>
      </w:r>
      <w:r w:rsidR="003B58B7" w:rsidRPr="0087781B">
        <w:rPr>
          <w:rFonts w:ascii="Angsana New" w:hAnsi="Angsana New" w:cs="Angsana New" w:hint="cs"/>
          <w:cs/>
        </w:rPr>
        <w:t>ปัจจุบัน ผลกระทบดังกล่าวอาจก่อให้เกิดความเสี่ยงต่อมูลค่าของ</w:t>
      </w:r>
      <w:r w:rsidR="00384F28" w:rsidRPr="0087781B">
        <w:rPr>
          <w:rFonts w:ascii="Angsana New" w:hAnsi="Angsana New" w:cs="Angsana New" w:hint="cs"/>
          <w:cs/>
        </w:rPr>
        <w:t>สินทรัพย์ไม่มีตัวตน</w:t>
      </w:r>
      <w:r w:rsidR="003B58B7" w:rsidRPr="0087781B">
        <w:rPr>
          <w:rFonts w:ascii="Angsana New" w:hAnsi="Angsana New" w:cs="Angsana New" w:hint="cs"/>
          <w:cs/>
        </w:rPr>
        <w:t xml:space="preserve">ของสัญญาทั้ง </w:t>
      </w:r>
      <w:r w:rsidR="003B58B7" w:rsidRPr="0087781B">
        <w:rPr>
          <w:rFonts w:ascii="Angsana New" w:hAnsi="Angsana New" w:cs="Angsana New"/>
        </w:rPr>
        <w:t xml:space="preserve">2 </w:t>
      </w:r>
      <w:r w:rsidR="003B58B7" w:rsidRPr="0087781B">
        <w:rPr>
          <w:rFonts w:ascii="Angsana New" w:hAnsi="Angsana New" w:cs="Angsana New" w:hint="cs"/>
          <w:cs/>
        </w:rPr>
        <w:t>ฉบับ เนื่องจาก</w:t>
      </w:r>
      <w:r w:rsidRPr="0087781B">
        <w:rPr>
          <w:rFonts w:ascii="Angsana New" w:hAnsi="Angsana New" w:cs="Angsana New" w:hint="cs"/>
          <w:cs/>
        </w:rPr>
        <w:t xml:space="preserve">ในระหว่างปี </w:t>
      </w:r>
      <w:r w:rsidRPr="0087781B">
        <w:rPr>
          <w:rFonts w:ascii="Angsana New" w:hAnsi="Angsana New" w:cs="Angsana New"/>
        </w:rPr>
        <w:t>2567</w:t>
      </w:r>
      <w:r w:rsidR="003B58B7" w:rsidRPr="0087781B">
        <w:rPr>
          <w:rFonts w:ascii="Angsana New" w:hAnsi="Angsana New" w:cs="Angsana New" w:hint="cs"/>
          <w:cs/>
        </w:rPr>
        <w:t xml:space="preserve"> บริษัทต้องจัดหาเครื่องจักร</w:t>
      </w:r>
      <w:r w:rsidRPr="0087781B">
        <w:rPr>
          <w:rFonts w:ascii="Angsana New" w:hAnsi="Angsana New" w:cs="Angsana New" w:hint="cs"/>
          <w:cs/>
        </w:rPr>
        <w:t>แห่ง</w:t>
      </w:r>
      <w:r w:rsidR="003B58B7" w:rsidRPr="0087781B">
        <w:rPr>
          <w:rFonts w:ascii="Angsana New" w:hAnsi="Angsana New" w:cs="Angsana New" w:hint="cs"/>
          <w:cs/>
        </w:rPr>
        <w:t>ใหม่ที่สามารถนำขยะอุตสาหกรรม (วัตถุดิบ) มาแปรสภาพและผลิตเป็นพลังงานไฟฟ้า เพื่อจำหน่าย</w:t>
      </w:r>
      <w:r w:rsidR="00151B01" w:rsidRPr="0087781B">
        <w:rPr>
          <w:rFonts w:ascii="Angsana New" w:hAnsi="Angsana New" w:cs="Angsana New" w:hint="cs"/>
          <w:cs/>
        </w:rPr>
        <w:t>ไฟฟ้า</w:t>
      </w:r>
      <w:r w:rsidR="003B58B7" w:rsidRPr="0087781B">
        <w:rPr>
          <w:rFonts w:ascii="Angsana New" w:hAnsi="Angsana New" w:cs="Angsana New" w:hint="cs"/>
          <w:cs/>
        </w:rPr>
        <w:t>ให้กับการไฟฟ้าส่วนภูมิภาค</w:t>
      </w:r>
    </w:p>
    <w:p w14:paraId="2D12AF1C" w14:textId="02DA9300" w:rsidR="00384F28" w:rsidRPr="008B61FE" w:rsidRDefault="003B58B7" w:rsidP="00CA7429">
      <w:pPr>
        <w:spacing w:before="120" w:after="120"/>
        <w:ind w:right="28"/>
        <w:jc w:val="thaiDistribute"/>
        <w:rPr>
          <w:rFonts w:ascii="Angsana New" w:hAnsi="Angsana New" w:cs="Angsana New"/>
          <w:spacing w:val="-4"/>
          <w:cs/>
        </w:rPr>
      </w:pPr>
      <w:r w:rsidRPr="0087781B">
        <w:rPr>
          <w:rFonts w:ascii="Angsana New" w:hAnsi="Angsana New" w:cs="Angsana New" w:hint="cs"/>
          <w:spacing w:val="-4"/>
          <w:cs/>
        </w:rPr>
        <w:t>ฝ่ายบริหารจึง</w:t>
      </w:r>
      <w:r w:rsidR="00B47EB2" w:rsidRPr="0087781B">
        <w:rPr>
          <w:rFonts w:ascii="Angsana New" w:hAnsi="Angsana New" w:cs="Angsana New" w:hint="cs"/>
          <w:spacing w:val="-4"/>
          <w:cs/>
        </w:rPr>
        <w:t>ทบทวน</w:t>
      </w:r>
      <w:r w:rsidRPr="0087781B">
        <w:rPr>
          <w:rFonts w:ascii="Angsana New" w:hAnsi="Angsana New" w:cs="Angsana New" w:hint="cs"/>
          <w:spacing w:val="-4"/>
          <w:cs/>
        </w:rPr>
        <w:t>ประมาณการ</w:t>
      </w:r>
      <w:r w:rsidR="00384F28" w:rsidRPr="0087781B">
        <w:rPr>
          <w:rFonts w:ascii="Angsana New" w:hAnsi="Angsana New" w:cs="Angsana New" w:hint="cs"/>
          <w:spacing w:val="-4"/>
          <w:cs/>
        </w:rPr>
        <w:t>มูลค่าที่คาดว่าจะได้รับคืน</w:t>
      </w:r>
      <w:r w:rsidR="005E4387" w:rsidRPr="0087781B">
        <w:rPr>
          <w:rFonts w:ascii="Angsana New" w:hAnsi="Angsana New" w:cs="Angsana New" w:hint="cs"/>
          <w:spacing w:val="-4"/>
          <w:cs/>
        </w:rPr>
        <w:t>จาก</w:t>
      </w:r>
      <w:r w:rsidR="00384F28" w:rsidRPr="0087781B">
        <w:rPr>
          <w:rFonts w:ascii="Angsana New" w:hAnsi="Angsana New" w:cs="Angsana New" w:hint="cs"/>
          <w:spacing w:val="-4"/>
          <w:cs/>
        </w:rPr>
        <w:t xml:space="preserve">ประมาณการจากกระแสเงินสดในอนาคตที่กิจการคาดว่าจะได้รับคิดลดเป็นมูลค่าปัจจุบัน </w:t>
      </w:r>
      <w:r w:rsidR="00B47EB2" w:rsidRPr="0087781B">
        <w:rPr>
          <w:rFonts w:ascii="Angsana New" w:hAnsi="Angsana New" w:cs="Angsana New" w:hint="cs"/>
          <w:spacing w:val="-4"/>
          <w:cs/>
        </w:rPr>
        <w:t>เพื่อนำมา</w:t>
      </w:r>
      <w:r w:rsidR="005A1B54" w:rsidRPr="0087781B">
        <w:rPr>
          <w:rFonts w:ascii="Angsana New" w:hAnsi="Angsana New" w:cs="Angsana New" w:hint="cs"/>
          <w:spacing w:val="-4"/>
          <w:cs/>
        </w:rPr>
        <w:t xml:space="preserve">เปรียบเทียบกับสินทรัพย์ไม่มีตัวตนข้างต้น </w:t>
      </w:r>
      <w:r w:rsidR="00384F28" w:rsidRPr="0087781B">
        <w:rPr>
          <w:rFonts w:ascii="Angsana New" w:hAnsi="Angsana New" w:cs="Angsana New" w:hint="cs"/>
          <w:spacing w:val="-4"/>
          <w:cs/>
        </w:rPr>
        <w:t>การประมาณการดังกล่าวเป็นเรื่องของการใช้ดุลยพินิจ</w:t>
      </w:r>
      <w:r w:rsidR="005E4387" w:rsidRPr="0087781B">
        <w:rPr>
          <w:rFonts w:ascii="Angsana New" w:hAnsi="Angsana New" w:cs="Angsana New" w:hint="cs"/>
          <w:spacing w:val="-4"/>
          <w:cs/>
        </w:rPr>
        <w:t xml:space="preserve"> </w:t>
      </w:r>
      <w:r w:rsidR="005E4387" w:rsidRPr="0087781B">
        <w:rPr>
          <w:rFonts w:asciiTheme="majorBidi" w:hAnsiTheme="majorBidi" w:cs="Angsana New"/>
          <w:spacing w:val="-4"/>
          <w:cs/>
        </w:rPr>
        <w:t>ข้าพเจ้าเห็นว่าการใช้ดุลยพินิจดังกล่าวถือเป็นเรื่องสำคัญ จึงนำเรื่องดังกล่าวถือเป็นเรื่องสำคัญในการตรวจสอบ</w:t>
      </w:r>
    </w:p>
    <w:p w14:paraId="5CC37B11" w14:textId="77777777" w:rsidR="000609DE" w:rsidRPr="008B61FE" w:rsidRDefault="000609DE" w:rsidP="00270559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8B61FE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การตอบสนองความเสี่ยงของผู้สอบบัญชี</w:t>
      </w:r>
    </w:p>
    <w:p w14:paraId="52552B91" w14:textId="48AB9613" w:rsidR="000609DE" w:rsidRPr="008B61FE" w:rsidRDefault="000609DE" w:rsidP="00270559">
      <w:pPr>
        <w:spacing w:before="120"/>
        <w:ind w:right="28"/>
        <w:jc w:val="thaiDistribute"/>
        <w:rPr>
          <w:rFonts w:ascii="Angsana New" w:hAnsi="Angsana New" w:cs="Angsana New"/>
        </w:rPr>
      </w:pPr>
      <w:r w:rsidRPr="008B61FE">
        <w:rPr>
          <w:rFonts w:asciiTheme="majorBidi" w:hAnsiTheme="majorBidi" w:cstheme="majorBidi" w:hint="cs"/>
          <w:cs/>
        </w:rPr>
        <w:t>วิธีการตรวจ</w:t>
      </w:r>
      <w:r w:rsidRPr="008B61FE">
        <w:rPr>
          <w:rFonts w:ascii="Angsana New" w:hAnsi="Angsana New" w:cs="Angsana New"/>
          <w:cs/>
        </w:rPr>
        <w:t>สอบของข้าพเจ้าต่อเรื่องดังกล่าว ข้าพเจ้าได้ใช้วิธีดังต่อไปนี้</w:t>
      </w:r>
    </w:p>
    <w:p w14:paraId="0EA09258" w14:textId="356C1B23" w:rsidR="005A1B54" w:rsidRPr="008B61FE" w:rsidRDefault="000C2049" w:rsidP="005A1B54">
      <w:pPr>
        <w:pStyle w:val="aa"/>
        <w:tabs>
          <w:tab w:val="left" w:pos="709"/>
        </w:tabs>
        <w:ind w:left="1080" w:right="28" w:hanging="1080"/>
        <w:jc w:val="thaiDistribute"/>
        <w:rPr>
          <w:szCs w:val="28"/>
        </w:rPr>
      </w:pPr>
      <w:r w:rsidRPr="008B61FE">
        <w:rPr>
          <w:szCs w:val="28"/>
          <w:cs/>
        </w:rPr>
        <w:tab/>
      </w:r>
      <w:r w:rsidR="00BD0FFD" w:rsidRPr="008B61FE">
        <w:rPr>
          <w:szCs w:val="28"/>
        </w:rPr>
        <w:t>-</w:t>
      </w:r>
      <w:r w:rsidR="005A1B54" w:rsidRPr="008B61FE">
        <w:rPr>
          <w:szCs w:val="28"/>
          <w:cs/>
        </w:rPr>
        <w:tab/>
      </w:r>
      <w:r w:rsidR="00BD0FFD" w:rsidRPr="008B61FE">
        <w:rPr>
          <w:rFonts w:hint="cs"/>
          <w:szCs w:val="28"/>
          <w:cs/>
        </w:rPr>
        <w:t>พิจารณาถึงความเป็นไปได้</w:t>
      </w:r>
      <w:r w:rsidR="005A1B54" w:rsidRPr="008B61FE">
        <w:rPr>
          <w:rFonts w:hint="cs"/>
          <w:szCs w:val="28"/>
          <w:cs/>
        </w:rPr>
        <w:t xml:space="preserve"> ในการจัดหา</w:t>
      </w:r>
      <w:r w:rsidR="00BD0FFD" w:rsidRPr="008B61FE">
        <w:rPr>
          <w:rFonts w:hint="cs"/>
          <w:szCs w:val="28"/>
          <w:cs/>
        </w:rPr>
        <w:t>ผู้ผลิตเครื่องจักรที่ใช้ในการผลิตไฟฟ้ารายใหม่</w:t>
      </w:r>
      <w:r w:rsidR="00BD0FFD" w:rsidRPr="008B61FE">
        <w:rPr>
          <w:szCs w:val="28"/>
        </w:rPr>
        <w:t xml:space="preserve"> </w:t>
      </w:r>
    </w:p>
    <w:p w14:paraId="66D747E0" w14:textId="3B31F782" w:rsidR="00E422C1" w:rsidRPr="008B61FE" w:rsidRDefault="00E422C1" w:rsidP="005A1B54">
      <w:pPr>
        <w:pStyle w:val="aa"/>
        <w:tabs>
          <w:tab w:val="left" w:pos="709"/>
        </w:tabs>
        <w:ind w:left="1080" w:right="28" w:hanging="1080"/>
        <w:jc w:val="thaiDistribute"/>
        <w:rPr>
          <w:szCs w:val="28"/>
        </w:rPr>
      </w:pPr>
      <w:r w:rsidRPr="008B61FE">
        <w:rPr>
          <w:szCs w:val="28"/>
          <w:cs/>
        </w:rPr>
        <w:tab/>
      </w:r>
      <w:r w:rsidRPr="008B61FE">
        <w:rPr>
          <w:szCs w:val="28"/>
        </w:rPr>
        <w:t>-</w:t>
      </w:r>
      <w:r w:rsidRPr="008B61FE">
        <w:rPr>
          <w:szCs w:val="28"/>
        </w:rPr>
        <w:tab/>
      </w:r>
      <w:r w:rsidRPr="008B61FE">
        <w:rPr>
          <w:rFonts w:hint="cs"/>
          <w:szCs w:val="28"/>
          <w:cs/>
        </w:rPr>
        <w:t>พิจารณาความเป็นไปได้ของแผนกำหนดตารางเวลาในการจัดหาผู้ผลิตเครื่องจักรรายใหม่ที่นำมาทดแทนรายเดิม (เครื่องจักรจากประเทศรั</w:t>
      </w:r>
      <w:r w:rsidR="0087781B">
        <w:rPr>
          <w:rFonts w:hint="cs"/>
          <w:szCs w:val="28"/>
          <w:cs/>
        </w:rPr>
        <w:t>ส</w:t>
      </w:r>
      <w:r w:rsidRPr="008B61FE">
        <w:rPr>
          <w:rFonts w:hint="cs"/>
          <w:szCs w:val="28"/>
          <w:cs/>
        </w:rPr>
        <w:t xml:space="preserve">เซีย) </w:t>
      </w:r>
      <w:r w:rsidRPr="008B61FE">
        <w:rPr>
          <w:szCs w:val="28"/>
          <w:cs/>
        </w:rPr>
        <w:t xml:space="preserve">ว่าสามารถนำเครื่องจักรเข้ามาในประเทศไทยได้ภายในกำหนดการของสัญญา </w:t>
      </w:r>
      <w:r w:rsidRPr="008B61FE">
        <w:rPr>
          <w:szCs w:val="28"/>
        </w:rPr>
        <w:t xml:space="preserve">SCOD </w:t>
      </w:r>
      <w:r w:rsidRPr="008B61FE">
        <w:rPr>
          <w:rFonts w:hint="cs"/>
          <w:szCs w:val="28"/>
          <w:cs/>
        </w:rPr>
        <w:t>ที่ขอขยายเวลาได้</w:t>
      </w:r>
      <w:r w:rsidRPr="008B61FE">
        <w:rPr>
          <w:szCs w:val="28"/>
          <w:cs/>
        </w:rPr>
        <w:t>หรือไม่</w:t>
      </w:r>
    </w:p>
    <w:p w14:paraId="5EB47178" w14:textId="1831C69B" w:rsidR="00BD0FFD" w:rsidRPr="008B61FE" w:rsidRDefault="005A1B54" w:rsidP="005A1B54">
      <w:pPr>
        <w:pStyle w:val="aa"/>
        <w:tabs>
          <w:tab w:val="left" w:pos="709"/>
        </w:tabs>
        <w:ind w:left="1080" w:right="28" w:hanging="1080"/>
        <w:jc w:val="thaiDistribute"/>
        <w:rPr>
          <w:szCs w:val="28"/>
        </w:rPr>
      </w:pPr>
      <w:r w:rsidRPr="008B61FE">
        <w:rPr>
          <w:szCs w:val="28"/>
          <w:cs/>
        </w:rPr>
        <w:tab/>
      </w:r>
      <w:r w:rsidRPr="008B61FE">
        <w:rPr>
          <w:szCs w:val="28"/>
        </w:rPr>
        <w:t>-</w:t>
      </w:r>
      <w:r w:rsidRPr="008B61FE">
        <w:rPr>
          <w:szCs w:val="28"/>
        </w:rPr>
        <w:tab/>
      </w:r>
      <w:r w:rsidRPr="008B61FE">
        <w:rPr>
          <w:rFonts w:hint="cs"/>
          <w:szCs w:val="28"/>
          <w:cs/>
        </w:rPr>
        <w:t>พิจารณางบประมาณของโครงการที่ใช้ลงทุน และ</w:t>
      </w:r>
      <w:r w:rsidR="00BD0FFD" w:rsidRPr="008B61FE">
        <w:rPr>
          <w:rFonts w:hint="cs"/>
          <w:szCs w:val="28"/>
          <w:cs/>
        </w:rPr>
        <w:t>เทียบเคียงกับมูลค่าที่คาดว่าจะได้รับคืน</w:t>
      </w:r>
      <w:r w:rsidRPr="008B61FE">
        <w:rPr>
          <w:rFonts w:hint="cs"/>
          <w:szCs w:val="28"/>
          <w:cs/>
        </w:rPr>
        <w:t>ที่มาจากการประมาณการกระแสเงินสดที่คาดว่าจะได้รับในอนาคตคิดลดเป็นมูลค่าปัจจุบัน</w:t>
      </w:r>
    </w:p>
    <w:p w14:paraId="59BFB2FD" w14:textId="036151BD" w:rsidR="00F76DC0" w:rsidRPr="008B61FE" w:rsidRDefault="00F76DC0" w:rsidP="00F76DC0">
      <w:pPr>
        <w:pStyle w:val="a9"/>
        <w:numPr>
          <w:ilvl w:val="0"/>
          <w:numId w:val="4"/>
        </w:numPr>
        <w:spacing w:after="0" w:line="240" w:lineRule="auto"/>
        <w:ind w:left="1080" w:right="29"/>
        <w:contextualSpacing w:val="0"/>
        <w:jc w:val="thaiDistribute"/>
        <w:rPr>
          <w:rFonts w:asciiTheme="majorBidi" w:hAnsiTheme="majorBidi" w:cstheme="majorBidi"/>
        </w:rPr>
      </w:pPr>
      <w:r w:rsidRPr="008B61FE">
        <w:rPr>
          <w:rFonts w:cs="Angsana New"/>
          <w:cs/>
        </w:rPr>
        <w:t>ประเมินความเหมาะสมในการระบุ</w:t>
      </w:r>
      <w:r w:rsidRPr="008B61FE">
        <w:rPr>
          <w:rFonts w:cs="Angsana New" w:hint="cs"/>
          <w:cs/>
        </w:rPr>
        <w:t>แยก</w:t>
      </w:r>
      <w:r w:rsidRPr="008B61FE">
        <w:rPr>
          <w:rFonts w:cs="Angsana New"/>
          <w:cs/>
        </w:rPr>
        <w:t>หน่วยสินทรัพย์ที่ก่อให้เกิดเงินสด</w:t>
      </w:r>
      <w:r w:rsidRPr="008B61FE">
        <w:t xml:space="preserve"> </w:t>
      </w:r>
      <w:r w:rsidRPr="008B61FE">
        <w:rPr>
          <w:rFonts w:hint="cs"/>
          <w:cs/>
        </w:rPr>
        <w:t>ที่</w:t>
      </w:r>
      <w:r w:rsidRPr="008B61FE">
        <w:rPr>
          <w:rFonts w:asciiTheme="majorBidi" w:hAnsiTheme="majorBidi" w:cstheme="majorBidi"/>
          <w:cs/>
        </w:rPr>
        <w:t>ใช้ในการ</w:t>
      </w:r>
      <w:r w:rsidRPr="008B61FE">
        <w:rPr>
          <w:rFonts w:asciiTheme="majorBidi" w:hAnsiTheme="majorBidi" w:cstheme="majorBidi" w:hint="cs"/>
          <w:cs/>
        </w:rPr>
        <w:t>จัดทำ</w:t>
      </w:r>
      <w:r w:rsidRPr="008B61FE">
        <w:rPr>
          <w:rFonts w:asciiTheme="majorBidi" w:hAnsiTheme="majorBidi" w:cstheme="majorBidi"/>
          <w:cs/>
        </w:rPr>
        <w:t>ประมาณการกระแสเงินสดที่คาดว่าจะได้รับในอนาคตคิดลดเป็นมูลค่าปัจจุบัน</w:t>
      </w:r>
    </w:p>
    <w:p w14:paraId="0DC865CD" w14:textId="7A36ABAC" w:rsidR="00EB2E3D" w:rsidRPr="008B61FE" w:rsidRDefault="005A1B54" w:rsidP="00EB2E3D">
      <w:pPr>
        <w:pStyle w:val="a9"/>
        <w:numPr>
          <w:ilvl w:val="0"/>
          <w:numId w:val="4"/>
        </w:numPr>
        <w:spacing w:after="0" w:line="240" w:lineRule="auto"/>
        <w:ind w:left="1080" w:right="29"/>
        <w:contextualSpacing w:val="0"/>
        <w:jc w:val="thaiDistribute"/>
        <w:rPr>
          <w:rFonts w:asciiTheme="majorBidi" w:hAnsiTheme="majorBidi" w:cstheme="majorBidi"/>
        </w:rPr>
      </w:pPr>
      <w:r w:rsidRPr="008B61FE">
        <w:rPr>
          <w:rFonts w:asciiTheme="majorBidi" w:hAnsiTheme="majorBidi" w:cstheme="majorBidi"/>
          <w:cs/>
        </w:rPr>
        <w:t>สอบทานความสมเหตุสมผลของสมมติฐานประมาณการกระแสเงินสดที่คาดว่าจะได้รับในอนาคตคิดลดเป็นมูลค่าปัจจุบัน</w:t>
      </w:r>
    </w:p>
    <w:p w14:paraId="18C492AF" w14:textId="25C83C92" w:rsidR="00EB2E3D" w:rsidRPr="008B61FE" w:rsidRDefault="00EB2E3D" w:rsidP="00EB2E3D">
      <w:pPr>
        <w:pStyle w:val="a9"/>
        <w:numPr>
          <w:ilvl w:val="0"/>
          <w:numId w:val="4"/>
        </w:numPr>
        <w:spacing w:after="0" w:line="240" w:lineRule="auto"/>
        <w:ind w:left="1080" w:right="29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B61FE">
        <w:rPr>
          <w:rFonts w:asciiTheme="majorBidi" w:hAnsiTheme="majorBidi" w:cstheme="majorBidi"/>
          <w:sz w:val="28"/>
          <w:cs/>
        </w:rPr>
        <w:t xml:space="preserve">พิจารณาหน่วยสินทรัพย์หน่วยที่ </w:t>
      </w:r>
      <w:r w:rsidRPr="008B61FE">
        <w:rPr>
          <w:rFonts w:asciiTheme="majorBidi" w:hAnsiTheme="majorBidi" w:cstheme="majorBidi"/>
          <w:sz w:val="28"/>
        </w:rPr>
        <w:t>1</w:t>
      </w:r>
    </w:p>
    <w:p w14:paraId="483C05D0" w14:textId="6330166B" w:rsidR="00EB2E3D" w:rsidRPr="008B61FE" w:rsidRDefault="00EB2E3D" w:rsidP="00EB2E3D">
      <w:pPr>
        <w:pStyle w:val="aa"/>
        <w:numPr>
          <w:ilvl w:val="0"/>
          <w:numId w:val="4"/>
        </w:numPr>
        <w:tabs>
          <w:tab w:val="left" w:pos="709"/>
        </w:tabs>
        <w:ind w:right="28"/>
        <w:jc w:val="thaiDistribute"/>
        <w:rPr>
          <w:szCs w:val="28"/>
        </w:rPr>
      </w:pPr>
      <w:r w:rsidRPr="00AD7327">
        <w:rPr>
          <w:rFonts w:ascii="Angsana New" w:hAnsi="Angsana New"/>
          <w:szCs w:val="28"/>
          <w:cs/>
        </w:rPr>
        <w:t xml:space="preserve">พิจารณาสัญญาซื้อวัตถุดิบกับผู้จะขายทั้ง </w:t>
      </w:r>
      <w:r w:rsidRPr="00AD7327">
        <w:rPr>
          <w:rFonts w:ascii="Angsana New" w:hAnsi="Angsana New"/>
          <w:szCs w:val="28"/>
        </w:rPr>
        <w:t xml:space="preserve">3 </w:t>
      </w:r>
      <w:r w:rsidRPr="00AD7327">
        <w:rPr>
          <w:rFonts w:ascii="Angsana New" w:hAnsi="Angsana New"/>
          <w:szCs w:val="28"/>
          <w:cs/>
        </w:rPr>
        <w:t>รายโดยตรวจสอบระยะเวลาที่มีผลผูกพันตามสัญญา</w:t>
      </w:r>
      <w:r w:rsidR="00AD7327" w:rsidRPr="00AD7327">
        <w:rPr>
          <w:rFonts w:ascii="Angsana New" w:hAnsi="Angsana New"/>
          <w:szCs w:val="28"/>
          <w:cs/>
        </w:rPr>
        <w:t xml:space="preserve">สถานะของบริษัทคู่สัญญา พิจารณาความเป็นไปได้ที่จะทำตามสัญญา </w:t>
      </w:r>
      <w:r w:rsidRPr="00AD7327">
        <w:rPr>
          <w:rFonts w:ascii="Angsana New" w:hAnsi="Angsana New"/>
          <w:szCs w:val="28"/>
          <w:cs/>
        </w:rPr>
        <w:t>แม้เนื้อความในสัญญามีข้อความระบุไว้ว่า ผู้จะขาย จะจัดหาวัตถุดิบตามจำนวนที่ตกลงกันในสัญญา</w:t>
      </w:r>
      <w:r w:rsidRPr="008B61FE">
        <w:rPr>
          <w:rFonts w:hint="cs"/>
          <w:szCs w:val="28"/>
          <w:cs/>
        </w:rPr>
        <w:t xml:space="preserve">ให้กับบริษัทย่อยแห่งหนึ่งได้ใช้ในการผลิตกระแสไฟฟ้า </w:t>
      </w:r>
      <w:r w:rsidRPr="008B61FE">
        <w:rPr>
          <w:szCs w:val="28"/>
        </w:rPr>
        <w:t>“</w:t>
      </w:r>
      <w:r w:rsidRPr="008B61FE">
        <w:rPr>
          <w:rFonts w:hint="cs"/>
          <w:szCs w:val="28"/>
          <w:cs/>
        </w:rPr>
        <w:t>ตลอดระยะเวลาของสัญญาไฟฟ้า</w:t>
      </w:r>
      <w:r w:rsidRPr="008B61FE">
        <w:rPr>
          <w:szCs w:val="28"/>
        </w:rPr>
        <w:t>”</w:t>
      </w:r>
      <w:r w:rsidRPr="008B61FE">
        <w:rPr>
          <w:rFonts w:hint="cs"/>
          <w:szCs w:val="28"/>
          <w:cs/>
        </w:rPr>
        <w:t xml:space="preserve"> </w:t>
      </w:r>
    </w:p>
    <w:p w14:paraId="057E4F9D" w14:textId="46E4DBA2" w:rsidR="005F338F" w:rsidRDefault="005F338F" w:rsidP="00A66FA0">
      <w:pPr>
        <w:pStyle w:val="aa"/>
        <w:tabs>
          <w:tab w:val="left" w:pos="709"/>
        </w:tabs>
        <w:ind w:left="1080" w:right="28" w:hanging="1080"/>
        <w:jc w:val="thaiDistribute"/>
        <w:rPr>
          <w:color w:val="FF0000"/>
          <w:szCs w:val="28"/>
          <w:cs/>
        </w:rPr>
      </w:pPr>
    </w:p>
    <w:p w14:paraId="6B8C6FB9" w14:textId="6BD1C6DF" w:rsidR="006C3CA2" w:rsidRPr="00595857" w:rsidRDefault="00A66FA0" w:rsidP="00595857">
      <w:pPr>
        <w:pStyle w:val="aa"/>
        <w:tabs>
          <w:tab w:val="left" w:pos="709"/>
        </w:tabs>
        <w:ind w:left="1080" w:right="28" w:hanging="1080"/>
        <w:jc w:val="right"/>
        <w:rPr>
          <w:rFonts w:ascii="Angsana New" w:eastAsia="Times New Roman" w:hAnsi="Angsana New"/>
          <w:spacing w:val="-2"/>
          <w:szCs w:val="28"/>
          <w:lang w:eastAsia="en-US"/>
        </w:rPr>
      </w:pPr>
      <w:r w:rsidRPr="00595857">
        <w:rPr>
          <w:color w:val="FF0000"/>
          <w:szCs w:val="28"/>
        </w:rPr>
        <w:t xml:space="preserve"> </w:t>
      </w:r>
      <w:r w:rsidR="006C3CA2" w:rsidRPr="00595857">
        <w:rPr>
          <w:rFonts w:ascii="Angsana New" w:eastAsia="Times New Roman" w:hAnsi="Angsana New"/>
          <w:spacing w:val="-2"/>
          <w:szCs w:val="28"/>
          <w:cs/>
          <w:lang w:eastAsia="en-US"/>
        </w:rPr>
        <w:t>***/</w:t>
      </w:r>
      <w:r w:rsidR="006C3CA2" w:rsidRPr="00595857">
        <w:rPr>
          <w:rFonts w:ascii="Angsana New" w:eastAsia="Times New Roman" w:hAnsi="Angsana New"/>
          <w:spacing w:val="-2"/>
          <w:szCs w:val="28"/>
          <w:lang w:eastAsia="en-US"/>
        </w:rPr>
        <w:t>3</w:t>
      </w:r>
    </w:p>
    <w:p w14:paraId="5C868F52" w14:textId="5E736B22" w:rsidR="006C3CA2" w:rsidRPr="005B0A4E" w:rsidRDefault="006C3CA2" w:rsidP="004C7772">
      <w:pPr>
        <w:ind w:right="0"/>
        <w:jc w:val="center"/>
        <w:rPr>
          <w:rFonts w:ascii="Angsana New" w:eastAsia="Times New Roman" w:hAnsi="Angsana New" w:cs="Angsana New"/>
          <w:lang w:eastAsia="en-US"/>
        </w:rPr>
      </w:pPr>
      <w:r w:rsidRPr="005B0A4E">
        <w:rPr>
          <w:rFonts w:ascii="Angsana New" w:eastAsia="Times New Roman" w:hAnsi="Angsana New" w:cs="Angsana New"/>
          <w:lang w:eastAsia="en-US"/>
        </w:rPr>
        <w:lastRenderedPageBreak/>
        <w:t>-</w:t>
      </w:r>
      <w:r w:rsidRPr="005B0A4E">
        <w:rPr>
          <w:rFonts w:ascii="Angsana New" w:eastAsia="Times New Roman" w:hAnsi="Angsana New" w:cs="Angsana New"/>
          <w:cs/>
          <w:lang w:eastAsia="en-US"/>
        </w:rPr>
        <w:t xml:space="preserve"> </w:t>
      </w:r>
      <w:r w:rsidRPr="005B0A4E">
        <w:rPr>
          <w:rFonts w:ascii="Angsana New" w:eastAsia="Times New Roman" w:hAnsi="Angsana New"/>
          <w:lang w:eastAsia="en-US"/>
        </w:rPr>
        <w:t xml:space="preserve">3 </w:t>
      </w:r>
      <w:r w:rsidR="004C7772">
        <w:rPr>
          <w:rFonts w:ascii="Angsana New" w:eastAsia="Times New Roman" w:hAnsi="Angsana New" w:cs="Angsana New" w:hint="cs"/>
          <w:cs/>
          <w:lang w:eastAsia="en-US"/>
        </w:rPr>
        <w:t>-</w:t>
      </w:r>
    </w:p>
    <w:p w14:paraId="4ED0520E" w14:textId="00E25ADC" w:rsidR="006C3CA2" w:rsidRPr="008B61FE" w:rsidRDefault="006C3CA2" w:rsidP="006C3CA2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8B61FE">
        <w:rPr>
          <w:rFonts w:asciiTheme="majorBidi" w:hAnsiTheme="majorBidi" w:cs="Angsana New"/>
          <w:b/>
          <w:bCs/>
          <w:u w:val="single"/>
          <w:cs/>
        </w:rPr>
        <w:t>สินทรัพย์ไม่มีตัวตนอื่นนอกจากค่าความนิยม</w:t>
      </w:r>
      <w:r w:rsidRPr="008B61FE">
        <w:rPr>
          <w:rFonts w:asciiTheme="majorBidi" w:hAnsiTheme="majorBidi" w:cs="Angsana New" w:hint="cs"/>
          <w:b/>
          <w:bCs/>
          <w:u w:val="single"/>
          <w:cs/>
        </w:rPr>
        <w:t xml:space="preserve"> </w:t>
      </w:r>
      <w:r w:rsidRPr="008B61FE">
        <w:rPr>
          <w:rFonts w:asciiTheme="majorBidi" w:hAnsiTheme="majorBidi" w:cs="Angsana New"/>
          <w:b/>
          <w:bCs/>
          <w:u w:val="single"/>
        </w:rPr>
        <w:t>(</w:t>
      </w:r>
      <w:r w:rsidRPr="008B61FE">
        <w:rPr>
          <w:rFonts w:asciiTheme="majorBidi" w:hAnsiTheme="majorBidi" w:cs="Angsana New" w:hint="cs"/>
          <w:b/>
          <w:bCs/>
          <w:u w:val="single"/>
          <w:cs/>
        </w:rPr>
        <w:t>ต่อ</w:t>
      </w:r>
      <w:r w:rsidRPr="008B61FE">
        <w:rPr>
          <w:rFonts w:asciiTheme="majorBidi" w:hAnsiTheme="majorBidi" w:cs="Angsana New"/>
          <w:b/>
          <w:bCs/>
          <w:u w:val="single"/>
        </w:rPr>
        <w:t>)</w:t>
      </w:r>
    </w:p>
    <w:p w14:paraId="397EF44E" w14:textId="7BAAFD9B" w:rsidR="003A0B4E" w:rsidRPr="008B61FE" w:rsidRDefault="00E422C1" w:rsidP="00100E48">
      <w:pPr>
        <w:pStyle w:val="aa"/>
        <w:tabs>
          <w:tab w:val="left" w:pos="709"/>
        </w:tabs>
        <w:ind w:left="1710" w:right="28" w:hanging="270"/>
        <w:jc w:val="thaiDistribute"/>
        <w:rPr>
          <w:szCs w:val="28"/>
          <w:cs/>
        </w:rPr>
      </w:pPr>
      <w:r w:rsidRPr="008B61FE">
        <w:rPr>
          <w:szCs w:val="28"/>
        </w:rPr>
        <w:t>-</w:t>
      </w:r>
      <w:r w:rsidRPr="008B61FE">
        <w:rPr>
          <w:szCs w:val="28"/>
          <w:cs/>
        </w:rPr>
        <w:tab/>
      </w:r>
      <w:r w:rsidRPr="008B61FE">
        <w:rPr>
          <w:rFonts w:hint="cs"/>
          <w:szCs w:val="28"/>
          <w:cs/>
        </w:rPr>
        <w:t>พิจารณารายได้ต่อหน่วย</w:t>
      </w:r>
      <w:r w:rsidRPr="008B61FE">
        <w:rPr>
          <w:szCs w:val="28"/>
        </w:rPr>
        <w:t xml:space="preserve"> </w:t>
      </w:r>
      <w:r w:rsidRPr="008B61FE">
        <w:rPr>
          <w:rFonts w:hint="cs"/>
          <w:szCs w:val="28"/>
          <w:cs/>
        </w:rPr>
        <w:t xml:space="preserve">ณ ปัจจุบัน ที่กลุ่มบริษัทจะได้รับหากรับซื้อวัตถุดิบของผู้จะขายทั้ง </w:t>
      </w:r>
      <w:r w:rsidRPr="008B61FE">
        <w:rPr>
          <w:szCs w:val="28"/>
        </w:rPr>
        <w:t xml:space="preserve">3 </w:t>
      </w:r>
      <w:r w:rsidRPr="008B61FE">
        <w:rPr>
          <w:rFonts w:hint="cs"/>
          <w:szCs w:val="28"/>
          <w:cs/>
        </w:rPr>
        <w:t xml:space="preserve">ราย </w:t>
      </w:r>
      <w:r w:rsidR="00CB0C4B">
        <w:rPr>
          <w:rFonts w:hint="cs"/>
          <w:szCs w:val="28"/>
          <w:cs/>
        </w:rPr>
        <w:t xml:space="preserve">      </w:t>
      </w:r>
      <w:r w:rsidRPr="008B61FE">
        <w:rPr>
          <w:rFonts w:hint="cs"/>
          <w:szCs w:val="28"/>
          <w:cs/>
        </w:rPr>
        <w:t>ที่จะเกิดรายได้จากการรับทำลายขยะอุตสาหกรรมและนำมาแปรสภาพเป็นวัตถุดิบเชื้อเพลิงในการ</w:t>
      </w:r>
      <w:r w:rsidR="00CB0C4B">
        <w:rPr>
          <w:rFonts w:hint="cs"/>
          <w:szCs w:val="28"/>
          <w:cs/>
        </w:rPr>
        <w:t xml:space="preserve"> </w:t>
      </w:r>
      <w:r w:rsidRPr="008B61FE">
        <w:rPr>
          <w:rFonts w:hint="cs"/>
          <w:szCs w:val="28"/>
          <w:cs/>
        </w:rPr>
        <w:t>ผลิตกระแสไฟฟ้า</w:t>
      </w:r>
    </w:p>
    <w:p w14:paraId="4CCD9118" w14:textId="317D3654" w:rsidR="00E422C1" w:rsidRPr="008B61FE" w:rsidRDefault="00E422C1" w:rsidP="00E422C1">
      <w:pPr>
        <w:pStyle w:val="aa"/>
        <w:tabs>
          <w:tab w:val="left" w:pos="709"/>
        </w:tabs>
        <w:ind w:left="1080" w:right="28" w:hanging="1080"/>
        <w:jc w:val="thaiDistribute"/>
        <w:rPr>
          <w:szCs w:val="28"/>
        </w:rPr>
      </w:pPr>
      <w:r w:rsidRPr="008B61FE">
        <w:rPr>
          <w:szCs w:val="28"/>
          <w:cs/>
        </w:rPr>
        <w:tab/>
      </w:r>
      <w:r w:rsidRPr="008B61FE">
        <w:rPr>
          <w:szCs w:val="28"/>
        </w:rPr>
        <w:t>-</w:t>
      </w:r>
      <w:r w:rsidRPr="008B61FE">
        <w:rPr>
          <w:szCs w:val="28"/>
        </w:rPr>
        <w:tab/>
      </w:r>
      <w:r w:rsidRPr="008B61FE">
        <w:rPr>
          <w:rFonts w:hint="cs"/>
          <w:szCs w:val="28"/>
          <w:cs/>
        </w:rPr>
        <w:t xml:space="preserve">พิจารณาหน่วยสินทรัพย์หน่วยที่ </w:t>
      </w:r>
      <w:r w:rsidRPr="008B61FE">
        <w:rPr>
          <w:szCs w:val="28"/>
        </w:rPr>
        <w:t>2</w:t>
      </w:r>
    </w:p>
    <w:p w14:paraId="05441991" w14:textId="532B6C28" w:rsidR="00E422C1" w:rsidRPr="008B61FE" w:rsidRDefault="00E422C1" w:rsidP="00E422C1">
      <w:pPr>
        <w:pStyle w:val="aa"/>
        <w:tabs>
          <w:tab w:val="left" w:pos="709"/>
        </w:tabs>
        <w:ind w:left="1710" w:right="28" w:hanging="270"/>
        <w:jc w:val="thaiDistribute"/>
        <w:rPr>
          <w:szCs w:val="28"/>
          <w:cs/>
        </w:rPr>
      </w:pPr>
      <w:r w:rsidRPr="008B61FE">
        <w:rPr>
          <w:rFonts w:hint="cs"/>
          <w:szCs w:val="28"/>
          <w:cs/>
        </w:rPr>
        <w:t>-</w:t>
      </w:r>
      <w:r w:rsidRPr="008B61FE">
        <w:rPr>
          <w:rFonts w:hint="cs"/>
          <w:szCs w:val="28"/>
          <w:cs/>
        </w:rPr>
        <w:tab/>
        <w:t>สอบถามฝ่ายบริหารถึง</w:t>
      </w:r>
      <w:r w:rsidR="00CB0C4B">
        <w:rPr>
          <w:rFonts w:hint="cs"/>
          <w:szCs w:val="28"/>
          <w:cs/>
        </w:rPr>
        <w:t>ความ</w:t>
      </w:r>
      <w:r w:rsidRPr="008B61FE">
        <w:rPr>
          <w:rFonts w:hint="cs"/>
          <w:szCs w:val="28"/>
          <w:cs/>
        </w:rPr>
        <w:t xml:space="preserve">คืบหน้าที่เกี่ยวกับการขอขยายระยะเวลา </w:t>
      </w:r>
      <w:r w:rsidRPr="008B61FE">
        <w:rPr>
          <w:szCs w:val="28"/>
        </w:rPr>
        <w:t>SCOD</w:t>
      </w:r>
      <w:r w:rsidRPr="008B61FE">
        <w:rPr>
          <w:rFonts w:hint="cs"/>
          <w:szCs w:val="28"/>
          <w:cs/>
        </w:rPr>
        <w:t xml:space="preserve"> </w:t>
      </w:r>
    </w:p>
    <w:p w14:paraId="20958CF8" w14:textId="496C3031" w:rsidR="00E422C1" w:rsidRPr="008B61FE" w:rsidRDefault="00E422C1" w:rsidP="00E422C1">
      <w:pPr>
        <w:pStyle w:val="aa"/>
        <w:tabs>
          <w:tab w:val="left" w:pos="709"/>
        </w:tabs>
        <w:ind w:left="1710" w:right="28" w:hanging="270"/>
        <w:jc w:val="thaiDistribute"/>
        <w:rPr>
          <w:szCs w:val="28"/>
          <w:cs/>
        </w:rPr>
      </w:pPr>
      <w:r w:rsidRPr="008B61FE">
        <w:rPr>
          <w:rFonts w:hint="cs"/>
          <w:szCs w:val="28"/>
          <w:cs/>
        </w:rPr>
        <w:t>-</w:t>
      </w:r>
      <w:r w:rsidRPr="008B61FE">
        <w:rPr>
          <w:rFonts w:hint="cs"/>
          <w:szCs w:val="28"/>
          <w:cs/>
        </w:rPr>
        <w:tab/>
        <w:t>สอบยันความสมเหตุสมผลโดยสืบค้นผ่านเว็บไซต์ของคณะกรรมการกำกับกิจการพลังงาน เพื่อให้มั่นใจว่า</w:t>
      </w:r>
      <w:r w:rsidRPr="008B61FE">
        <w:rPr>
          <w:szCs w:val="28"/>
          <w:cs/>
        </w:rPr>
        <w:t>ยังไม่ปราก</w:t>
      </w:r>
      <w:r w:rsidR="004C03B0">
        <w:rPr>
          <w:rFonts w:hint="cs"/>
          <w:szCs w:val="28"/>
          <w:cs/>
        </w:rPr>
        <w:t>ฏ</w:t>
      </w:r>
      <w:r w:rsidRPr="008B61FE">
        <w:rPr>
          <w:rFonts w:hint="cs"/>
          <w:szCs w:val="28"/>
          <w:cs/>
        </w:rPr>
        <w:t>สถานะ</w:t>
      </w:r>
      <w:r w:rsidRPr="008B61FE">
        <w:rPr>
          <w:szCs w:val="28"/>
          <w:cs/>
        </w:rPr>
        <w:t xml:space="preserve"> “ยกเลิกแบบคำขอ” </w:t>
      </w:r>
      <w:r w:rsidRPr="008B61FE">
        <w:rPr>
          <w:rFonts w:hint="cs"/>
          <w:szCs w:val="28"/>
          <w:cs/>
        </w:rPr>
        <w:t>ยังปราก</w:t>
      </w:r>
      <w:r w:rsidR="004C03B0">
        <w:rPr>
          <w:rFonts w:hint="cs"/>
          <w:szCs w:val="28"/>
          <w:cs/>
        </w:rPr>
        <w:t>ฏ</w:t>
      </w:r>
      <w:r w:rsidRPr="008B61FE">
        <w:rPr>
          <w:rFonts w:hint="cs"/>
          <w:szCs w:val="28"/>
          <w:cs/>
        </w:rPr>
        <w:t xml:space="preserve">สถานะเป็น </w:t>
      </w:r>
      <w:r w:rsidRPr="008B61FE">
        <w:rPr>
          <w:szCs w:val="28"/>
        </w:rPr>
        <w:t>“</w:t>
      </w:r>
      <w:r w:rsidRPr="008B61FE">
        <w:rPr>
          <w:rFonts w:hint="cs"/>
          <w:szCs w:val="28"/>
          <w:cs/>
        </w:rPr>
        <w:t xml:space="preserve">เซ็น </w:t>
      </w:r>
      <w:r w:rsidRPr="008B61FE">
        <w:rPr>
          <w:szCs w:val="28"/>
        </w:rPr>
        <w:t xml:space="preserve">PPA </w:t>
      </w:r>
      <w:r w:rsidRPr="008B61FE">
        <w:rPr>
          <w:rFonts w:hint="cs"/>
          <w:szCs w:val="28"/>
          <w:cs/>
        </w:rPr>
        <w:t xml:space="preserve">แล้ว ยังไม่ </w:t>
      </w:r>
      <w:r w:rsidRPr="008B61FE">
        <w:rPr>
          <w:szCs w:val="28"/>
        </w:rPr>
        <w:t>COD”</w:t>
      </w:r>
    </w:p>
    <w:p w14:paraId="5B7E4619" w14:textId="329B1C9E" w:rsidR="000D7F24" w:rsidRPr="008B61FE" w:rsidRDefault="000C47D8" w:rsidP="00540790">
      <w:pPr>
        <w:pStyle w:val="aa"/>
        <w:tabs>
          <w:tab w:val="left" w:pos="709"/>
        </w:tabs>
        <w:ind w:left="1080" w:right="27" w:hanging="1080"/>
        <w:jc w:val="thaiDistribute"/>
        <w:rPr>
          <w:szCs w:val="28"/>
        </w:rPr>
      </w:pPr>
      <w:r w:rsidRPr="008B61FE">
        <w:rPr>
          <w:szCs w:val="28"/>
          <w:cs/>
        </w:rPr>
        <w:tab/>
      </w:r>
      <w:r w:rsidRPr="008B61FE">
        <w:rPr>
          <w:rFonts w:hint="cs"/>
          <w:szCs w:val="28"/>
          <w:cs/>
        </w:rPr>
        <w:t>-</w:t>
      </w:r>
      <w:r w:rsidRPr="008B61FE">
        <w:rPr>
          <w:rFonts w:hint="cs"/>
          <w:szCs w:val="28"/>
          <w:cs/>
        </w:rPr>
        <w:tab/>
      </w:r>
      <w:r w:rsidR="00F565B7" w:rsidRPr="008B61FE">
        <w:rPr>
          <w:rFonts w:hint="cs"/>
          <w:szCs w:val="28"/>
          <w:cs/>
        </w:rPr>
        <w:t>ทดสอบการคำนวณเพื่อบันทึกการด้อยค่าของสินทรัพย์ไม่มีตัวตนนอกจากค่าความนิยม (ถ้ามี)</w:t>
      </w:r>
    </w:p>
    <w:p w14:paraId="6D8B6B7F" w14:textId="701D86FD" w:rsidR="00F069A1" w:rsidRPr="000A7CBD" w:rsidRDefault="000A7CBD" w:rsidP="000A7CBD">
      <w:pPr>
        <w:spacing w:before="240"/>
        <w:ind w:right="-691"/>
        <w:jc w:val="thaiDistribute"/>
        <w:rPr>
          <w:rFonts w:asciiTheme="majorBidi" w:hAnsiTheme="majorBidi" w:cstheme="majorBidi"/>
          <w:b/>
          <w:bCs/>
          <w:u w:val="single"/>
        </w:rPr>
      </w:pPr>
      <w:r w:rsidRPr="000A7CBD">
        <w:rPr>
          <w:rFonts w:asciiTheme="majorBidi" w:hAnsiTheme="majorBidi" w:cs="Angsana New"/>
          <w:b/>
          <w:bCs/>
          <w:u w:val="single"/>
          <w:cs/>
        </w:rPr>
        <w:t>ค่าความนิยม</w:t>
      </w:r>
    </w:p>
    <w:p w14:paraId="18A7CBFE" w14:textId="1D38690E" w:rsidR="00F069A1" w:rsidRDefault="00F069A1" w:rsidP="00F069A1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</w:rPr>
      </w:pPr>
      <w:r w:rsidRPr="00B445F9">
        <w:rPr>
          <w:rFonts w:asciiTheme="majorBidi" w:hAnsiTheme="majorBidi" w:cstheme="majorBidi" w:hint="cs"/>
          <w:b/>
          <w:bCs/>
          <w:color w:val="000000" w:themeColor="text1"/>
          <w:u w:val="single"/>
          <w:cs/>
        </w:rPr>
        <w:t>ความเสี่ยง</w:t>
      </w:r>
    </w:p>
    <w:p w14:paraId="093EB664" w14:textId="26986474" w:rsidR="00CA7429" w:rsidRDefault="00CA7429" w:rsidP="00934349">
      <w:pPr>
        <w:spacing w:before="120" w:after="120"/>
        <w:ind w:right="28"/>
        <w:jc w:val="thaiDistribute"/>
        <w:rPr>
          <w:rFonts w:ascii="Angsana New" w:hAnsi="Angsana New" w:cs="Angsana New"/>
        </w:rPr>
      </w:pPr>
      <w:r w:rsidRPr="00934349">
        <w:rPr>
          <w:rFonts w:ascii="Angsana New" w:hAnsi="Angsana New" w:cs="Angsana New"/>
          <w:cs/>
        </w:rPr>
        <w:t>ตามหมายเหตุประกอบงบการเงินข้อที่</w:t>
      </w:r>
      <w:r w:rsidR="00F565B7">
        <w:rPr>
          <w:rFonts w:ascii="Angsana New" w:hAnsi="Angsana New" w:cs="Angsana New"/>
        </w:rPr>
        <w:t xml:space="preserve"> </w:t>
      </w:r>
      <w:r w:rsidR="0042389B" w:rsidRPr="0042389B">
        <w:rPr>
          <w:rFonts w:ascii="Angsana New" w:hAnsi="Angsana New" w:cs="Angsana New"/>
        </w:rPr>
        <w:t>14</w:t>
      </w:r>
      <w:r w:rsidRPr="0042389B">
        <w:rPr>
          <w:rFonts w:ascii="Angsana New" w:hAnsi="Angsana New" w:cs="Angsana New"/>
          <w:cs/>
        </w:rPr>
        <w:t xml:space="preserve"> ณ วันที่ </w:t>
      </w:r>
      <w:r w:rsidRPr="0042389B">
        <w:rPr>
          <w:rFonts w:ascii="Angsana New" w:hAnsi="Angsana New" w:cs="Angsana New"/>
        </w:rPr>
        <w:t>31</w:t>
      </w:r>
      <w:r w:rsidRPr="00934349">
        <w:rPr>
          <w:rFonts w:ascii="Angsana New" w:hAnsi="Angsana New" w:cs="Angsana New"/>
          <w:cs/>
        </w:rPr>
        <w:t xml:space="preserve"> ธันวาคม </w:t>
      </w:r>
      <w:r>
        <w:rPr>
          <w:rFonts w:ascii="Angsana New" w:hAnsi="Angsana New" w:cs="Angsana New"/>
        </w:rPr>
        <w:t>256</w:t>
      </w:r>
      <w:r w:rsidR="00F565B7">
        <w:rPr>
          <w:rFonts w:ascii="Angsana New" w:hAnsi="Angsana New" w:cs="Angsana New"/>
        </w:rPr>
        <w:t>7</w:t>
      </w:r>
      <w:r w:rsidRPr="00934349"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 w:hint="cs"/>
          <w:cs/>
        </w:rPr>
        <w:t>กลุ่มบริษัทมีค่าความนิยม</w:t>
      </w:r>
      <w:r w:rsidR="0099396A">
        <w:rPr>
          <w:rFonts w:ascii="Angsana New" w:hAnsi="Angsana New" w:cs="Angsana New" w:hint="cs"/>
          <w:cs/>
        </w:rPr>
        <w:t>คงเหลือ</w:t>
      </w:r>
      <w:r>
        <w:rPr>
          <w:rFonts w:ascii="Angsana New" w:hAnsi="Angsana New" w:cs="Angsana New" w:hint="cs"/>
          <w:cs/>
        </w:rPr>
        <w:t>เป็น</w:t>
      </w:r>
      <w:r w:rsidRPr="00934349">
        <w:rPr>
          <w:rFonts w:ascii="Angsana New" w:hAnsi="Angsana New" w:cs="Angsana New"/>
          <w:cs/>
        </w:rPr>
        <w:t>จำนวน</w:t>
      </w:r>
      <w:r>
        <w:rPr>
          <w:rFonts w:ascii="Angsana New" w:hAnsi="Angsana New" w:cs="Angsana New" w:hint="cs"/>
          <w:cs/>
        </w:rPr>
        <w:t xml:space="preserve"> </w:t>
      </w:r>
      <w:r w:rsidR="002A6AC6">
        <w:rPr>
          <w:rFonts w:ascii="Angsana New" w:hAnsi="Angsana New" w:cs="Angsana New"/>
        </w:rPr>
        <w:t>26</w:t>
      </w:r>
      <w:r w:rsidR="0042389B">
        <w:rPr>
          <w:rFonts w:ascii="Angsana New" w:hAnsi="Angsana New" w:cs="Angsana New"/>
        </w:rPr>
        <w:t>.</w:t>
      </w:r>
      <w:r w:rsidR="0099396A">
        <w:rPr>
          <w:rFonts w:ascii="Angsana New" w:hAnsi="Angsana New" w:cs="Angsana New"/>
        </w:rPr>
        <w:t>62</w:t>
      </w:r>
      <w:r w:rsidRPr="00B31B3E">
        <w:rPr>
          <w:rFonts w:ascii="Angsana New" w:hAnsi="Angsana New" w:cs="Angsana New"/>
          <w:cs/>
        </w:rPr>
        <w:t xml:space="preserve"> </w:t>
      </w:r>
      <w:r w:rsidR="00430698">
        <w:rPr>
          <w:rFonts w:ascii="Angsana New" w:hAnsi="Angsana New" w:cs="Angsana New" w:hint="cs"/>
          <w:cs/>
        </w:rPr>
        <w:t xml:space="preserve">   </w:t>
      </w:r>
      <w:r w:rsidRPr="00B31B3E">
        <w:rPr>
          <w:rFonts w:ascii="Angsana New" w:hAnsi="Angsana New" w:cs="Angsana New"/>
          <w:cs/>
        </w:rPr>
        <w:t>ล้า</w:t>
      </w:r>
      <w:r w:rsidRPr="00B31B3E">
        <w:rPr>
          <w:rFonts w:ascii="Angsana New" w:hAnsi="Angsana New" w:cs="Angsana New" w:hint="cs"/>
          <w:cs/>
        </w:rPr>
        <w:t>น</w:t>
      </w:r>
      <w:r w:rsidRPr="00934349">
        <w:rPr>
          <w:rFonts w:ascii="Angsana New" w:hAnsi="Angsana New" w:cs="Angsana New"/>
          <w:cs/>
        </w:rPr>
        <w:t>บาท</w:t>
      </w:r>
      <w:r w:rsidR="00934349" w:rsidRPr="00F565B7">
        <w:rPr>
          <w:rFonts w:ascii="Angsana New" w:hAnsi="Angsana New" w:cs="Angsana New"/>
          <w:color w:val="FF0000"/>
          <w:cs/>
        </w:rPr>
        <w:t xml:space="preserve"> </w:t>
      </w:r>
      <w:r w:rsidR="00934349" w:rsidRPr="00934349">
        <w:rPr>
          <w:rFonts w:ascii="Angsana New" w:hAnsi="Angsana New" w:cs="Angsana New"/>
          <w:cs/>
        </w:rPr>
        <w:t xml:space="preserve">กลุ่มบริษัทต้องทดสอบการด้อยค่าของค่าความนิยมทุกปี </w:t>
      </w:r>
      <w:r>
        <w:rPr>
          <w:rFonts w:ascii="Angsana New" w:hAnsi="Angsana New" w:cs="Angsana New" w:hint="cs"/>
          <w:cs/>
        </w:rPr>
        <w:t>การประเมินด้อยค่าของค่าความนิยมถือเป็นประมาณการทางบัญชีที่สำคัญที่</w:t>
      </w:r>
      <w:r w:rsidR="000E258A">
        <w:rPr>
          <w:rFonts w:ascii="Angsana New" w:hAnsi="Angsana New" w:cs="Angsana New" w:hint="cs"/>
          <w:cs/>
        </w:rPr>
        <w:t>ฝ่ายบริหาร</w:t>
      </w:r>
      <w:r>
        <w:rPr>
          <w:rFonts w:ascii="Angsana New" w:hAnsi="Angsana New" w:cs="Angsana New" w:hint="cs"/>
          <w:cs/>
        </w:rPr>
        <w:t>ต้องใช้ดุลพินิจอย่างสูงในการระบุหน่วยสินทรัพย์ที่ก่อให้เกิดเงินสดและการประมาณการกระแสเงินสดในอนาคตที่กิจการคาดว่าจะได้รับจากกลุ่มสินทรัพย์นั้น รวมถึงการกำหนดอัตราคิดลดและอัตราการเติบโตในระยะยาวที่เหมาะสม ซึ่งทำให้เกิดความเสี่ยงเกี่ยวกับมูลค่าของค่าความนิยม</w:t>
      </w:r>
    </w:p>
    <w:p w14:paraId="39FE30D5" w14:textId="77777777" w:rsidR="00F069A1" w:rsidRPr="00B445F9" w:rsidRDefault="00F069A1" w:rsidP="00F069A1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color w:val="000000" w:themeColor="text1"/>
          <w:u w:val="single"/>
        </w:rPr>
      </w:pPr>
      <w:r w:rsidRPr="00B445F9">
        <w:rPr>
          <w:rFonts w:asciiTheme="majorBidi" w:hAnsiTheme="majorBidi" w:cstheme="majorBidi" w:hint="cs"/>
          <w:b/>
          <w:bCs/>
          <w:color w:val="000000" w:themeColor="text1"/>
          <w:u w:val="single"/>
          <w:cs/>
        </w:rPr>
        <w:t>การตอบสนองความเสี่ยงของผู้สอบบัญชี</w:t>
      </w:r>
    </w:p>
    <w:p w14:paraId="67A43238" w14:textId="092A3199" w:rsidR="00F069A1" w:rsidRPr="00B445F9" w:rsidRDefault="00F069A1" w:rsidP="00F069A1">
      <w:pPr>
        <w:ind w:right="27"/>
        <w:jc w:val="thaiDistribute"/>
        <w:rPr>
          <w:rFonts w:asciiTheme="majorBidi" w:hAnsiTheme="majorBidi" w:cstheme="majorBidi"/>
          <w:color w:val="000000" w:themeColor="text1"/>
        </w:rPr>
      </w:pPr>
      <w:r w:rsidRPr="00B445F9">
        <w:rPr>
          <w:rFonts w:asciiTheme="majorBidi" w:hAnsiTheme="majorBidi" w:cstheme="majorBidi" w:hint="cs"/>
          <w:color w:val="000000" w:themeColor="text1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06497794" w14:textId="77777777" w:rsidR="004912AA" w:rsidRPr="00B445F9" w:rsidRDefault="004912AA" w:rsidP="002A6AC6">
      <w:pPr>
        <w:pStyle w:val="a9"/>
        <w:numPr>
          <w:ilvl w:val="0"/>
          <w:numId w:val="4"/>
        </w:numPr>
        <w:spacing w:line="256" w:lineRule="auto"/>
        <w:ind w:left="1134" w:right="27" w:hanging="425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445F9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พิจารณาหน่วยสินทรัพย์ที่ก่อให้เกิดเงินสด ซึ่งเป็นหน่วยที่เล็กที่สุด ณ วันที่ซื้อธุรกิจ </w:t>
      </w:r>
    </w:p>
    <w:p w14:paraId="1752C37C" w14:textId="4422E3C2" w:rsidR="004912AA" w:rsidRPr="00B445F9" w:rsidRDefault="004912AA" w:rsidP="002A6AC6">
      <w:pPr>
        <w:pStyle w:val="a9"/>
        <w:numPr>
          <w:ilvl w:val="0"/>
          <w:numId w:val="4"/>
        </w:numPr>
        <w:spacing w:line="256" w:lineRule="auto"/>
        <w:ind w:left="1134" w:right="27" w:hanging="425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445F9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เปรียบเทียบมูลค่าที่คาดว่าจะได้รับคืน ตามวิธีประมาณการมูลค่ากระแสเงินสดที่คาดว่าจะได้รับคืนในอนาคตซึ่งคิดลดเป็นมูลค่าปัจจุบัน เทียบกับมูลค่ายุติธรรม โดยเลือกมูลค่าที่สูงกว่า </w:t>
      </w:r>
    </w:p>
    <w:p w14:paraId="1803CC76" w14:textId="77777777" w:rsidR="004912AA" w:rsidRPr="00B445F9" w:rsidRDefault="004912AA" w:rsidP="002A6AC6">
      <w:pPr>
        <w:pStyle w:val="a9"/>
        <w:numPr>
          <w:ilvl w:val="0"/>
          <w:numId w:val="4"/>
        </w:numPr>
        <w:spacing w:line="256" w:lineRule="auto"/>
        <w:ind w:left="1134" w:right="27" w:hanging="425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445F9">
        <w:rPr>
          <w:rFonts w:asciiTheme="majorBidi" w:hAnsiTheme="majorBidi" w:cstheme="majorBidi" w:hint="cs"/>
          <w:color w:val="000000" w:themeColor="text1"/>
          <w:sz w:val="28"/>
          <w:cs/>
        </w:rPr>
        <w:t>ประเมินความรู้ของผู้เชี่ยวชาญอิสระ และความน่าเชื่อถือในผลงานของผู้ประเมิน พร้อมทั้ง</w:t>
      </w:r>
      <w:r w:rsidRPr="00B445F9">
        <w:rPr>
          <w:rFonts w:asciiTheme="majorBidi" w:hAnsiTheme="majorBidi" w:cstheme="majorBidi"/>
          <w:color w:val="000000" w:themeColor="text1"/>
          <w:sz w:val="28"/>
          <w:cs/>
        </w:rPr>
        <w:t>สอบทานความสมเหตุสมผลของสมมติฐาน</w:t>
      </w:r>
      <w:r w:rsidRPr="00B445F9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ที่ใช้ในการประเมินมูลค่ายุติธรรมของสินทรัพย์ และแหล่งที่มาของมูลค่ายุติธรรม</w:t>
      </w:r>
    </w:p>
    <w:p w14:paraId="5418C9B5" w14:textId="77777777" w:rsidR="004912AA" w:rsidRPr="00B445F9" w:rsidRDefault="004912AA" w:rsidP="002A6AC6">
      <w:pPr>
        <w:pStyle w:val="a9"/>
        <w:numPr>
          <w:ilvl w:val="0"/>
          <w:numId w:val="4"/>
        </w:numPr>
        <w:spacing w:line="256" w:lineRule="auto"/>
        <w:ind w:left="1134" w:right="27" w:hanging="425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445F9">
        <w:rPr>
          <w:rFonts w:asciiTheme="majorBidi" w:hAnsiTheme="majorBidi" w:cstheme="majorBidi" w:hint="cs"/>
          <w:color w:val="000000" w:themeColor="text1"/>
          <w:sz w:val="28"/>
          <w:cs/>
        </w:rPr>
        <w:t>ตรวจสอบเหตุการณ์ภายหลังวันสิ้นรอบระยะเวลารายงาน เพื่อประเมินมูลค่ายุติธรรมว่ายังมีความเหมาะสม</w:t>
      </w:r>
    </w:p>
    <w:p w14:paraId="32BD7E18" w14:textId="34A89EDA" w:rsidR="004912AA" w:rsidRDefault="004912AA" w:rsidP="002A6AC6">
      <w:pPr>
        <w:pStyle w:val="a9"/>
        <w:numPr>
          <w:ilvl w:val="0"/>
          <w:numId w:val="4"/>
        </w:numPr>
        <w:spacing w:line="256" w:lineRule="auto"/>
        <w:ind w:left="1134" w:right="27" w:hanging="425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445F9">
        <w:rPr>
          <w:rFonts w:asciiTheme="majorBidi" w:hAnsiTheme="majorBidi" w:cstheme="majorBidi" w:hint="cs"/>
          <w:color w:val="000000" w:themeColor="text1"/>
          <w:sz w:val="28"/>
          <w:cs/>
        </w:rPr>
        <w:t>ทดสอบการคำนวณเพื่อบันทึกการด้อยค่าของค่าความ</w:t>
      </w:r>
      <w:r w:rsidRPr="008B61FE">
        <w:rPr>
          <w:rFonts w:asciiTheme="majorBidi" w:hAnsiTheme="majorBidi" w:cstheme="majorBidi" w:hint="cs"/>
          <w:sz w:val="28"/>
          <w:cs/>
        </w:rPr>
        <w:t>นิยม</w:t>
      </w:r>
      <w:r w:rsidR="00F565B7" w:rsidRPr="008B61FE">
        <w:rPr>
          <w:rFonts w:asciiTheme="majorBidi" w:hAnsiTheme="majorBidi" w:cstheme="majorBidi"/>
          <w:sz w:val="28"/>
        </w:rPr>
        <w:t xml:space="preserve"> </w:t>
      </w:r>
      <w:r w:rsidR="00F565B7" w:rsidRPr="008B61FE">
        <w:rPr>
          <w:rFonts w:asciiTheme="majorBidi" w:hAnsiTheme="majorBidi" w:cstheme="majorBidi" w:hint="cs"/>
          <w:sz w:val="28"/>
          <w:cs/>
        </w:rPr>
        <w:t>(ถ้ามี)</w:t>
      </w:r>
    </w:p>
    <w:p w14:paraId="30A0329C" w14:textId="77777777" w:rsidR="0042389B" w:rsidRDefault="0042389B" w:rsidP="0099396A">
      <w:pPr>
        <w:pStyle w:val="a9"/>
        <w:spacing w:line="256" w:lineRule="auto"/>
        <w:ind w:left="1494" w:right="27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71B86148" w14:textId="77777777" w:rsidR="00100E48" w:rsidRDefault="00100E48" w:rsidP="0099396A">
      <w:pPr>
        <w:pStyle w:val="a9"/>
        <w:spacing w:line="256" w:lineRule="auto"/>
        <w:ind w:left="1494" w:right="27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41199D3E" w14:textId="77777777" w:rsidR="00100E48" w:rsidRDefault="00100E48" w:rsidP="0099396A">
      <w:pPr>
        <w:pStyle w:val="a9"/>
        <w:spacing w:line="256" w:lineRule="auto"/>
        <w:ind w:left="1494" w:right="27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51EC54A4" w14:textId="77777777" w:rsidR="002A6AC6" w:rsidRDefault="002A6AC6" w:rsidP="0099396A">
      <w:pPr>
        <w:pStyle w:val="a9"/>
        <w:spacing w:line="256" w:lineRule="auto"/>
        <w:ind w:left="1494" w:right="27"/>
        <w:jc w:val="thaiDistribute"/>
        <w:rPr>
          <w:rFonts w:asciiTheme="majorBidi" w:hAnsiTheme="majorBidi" w:cstheme="majorBidi"/>
          <w:color w:val="000000" w:themeColor="text1"/>
          <w:sz w:val="28"/>
          <w:cs/>
        </w:rPr>
      </w:pPr>
    </w:p>
    <w:p w14:paraId="3617401B" w14:textId="77777777" w:rsidR="003F1930" w:rsidRDefault="003F1930" w:rsidP="003F1930">
      <w:pPr>
        <w:spacing w:line="256" w:lineRule="auto"/>
        <w:ind w:right="27"/>
        <w:jc w:val="thaiDistribute"/>
        <w:rPr>
          <w:rFonts w:asciiTheme="majorBidi" w:hAnsiTheme="majorBidi" w:cstheme="majorBidi"/>
          <w:color w:val="000000" w:themeColor="text1"/>
        </w:rPr>
      </w:pPr>
    </w:p>
    <w:p w14:paraId="51A2F5B4" w14:textId="77777777" w:rsidR="00B65F58" w:rsidRPr="005B0A4E" w:rsidRDefault="00B65F58" w:rsidP="00B65F58">
      <w:pPr>
        <w:pStyle w:val="Default"/>
        <w:spacing w:line="320" w:lineRule="exact"/>
        <w:jc w:val="right"/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</w:pPr>
      <w:r w:rsidRPr="005B0A4E">
        <w:rPr>
          <w:rFonts w:ascii="Angsana New" w:eastAsia="Times New Roman" w:hAnsi="Angsana New" w:cs="Angsana New" w:hint="cs"/>
          <w:color w:val="auto"/>
          <w:spacing w:val="-2"/>
          <w:sz w:val="28"/>
          <w:szCs w:val="28"/>
          <w:cs/>
        </w:rPr>
        <w:t>*</w:t>
      </w:r>
      <w:r w:rsidRPr="005B0A4E">
        <w:rPr>
          <w:rFonts w:ascii="Angsana New" w:eastAsia="Times New Roman" w:hAnsi="Angsana New" w:cs="Angsana New"/>
          <w:color w:val="auto"/>
          <w:spacing w:val="-2"/>
          <w:sz w:val="28"/>
          <w:szCs w:val="28"/>
        </w:rPr>
        <w:t>**/4</w:t>
      </w:r>
    </w:p>
    <w:p w14:paraId="73B8DA99" w14:textId="77777777" w:rsidR="00B65F58" w:rsidRPr="005B0A4E" w:rsidRDefault="00B65F58" w:rsidP="00B65F58">
      <w:pPr>
        <w:autoSpaceDE w:val="0"/>
        <w:autoSpaceDN w:val="0"/>
        <w:adjustRightInd w:val="0"/>
        <w:spacing w:before="120"/>
        <w:ind w:left="3600" w:right="27" w:firstLine="720"/>
        <w:rPr>
          <w:rFonts w:ascii="Angsana New" w:hAnsi="Angsana New" w:cs="Angsana New"/>
          <w:spacing w:val="-2"/>
        </w:rPr>
      </w:pPr>
      <w:r w:rsidRPr="005B0A4E">
        <w:rPr>
          <w:rFonts w:ascii="Angsana New" w:hAnsi="Angsana New" w:cs="Angsana New"/>
          <w:spacing w:val="-2"/>
        </w:rPr>
        <w:lastRenderedPageBreak/>
        <w:t>- 4 -</w:t>
      </w:r>
    </w:p>
    <w:p w14:paraId="74EABC4D" w14:textId="7EECCCC3" w:rsidR="00714210" w:rsidRPr="005B0A4E" w:rsidRDefault="00714210" w:rsidP="00714210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5B0A4E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ข้อมูลอื่น</w:t>
      </w:r>
    </w:p>
    <w:p w14:paraId="3CDD8C91" w14:textId="77777777" w:rsidR="00FE5DD8" w:rsidRPr="005B0A4E" w:rsidRDefault="00FE5DD8" w:rsidP="00FE5DD8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B0A4E">
        <w:rPr>
          <w:rFonts w:ascii="Angsana New" w:hAnsi="Angsana New" w:cs="Angsana New"/>
          <w:color w:val="auto"/>
          <w:sz w:val="28"/>
          <w:szCs w:val="28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1A6665E1" w14:textId="77777777" w:rsidR="00FE5DD8" w:rsidRPr="005B0A4E" w:rsidRDefault="00FE5DD8" w:rsidP="00FE5DD8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B0A4E">
        <w:rPr>
          <w:rFonts w:ascii="Angsana New" w:hAnsi="Angsana New" w:cs="Angsana New"/>
          <w:color w:val="auto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655F1BFD" w14:textId="77777777" w:rsidR="00FE5DD8" w:rsidRPr="005B0A4E" w:rsidRDefault="00FE5DD8" w:rsidP="003D7A7A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B0A4E">
        <w:rPr>
          <w:rFonts w:ascii="Angsana New" w:hAnsi="Angsana New" w:cs="Angsana New"/>
          <w:color w:val="auto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</w:t>
      </w:r>
      <w:r w:rsidRPr="005B0A4E">
        <w:rPr>
          <w:rFonts w:ascii="Angsana New" w:hAnsi="Angsana New" w:cs="Angsana New" w:hint="cs"/>
          <w:color w:val="auto"/>
          <w:sz w:val="28"/>
          <w:szCs w:val="28"/>
          <w:cs/>
        </w:rPr>
        <w:t>ปรากฏ</w:t>
      </w:r>
      <w:r w:rsidRPr="005B0A4E">
        <w:rPr>
          <w:rFonts w:ascii="Angsana New" w:hAnsi="Angsana New" w:cs="Angsana New"/>
          <w:color w:val="auto"/>
          <w:sz w:val="28"/>
          <w:szCs w:val="28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14:paraId="0CC19C0B" w14:textId="77777777" w:rsidR="00FE5DD8" w:rsidRPr="005B0A4E" w:rsidRDefault="00FE5DD8" w:rsidP="00FE5DD8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B0A4E">
        <w:rPr>
          <w:rFonts w:ascii="Angsana New" w:hAnsi="Angsana New" w:cs="Angsana New"/>
          <w:color w:val="auto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681956AF" w14:textId="77777777" w:rsidR="005C0569" w:rsidRPr="005B0A4E" w:rsidRDefault="005C0569" w:rsidP="005C0569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5B0A4E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>
        <w:rPr>
          <w:rFonts w:asciiTheme="majorBidi" w:hAnsiTheme="majorBidi" w:cstheme="majorBidi" w:hint="cs"/>
          <w:b/>
          <w:bCs/>
          <w:color w:val="auto"/>
          <w:sz w:val="28"/>
          <w:szCs w:val="28"/>
          <w:cs/>
        </w:rPr>
        <w:t>รวมและงบการเงินเฉพาะกิจการ</w:t>
      </w:r>
    </w:p>
    <w:p w14:paraId="2F1F553C" w14:textId="77777777" w:rsidR="005C0569" w:rsidRPr="005B0A4E" w:rsidRDefault="005C0569" w:rsidP="005C0569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</w:t>
      </w:r>
      <w:r w:rsidRPr="00172D70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Pr="00172D70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015BA95" w14:textId="77777777" w:rsidR="005C0569" w:rsidRPr="005B0A4E" w:rsidRDefault="005C0569" w:rsidP="005C0569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</w:t>
      </w:r>
      <w:r w:rsidRPr="00172D70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ผู้บริหารรับผิดชอบในการประเมินความสามารถของกลุ่มบริษัทในการดำเนินงานต่อเนื่อง</w:t>
      </w:r>
      <w:r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เปิดเผยเรื่องที่เกี่ยวกับการดำเนินงานต่อเนื่อง</w:t>
      </w:r>
      <w:r w:rsidRPr="005B0A4E">
        <w:rPr>
          <w:rFonts w:asciiTheme="majorBidi" w:hAnsiTheme="majorBidi" w:cs="Angsana New"/>
          <w:color w:val="auto"/>
          <w:sz w:val="28"/>
          <w:szCs w:val="28"/>
          <w:cs/>
        </w:rPr>
        <w:t xml:space="preserve"> (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ตามความเหมาะสม</w:t>
      </w:r>
      <w:r w:rsidRPr="005B0A4E">
        <w:rPr>
          <w:rFonts w:asciiTheme="majorBidi" w:hAnsiTheme="majorBidi" w:cs="Angsana New"/>
          <w:color w:val="auto"/>
          <w:sz w:val="28"/>
          <w:szCs w:val="28"/>
          <w:cs/>
        </w:rPr>
        <w:t xml:space="preserve">) 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และการใช้เกณฑ์การบัญชีส</w:t>
      </w:r>
      <w:r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หรับการดำเนินงานต่อเนื่อง</w:t>
      </w:r>
      <w:r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43305DF1" w14:textId="3CA3D386" w:rsidR="00802DC3" w:rsidRDefault="005C0569" w:rsidP="005C0569">
      <w:pPr>
        <w:pStyle w:val="Default"/>
        <w:spacing w:before="120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ผู้มีหน้าที่ในการกำกับดูแลมีหน้าที่ในการ</w:t>
      </w:r>
      <w:r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>กำกับ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ดูแลกระบวนการในการจัดทำรายงานทางการเงินของกลุ่มบริษัท</w:t>
      </w:r>
    </w:p>
    <w:p w14:paraId="353F52A9" w14:textId="77777777" w:rsidR="003F1930" w:rsidRDefault="003F1930" w:rsidP="00004A31">
      <w:pPr>
        <w:pStyle w:val="Default"/>
        <w:spacing w:before="120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</w:p>
    <w:p w14:paraId="401DF1B3" w14:textId="77777777" w:rsidR="005C0569" w:rsidRDefault="005C0569" w:rsidP="00004A31">
      <w:pPr>
        <w:pStyle w:val="Default"/>
        <w:spacing w:before="120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</w:p>
    <w:p w14:paraId="6F753AAD" w14:textId="1AFE3BC7" w:rsidR="00802DC3" w:rsidRDefault="00802DC3" w:rsidP="00004A31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2647F239" w14:textId="31243FA3" w:rsidR="000C6783" w:rsidRDefault="000C6783" w:rsidP="00004A31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56AA1C44" w14:textId="570B448D" w:rsidR="000C6783" w:rsidRDefault="000C6783" w:rsidP="00004A31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6651CBFB" w14:textId="6B0B5890" w:rsidR="000C6783" w:rsidRDefault="000C6783" w:rsidP="00004A31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2D517A3C" w14:textId="77777777" w:rsidR="000C6783" w:rsidRPr="005B0A4E" w:rsidRDefault="000C6783" w:rsidP="00004A31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214FE6E4" w14:textId="77777777" w:rsidR="003D7A7A" w:rsidRPr="005B0A4E" w:rsidRDefault="003D7A7A" w:rsidP="003D7A7A">
      <w:pPr>
        <w:pStyle w:val="aa"/>
        <w:spacing w:before="120"/>
        <w:ind w:right="62"/>
        <w:jc w:val="right"/>
        <w:rPr>
          <w:szCs w:val="28"/>
        </w:rPr>
      </w:pPr>
      <w:r w:rsidRPr="005B0A4E">
        <w:rPr>
          <w:rFonts w:ascii="Angsana New" w:eastAsia="Times New Roman" w:hAnsi="Angsana New"/>
          <w:spacing w:val="-2"/>
          <w:szCs w:val="28"/>
          <w:cs/>
        </w:rPr>
        <w:t>***/</w:t>
      </w:r>
      <w:r w:rsidRPr="005B0A4E">
        <w:rPr>
          <w:rFonts w:ascii="Angsana New" w:eastAsia="Times New Roman" w:hAnsi="Angsana New"/>
          <w:spacing w:val="-2"/>
          <w:szCs w:val="28"/>
        </w:rPr>
        <w:t>5</w:t>
      </w:r>
    </w:p>
    <w:p w14:paraId="115984E2" w14:textId="77777777" w:rsidR="003D7A7A" w:rsidRPr="005B0A4E" w:rsidRDefault="003D7A7A" w:rsidP="003D7A7A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eastAsia="Times New Roman" w:hAnsi="Angsana New" w:cs="Angsana New"/>
          <w:spacing w:val="-2"/>
        </w:rPr>
      </w:pPr>
      <w:r w:rsidRPr="005B0A4E">
        <w:rPr>
          <w:rFonts w:ascii="Angsana New" w:eastAsia="Times New Roman" w:hAnsi="Angsana New" w:cs="Angsana New"/>
          <w:spacing w:val="-2"/>
          <w:cs/>
        </w:rPr>
        <w:lastRenderedPageBreak/>
        <w:t xml:space="preserve">- </w:t>
      </w:r>
      <w:r w:rsidRPr="005B0A4E">
        <w:rPr>
          <w:rFonts w:ascii="Angsana New" w:eastAsia="Times New Roman" w:hAnsi="Angsana New" w:cs="Angsana New"/>
          <w:spacing w:val="-2"/>
        </w:rPr>
        <w:t xml:space="preserve">5 </w:t>
      </w:r>
      <w:r w:rsidRPr="005B0A4E">
        <w:rPr>
          <w:rFonts w:ascii="Angsana New" w:eastAsia="Times New Roman" w:hAnsi="Angsana New" w:cs="Angsana New"/>
          <w:spacing w:val="-2"/>
          <w:cs/>
        </w:rPr>
        <w:t>-</w:t>
      </w:r>
    </w:p>
    <w:p w14:paraId="0CC629D2" w14:textId="6CDC2CCD" w:rsidR="00802DC3" w:rsidRPr="005B0A4E" w:rsidRDefault="00802DC3" w:rsidP="00802DC3">
      <w:pPr>
        <w:pStyle w:val="Default"/>
        <w:spacing w:before="240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5B0A4E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</w:t>
      </w:r>
      <w:r w:rsidRPr="00172D70">
        <w:rPr>
          <w:rFonts w:asciiTheme="majorBidi" w:hAnsiTheme="majorBidi" w:cs="Angsana New"/>
          <w:b/>
          <w:bCs/>
          <w:color w:val="auto"/>
          <w:sz w:val="28"/>
          <w:szCs w:val="28"/>
          <w:cs/>
        </w:rPr>
        <w:t>งบการเงินรวมและงบการเงินเฉพาะกิจการ</w:t>
      </w:r>
    </w:p>
    <w:p w14:paraId="293F182F" w14:textId="77777777" w:rsidR="00802DC3" w:rsidRPr="005B0A4E" w:rsidRDefault="00802DC3" w:rsidP="00802DC3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การตรวจสอบของข้าพเจ้ามีวัตถุประสงค์</w:t>
      </w:r>
      <w:r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เพื่อให้ได้ความเชื่อมั่นอย่างสมเหตุสมผลว่า</w:t>
      </w:r>
      <w:r w:rsidRPr="00172D70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จะสามารถตรวจพบข้อมูลที่ขัดต่อข้อเท็จจริงอันเป็นสาระสำคัญที่มีอยู่ได้เสมอไป</w:t>
      </w:r>
      <w:r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Pr="00172D70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เหล่านี้</w:t>
      </w:r>
    </w:p>
    <w:p w14:paraId="55DFE963" w14:textId="2F21B539" w:rsidR="00172D70" w:rsidRPr="005B0A4E" w:rsidRDefault="00172D70" w:rsidP="00172D70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ในการตรวจสอบของข้าพเจ้าตามมาตรฐานการสอบบัญชี</w:t>
      </w:r>
      <w:r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14:paraId="4976D3B9" w14:textId="38B7A2F6" w:rsidR="00F57191" w:rsidRDefault="00F57191" w:rsidP="00172D70">
      <w:pPr>
        <w:pStyle w:val="Default"/>
        <w:numPr>
          <w:ilvl w:val="0"/>
          <w:numId w:val="2"/>
        </w:numPr>
        <w:spacing w:before="120"/>
        <w:ind w:left="432" w:hanging="432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ระบุและประเมินความเสี่ยงจากการแสดงข้อมูลที่</w:t>
      </w:r>
      <w:r w:rsidR="00FB7591" w:rsidRPr="005B0A4E">
        <w:rPr>
          <w:rFonts w:asciiTheme="majorBidi" w:hAnsiTheme="majorBidi" w:cstheme="majorBidi"/>
          <w:color w:val="auto"/>
          <w:sz w:val="28"/>
          <w:szCs w:val="28"/>
          <w:cs/>
        </w:rPr>
        <w:t>ขัดต่อข้อเท็จจริงอันเป็นสาระสำคั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ญใน</w:t>
      </w:r>
      <w:r w:rsidR="00172D70" w:rsidRPr="00172D70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ไม่ว่าจะเกิดจาก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</w:t>
      </w:r>
      <w:r w:rsidR="00FB7591" w:rsidRPr="005B0A4E">
        <w:rPr>
          <w:rFonts w:asciiTheme="majorBidi" w:hAnsiTheme="majorBidi" w:cstheme="majorBidi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14:paraId="6EA54402" w14:textId="08184231" w:rsidR="00F57191" w:rsidRPr="00172D70" w:rsidRDefault="00FB7591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pacing w:val="-4"/>
          <w:sz w:val="28"/>
          <w:szCs w:val="28"/>
        </w:rPr>
      </w:pPr>
      <w:r w:rsidRPr="00172D70">
        <w:rPr>
          <w:rFonts w:asciiTheme="majorBidi" w:hAnsiTheme="majorBidi" w:cstheme="majorBidi"/>
          <w:color w:val="auto"/>
          <w:spacing w:val="-4"/>
          <w:sz w:val="28"/>
          <w:szCs w:val="28"/>
          <w:cs/>
        </w:rPr>
        <w:t>ทำ</w:t>
      </w:r>
      <w:r w:rsidR="00F57191" w:rsidRPr="00172D70">
        <w:rPr>
          <w:rFonts w:asciiTheme="majorBidi" w:hAnsiTheme="majorBidi" w:cstheme="majorBidi"/>
          <w:color w:val="auto"/>
          <w:spacing w:val="-4"/>
          <w:sz w:val="28"/>
          <w:szCs w:val="28"/>
          <w:cs/>
        </w:rPr>
        <w:t>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552EFED4" w14:textId="77777777" w:rsidR="00F57191" w:rsidRPr="005B0A4E" w:rsidRDefault="00F57191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</w:t>
      </w:r>
      <w:r w:rsidR="00FB7591" w:rsidRPr="005B0A4E">
        <w:rPr>
          <w:rFonts w:asciiTheme="majorBidi" w:hAnsiTheme="majorBidi" w:cstheme="majorBidi"/>
          <w:color w:val="auto"/>
          <w:sz w:val="28"/>
          <w:szCs w:val="28"/>
          <w:cs/>
        </w:rPr>
        <w:t>ข้องซึ่งจัดทำ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ขึ้นโดยผู้บริหาร</w:t>
      </w:r>
    </w:p>
    <w:p w14:paraId="06F2FFD5" w14:textId="6454DFC8" w:rsidR="00F57191" w:rsidRDefault="00F57191" w:rsidP="00830D2B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pacing w:val="-2"/>
          <w:sz w:val="28"/>
          <w:szCs w:val="28"/>
        </w:rPr>
      </w:pPr>
      <w:r w:rsidRPr="00172D70">
        <w:rPr>
          <w:rFonts w:asciiTheme="majorBidi" w:hAnsiTheme="majorBidi" w:cstheme="majorBidi"/>
          <w:color w:val="auto"/>
          <w:spacing w:val="-2"/>
          <w:sz w:val="28"/>
          <w:szCs w:val="28"/>
          <w:cs/>
        </w:rPr>
        <w:t>สรุปเกี่ยวกับความเหมาะสมข</w:t>
      </w:r>
      <w:r w:rsidR="00FB7591" w:rsidRPr="00172D70">
        <w:rPr>
          <w:rFonts w:asciiTheme="majorBidi" w:hAnsiTheme="majorBidi" w:cstheme="majorBidi"/>
          <w:color w:val="auto"/>
          <w:spacing w:val="-2"/>
          <w:sz w:val="28"/>
          <w:szCs w:val="28"/>
          <w:cs/>
        </w:rPr>
        <w:t>องการใช้เกณฑ์การบัญชีส</w:t>
      </w:r>
      <w:r w:rsidR="009E20E4" w:rsidRPr="00172D70">
        <w:rPr>
          <w:rFonts w:asciiTheme="majorBidi" w:hAnsiTheme="majorBidi" w:cstheme="majorBidi" w:hint="cs"/>
          <w:color w:val="auto"/>
          <w:spacing w:val="-2"/>
          <w:sz w:val="28"/>
          <w:szCs w:val="28"/>
          <w:cs/>
        </w:rPr>
        <w:t>ำ</w:t>
      </w:r>
      <w:r w:rsidR="00FB7591" w:rsidRPr="00172D70">
        <w:rPr>
          <w:rFonts w:asciiTheme="majorBidi" w:hAnsiTheme="majorBidi" w:cstheme="majorBidi"/>
          <w:color w:val="auto"/>
          <w:spacing w:val="-2"/>
          <w:sz w:val="28"/>
          <w:szCs w:val="28"/>
          <w:cs/>
        </w:rPr>
        <w:t>หรับการดำ</w:t>
      </w:r>
      <w:r w:rsidRPr="00172D70">
        <w:rPr>
          <w:rFonts w:asciiTheme="majorBidi" w:hAnsiTheme="majorBidi" w:cstheme="majorBidi"/>
          <w:color w:val="auto"/>
          <w:spacing w:val="-2"/>
          <w:sz w:val="28"/>
          <w:szCs w:val="28"/>
          <w:cs/>
        </w:rPr>
        <w:t>เนินงานต่อเนื่องของผู้บริหารและจากหลักฐานการสอบบัญชีที่ได้รับส</w:t>
      </w:r>
      <w:r w:rsidR="00FB7591" w:rsidRPr="00172D70">
        <w:rPr>
          <w:rFonts w:asciiTheme="majorBidi" w:hAnsiTheme="majorBidi" w:cstheme="majorBidi"/>
          <w:color w:val="auto"/>
          <w:spacing w:val="-2"/>
          <w:sz w:val="28"/>
          <w:szCs w:val="28"/>
          <w:cs/>
        </w:rPr>
        <w:t>รุปว่ามีความไม่แน่นอนที่มีสาระสำ</w:t>
      </w:r>
      <w:r w:rsidRPr="00172D70">
        <w:rPr>
          <w:rFonts w:asciiTheme="majorBidi" w:hAnsiTheme="majorBidi" w:cstheme="majorBidi"/>
          <w:color w:val="auto"/>
          <w:spacing w:val="-2"/>
          <w:sz w:val="28"/>
          <w:szCs w:val="28"/>
          <w:cs/>
        </w:rPr>
        <w:t>คัญที่เกี่ยวกับเหตุการณ์หรือสถานการณ์ที่อาจเป็นเหตุให้เกิดข้อสงสัยอย่าง</w:t>
      </w:r>
      <w:r w:rsidR="00FB7591" w:rsidRPr="00172D70">
        <w:rPr>
          <w:rFonts w:asciiTheme="majorBidi" w:hAnsiTheme="majorBidi" w:cstheme="majorBidi"/>
          <w:color w:val="auto"/>
          <w:spacing w:val="-2"/>
          <w:sz w:val="28"/>
          <w:szCs w:val="28"/>
          <w:cs/>
        </w:rPr>
        <w:t>มีนัยสำ</w:t>
      </w:r>
      <w:r w:rsidRPr="00172D70">
        <w:rPr>
          <w:rFonts w:asciiTheme="majorBidi" w:hAnsiTheme="majorBidi" w:cstheme="majorBidi"/>
          <w:color w:val="auto"/>
          <w:spacing w:val="-2"/>
          <w:sz w:val="28"/>
          <w:szCs w:val="28"/>
          <w:cs/>
        </w:rPr>
        <w:t>คัญต่</w:t>
      </w:r>
      <w:r w:rsidR="00FB7591" w:rsidRPr="00172D70">
        <w:rPr>
          <w:rFonts w:asciiTheme="majorBidi" w:hAnsiTheme="majorBidi" w:cstheme="majorBidi"/>
          <w:color w:val="auto"/>
          <w:spacing w:val="-2"/>
          <w:sz w:val="28"/>
          <w:szCs w:val="28"/>
          <w:cs/>
        </w:rPr>
        <w:t>อความสามารถของกลุ่มบริษัทในการดำ</w:t>
      </w:r>
      <w:r w:rsidRPr="00172D70">
        <w:rPr>
          <w:rFonts w:asciiTheme="majorBidi" w:hAnsiTheme="majorBidi" w:cstheme="majorBidi"/>
          <w:color w:val="auto"/>
          <w:spacing w:val="-2"/>
          <w:sz w:val="28"/>
          <w:szCs w:val="28"/>
          <w:cs/>
        </w:rPr>
        <w:t>เนินงานต่อเนื่องหรือไม่ถ้าข้าพเจ้าได้ข้อส</w:t>
      </w:r>
      <w:r w:rsidR="00FB7591" w:rsidRPr="00172D70">
        <w:rPr>
          <w:rFonts w:asciiTheme="majorBidi" w:hAnsiTheme="majorBidi" w:cstheme="majorBidi"/>
          <w:color w:val="auto"/>
          <w:spacing w:val="-2"/>
          <w:sz w:val="28"/>
          <w:szCs w:val="28"/>
          <w:cs/>
        </w:rPr>
        <w:t>รุปว่ามีความไม่แน่นอนที่มีสาระสำ</w:t>
      </w:r>
      <w:r w:rsidRPr="00172D70">
        <w:rPr>
          <w:rFonts w:asciiTheme="majorBidi" w:hAnsiTheme="majorBidi" w:cstheme="majorBidi"/>
          <w:color w:val="auto"/>
          <w:spacing w:val="-2"/>
          <w:sz w:val="28"/>
          <w:szCs w:val="28"/>
          <w:cs/>
        </w:rPr>
        <w:t>คัญข้าพเจ้าต้องกล่าว</w:t>
      </w:r>
      <w:r w:rsidR="00064686" w:rsidRPr="00172D70">
        <w:rPr>
          <w:rFonts w:asciiTheme="majorBidi" w:hAnsiTheme="majorBidi" w:cstheme="majorBidi" w:hint="cs"/>
          <w:color w:val="auto"/>
          <w:spacing w:val="-2"/>
          <w:sz w:val="28"/>
          <w:szCs w:val="28"/>
          <w:cs/>
        </w:rPr>
        <w:t>ไว้ในรายงานของผู้สอบบัญชีของข้าพเจ้าโดยให้ข้อสังเกตถึงการเปิดเผยข้อมูลใน</w:t>
      </w:r>
      <w:r w:rsidR="00172D70" w:rsidRPr="00172D70">
        <w:rPr>
          <w:rFonts w:asciiTheme="majorBidi" w:hAnsiTheme="majorBidi" w:cs="Angsana New"/>
          <w:color w:val="auto"/>
          <w:spacing w:val="-2"/>
          <w:sz w:val="28"/>
          <w:szCs w:val="28"/>
          <w:cs/>
        </w:rPr>
        <w:t>งบการเงินรวมและงบการเงินเฉพาะกิจการ</w:t>
      </w:r>
      <w:r w:rsidR="00064686" w:rsidRPr="00172D70">
        <w:rPr>
          <w:rFonts w:asciiTheme="majorBidi" w:hAnsiTheme="majorBidi" w:cstheme="majorBidi" w:hint="cs"/>
          <w:color w:val="auto"/>
          <w:spacing w:val="-2"/>
          <w:sz w:val="28"/>
          <w:szCs w:val="28"/>
          <w:cs/>
        </w:rPr>
        <w:t xml:space="preserve">ที่เกี่ยวข้อง </w:t>
      </w:r>
      <w:r w:rsidRPr="00172D70">
        <w:rPr>
          <w:rFonts w:asciiTheme="majorBidi" w:hAnsiTheme="majorBidi" w:cstheme="majorBidi"/>
          <w:color w:val="auto"/>
          <w:spacing w:val="-2"/>
          <w:sz w:val="28"/>
          <w:szCs w:val="28"/>
          <w:cs/>
        </w:rPr>
        <w:t>หรือถ้าการเปิดเผยดังกล่าวไม่เพียงพอความเห็นของข้าพเจ้าจะเปลี่ยนแปลงไป</w:t>
      </w:r>
      <w:r w:rsidR="00172D70" w:rsidRPr="00172D70">
        <w:rPr>
          <w:rFonts w:asciiTheme="majorBidi" w:hAnsiTheme="majorBidi" w:cstheme="majorBidi" w:hint="cs"/>
          <w:color w:val="auto"/>
          <w:spacing w:val="-2"/>
          <w:sz w:val="28"/>
          <w:szCs w:val="28"/>
          <w:cs/>
        </w:rPr>
        <w:t xml:space="preserve"> </w:t>
      </w:r>
      <w:r w:rsidRPr="00172D70">
        <w:rPr>
          <w:rFonts w:asciiTheme="majorBidi" w:hAnsiTheme="majorBidi" w:cstheme="majorBidi"/>
          <w:color w:val="auto"/>
          <w:spacing w:val="-2"/>
          <w:sz w:val="28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อย่างไรก็ตามเหตุการณ์หรือสถานการณ์ในอนาคตอาจเป็</w:t>
      </w:r>
      <w:r w:rsidR="00FB7591" w:rsidRPr="00172D70">
        <w:rPr>
          <w:rFonts w:asciiTheme="majorBidi" w:hAnsiTheme="majorBidi" w:cstheme="majorBidi"/>
          <w:color w:val="auto"/>
          <w:spacing w:val="-2"/>
          <w:sz w:val="28"/>
          <w:szCs w:val="28"/>
          <w:cs/>
        </w:rPr>
        <w:t>นเหตุให้กลุ่มบริษัทต้องหยุดการดำ</w:t>
      </w:r>
      <w:r w:rsidRPr="00172D70">
        <w:rPr>
          <w:rFonts w:asciiTheme="majorBidi" w:hAnsiTheme="majorBidi" w:cstheme="majorBidi"/>
          <w:color w:val="auto"/>
          <w:spacing w:val="-2"/>
          <w:sz w:val="28"/>
          <w:szCs w:val="28"/>
          <w:cs/>
        </w:rPr>
        <w:t>เนินงานต่อเนื่อง</w:t>
      </w:r>
    </w:p>
    <w:p w14:paraId="0262D030" w14:textId="77777777" w:rsidR="005C0569" w:rsidRDefault="005C0569" w:rsidP="005C0569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pacing w:val="-2"/>
          <w:sz w:val="28"/>
          <w:szCs w:val="28"/>
        </w:rPr>
      </w:pPr>
    </w:p>
    <w:p w14:paraId="792437C7" w14:textId="77777777" w:rsidR="005C0569" w:rsidRDefault="005C0569" w:rsidP="005C0569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pacing w:val="-2"/>
          <w:sz w:val="28"/>
          <w:szCs w:val="28"/>
        </w:rPr>
      </w:pPr>
    </w:p>
    <w:p w14:paraId="399C1F06" w14:textId="77777777" w:rsidR="005C0569" w:rsidRDefault="005C0569" w:rsidP="005C0569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pacing w:val="-2"/>
          <w:sz w:val="28"/>
          <w:szCs w:val="28"/>
        </w:rPr>
      </w:pPr>
    </w:p>
    <w:p w14:paraId="66BAF668" w14:textId="77777777" w:rsidR="005C0569" w:rsidRPr="005B0A4E" w:rsidRDefault="005C0569" w:rsidP="005C0569">
      <w:pPr>
        <w:pStyle w:val="aa"/>
        <w:spacing w:before="120"/>
        <w:ind w:left="720" w:right="62"/>
        <w:jc w:val="right"/>
        <w:rPr>
          <w:szCs w:val="28"/>
        </w:rPr>
      </w:pPr>
      <w:r w:rsidRPr="005B0A4E">
        <w:rPr>
          <w:rFonts w:ascii="Angsana New" w:eastAsia="Times New Roman" w:hAnsi="Angsana New"/>
          <w:spacing w:val="-2"/>
          <w:szCs w:val="28"/>
          <w:cs/>
        </w:rPr>
        <w:t>***/</w:t>
      </w:r>
      <w:r w:rsidRPr="005B0A4E">
        <w:rPr>
          <w:rFonts w:ascii="Angsana New" w:eastAsia="Times New Roman" w:hAnsi="Angsana New"/>
          <w:spacing w:val="-2"/>
          <w:szCs w:val="28"/>
        </w:rPr>
        <w:t>6</w:t>
      </w:r>
    </w:p>
    <w:p w14:paraId="2D8BD9E9" w14:textId="77777777" w:rsidR="005C0569" w:rsidRPr="005B0A4E" w:rsidRDefault="005C0569" w:rsidP="005C0569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eastAsia="Times New Roman" w:hAnsi="Angsana New" w:cs="Angsana New"/>
          <w:spacing w:val="-2"/>
        </w:rPr>
      </w:pPr>
      <w:r w:rsidRPr="005B0A4E">
        <w:rPr>
          <w:rFonts w:ascii="Angsana New" w:eastAsia="Times New Roman" w:hAnsi="Angsana New" w:cs="Angsana New"/>
          <w:spacing w:val="-2"/>
          <w:cs/>
        </w:rPr>
        <w:lastRenderedPageBreak/>
        <w:t xml:space="preserve">- </w:t>
      </w:r>
      <w:r w:rsidRPr="005B0A4E">
        <w:rPr>
          <w:rFonts w:ascii="Angsana New" w:eastAsia="Times New Roman" w:hAnsi="Angsana New" w:cs="Angsana New"/>
          <w:spacing w:val="-2"/>
        </w:rPr>
        <w:t xml:space="preserve">6 </w:t>
      </w:r>
      <w:r w:rsidRPr="005B0A4E">
        <w:rPr>
          <w:rFonts w:ascii="Angsana New" w:eastAsia="Times New Roman" w:hAnsi="Angsana New" w:cs="Angsana New"/>
          <w:spacing w:val="-2"/>
          <w:cs/>
        </w:rPr>
        <w:t>-</w:t>
      </w:r>
    </w:p>
    <w:p w14:paraId="334D48AD" w14:textId="748AB42A" w:rsidR="00F57191" w:rsidRDefault="00FB7591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ประเมินการนำ</w:t>
      </w:r>
      <w:r w:rsidR="00F57191" w:rsidRPr="005B0A4E">
        <w:rPr>
          <w:rFonts w:asciiTheme="majorBidi" w:hAnsiTheme="majorBidi" w:cstheme="majorBidi"/>
          <w:color w:val="auto"/>
          <w:sz w:val="28"/>
          <w:szCs w:val="28"/>
          <w:cs/>
        </w:rPr>
        <w:t>เสนอโครงสร้างและเนื้อหาของ</w:t>
      </w:r>
      <w:r w:rsidR="00172D70" w:rsidRPr="00172D70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="00F57191" w:rsidRPr="005B0A4E">
        <w:rPr>
          <w:rFonts w:asciiTheme="majorBidi" w:hAnsiTheme="majorBidi" w:cstheme="majorBidi"/>
          <w:color w:val="auto"/>
          <w:sz w:val="28"/>
          <w:szCs w:val="28"/>
          <w:cs/>
        </w:rPr>
        <w:t>โดยรวม</w:t>
      </w:r>
      <w:r w:rsidR="00F305CF"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5B0A4E">
        <w:rPr>
          <w:rFonts w:asciiTheme="majorBidi" w:hAnsiTheme="majorBidi" w:cstheme="majorBidi"/>
          <w:color w:val="auto"/>
          <w:sz w:val="28"/>
          <w:szCs w:val="28"/>
          <w:cs/>
        </w:rPr>
        <w:t>รวมถึงการเปิดเผย</w:t>
      </w:r>
      <w:r w:rsidR="00800F2F"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ข้อมูล </w:t>
      </w:r>
      <w:r w:rsidR="00F57191" w:rsidRPr="005B0A4E">
        <w:rPr>
          <w:rFonts w:asciiTheme="majorBidi" w:hAnsiTheme="majorBidi" w:cstheme="majorBidi"/>
          <w:color w:val="auto"/>
          <w:sz w:val="28"/>
          <w:szCs w:val="28"/>
          <w:cs/>
        </w:rPr>
        <w:t>ว่า</w:t>
      </w:r>
      <w:r w:rsidR="00172D70" w:rsidRPr="00172D70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="00F57191" w:rsidRPr="005B0A4E">
        <w:rPr>
          <w:rFonts w:asciiTheme="majorBidi" w:hAnsiTheme="majorBidi" w:cstheme="majorBidi"/>
          <w:color w:val="auto"/>
          <w:sz w:val="28"/>
          <w:szCs w:val="28"/>
          <w:cs/>
        </w:rPr>
        <w:t>แสดงรายการและ</w:t>
      </w:r>
      <w:r w:rsidR="00F305CF" w:rsidRPr="005B0A4E">
        <w:rPr>
          <w:rFonts w:asciiTheme="majorBidi" w:hAnsiTheme="majorBidi" w:cstheme="majorBidi"/>
          <w:color w:val="auto"/>
          <w:sz w:val="28"/>
          <w:szCs w:val="28"/>
          <w:cs/>
        </w:rPr>
        <w:t>เหตุการณ์ในรูปแบบที่ท</w:t>
      </w:r>
      <w:r w:rsidR="00F305CF"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ให้มีการนำ</w:t>
      </w:r>
      <w:r w:rsidR="00F57191" w:rsidRPr="005B0A4E">
        <w:rPr>
          <w:rFonts w:asciiTheme="majorBidi" w:hAnsiTheme="majorBidi" w:cstheme="majorBidi"/>
          <w:color w:val="auto"/>
          <w:sz w:val="28"/>
          <w:szCs w:val="28"/>
          <w:cs/>
        </w:rPr>
        <w:t>เสนอข้อมูลโดยถูกต้องตามที่ควร</w:t>
      </w:r>
      <w:r w:rsidR="00352711"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>หรือไม่</w:t>
      </w:r>
    </w:p>
    <w:p w14:paraId="36E9D476" w14:textId="4692C11A" w:rsidR="005C087A" w:rsidRDefault="005C087A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</w:t>
      </w:r>
      <w:r w:rsidR="008201AF"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>บริษัท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ภายในกลุ่มหรือกิจกรรมทางธุรกิจภายในกลุ่มบริษัทเพื่อแสดงความเห็นต่อ</w:t>
      </w:r>
      <w:r w:rsidR="00172D70" w:rsidRPr="00172D70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ข้าพเจ้ารับผิดชอบต่อการกำหนดแนวทางการควบคุมดูแลและการปฏิบัติงานตรวจสอบกลุ่มบริษัท</w:t>
      </w:r>
      <w:r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438894E0" w14:textId="54EE2198" w:rsidR="005C087A" w:rsidRPr="005B0A4E" w:rsidRDefault="005C087A" w:rsidP="00EF0B84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="00F30533"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>ในเรื่อง</w:t>
      </w:r>
      <w:r w:rsidR="00672BAC"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>ต่าง</w:t>
      </w:r>
      <w:r w:rsidR="00672BAC" w:rsidRPr="005B0A4E">
        <w:rPr>
          <w:rFonts w:asciiTheme="majorBidi" w:hAnsiTheme="majorBidi" w:cstheme="majorBidi"/>
          <w:color w:val="auto"/>
          <w:sz w:val="28"/>
          <w:szCs w:val="28"/>
          <w:cs/>
        </w:rPr>
        <w:t>ๆ</w:t>
      </w:r>
      <w:r w:rsidR="00F30533"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ที่สำคัญ ซึ่งรวมถึง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ขอบเขตและช่วงเวลาของการตรวจสอบตามที่ได้วางแผนไว้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F30533"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>หาก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ข้าพเจ้าได้พบในระหว่างการตรวจสอบ</w:t>
      </w:r>
      <w:r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>ของข้าพเจ้า</w:t>
      </w:r>
    </w:p>
    <w:p w14:paraId="745AA6D4" w14:textId="30DE0D76" w:rsidR="00642371" w:rsidRDefault="00642371" w:rsidP="00BE69A5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</w:t>
      </w:r>
      <w:r w:rsidRPr="00573C6C">
        <w:rPr>
          <w:rFonts w:asciiTheme="majorBidi" w:hAnsiTheme="majorBidi" w:cstheme="majorBidi"/>
          <w:color w:val="auto"/>
          <w:sz w:val="28"/>
          <w:szCs w:val="28"/>
          <w:cs/>
        </w:rPr>
        <w:t>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="00573C6C" w:rsidRPr="00573C6C">
        <w:rPr>
          <w:rFonts w:asciiTheme="majorBidi" w:hAnsiTheme="majorBidi" w:cs="Angsana New" w:hint="cs"/>
          <w:color w:val="auto"/>
          <w:sz w:val="28"/>
          <w:szCs w:val="28"/>
          <w:cs/>
        </w:rPr>
        <w:t>แ</w:t>
      </w:r>
      <w:r w:rsidR="00573C6C" w:rsidRPr="00573C6C">
        <w:rPr>
          <w:rFonts w:asciiTheme="majorBidi" w:hAnsiTheme="majorBidi" w:cs="Angsana New"/>
          <w:color w:val="auto"/>
          <w:sz w:val="28"/>
          <w:szCs w:val="28"/>
          <w:cs/>
        </w:rPr>
        <w:t xml:space="preserve">ละการดำเนินการเพื่อขจัดอุปสรรคหรือมาตรการป้องกันของข้าพเจ้า (ถ้ามี) </w:t>
      </w:r>
      <w:r w:rsidRPr="00573C6C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ข้าพเจ้าได้พิจารณาเรื่อง</w:t>
      </w:r>
      <w:r w:rsidR="00672BAC" w:rsidRPr="00573C6C">
        <w:rPr>
          <w:rFonts w:asciiTheme="majorBidi" w:hAnsiTheme="majorBidi" w:cstheme="majorBidi" w:hint="cs"/>
          <w:color w:val="auto"/>
          <w:sz w:val="28"/>
          <w:szCs w:val="28"/>
          <w:cs/>
        </w:rPr>
        <w:t>ต่าง</w:t>
      </w:r>
      <w:r w:rsidR="00672BAC" w:rsidRPr="00573C6C">
        <w:rPr>
          <w:rFonts w:asciiTheme="majorBidi" w:hAnsiTheme="majorBidi" w:cstheme="majorBidi"/>
          <w:color w:val="auto"/>
          <w:sz w:val="28"/>
          <w:szCs w:val="28"/>
          <w:cs/>
        </w:rPr>
        <w:t>ๆ</w:t>
      </w:r>
      <w:r w:rsidR="00672BAC" w:rsidRPr="00573C6C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573C6C">
        <w:rPr>
          <w:rFonts w:asciiTheme="majorBidi" w:hAnsiTheme="majorBidi" w:cstheme="majorBidi"/>
          <w:color w:val="auto"/>
          <w:sz w:val="28"/>
          <w:szCs w:val="28"/>
          <w:cs/>
        </w:rPr>
        <w:t>ที่มีนัยสำคัญมากที่สุดในการตรวจสอบ</w:t>
      </w:r>
      <w:r w:rsidR="00172D70" w:rsidRPr="00573C6C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="00FE5DD8" w:rsidRPr="00573C6C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573C6C">
        <w:rPr>
          <w:rFonts w:asciiTheme="majorBidi" w:hAnsiTheme="majorBidi" w:cstheme="majorBidi"/>
          <w:color w:val="auto"/>
          <w:sz w:val="28"/>
          <w:szCs w:val="28"/>
          <w:cs/>
        </w:rPr>
        <w:t>ใน</w:t>
      </w:r>
      <w:r w:rsidR="00172D70" w:rsidRPr="00573C6C">
        <w:rPr>
          <w:rFonts w:asciiTheme="majorBidi" w:hAnsiTheme="majorBidi" w:cstheme="majorBidi" w:hint="cs"/>
          <w:color w:val="auto"/>
          <w:sz w:val="28"/>
          <w:szCs w:val="28"/>
          <w:cs/>
        </w:rPr>
        <w:t>ปี</w:t>
      </w:r>
      <w:r w:rsidRPr="00573C6C">
        <w:rPr>
          <w:rFonts w:asciiTheme="majorBidi" w:hAnsiTheme="majorBidi" w:cstheme="majorBidi"/>
          <w:color w:val="auto"/>
          <w:sz w:val="28"/>
          <w:szCs w:val="28"/>
          <w:cs/>
        </w:rPr>
        <w:t>ปัจจุบันและกำหนดเป็น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เรื่องสำคัญในการตรวจสอบ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</w:t>
      </w:r>
      <w:r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>งกล่าว</w:t>
      </w:r>
    </w:p>
    <w:p w14:paraId="64C46A5F" w14:textId="77777777" w:rsidR="006F1B06" w:rsidRPr="005B0A4E" w:rsidRDefault="006F1B06" w:rsidP="00BE69A5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54BF13BE" w14:textId="77777777" w:rsidR="00642371" w:rsidRPr="005B0A4E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41653C43" w14:textId="1FDFD932" w:rsidR="0064237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ผู้สอบบัญชีที่รับผิดชอบงานสอบบัญชีและการน</w:t>
      </w:r>
      <w:r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เสนอรายงานฉบับ</w:t>
      </w:r>
      <w:r w:rsidRPr="00773127">
        <w:rPr>
          <w:rFonts w:asciiTheme="majorBidi" w:hAnsiTheme="majorBidi" w:cstheme="majorBidi"/>
          <w:color w:val="auto"/>
          <w:sz w:val="28"/>
          <w:szCs w:val="28"/>
          <w:cs/>
        </w:rPr>
        <w:t>นี้คือ</w:t>
      </w:r>
      <w:r w:rsidR="00773127" w:rsidRPr="00773127">
        <w:rPr>
          <w:rFonts w:asciiTheme="majorBidi" w:hAnsiTheme="majorBidi" w:cstheme="majorBidi"/>
          <w:sz w:val="28"/>
          <w:szCs w:val="28"/>
          <w:cs/>
        </w:rPr>
        <w:t>นาย</w:t>
      </w:r>
      <w:r w:rsidR="00ED6AAE">
        <w:rPr>
          <w:rFonts w:asciiTheme="majorBidi" w:hAnsiTheme="majorBidi" w:cstheme="majorBidi" w:hint="cs"/>
          <w:sz w:val="28"/>
          <w:szCs w:val="28"/>
          <w:cs/>
        </w:rPr>
        <w:t>ธนาทิตย์ รักษ์เสถียรภาพ</w:t>
      </w:r>
    </w:p>
    <w:p w14:paraId="53456E9B" w14:textId="29B1098D" w:rsidR="00EC3738" w:rsidRDefault="00EC3738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07C82684" w14:textId="32E27CC3" w:rsidR="00EC3738" w:rsidRDefault="00EC3738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35D90761" w14:textId="77777777" w:rsidR="00B445F9" w:rsidRPr="005B0A4E" w:rsidRDefault="00B445F9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  <w:cs/>
        </w:rPr>
      </w:pPr>
    </w:p>
    <w:p w14:paraId="290D0B68" w14:textId="77777777" w:rsidR="009556B8" w:rsidRPr="005B0A4E" w:rsidRDefault="009556B8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747B62EE" w14:textId="13128641" w:rsidR="00642371" w:rsidRPr="005B0A4E" w:rsidRDefault="00867B1A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5B0A4E">
        <w:rPr>
          <w:rFonts w:asciiTheme="majorBidi" w:hAnsiTheme="majorBidi" w:cstheme="majorBidi" w:hint="cs"/>
          <w:color w:val="auto"/>
          <w:sz w:val="28"/>
          <w:szCs w:val="28"/>
          <w:cs/>
        </w:rPr>
        <w:t>(</w:t>
      </w:r>
      <w:r w:rsidR="00773127" w:rsidRPr="00773127">
        <w:rPr>
          <w:rFonts w:asciiTheme="majorBidi" w:hAnsiTheme="majorBidi" w:cstheme="majorBidi"/>
          <w:sz w:val="28"/>
          <w:szCs w:val="28"/>
          <w:cs/>
        </w:rPr>
        <w:t>นาย</w:t>
      </w:r>
      <w:r w:rsidR="00ED6AAE">
        <w:rPr>
          <w:rFonts w:asciiTheme="majorBidi" w:hAnsiTheme="majorBidi" w:cstheme="majorBidi" w:hint="cs"/>
          <w:sz w:val="28"/>
          <w:szCs w:val="28"/>
          <w:cs/>
        </w:rPr>
        <w:t>ธนาทิตย์ รักษ์เสถียรภาพ</w:t>
      </w:r>
      <w:r w:rsidR="00773127">
        <w:rPr>
          <w:rFonts w:asciiTheme="majorBidi" w:hAnsiTheme="majorBidi" w:cstheme="majorBidi"/>
          <w:sz w:val="28"/>
          <w:szCs w:val="28"/>
        </w:rPr>
        <w:t>)</w:t>
      </w:r>
    </w:p>
    <w:p w14:paraId="3C8F2F9C" w14:textId="6F6A0AB0" w:rsidR="00642371" w:rsidRPr="005B0A4E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5B0A4E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ผู้สอบบัญชีรับอนุญาต ทะเบียนเลข</w:t>
      </w:r>
      <w:r w:rsidR="00902FF7" w:rsidRPr="005B0A4E">
        <w:rPr>
          <w:rFonts w:asciiTheme="majorBidi" w:hAnsiTheme="majorBidi" w:cstheme="majorBidi"/>
          <w:color w:val="auto"/>
          <w:sz w:val="28"/>
          <w:szCs w:val="28"/>
          <w:cs/>
        </w:rPr>
        <w:t>ที่</w:t>
      </w:r>
      <w:r w:rsidR="004521AE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="004521AE">
        <w:rPr>
          <w:rFonts w:asciiTheme="majorBidi" w:hAnsiTheme="majorBidi" w:cstheme="majorBidi" w:hint="cs"/>
          <w:color w:val="auto"/>
          <w:sz w:val="28"/>
          <w:szCs w:val="28"/>
          <w:cs/>
        </w:rPr>
        <w:t>1</w:t>
      </w:r>
      <w:r w:rsidR="00ED6AAE">
        <w:rPr>
          <w:rFonts w:asciiTheme="majorBidi" w:hAnsiTheme="majorBidi" w:cstheme="majorBidi"/>
          <w:color w:val="auto"/>
          <w:sz w:val="28"/>
          <w:szCs w:val="28"/>
        </w:rPr>
        <w:t>3646</w:t>
      </w:r>
    </w:p>
    <w:p w14:paraId="5C2243EB" w14:textId="77777777" w:rsidR="00642371" w:rsidRPr="005B0A4E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29947CD1" w14:textId="77777777" w:rsidR="00642371" w:rsidRPr="005B0A4E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5B0A4E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14:paraId="40852DBA" w14:textId="77777777" w:rsidR="00DA3232" w:rsidRPr="005B0A4E" w:rsidRDefault="00DA3232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  <w:cs/>
        </w:rPr>
      </w:pPr>
      <w:r w:rsidRPr="005B0A4E">
        <w:rPr>
          <w:rFonts w:asciiTheme="majorBidi" w:hAnsiTheme="majorBidi" w:cstheme="majorBidi" w:hint="cs"/>
          <w:sz w:val="28"/>
          <w:szCs w:val="28"/>
          <w:cs/>
        </w:rPr>
        <w:t>กรุงเทพมหานคร</w:t>
      </w:r>
    </w:p>
    <w:p w14:paraId="5037FD34" w14:textId="234ADFB0" w:rsidR="00F57191" w:rsidRPr="005B0A4E" w:rsidRDefault="00642371" w:rsidP="008A4D52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5F608E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8B61F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B61FE">
        <w:rPr>
          <w:rFonts w:asciiTheme="majorBidi" w:hAnsiTheme="majorBidi" w:cstheme="majorBidi"/>
          <w:sz w:val="28"/>
          <w:szCs w:val="28"/>
        </w:rPr>
        <w:t>26</w:t>
      </w:r>
      <w:r w:rsidR="00902FF7" w:rsidRPr="005F608E">
        <w:rPr>
          <w:rFonts w:asciiTheme="majorBidi" w:hAnsiTheme="majorBidi" w:cstheme="majorBidi"/>
          <w:sz w:val="28"/>
          <w:szCs w:val="28"/>
          <w:cs/>
        </w:rPr>
        <w:t xml:space="preserve"> กุมภาพันธ์</w:t>
      </w:r>
      <w:r w:rsidR="00902FF7" w:rsidRPr="005B0A4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2598A" w:rsidRPr="005B0A4E">
        <w:rPr>
          <w:rFonts w:asciiTheme="majorBidi" w:hAnsiTheme="majorBidi" w:cstheme="majorBidi"/>
          <w:sz w:val="28"/>
          <w:szCs w:val="28"/>
        </w:rPr>
        <w:t>256</w:t>
      </w:r>
      <w:r w:rsidR="0092155E">
        <w:rPr>
          <w:rFonts w:asciiTheme="majorBidi" w:hAnsiTheme="majorBidi" w:cstheme="majorBidi"/>
          <w:sz w:val="28"/>
          <w:szCs w:val="28"/>
        </w:rPr>
        <w:t>8</w:t>
      </w:r>
    </w:p>
    <w:sectPr w:rsidR="00F57191" w:rsidRPr="005B0A4E" w:rsidSect="00484C22"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1D6FB3" w14:textId="77777777" w:rsidR="00E80DD0" w:rsidRDefault="00E80DD0" w:rsidP="00DF0B1A">
      <w:r>
        <w:separator/>
      </w:r>
    </w:p>
  </w:endnote>
  <w:endnote w:type="continuationSeparator" w:id="0">
    <w:p w14:paraId="098A32A8" w14:textId="77777777" w:rsidR="00E80DD0" w:rsidRDefault="00E80DD0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573C1" w14:textId="77777777" w:rsidR="00E80DD0" w:rsidRDefault="00E80DD0" w:rsidP="00DF0B1A">
      <w:r>
        <w:separator/>
      </w:r>
    </w:p>
  </w:footnote>
  <w:footnote w:type="continuationSeparator" w:id="0">
    <w:p w14:paraId="5388996A" w14:textId="77777777" w:rsidR="00E80DD0" w:rsidRDefault="00E80DD0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2042A2"/>
    <w:multiLevelType w:val="hybridMultilevel"/>
    <w:tmpl w:val="C61A5EB6"/>
    <w:lvl w:ilvl="0" w:tplc="ECB21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2314B"/>
    <w:multiLevelType w:val="hybridMultilevel"/>
    <w:tmpl w:val="260CE88A"/>
    <w:lvl w:ilvl="0" w:tplc="B3B49D96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E86341"/>
    <w:multiLevelType w:val="hybridMultilevel"/>
    <w:tmpl w:val="EF52E0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5F201C"/>
    <w:multiLevelType w:val="hybridMultilevel"/>
    <w:tmpl w:val="4B78C0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494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2575229F"/>
    <w:multiLevelType w:val="hybridMultilevel"/>
    <w:tmpl w:val="A218F006"/>
    <w:lvl w:ilvl="0" w:tplc="66462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22869B0"/>
    <w:multiLevelType w:val="hybridMultilevel"/>
    <w:tmpl w:val="499EB580"/>
    <w:lvl w:ilvl="0" w:tplc="5762C3F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1CD0A17"/>
    <w:multiLevelType w:val="hybridMultilevel"/>
    <w:tmpl w:val="4BCE83F8"/>
    <w:lvl w:ilvl="0" w:tplc="325AFE7E">
      <w:numFmt w:val="bullet"/>
      <w:lvlText w:val="-"/>
      <w:lvlJc w:val="left"/>
      <w:pPr>
        <w:ind w:left="81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2" w15:restartNumberingAfterBreak="0">
    <w:nsid w:val="7231217A"/>
    <w:multiLevelType w:val="hybridMultilevel"/>
    <w:tmpl w:val="D62E40CC"/>
    <w:lvl w:ilvl="0" w:tplc="5DECA81C">
      <w:start w:val="2"/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C8B3CC0"/>
    <w:multiLevelType w:val="hybridMultilevel"/>
    <w:tmpl w:val="01EC15F0"/>
    <w:lvl w:ilvl="0" w:tplc="0414CED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332441631">
    <w:abstractNumId w:val="6"/>
  </w:num>
  <w:num w:numId="2" w16cid:durableId="701714793">
    <w:abstractNumId w:val="5"/>
  </w:num>
  <w:num w:numId="3" w16cid:durableId="1373460592">
    <w:abstractNumId w:val="10"/>
  </w:num>
  <w:num w:numId="4" w16cid:durableId="1171138683">
    <w:abstractNumId w:val="7"/>
  </w:num>
  <w:num w:numId="5" w16cid:durableId="526215220">
    <w:abstractNumId w:val="1"/>
  </w:num>
  <w:num w:numId="6" w16cid:durableId="184877501">
    <w:abstractNumId w:val="9"/>
  </w:num>
  <w:num w:numId="7" w16cid:durableId="1646230510">
    <w:abstractNumId w:val="0"/>
  </w:num>
  <w:num w:numId="8" w16cid:durableId="809327479">
    <w:abstractNumId w:val="2"/>
  </w:num>
  <w:num w:numId="9" w16cid:durableId="1710641049">
    <w:abstractNumId w:val="11"/>
  </w:num>
  <w:num w:numId="10" w16cid:durableId="188301646">
    <w:abstractNumId w:val="12"/>
  </w:num>
  <w:num w:numId="11" w16cid:durableId="145558648">
    <w:abstractNumId w:val="8"/>
  </w:num>
  <w:num w:numId="12" w16cid:durableId="383676216">
    <w:abstractNumId w:val="13"/>
  </w:num>
  <w:num w:numId="13" w16cid:durableId="1076510479">
    <w:abstractNumId w:val="4"/>
  </w:num>
  <w:num w:numId="14" w16cid:durableId="12164276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2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7191"/>
    <w:rsid w:val="00002AAE"/>
    <w:rsid w:val="00004A31"/>
    <w:rsid w:val="0001195D"/>
    <w:rsid w:val="0001653B"/>
    <w:rsid w:val="0002362D"/>
    <w:rsid w:val="00023F13"/>
    <w:rsid w:val="00024856"/>
    <w:rsid w:val="000369CA"/>
    <w:rsid w:val="00042014"/>
    <w:rsid w:val="0004436A"/>
    <w:rsid w:val="000453BD"/>
    <w:rsid w:val="00047C09"/>
    <w:rsid w:val="00054687"/>
    <w:rsid w:val="00054875"/>
    <w:rsid w:val="000609DE"/>
    <w:rsid w:val="00062330"/>
    <w:rsid w:val="0006390B"/>
    <w:rsid w:val="00064686"/>
    <w:rsid w:val="000713F5"/>
    <w:rsid w:val="000735ED"/>
    <w:rsid w:val="00076BED"/>
    <w:rsid w:val="00076F5C"/>
    <w:rsid w:val="000818C8"/>
    <w:rsid w:val="00093A3A"/>
    <w:rsid w:val="00096C9D"/>
    <w:rsid w:val="000A256F"/>
    <w:rsid w:val="000A4999"/>
    <w:rsid w:val="000A521D"/>
    <w:rsid w:val="000A7CBD"/>
    <w:rsid w:val="000B57DE"/>
    <w:rsid w:val="000C2049"/>
    <w:rsid w:val="000C2819"/>
    <w:rsid w:val="000C47D8"/>
    <w:rsid w:val="000C6783"/>
    <w:rsid w:val="000C6A1F"/>
    <w:rsid w:val="000D68AD"/>
    <w:rsid w:val="000D7210"/>
    <w:rsid w:val="000D7F24"/>
    <w:rsid w:val="000E258A"/>
    <w:rsid w:val="000E5FC4"/>
    <w:rsid w:val="000F0A43"/>
    <w:rsid w:val="000F0C3C"/>
    <w:rsid w:val="000F4601"/>
    <w:rsid w:val="000F4CE8"/>
    <w:rsid w:val="00100E36"/>
    <w:rsid w:val="00100E48"/>
    <w:rsid w:val="001012DC"/>
    <w:rsid w:val="00111AEE"/>
    <w:rsid w:val="00113F3A"/>
    <w:rsid w:val="001151D5"/>
    <w:rsid w:val="0011569E"/>
    <w:rsid w:val="001256A9"/>
    <w:rsid w:val="00126791"/>
    <w:rsid w:val="0013627D"/>
    <w:rsid w:val="00142B01"/>
    <w:rsid w:val="001435B0"/>
    <w:rsid w:val="00144763"/>
    <w:rsid w:val="00145ADA"/>
    <w:rsid w:val="00151B01"/>
    <w:rsid w:val="001535E3"/>
    <w:rsid w:val="00153787"/>
    <w:rsid w:val="001540E7"/>
    <w:rsid w:val="00154DE5"/>
    <w:rsid w:val="001604E3"/>
    <w:rsid w:val="00163542"/>
    <w:rsid w:val="00165681"/>
    <w:rsid w:val="00166F0B"/>
    <w:rsid w:val="00171775"/>
    <w:rsid w:val="00172D70"/>
    <w:rsid w:val="0017428D"/>
    <w:rsid w:val="00176819"/>
    <w:rsid w:val="00176BD5"/>
    <w:rsid w:val="00181B3C"/>
    <w:rsid w:val="001924D0"/>
    <w:rsid w:val="00194B94"/>
    <w:rsid w:val="001A7428"/>
    <w:rsid w:val="001B216E"/>
    <w:rsid w:val="001B51CD"/>
    <w:rsid w:val="001C1EEB"/>
    <w:rsid w:val="001C2B52"/>
    <w:rsid w:val="001C339A"/>
    <w:rsid w:val="001C4DAD"/>
    <w:rsid w:val="001C5F5E"/>
    <w:rsid w:val="001C691E"/>
    <w:rsid w:val="001D056C"/>
    <w:rsid w:val="001D4051"/>
    <w:rsid w:val="001D6186"/>
    <w:rsid w:val="001E4D74"/>
    <w:rsid w:val="001F4B00"/>
    <w:rsid w:val="001F7FA9"/>
    <w:rsid w:val="00200FD0"/>
    <w:rsid w:val="00202BB5"/>
    <w:rsid w:val="0020565E"/>
    <w:rsid w:val="00207548"/>
    <w:rsid w:val="0021257F"/>
    <w:rsid w:val="00231737"/>
    <w:rsid w:val="00233180"/>
    <w:rsid w:val="00237A7F"/>
    <w:rsid w:val="00245522"/>
    <w:rsid w:val="0024647F"/>
    <w:rsid w:val="00250929"/>
    <w:rsid w:val="00257FA5"/>
    <w:rsid w:val="00266C1F"/>
    <w:rsid w:val="002672F9"/>
    <w:rsid w:val="00267C67"/>
    <w:rsid w:val="00270559"/>
    <w:rsid w:val="0027180D"/>
    <w:rsid w:val="00272FDC"/>
    <w:rsid w:val="002765E2"/>
    <w:rsid w:val="002766DF"/>
    <w:rsid w:val="002778C5"/>
    <w:rsid w:val="00287B53"/>
    <w:rsid w:val="00291EB3"/>
    <w:rsid w:val="00292B4B"/>
    <w:rsid w:val="002A1428"/>
    <w:rsid w:val="002A6AC6"/>
    <w:rsid w:val="002B0163"/>
    <w:rsid w:val="002B06B9"/>
    <w:rsid w:val="002B2FFA"/>
    <w:rsid w:val="002B3A72"/>
    <w:rsid w:val="002B7369"/>
    <w:rsid w:val="002C1138"/>
    <w:rsid w:val="002C2388"/>
    <w:rsid w:val="002C5F36"/>
    <w:rsid w:val="002C7E1C"/>
    <w:rsid w:val="002D6E0C"/>
    <w:rsid w:val="002D7983"/>
    <w:rsid w:val="002D79E7"/>
    <w:rsid w:val="002E3612"/>
    <w:rsid w:val="002E377D"/>
    <w:rsid w:val="002F194C"/>
    <w:rsid w:val="003032D5"/>
    <w:rsid w:val="003141A6"/>
    <w:rsid w:val="00315747"/>
    <w:rsid w:val="00315D1F"/>
    <w:rsid w:val="00317072"/>
    <w:rsid w:val="00325F57"/>
    <w:rsid w:val="00332A8F"/>
    <w:rsid w:val="00333347"/>
    <w:rsid w:val="00333B6B"/>
    <w:rsid w:val="0033505B"/>
    <w:rsid w:val="0033606E"/>
    <w:rsid w:val="00337E3C"/>
    <w:rsid w:val="00352711"/>
    <w:rsid w:val="0035740E"/>
    <w:rsid w:val="003640BA"/>
    <w:rsid w:val="0038419B"/>
    <w:rsid w:val="00384F28"/>
    <w:rsid w:val="00391680"/>
    <w:rsid w:val="003928B9"/>
    <w:rsid w:val="003930CC"/>
    <w:rsid w:val="003942FD"/>
    <w:rsid w:val="0039765C"/>
    <w:rsid w:val="003A0B4E"/>
    <w:rsid w:val="003A3D85"/>
    <w:rsid w:val="003A501E"/>
    <w:rsid w:val="003A6FD9"/>
    <w:rsid w:val="003B11EF"/>
    <w:rsid w:val="003B1D23"/>
    <w:rsid w:val="003B58B7"/>
    <w:rsid w:val="003B68D1"/>
    <w:rsid w:val="003B6D4C"/>
    <w:rsid w:val="003C131E"/>
    <w:rsid w:val="003C1494"/>
    <w:rsid w:val="003C49C7"/>
    <w:rsid w:val="003C4C0F"/>
    <w:rsid w:val="003D28B9"/>
    <w:rsid w:val="003D466F"/>
    <w:rsid w:val="003D5CFA"/>
    <w:rsid w:val="003D769B"/>
    <w:rsid w:val="003D7A7A"/>
    <w:rsid w:val="003E1336"/>
    <w:rsid w:val="003E14A9"/>
    <w:rsid w:val="003F1930"/>
    <w:rsid w:val="003F5E27"/>
    <w:rsid w:val="003F78F8"/>
    <w:rsid w:val="0040221A"/>
    <w:rsid w:val="00402A4C"/>
    <w:rsid w:val="00407CFC"/>
    <w:rsid w:val="00411D4D"/>
    <w:rsid w:val="00412EBA"/>
    <w:rsid w:val="00413E5C"/>
    <w:rsid w:val="00421F0A"/>
    <w:rsid w:val="0042389B"/>
    <w:rsid w:val="00424F1D"/>
    <w:rsid w:val="00426BCD"/>
    <w:rsid w:val="00430698"/>
    <w:rsid w:val="004338C2"/>
    <w:rsid w:val="004352B0"/>
    <w:rsid w:val="00437FE7"/>
    <w:rsid w:val="00440BE6"/>
    <w:rsid w:val="0044209F"/>
    <w:rsid w:val="00442664"/>
    <w:rsid w:val="00445CEC"/>
    <w:rsid w:val="00446FD2"/>
    <w:rsid w:val="004521AE"/>
    <w:rsid w:val="00461C30"/>
    <w:rsid w:val="004642EF"/>
    <w:rsid w:val="004667F3"/>
    <w:rsid w:val="004677AA"/>
    <w:rsid w:val="0047057C"/>
    <w:rsid w:val="00474872"/>
    <w:rsid w:val="00475609"/>
    <w:rsid w:val="004815ED"/>
    <w:rsid w:val="00483131"/>
    <w:rsid w:val="004842DE"/>
    <w:rsid w:val="00484C22"/>
    <w:rsid w:val="00484CF1"/>
    <w:rsid w:val="004912AA"/>
    <w:rsid w:val="00497403"/>
    <w:rsid w:val="004A1E18"/>
    <w:rsid w:val="004A5C1F"/>
    <w:rsid w:val="004B15BE"/>
    <w:rsid w:val="004B5331"/>
    <w:rsid w:val="004B718F"/>
    <w:rsid w:val="004C03B0"/>
    <w:rsid w:val="004C415D"/>
    <w:rsid w:val="004C4F00"/>
    <w:rsid w:val="004C7772"/>
    <w:rsid w:val="004D0175"/>
    <w:rsid w:val="004D0365"/>
    <w:rsid w:val="004D1E99"/>
    <w:rsid w:val="004D4387"/>
    <w:rsid w:val="004E08A8"/>
    <w:rsid w:val="004E1B4E"/>
    <w:rsid w:val="004E32F1"/>
    <w:rsid w:val="004E3311"/>
    <w:rsid w:val="004E671A"/>
    <w:rsid w:val="004F5511"/>
    <w:rsid w:val="004F6731"/>
    <w:rsid w:val="005010AC"/>
    <w:rsid w:val="0050540F"/>
    <w:rsid w:val="00507661"/>
    <w:rsid w:val="00510FF5"/>
    <w:rsid w:val="00514100"/>
    <w:rsid w:val="00515290"/>
    <w:rsid w:val="00515A56"/>
    <w:rsid w:val="0052007F"/>
    <w:rsid w:val="00530E52"/>
    <w:rsid w:val="00537206"/>
    <w:rsid w:val="005374B1"/>
    <w:rsid w:val="00540790"/>
    <w:rsid w:val="00542E6B"/>
    <w:rsid w:val="00545DB4"/>
    <w:rsid w:val="005471C2"/>
    <w:rsid w:val="005475C1"/>
    <w:rsid w:val="00552940"/>
    <w:rsid w:val="00554D84"/>
    <w:rsid w:val="00564EF5"/>
    <w:rsid w:val="00567B97"/>
    <w:rsid w:val="00570CB7"/>
    <w:rsid w:val="00573C6C"/>
    <w:rsid w:val="005756C2"/>
    <w:rsid w:val="00575DEB"/>
    <w:rsid w:val="0058028C"/>
    <w:rsid w:val="005828FB"/>
    <w:rsid w:val="00584319"/>
    <w:rsid w:val="00595857"/>
    <w:rsid w:val="005A1B54"/>
    <w:rsid w:val="005A47CA"/>
    <w:rsid w:val="005A6824"/>
    <w:rsid w:val="005A71AA"/>
    <w:rsid w:val="005B0A4E"/>
    <w:rsid w:val="005B5A7C"/>
    <w:rsid w:val="005C0569"/>
    <w:rsid w:val="005C087A"/>
    <w:rsid w:val="005C4B7C"/>
    <w:rsid w:val="005D203D"/>
    <w:rsid w:val="005D2AF5"/>
    <w:rsid w:val="005D75D1"/>
    <w:rsid w:val="005E4387"/>
    <w:rsid w:val="005F331B"/>
    <w:rsid w:val="005F338F"/>
    <w:rsid w:val="005F608E"/>
    <w:rsid w:val="0060643E"/>
    <w:rsid w:val="00606F7B"/>
    <w:rsid w:val="00613334"/>
    <w:rsid w:val="00613710"/>
    <w:rsid w:val="00613868"/>
    <w:rsid w:val="00613B9A"/>
    <w:rsid w:val="00613EBE"/>
    <w:rsid w:val="00622245"/>
    <w:rsid w:val="0062229F"/>
    <w:rsid w:val="00630316"/>
    <w:rsid w:val="006312CA"/>
    <w:rsid w:val="006378C6"/>
    <w:rsid w:val="00642371"/>
    <w:rsid w:val="0065133F"/>
    <w:rsid w:val="00652448"/>
    <w:rsid w:val="00653AA2"/>
    <w:rsid w:val="00664E8D"/>
    <w:rsid w:val="00666786"/>
    <w:rsid w:val="00672BAC"/>
    <w:rsid w:val="006756B2"/>
    <w:rsid w:val="00675D3B"/>
    <w:rsid w:val="00677B45"/>
    <w:rsid w:val="00681A1F"/>
    <w:rsid w:val="00681DE4"/>
    <w:rsid w:val="006A294B"/>
    <w:rsid w:val="006A5684"/>
    <w:rsid w:val="006A6D9C"/>
    <w:rsid w:val="006A7CB8"/>
    <w:rsid w:val="006B4C51"/>
    <w:rsid w:val="006C2E64"/>
    <w:rsid w:val="006C3CA2"/>
    <w:rsid w:val="006F1B06"/>
    <w:rsid w:val="00700C00"/>
    <w:rsid w:val="00701090"/>
    <w:rsid w:val="00702660"/>
    <w:rsid w:val="0070333B"/>
    <w:rsid w:val="0070465B"/>
    <w:rsid w:val="00714210"/>
    <w:rsid w:val="00721C2D"/>
    <w:rsid w:val="0072783F"/>
    <w:rsid w:val="007339D3"/>
    <w:rsid w:val="00743001"/>
    <w:rsid w:val="0074357A"/>
    <w:rsid w:val="00744013"/>
    <w:rsid w:val="00747797"/>
    <w:rsid w:val="007543D5"/>
    <w:rsid w:val="007613D9"/>
    <w:rsid w:val="0076280C"/>
    <w:rsid w:val="00773127"/>
    <w:rsid w:val="00776058"/>
    <w:rsid w:val="007812D0"/>
    <w:rsid w:val="0079047A"/>
    <w:rsid w:val="007911E0"/>
    <w:rsid w:val="007A20B8"/>
    <w:rsid w:val="007A2A4B"/>
    <w:rsid w:val="007A4A3F"/>
    <w:rsid w:val="007A6DD7"/>
    <w:rsid w:val="007A755E"/>
    <w:rsid w:val="007A760A"/>
    <w:rsid w:val="007A7F89"/>
    <w:rsid w:val="007B3249"/>
    <w:rsid w:val="007B4B85"/>
    <w:rsid w:val="007B5599"/>
    <w:rsid w:val="007B677F"/>
    <w:rsid w:val="007C0E4E"/>
    <w:rsid w:val="007D0C5C"/>
    <w:rsid w:val="007D13B4"/>
    <w:rsid w:val="007F30FD"/>
    <w:rsid w:val="007F59B6"/>
    <w:rsid w:val="00800D88"/>
    <w:rsid w:val="00800F2F"/>
    <w:rsid w:val="00802C7C"/>
    <w:rsid w:val="00802DC3"/>
    <w:rsid w:val="008049D5"/>
    <w:rsid w:val="00817826"/>
    <w:rsid w:val="00817A6D"/>
    <w:rsid w:val="00817CA2"/>
    <w:rsid w:val="008201AF"/>
    <w:rsid w:val="008230EE"/>
    <w:rsid w:val="008255CE"/>
    <w:rsid w:val="0082664A"/>
    <w:rsid w:val="00830D2B"/>
    <w:rsid w:val="00837772"/>
    <w:rsid w:val="00840EE8"/>
    <w:rsid w:val="008560A3"/>
    <w:rsid w:val="0085750A"/>
    <w:rsid w:val="00861574"/>
    <w:rsid w:val="00867B1A"/>
    <w:rsid w:val="00876387"/>
    <w:rsid w:val="00876EB8"/>
    <w:rsid w:val="0087781B"/>
    <w:rsid w:val="0087791D"/>
    <w:rsid w:val="00881576"/>
    <w:rsid w:val="00883C83"/>
    <w:rsid w:val="00890F61"/>
    <w:rsid w:val="008916AF"/>
    <w:rsid w:val="00894D04"/>
    <w:rsid w:val="00897157"/>
    <w:rsid w:val="008A4D52"/>
    <w:rsid w:val="008B61FE"/>
    <w:rsid w:val="008C137F"/>
    <w:rsid w:val="008C4F33"/>
    <w:rsid w:val="008D1CDA"/>
    <w:rsid w:val="008D345F"/>
    <w:rsid w:val="008D3C37"/>
    <w:rsid w:val="008D7107"/>
    <w:rsid w:val="008E50E3"/>
    <w:rsid w:val="008F04F8"/>
    <w:rsid w:val="008F2534"/>
    <w:rsid w:val="008F3BAF"/>
    <w:rsid w:val="008F53C3"/>
    <w:rsid w:val="0090213F"/>
    <w:rsid w:val="00902CA3"/>
    <w:rsid w:val="00902FF7"/>
    <w:rsid w:val="00906731"/>
    <w:rsid w:val="009070C6"/>
    <w:rsid w:val="009134FB"/>
    <w:rsid w:val="00913807"/>
    <w:rsid w:val="0092155E"/>
    <w:rsid w:val="00922332"/>
    <w:rsid w:val="00927A5A"/>
    <w:rsid w:val="00930586"/>
    <w:rsid w:val="00933883"/>
    <w:rsid w:val="00934349"/>
    <w:rsid w:val="009346BD"/>
    <w:rsid w:val="009457EA"/>
    <w:rsid w:val="00946C76"/>
    <w:rsid w:val="00952382"/>
    <w:rsid w:val="009556B8"/>
    <w:rsid w:val="009608FC"/>
    <w:rsid w:val="00964547"/>
    <w:rsid w:val="00967230"/>
    <w:rsid w:val="00972733"/>
    <w:rsid w:val="0099396A"/>
    <w:rsid w:val="009A5A95"/>
    <w:rsid w:val="009B743A"/>
    <w:rsid w:val="009C006F"/>
    <w:rsid w:val="009C716A"/>
    <w:rsid w:val="009D065D"/>
    <w:rsid w:val="009D655B"/>
    <w:rsid w:val="009E20E4"/>
    <w:rsid w:val="009E243C"/>
    <w:rsid w:val="009F0A60"/>
    <w:rsid w:val="009F1625"/>
    <w:rsid w:val="009F36AD"/>
    <w:rsid w:val="009F4F46"/>
    <w:rsid w:val="009F59D1"/>
    <w:rsid w:val="00A105AB"/>
    <w:rsid w:val="00A200EB"/>
    <w:rsid w:val="00A222DF"/>
    <w:rsid w:val="00A24B46"/>
    <w:rsid w:val="00A2673D"/>
    <w:rsid w:val="00A44149"/>
    <w:rsid w:val="00A561BA"/>
    <w:rsid w:val="00A65EFB"/>
    <w:rsid w:val="00A66FA0"/>
    <w:rsid w:val="00A91042"/>
    <w:rsid w:val="00A94982"/>
    <w:rsid w:val="00AA1423"/>
    <w:rsid w:val="00AA69F8"/>
    <w:rsid w:val="00AB105E"/>
    <w:rsid w:val="00AB4314"/>
    <w:rsid w:val="00AB534B"/>
    <w:rsid w:val="00AC3495"/>
    <w:rsid w:val="00AC3E9B"/>
    <w:rsid w:val="00AD03C2"/>
    <w:rsid w:val="00AD0CDD"/>
    <w:rsid w:val="00AD325F"/>
    <w:rsid w:val="00AD7327"/>
    <w:rsid w:val="00AE0353"/>
    <w:rsid w:val="00AE264D"/>
    <w:rsid w:val="00AE75F3"/>
    <w:rsid w:val="00AF1AEF"/>
    <w:rsid w:val="00AF28ED"/>
    <w:rsid w:val="00B021DF"/>
    <w:rsid w:val="00B07548"/>
    <w:rsid w:val="00B1044D"/>
    <w:rsid w:val="00B10CD1"/>
    <w:rsid w:val="00B30031"/>
    <w:rsid w:val="00B31B3E"/>
    <w:rsid w:val="00B4282A"/>
    <w:rsid w:val="00B42B56"/>
    <w:rsid w:val="00B434F2"/>
    <w:rsid w:val="00B445F9"/>
    <w:rsid w:val="00B47EB2"/>
    <w:rsid w:val="00B52ABF"/>
    <w:rsid w:val="00B65BF8"/>
    <w:rsid w:val="00B65F58"/>
    <w:rsid w:val="00B675ED"/>
    <w:rsid w:val="00B726F1"/>
    <w:rsid w:val="00B75715"/>
    <w:rsid w:val="00B80D32"/>
    <w:rsid w:val="00B84496"/>
    <w:rsid w:val="00B87E15"/>
    <w:rsid w:val="00BA234D"/>
    <w:rsid w:val="00BA2765"/>
    <w:rsid w:val="00BA2BF3"/>
    <w:rsid w:val="00BA564C"/>
    <w:rsid w:val="00BA78FB"/>
    <w:rsid w:val="00BB32FF"/>
    <w:rsid w:val="00BB757F"/>
    <w:rsid w:val="00BC2334"/>
    <w:rsid w:val="00BC6406"/>
    <w:rsid w:val="00BD0FFD"/>
    <w:rsid w:val="00BD3A0A"/>
    <w:rsid w:val="00BD7E63"/>
    <w:rsid w:val="00BE1772"/>
    <w:rsid w:val="00BE65EB"/>
    <w:rsid w:val="00BE69A5"/>
    <w:rsid w:val="00BE7026"/>
    <w:rsid w:val="00BF00DC"/>
    <w:rsid w:val="00BF0DF8"/>
    <w:rsid w:val="00C01788"/>
    <w:rsid w:val="00C04A44"/>
    <w:rsid w:val="00C05055"/>
    <w:rsid w:val="00C05598"/>
    <w:rsid w:val="00C1737B"/>
    <w:rsid w:val="00C17ECD"/>
    <w:rsid w:val="00C314E0"/>
    <w:rsid w:val="00C3246A"/>
    <w:rsid w:val="00C50461"/>
    <w:rsid w:val="00C508CE"/>
    <w:rsid w:val="00C5203B"/>
    <w:rsid w:val="00C53DDA"/>
    <w:rsid w:val="00C85CB0"/>
    <w:rsid w:val="00C87609"/>
    <w:rsid w:val="00C87F57"/>
    <w:rsid w:val="00CA1931"/>
    <w:rsid w:val="00CA4030"/>
    <w:rsid w:val="00CA5A0E"/>
    <w:rsid w:val="00CA7429"/>
    <w:rsid w:val="00CB0C4B"/>
    <w:rsid w:val="00CB4A8B"/>
    <w:rsid w:val="00CB56D4"/>
    <w:rsid w:val="00CD08E4"/>
    <w:rsid w:val="00CF1B9A"/>
    <w:rsid w:val="00CF2E94"/>
    <w:rsid w:val="00CF3718"/>
    <w:rsid w:val="00D0571F"/>
    <w:rsid w:val="00D10BC3"/>
    <w:rsid w:val="00D13D3C"/>
    <w:rsid w:val="00D16559"/>
    <w:rsid w:val="00D2598A"/>
    <w:rsid w:val="00D27DE5"/>
    <w:rsid w:val="00D31119"/>
    <w:rsid w:val="00D31892"/>
    <w:rsid w:val="00D40ACE"/>
    <w:rsid w:val="00D438F7"/>
    <w:rsid w:val="00D46F6F"/>
    <w:rsid w:val="00D67362"/>
    <w:rsid w:val="00D71F1F"/>
    <w:rsid w:val="00D722BA"/>
    <w:rsid w:val="00D732DA"/>
    <w:rsid w:val="00D80100"/>
    <w:rsid w:val="00D80BA1"/>
    <w:rsid w:val="00D82FDD"/>
    <w:rsid w:val="00D93888"/>
    <w:rsid w:val="00D9776D"/>
    <w:rsid w:val="00DA3232"/>
    <w:rsid w:val="00DA7BF0"/>
    <w:rsid w:val="00DB1615"/>
    <w:rsid w:val="00DB3AA3"/>
    <w:rsid w:val="00DB55B0"/>
    <w:rsid w:val="00DB6D20"/>
    <w:rsid w:val="00DD76F3"/>
    <w:rsid w:val="00DE058E"/>
    <w:rsid w:val="00DE3576"/>
    <w:rsid w:val="00DE67C1"/>
    <w:rsid w:val="00DF06F3"/>
    <w:rsid w:val="00DF0B1A"/>
    <w:rsid w:val="00DF1F61"/>
    <w:rsid w:val="00DF27E0"/>
    <w:rsid w:val="00DF6AF2"/>
    <w:rsid w:val="00DF6C08"/>
    <w:rsid w:val="00E100B9"/>
    <w:rsid w:val="00E129C2"/>
    <w:rsid w:val="00E1768E"/>
    <w:rsid w:val="00E31AE8"/>
    <w:rsid w:val="00E31F4E"/>
    <w:rsid w:val="00E404A1"/>
    <w:rsid w:val="00E422C1"/>
    <w:rsid w:val="00E450D6"/>
    <w:rsid w:val="00E47650"/>
    <w:rsid w:val="00E52896"/>
    <w:rsid w:val="00E535D7"/>
    <w:rsid w:val="00E551F4"/>
    <w:rsid w:val="00E628DF"/>
    <w:rsid w:val="00E650DD"/>
    <w:rsid w:val="00E80DD0"/>
    <w:rsid w:val="00E85B4E"/>
    <w:rsid w:val="00E917C6"/>
    <w:rsid w:val="00E967AC"/>
    <w:rsid w:val="00E97570"/>
    <w:rsid w:val="00EA0483"/>
    <w:rsid w:val="00EB1928"/>
    <w:rsid w:val="00EB2AEA"/>
    <w:rsid w:val="00EB2E3D"/>
    <w:rsid w:val="00EB47AE"/>
    <w:rsid w:val="00EB4A1C"/>
    <w:rsid w:val="00EB5DCA"/>
    <w:rsid w:val="00EB7F46"/>
    <w:rsid w:val="00EC002F"/>
    <w:rsid w:val="00EC096E"/>
    <w:rsid w:val="00EC1845"/>
    <w:rsid w:val="00EC3738"/>
    <w:rsid w:val="00EC4FE8"/>
    <w:rsid w:val="00EC7FE0"/>
    <w:rsid w:val="00ED06A3"/>
    <w:rsid w:val="00ED5A82"/>
    <w:rsid w:val="00ED5BFA"/>
    <w:rsid w:val="00ED6AAE"/>
    <w:rsid w:val="00EE6349"/>
    <w:rsid w:val="00EF0B84"/>
    <w:rsid w:val="00EF5650"/>
    <w:rsid w:val="00EF726D"/>
    <w:rsid w:val="00EF79A2"/>
    <w:rsid w:val="00F069A1"/>
    <w:rsid w:val="00F06D00"/>
    <w:rsid w:val="00F30533"/>
    <w:rsid w:val="00F305CF"/>
    <w:rsid w:val="00F310C8"/>
    <w:rsid w:val="00F3123B"/>
    <w:rsid w:val="00F32C95"/>
    <w:rsid w:val="00F334B8"/>
    <w:rsid w:val="00F37C5C"/>
    <w:rsid w:val="00F565B7"/>
    <w:rsid w:val="00F56C11"/>
    <w:rsid w:val="00F57191"/>
    <w:rsid w:val="00F64655"/>
    <w:rsid w:val="00F672EB"/>
    <w:rsid w:val="00F76DC0"/>
    <w:rsid w:val="00F870CC"/>
    <w:rsid w:val="00F92041"/>
    <w:rsid w:val="00F9206E"/>
    <w:rsid w:val="00FA2023"/>
    <w:rsid w:val="00FA7014"/>
    <w:rsid w:val="00FA737C"/>
    <w:rsid w:val="00FB47A9"/>
    <w:rsid w:val="00FB4F86"/>
    <w:rsid w:val="00FB7591"/>
    <w:rsid w:val="00FD06F0"/>
    <w:rsid w:val="00FE0D1E"/>
    <w:rsid w:val="00FE5DD8"/>
    <w:rsid w:val="00FF0BF4"/>
    <w:rsid w:val="00FF0E4A"/>
    <w:rsid w:val="00FF4AB8"/>
    <w:rsid w:val="00FF65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20C17A"/>
  <w15:docId w15:val="{670DCDC7-43E6-4386-B36E-90015249F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a3">
    <w:name w:val="macro"/>
    <w:link w:val="a4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a4">
    <w:name w:val="ข้อความแมโคร อักขระ"/>
    <w:basedOn w:val="a0"/>
    <w:link w:val="a3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a5">
    <w:name w:val="header"/>
    <w:basedOn w:val="a"/>
    <w:link w:val="a6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6">
    <w:name w:val="หัวกระดาษ อักขระ"/>
    <w:basedOn w:val="a0"/>
    <w:link w:val="a5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a7">
    <w:name w:val="footer"/>
    <w:basedOn w:val="a"/>
    <w:link w:val="a8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8">
    <w:name w:val="ท้ายกระดาษ อักขระ"/>
    <w:basedOn w:val="a0"/>
    <w:link w:val="a7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a9">
    <w:name w:val="List Paragraph"/>
    <w:basedOn w:val="a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aa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ab">
    <w:name w:val="Balloon Text"/>
    <w:basedOn w:val="a"/>
    <w:link w:val="ac"/>
    <w:uiPriority w:val="99"/>
    <w:semiHidden/>
    <w:unhideWhenUsed/>
    <w:rsid w:val="00DF27E0"/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DF27E0"/>
    <w:rPr>
      <w:rFonts w:ascii="Tahoma" w:eastAsia="MS Mincho" w:hAnsi="Tahoma" w:cs="Angsana New"/>
      <w:sz w:val="16"/>
      <w:szCs w:val="20"/>
      <w:lang w:eastAsia="zh-CN"/>
    </w:rPr>
  </w:style>
  <w:style w:type="paragraph" w:customStyle="1" w:styleId="CM2">
    <w:name w:val="CM2"/>
    <w:basedOn w:val="a"/>
    <w:next w:val="a"/>
    <w:uiPriority w:val="99"/>
    <w:rsid w:val="0074357A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ad">
    <w:name w:val="Normal (Web)"/>
    <w:basedOn w:val="a"/>
    <w:uiPriority w:val="99"/>
    <w:semiHidden/>
    <w:unhideWhenUsed/>
    <w:rsid w:val="00BA564C"/>
    <w:pPr>
      <w:spacing w:before="100" w:beforeAutospacing="1" w:after="100" w:afterAutospacing="1"/>
      <w:ind w:right="0"/>
      <w:jc w:val="left"/>
    </w:pPr>
    <w:rPr>
      <w:rFonts w:ascii="Times New Roman" w:eastAsiaTheme="minorEastAsia" w:hAnsi="Times New Roman" w:cs="Times New Roman"/>
      <w:sz w:val="24"/>
      <w:szCs w:val="24"/>
      <w:lang w:eastAsia="en-US"/>
    </w:rPr>
  </w:style>
  <w:style w:type="character" w:styleId="ae">
    <w:name w:val="annotation reference"/>
    <w:basedOn w:val="a0"/>
    <w:uiPriority w:val="99"/>
    <w:semiHidden/>
    <w:unhideWhenUsed/>
    <w:rsid w:val="00AC3495"/>
    <w:rPr>
      <w:sz w:val="16"/>
      <w:szCs w:val="18"/>
    </w:rPr>
  </w:style>
  <w:style w:type="paragraph" w:styleId="af">
    <w:name w:val="annotation text"/>
    <w:basedOn w:val="a"/>
    <w:link w:val="af0"/>
    <w:uiPriority w:val="99"/>
    <w:unhideWhenUsed/>
    <w:rsid w:val="00AC3495"/>
    <w:rPr>
      <w:rFonts w:cs="Angsana New"/>
      <w:sz w:val="20"/>
      <w:szCs w:val="25"/>
    </w:rPr>
  </w:style>
  <w:style w:type="character" w:customStyle="1" w:styleId="af0">
    <w:name w:val="ข้อความข้อคิดเห็น อักขระ"/>
    <w:basedOn w:val="a0"/>
    <w:link w:val="af"/>
    <w:uiPriority w:val="99"/>
    <w:rsid w:val="00AC3495"/>
    <w:rPr>
      <w:rFonts w:ascii="AngsanaUPC" w:eastAsia="MS Mincho" w:hAnsi="AngsanaUPC" w:cs="Angsana New"/>
      <w:sz w:val="20"/>
      <w:szCs w:val="25"/>
      <w:lang w:eastAsia="zh-CN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C3495"/>
    <w:rPr>
      <w:b/>
      <w:bCs/>
    </w:rPr>
  </w:style>
  <w:style w:type="character" w:customStyle="1" w:styleId="af2">
    <w:name w:val="ชื่อเรื่องของข้อคิดเห็น อักขระ"/>
    <w:basedOn w:val="af0"/>
    <w:link w:val="af1"/>
    <w:uiPriority w:val="99"/>
    <w:semiHidden/>
    <w:rsid w:val="00AC3495"/>
    <w:rPr>
      <w:rFonts w:ascii="AngsanaUPC" w:eastAsia="MS Mincho" w:hAnsi="AngsanaUPC" w:cs="Angsana New"/>
      <w:b/>
      <w:bCs/>
      <w:sz w:val="20"/>
      <w:szCs w:val="2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97650F-BA3F-459B-B3EB-95C383706A4D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1878</Words>
  <Characters>10708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Microsoft Office User</cp:lastModifiedBy>
  <cp:revision>2</cp:revision>
  <cp:lastPrinted>2023-02-22T12:33:00Z</cp:lastPrinted>
  <dcterms:created xsi:type="dcterms:W3CDTF">2025-02-27T00:11:00Z</dcterms:created>
  <dcterms:modified xsi:type="dcterms:W3CDTF">2025-02-27T00:11:00Z</dcterms:modified>
</cp:coreProperties>
</file>