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71465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76624CF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149EE2EE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2CCFF8C3" w14:textId="77777777" w:rsidTr="003C222F">
        <w:trPr>
          <w:trHeight w:val="3237"/>
        </w:trPr>
        <w:tc>
          <w:tcPr>
            <w:tcW w:w="7200" w:type="dxa"/>
          </w:tcPr>
          <w:p w14:paraId="2E74941C" w14:textId="1BB16628" w:rsidR="00C81773" w:rsidRPr="00BD0649" w:rsidRDefault="00C81773" w:rsidP="00E62377">
            <w:pPr>
              <w:ind w:firstLine="14"/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rtl/>
                <w:cs/>
              </w:rPr>
              <w:t xml:space="preserve"> </w:t>
            </w:r>
          </w:p>
          <w:p w14:paraId="4962D33C" w14:textId="50E8434E" w:rsidR="00E62377" w:rsidRPr="00BD0649" w:rsidRDefault="00245D7F" w:rsidP="00E62377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จี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สตีล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จำกัด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(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) </w:t>
            </w:r>
            <w:r w:rsidR="00E45593" w:rsidRPr="00E45593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="00E45593" w:rsidRPr="00E4559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E62377" w:rsidRPr="00BD0649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E62377" w:rsidRPr="00BD0649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F4E6F33" w14:textId="77777777" w:rsidR="00E62377" w:rsidRPr="000E3A6B" w:rsidRDefault="00E62377" w:rsidP="00BD0649">
            <w:pPr>
              <w:spacing w:line="240" w:lineRule="atLeast"/>
              <w:ind w:firstLine="14"/>
              <w:rPr>
                <w:b/>
                <w:bCs/>
                <w:sz w:val="32"/>
                <w:szCs w:val="32"/>
                <w:lang w:val="en-US"/>
              </w:rPr>
            </w:pPr>
          </w:p>
          <w:p w14:paraId="2F0CDF87" w14:textId="77777777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</w:p>
          <w:p w14:paraId="1BE81C61" w14:textId="4F8D3BEB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D0649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AF0238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8E5A2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  <w:p w14:paraId="32958304" w14:textId="77777777" w:rsidR="007E1BB0" w:rsidRPr="00E62377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eastAsia="MS Mincho" w:hAnsi="Angsana New" w:cstheme="minorBidi"/>
                <w:sz w:val="32"/>
                <w:szCs w:val="32"/>
                <w:lang w:eastAsia="ja-JP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แล</w:t>
            </w:r>
            <w:r w:rsidRPr="00BD0649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ja-JP"/>
              </w:rPr>
              <w:t>ะ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รายงานของผู้สอบบัญชีรับอนุญาต</w:t>
            </w:r>
          </w:p>
        </w:tc>
      </w:tr>
    </w:tbl>
    <w:p w14:paraId="41870F2E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291DB9">
          <w:headerReference w:type="first" r:id="rId8"/>
          <w:pgSz w:w="11906" w:h="16838" w:code="9"/>
          <w:pgMar w:top="734" w:right="893" w:bottom="562" w:left="907" w:header="734" w:footer="562" w:gutter="0"/>
          <w:cols w:space="708"/>
          <w:docGrid w:linePitch="326"/>
        </w:sectPr>
      </w:pPr>
    </w:p>
    <w:p w14:paraId="7F1802E8" w14:textId="573469CD" w:rsidR="000A4CD7" w:rsidRPr="000A4CD7" w:rsidRDefault="000A4CD7" w:rsidP="000718BC">
      <w:pPr>
        <w:spacing w:line="240" w:lineRule="atLeast"/>
        <w:rPr>
          <w:rFonts w:ascii="Angsana New" w:hAnsi="Angsana New" w:cs="Angsana New"/>
          <w:b/>
          <w:bCs/>
          <w:sz w:val="14"/>
          <w:szCs w:val="14"/>
          <w:lang w:bidi="th-TH"/>
        </w:rPr>
      </w:pPr>
    </w:p>
    <w:p w14:paraId="7984A8F3" w14:textId="2579A2C5" w:rsidR="000A4CD7" w:rsidRDefault="000A4CD7" w:rsidP="000718BC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val="en-US" w:bidi="th-TH"/>
        </w:rPr>
      </w:pPr>
    </w:p>
    <w:p w14:paraId="562DDAA6" w14:textId="77777777" w:rsidR="002F7D0C" w:rsidRDefault="002F7D0C" w:rsidP="000718BC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BE1F2C7" w14:textId="77777777" w:rsidR="002F7D0C" w:rsidRDefault="002F7D0C" w:rsidP="000718BC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C724167" w14:textId="77777777" w:rsidR="004F4CE2" w:rsidRPr="004F4CE2" w:rsidRDefault="004F4CE2" w:rsidP="000718BC">
      <w:pPr>
        <w:spacing w:line="240" w:lineRule="atLeast"/>
        <w:rPr>
          <w:rFonts w:ascii="Angsana New" w:hAnsi="Angsana New" w:cs="Angsana New" w:hint="cs"/>
          <w:b/>
          <w:bCs/>
          <w:sz w:val="26"/>
          <w:szCs w:val="26"/>
          <w:lang w:bidi="th-TH"/>
        </w:rPr>
      </w:pPr>
    </w:p>
    <w:p w14:paraId="16FE0783" w14:textId="797EC6C9" w:rsidR="002B122A" w:rsidRPr="000E3A6B" w:rsidRDefault="002B122A" w:rsidP="00245D7F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245D7F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2A72EBC2" w14:textId="77777777" w:rsidR="00473E88" w:rsidRPr="00DD0239" w:rsidRDefault="00473E88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5CB29AD" w14:textId="2FD3ADA8" w:rsidR="000718BC" w:rsidRPr="00245D7F" w:rsidRDefault="000718BC" w:rsidP="00245D7F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ผู้ถือหุ้นบริษัท </w:t>
      </w:r>
      <w:r w:rsidR="00245D7F"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จี สตีล จำกัด (มหาชน)</w:t>
      </w:r>
    </w:p>
    <w:p w14:paraId="2E0A8E2B" w14:textId="77777777" w:rsidR="000718BC" w:rsidRPr="00DD0239" w:rsidRDefault="000718BC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6CE89156" w14:textId="77777777" w:rsidR="00D1160B" w:rsidRPr="00C040A7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ความเห็น </w:t>
      </w:r>
    </w:p>
    <w:p w14:paraId="311C75EC" w14:textId="417AAA2A" w:rsidR="00D1160B" w:rsidRPr="00D1160B" w:rsidRDefault="00D1160B" w:rsidP="00437ECA">
      <w:pPr>
        <w:autoSpaceDE w:val="0"/>
        <w:autoSpaceDN w:val="0"/>
        <w:adjustRightInd w:val="0"/>
        <w:spacing w:before="10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>
        <w:rPr>
          <w:rFonts w:ascii="Angsana New" w:hAnsi="Angsana New" w:cs="Angsana New"/>
          <w:sz w:val="26"/>
          <w:szCs w:val="26"/>
          <w:cs/>
          <w:lang w:bidi="th-TH"/>
        </w:rPr>
        <w:t>จี สตีล จำกัด (มหาชน)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 และบริษัทย่อย (“กลุ่มบริษัท”) และ</w:t>
      </w:r>
      <w:r w:rsidR="0036721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ของบริษัท </w:t>
      </w:r>
      <w:r>
        <w:rPr>
          <w:rFonts w:ascii="Angsana New" w:hAnsi="Angsana New" w:cs="Angsana New"/>
          <w:sz w:val="26"/>
          <w:szCs w:val="26"/>
          <w:cs/>
          <w:lang w:bidi="th-TH"/>
        </w:rPr>
        <w:t>จี สตีล จำกัด (มหาชน)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 (“บริษัท”) ซึ่งประกอบด้วยงบฐานะการเงินรวมและงบฐานะการเงินเฉพาะกิจการ ณ วันที่</w:t>
      </w:r>
      <w:r>
        <w:rPr>
          <w:rFonts w:ascii="Angsana New" w:hAnsi="Angsana New" w:cs="Angsana New"/>
          <w:sz w:val="26"/>
          <w:szCs w:val="26"/>
        </w:rPr>
        <w:t xml:space="preserve"> </w:t>
      </w:r>
      <w:r w:rsidRPr="00D1160B">
        <w:rPr>
          <w:rFonts w:ascii="Angsana New" w:hAnsi="Angsana New" w:cs="Angsana New"/>
          <w:sz w:val="26"/>
          <w:szCs w:val="26"/>
        </w:rPr>
        <w:t xml:space="preserve">31 </w:t>
      </w:r>
      <w:r w:rsidRPr="00D1160B">
        <w:rPr>
          <w:rFonts w:ascii="Angsana New" w:hAnsi="Angsana New" w:cs="Angsana New" w:hint="cs"/>
          <w:sz w:val="26"/>
          <w:szCs w:val="26"/>
          <w:cs/>
        </w:rPr>
        <w:t xml:space="preserve">ธันวาคม </w:t>
      </w:r>
      <w:r w:rsidR="00AF0238">
        <w:rPr>
          <w:rFonts w:ascii="Angsana New" w:hAnsi="Angsana New" w:cs="Angsana New"/>
          <w:sz w:val="26"/>
          <w:szCs w:val="26"/>
        </w:rPr>
        <w:t>256</w:t>
      </w:r>
      <w:r w:rsidR="008E5A20"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Pr="00D1160B">
        <w:rPr>
          <w:rFonts w:ascii="Angsana New" w:hAnsi="Angsana New" w:cs="Angsana New"/>
          <w:sz w:val="26"/>
          <w:szCs w:val="26"/>
        </w:rPr>
        <w:t xml:space="preserve"> </w:t>
      </w:r>
      <w:r w:rsidRPr="00D1160B">
        <w:rPr>
          <w:rFonts w:ascii="Angsana New" w:hAnsi="Angsana New" w:cs="Angsana New" w:hint="cs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</w:t>
      </w:r>
      <w:r w:rsidR="00683AF5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Pr="00D1160B">
        <w:rPr>
          <w:rFonts w:ascii="Angsana New" w:hAnsi="Angsana New" w:cs="Angsana New" w:hint="cs"/>
          <w:sz w:val="26"/>
          <w:szCs w:val="26"/>
          <w:cs/>
        </w:rPr>
        <w:t>รวมและงบการเปลี่ยนแปลงส่วนของ</w:t>
      </w:r>
      <w:r w:rsidR="00683AF5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="008E5A20">
        <w:rPr>
          <w:rFonts w:ascii="Angsana New" w:hAnsi="Angsana New" w:cs="Angsana New" w:hint="cs"/>
          <w:sz w:val="26"/>
          <w:szCs w:val="26"/>
          <w:cs/>
          <w:lang w:bidi="th-TH"/>
        </w:rPr>
        <w:t>ของ</w:t>
      </w:r>
      <w:r w:rsidRPr="00D1160B">
        <w:rPr>
          <w:rFonts w:ascii="Angsana New" w:hAnsi="Angsana New" w:cs="Angsana New" w:hint="cs"/>
          <w:sz w:val="26"/>
          <w:szCs w:val="26"/>
          <w:cs/>
        </w:rPr>
        <w:t>เฉพาะกิจการและงบกระแสเงินสดรวมและงบกระแสเงินสดเฉพาะกิจการสำหรับปีสิ้นสุดวันเดียวกันและ</w:t>
      </w:r>
      <w:r w:rsidR="00367215">
        <w:rPr>
          <w:rFonts w:ascii="Angsana New" w:hAnsi="Angsana New" w:cs="Angsana New"/>
          <w:sz w:val="26"/>
          <w:szCs w:val="26"/>
        </w:rPr>
        <w:t xml:space="preserve">    </w:t>
      </w:r>
      <w:r w:rsidRPr="00D1160B">
        <w:rPr>
          <w:rFonts w:ascii="Angsana New" w:hAnsi="Angsana New" w:cs="Angsana New" w:hint="cs"/>
          <w:sz w:val="26"/>
          <w:szCs w:val="26"/>
          <w:cs/>
        </w:rPr>
        <w:t xml:space="preserve">หมายเหตุประกอบงบการเงิน </w:t>
      </w:r>
      <w:r w:rsidR="00216ABC" w:rsidRPr="00216ABC">
        <w:rPr>
          <w:rFonts w:ascii="Angsana New" w:hAnsi="Angsana New" w:cs="Angsana New" w:hint="cs"/>
          <w:sz w:val="26"/>
          <w:szCs w:val="26"/>
          <w:cs/>
          <w:lang w:bidi="th-TH"/>
        </w:rPr>
        <w:t>รวมถึงข้อมูลนโยบายการบัญชีที่มีสาระสำคัญ</w:t>
      </w:r>
    </w:p>
    <w:p w14:paraId="2BE4A4F2" w14:textId="77777777" w:rsidR="00D1160B" w:rsidRPr="00DD0239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7D9892F4" w14:textId="68A611FC" w:rsidR="00D1160B" w:rsidRPr="00C040A7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</w:t>
      </w:r>
      <w:r w:rsidR="004674F0">
        <w:rPr>
          <w:rFonts w:asciiTheme="majorBidi" w:hAnsiTheme="majorBidi" w:cstheme="majorBidi" w:hint="cs"/>
          <w:sz w:val="26"/>
          <w:szCs w:val="26"/>
          <w:cs/>
          <w:lang w:bidi="th-TH"/>
        </w:rPr>
        <w:t>ของ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บริษัท ณ วันที่ </w:t>
      </w:r>
      <w:r w:rsidRPr="00C040A7">
        <w:rPr>
          <w:rFonts w:asciiTheme="majorBidi" w:hAnsiTheme="majorBidi" w:cstheme="majorBidi"/>
          <w:sz w:val="26"/>
          <w:szCs w:val="26"/>
        </w:rPr>
        <w:t xml:space="preserve">31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AF0238">
        <w:rPr>
          <w:rFonts w:asciiTheme="majorBidi" w:hAnsiTheme="majorBidi" w:cstheme="majorBidi"/>
          <w:sz w:val="26"/>
          <w:szCs w:val="26"/>
        </w:rPr>
        <w:t>256</w:t>
      </w:r>
      <w:r w:rsidR="008E5A20">
        <w:rPr>
          <w:rFonts w:asciiTheme="majorBidi" w:hAnsiTheme="majorBidi" w:cstheme="majorBidi"/>
          <w:sz w:val="26"/>
          <w:szCs w:val="26"/>
        </w:rPr>
        <w:t>7</w:t>
      </w:r>
      <w:r w:rsidRPr="00C040A7">
        <w:rPr>
          <w:rFonts w:asciiTheme="majorBidi" w:hAnsiTheme="majorBidi" w:cstheme="majorBidi"/>
          <w:sz w:val="26"/>
          <w:szCs w:val="26"/>
        </w:rPr>
        <w:t xml:space="preserve">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614A9FF0" w14:textId="77777777" w:rsidR="00D1160B" w:rsidRPr="004F4CE2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06E6996D" w14:textId="77777777" w:rsidR="00D1160B" w:rsidRPr="00D1160B" w:rsidRDefault="00D1160B" w:rsidP="00D1160B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D1160B">
        <w:rPr>
          <w:rFonts w:ascii="Angsana New" w:hAnsi="Angsana New" w:cs="Angsana New"/>
          <w:b/>
          <w:bCs/>
          <w:i/>
          <w:iCs/>
          <w:sz w:val="26"/>
          <w:szCs w:val="26"/>
          <w:cs/>
        </w:rPr>
        <w:t xml:space="preserve">เกณฑ์ในการแสดงความเห็น </w:t>
      </w:r>
    </w:p>
    <w:p w14:paraId="4A5E6A92" w14:textId="2B98893C" w:rsidR="00DD0239" w:rsidRDefault="00DD0239" w:rsidP="00437ECA">
      <w:pPr>
        <w:autoSpaceDE w:val="0"/>
        <w:autoSpaceDN w:val="0"/>
        <w:adjustRightInd w:val="0"/>
        <w:spacing w:before="100"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ข้าพเจ้ามีความเป็นอิสระจากกลุ่มบริษัทและบริษัท</w:t>
      </w:r>
      <w:r w:rsidR="00363F7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ตามประมวลจรรยาบรรณของผู้ประกอบวิชาชีพบัญชี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รวมถึง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มาตรฐานเรื่องความเป็นอิสระ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ที่กำหนดโดยสภาวิชาชีพบัญชี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ประมวลจรรยาบรรณของผู้ประกอบวิชาชีพบัญชี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ๆ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ตามประมวลจรรยาบรรณของผู้ประกอบวิชาชีพบัญชี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1362454" w14:textId="77777777" w:rsidR="00245D7F" w:rsidRPr="00DD0239" w:rsidRDefault="00245D7F" w:rsidP="00245D7F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23249E5F" w14:textId="73719150" w:rsidR="005E3C5C" w:rsidRDefault="003356E8" w:rsidP="005E3C5C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</w:pPr>
      <w:r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45B04405" w14:textId="14D56499" w:rsidR="00F671F3" w:rsidRPr="00F671F3" w:rsidRDefault="000E3A6B" w:rsidP="002D14E2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 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>1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ณ วันที่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 xml:space="preserve"> 3</w:t>
      </w:r>
      <w:r>
        <w:rPr>
          <w:rFonts w:ascii="Angsana New" w:hAnsi="Angsana New" w:cs="Angsana New"/>
          <w:sz w:val="26"/>
          <w:szCs w:val="26"/>
          <w:lang w:val="en-US" w:bidi="th-TH"/>
        </w:rPr>
        <w:t xml:space="preserve">1 </w:t>
      </w:r>
      <w:r>
        <w:rPr>
          <w:rFonts w:ascii="Angsana New" w:hAnsi="Angsana New" w:cs="Angsana New" w:hint="cs"/>
          <w:sz w:val="26"/>
          <w:szCs w:val="26"/>
          <w:cs/>
          <w:lang w:val="en-US" w:bidi="th-TH"/>
        </w:rPr>
        <w:t>ธันวาคม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 xml:space="preserve"> 256</w:t>
      </w:r>
      <w:r w:rsidR="008E5A20">
        <w:rPr>
          <w:rFonts w:ascii="Angsana New" w:hAnsi="Angsana New" w:cs="Angsana New"/>
          <w:sz w:val="26"/>
          <w:szCs w:val="26"/>
          <w:lang w:bidi="th-TH"/>
        </w:rPr>
        <w:t>7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กลุ่มบริษัทมีหนี้สินหมุนเวียนรวมสูงกว่า</w:t>
      </w:r>
      <w:r w:rsidRPr="00567465">
        <w:rPr>
          <w:rFonts w:ascii="Angsana New" w:hAnsi="Angsana New" w:cs="Angsana New" w:hint="cs"/>
          <w:sz w:val="26"/>
          <w:szCs w:val="26"/>
          <w:cs/>
          <w:lang w:bidi="th-TH"/>
        </w:rPr>
        <w:t>สินทรัพย์</w:t>
      </w:r>
      <w:r w:rsidR="00BA63F1">
        <w:rPr>
          <w:rFonts w:ascii="Angsana New" w:hAnsi="Angsana New" w:cs="Angsana New"/>
          <w:sz w:val="26"/>
          <w:szCs w:val="26"/>
          <w:lang w:bidi="th-TH"/>
        </w:rPr>
        <w:t xml:space="preserve">       </w:t>
      </w:r>
      <w:r w:rsidRPr="00567465">
        <w:rPr>
          <w:rFonts w:ascii="Angsana New" w:hAnsi="Angsana New" w:cs="Angsana New" w:hint="cs"/>
          <w:sz w:val="26"/>
          <w:szCs w:val="26"/>
          <w:cs/>
          <w:lang w:bidi="th-TH"/>
        </w:rPr>
        <w:t>หมุนเวียนรวมจำนวน</w:t>
      </w:r>
      <w:r w:rsidRPr="0056746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EE6E35">
        <w:rPr>
          <w:rFonts w:ascii="Angsana New" w:hAnsi="Angsana New" w:cs="Angsana New"/>
          <w:sz w:val="26"/>
          <w:szCs w:val="26"/>
          <w:lang w:bidi="th-TH"/>
        </w:rPr>
        <w:t>4,788</w:t>
      </w:r>
      <w:r w:rsidR="00566C92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6746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ล้านบาท (ณ วันที่ </w:t>
      </w:r>
      <w:r w:rsidRPr="00567465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Pr="00567465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Pr="00567465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8E5A20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Pr="0056746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567465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Pr="0056746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EE6E35">
        <w:rPr>
          <w:rFonts w:ascii="Angsana New" w:hAnsi="Angsana New" w:cs="Angsana New"/>
          <w:sz w:val="26"/>
          <w:szCs w:val="26"/>
          <w:lang w:bidi="th-TH"/>
        </w:rPr>
        <w:t>2</w:t>
      </w:r>
      <w:r w:rsidR="008E5A20">
        <w:rPr>
          <w:rFonts w:ascii="Angsana New" w:hAnsi="Angsana New" w:cs="Angsana New"/>
          <w:sz w:val="26"/>
          <w:szCs w:val="26"/>
          <w:lang w:bidi="th-TH"/>
        </w:rPr>
        <w:t>,</w:t>
      </w:r>
      <w:r w:rsidR="00EE6E35">
        <w:rPr>
          <w:rFonts w:ascii="Angsana New" w:hAnsi="Angsana New" w:cs="Angsana New"/>
          <w:sz w:val="26"/>
          <w:szCs w:val="26"/>
          <w:lang w:bidi="th-TH"/>
        </w:rPr>
        <w:t>965</w:t>
      </w:r>
      <w:r w:rsidRPr="0056746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567465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Pr="00567465">
        <w:rPr>
          <w:rFonts w:ascii="Angsana New" w:hAnsi="Angsana New" w:cs="Angsana New" w:hint="cs"/>
          <w:sz w:val="26"/>
          <w:szCs w:val="26"/>
          <w:cs/>
          <w:lang w:bidi="th-TH"/>
        </w:rPr>
        <w:t>และมีขาดทุนสะสมจำนวน</w:t>
      </w:r>
      <w:r w:rsidRPr="0056746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EE6E35">
        <w:rPr>
          <w:rFonts w:ascii="Angsana New" w:hAnsi="Angsana New" w:cs="Angsana New"/>
          <w:sz w:val="26"/>
          <w:szCs w:val="26"/>
          <w:lang w:bidi="th-TH"/>
        </w:rPr>
        <w:t>26,564</w:t>
      </w:r>
      <w:r w:rsidR="00566C92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66C92">
        <w:rPr>
          <w:rFonts w:ascii="Angsana New" w:hAnsi="Angsana New" w:cs="Angsana New" w:hint="cs"/>
          <w:sz w:val="26"/>
          <w:szCs w:val="26"/>
          <w:cs/>
          <w:lang w:bidi="th-TH"/>
        </w:rPr>
        <w:t>ล้านบ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าท (ณ วันที่ </w:t>
      </w:r>
      <w:r w:rsidRPr="002C3B2D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Pr="002C3B2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Pr="002C3B2D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8E5A20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Pr="002C3B2D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Pr="002C3B2D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8E5A20">
        <w:rPr>
          <w:rFonts w:ascii="Angsana New" w:hAnsi="Angsana New" w:cs="Angsana New"/>
          <w:sz w:val="26"/>
          <w:szCs w:val="26"/>
          <w:lang w:bidi="th-TH"/>
        </w:rPr>
        <w:t>24,809</w:t>
      </w:r>
      <w:r w:rsidRPr="002C3B2D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ปฏิบัติตามแผนการปรับโครงสร้างหนี้และหาแหล่งเงินทุน และความสามารถของผู้บริหารในการดำเนินธุรกิจของกลุ่มบริษัทในอนาคต</w:t>
      </w:r>
      <w:r w:rsidRPr="002C3B2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ในการนี้ บริษัทได้ดำเนินการต่าง ๆ</w:t>
      </w:r>
      <w:r w:rsidRPr="002C3B2D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ตามที่กล่าวไว้ในหมายเหตุประกอบงบการเงิน 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>1.3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เช่น </w:t>
      </w:r>
      <w:r w:rsidR="008E5A2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การได้รับวงเงิน</w:t>
      </w:r>
      <w:r w:rsidR="008E5A20" w:rsidRPr="00FB2402">
        <w:rPr>
          <w:rFonts w:ascii="Angsana New" w:hAnsi="Angsana New" w:cs="Angsana New" w:hint="cs"/>
          <w:sz w:val="26"/>
          <w:szCs w:val="26"/>
          <w:cs/>
          <w:lang w:bidi="th-TH"/>
        </w:rPr>
        <w:t>สินเชื่อแบบไม่</w:t>
      </w:r>
      <w:r w:rsidR="008E5A20" w:rsidRPr="00AF1824">
        <w:rPr>
          <w:rFonts w:ascii="Angsana New" w:hAnsi="Angsana New" w:cs="Angsana New" w:hint="cs"/>
          <w:sz w:val="26"/>
          <w:szCs w:val="26"/>
          <w:cs/>
          <w:lang w:bidi="th-TH"/>
        </w:rPr>
        <w:t>ผูกพัน</w:t>
      </w:r>
      <w:r w:rsidR="00B4318C" w:rsidRPr="00AF1824">
        <w:rPr>
          <w:rFonts w:ascii="Angsana New" w:hAnsi="Angsana New" w:cs="Angsana New"/>
          <w:sz w:val="26"/>
          <w:szCs w:val="26"/>
          <w:lang w:val="en-US" w:bidi="th-TH"/>
        </w:rPr>
        <w:t>/</w:t>
      </w:r>
      <w:r w:rsidR="00B4318C" w:rsidRPr="00AF1824">
        <w:rPr>
          <w:rFonts w:ascii="Angsana New" w:hAnsi="Angsana New" w:cs="Angsana New" w:hint="cs"/>
          <w:sz w:val="26"/>
          <w:szCs w:val="26"/>
          <w:cs/>
          <w:lang w:val="en-US" w:bidi="th-TH"/>
        </w:rPr>
        <w:t>ผูกพัน</w:t>
      </w:r>
      <w:r w:rsidR="008E5A20" w:rsidRPr="00AF1824">
        <w:rPr>
          <w:rFonts w:ascii="Angsana New" w:hAnsi="Angsana New" w:cs="Angsana New" w:hint="cs"/>
          <w:sz w:val="26"/>
          <w:szCs w:val="26"/>
          <w:cs/>
          <w:lang w:bidi="th-TH"/>
        </w:rPr>
        <w:t>ทั้งระยะสั้นและ</w:t>
      </w:r>
      <w:r w:rsidR="00B4318C" w:rsidRPr="00AF182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="008E5A20" w:rsidRPr="00AF182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ระยะยาว </w:t>
      </w:r>
      <w:r w:rsidR="0043211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อีกทั้ง </w:t>
      </w:r>
      <w:r w:rsidR="008E5A20" w:rsidRPr="00431CA0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</w:t>
      </w:r>
      <w:r w:rsidR="008E5A20" w:rsidRPr="0043211D">
        <w:rPr>
          <w:rFonts w:ascii="Angsana New" w:hAnsi="Angsana New" w:cs="Angsana New" w:hint="cs"/>
          <w:sz w:val="26"/>
          <w:szCs w:val="26"/>
          <w:cs/>
          <w:lang w:bidi="th-TH"/>
        </w:rPr>
        <w:t>หารของบริษัท</w:t>
      </w:r>
      <w:r w:rsidR="0043211D" w:rsidRPr="0043211D">
        <w:rPr>
          <w:rFonts w:ascii="Angsana New" w:hAnsi="Angsana New" w:cs="Angsana New" w:hint="cs"/>
          <w:sz w:val="26"/>
          <w:szCs w:val="26"/>
          <w:cs/>
          <w:lang w:bidi="th-TH"/>
        </w:rPr>
        <w:t>ยังได้อนุมัติ</w:t>
      </w:r>
      <w:r w:rsidR="008E5A20" w:rsidRPr="0043211D">
        <w:rPr>
          <w:rFonts w:ascii="Angsana New" w:hAnsi="Angsana New" w:cs="Angsana New" w:hint="cs"/>
          <w:sz w:val="26"/>
          <w:szCs w:val="26"/>
          <w:cs/>
          <w:lang w:bidi="th-TH"/>
        </w:rPr>
        <w:t>การปรับปรุงกระบวนการผลิตโดยมีมูลค่าการลงทุนใน</w:t>
      </w:r>
      <w:r w:rsidR="008E5A20" w:rsidRPr="0043211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E5A20" w:rsidRPr="0043211D">
        <w:rPr>
          <w:rFonts w:ascii="Angsana New" w:hAnsi="Angsana New"/>
          <w:sz w:val="26"/>
          <w:szCs w:val="26"/>
        </w:rPr>
        <w:t xml:space="preserve">3 </w:t>
      </w:r>
      <w:r w:rsidR="008E5A20" w:rsidRPr="0043211D">
        <w:rPr>
          <w:rFonts w:ascii="Angsana New" w:hAnsi="Angsana New" w:cs="Angsana New" w:hint="cs"/>
          <w:sz w:val="26"/>
          <w:szCs w:val="26"/>
          <w:cs/>
          <w:lang w:bidi="th-TH"/>
        </w:rPr>
        <w:t>ปีข้างหน้าจำนวนเงินรวมประมาณ</w:t>
      </w:r>
      <w:r w:rsidR="008E5A20" w:rsidRPr="0043211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E5A20" w:rsidRPr="0043211D">
        <w:rPr>
          <w:rFonts w:ascii="Angsana New" w:hAnsi="Angsana New"/>
          <w:sz w:val="26"/>
          <w:szCs w:val="26"/>
        </w:rPr>
        <w:t xml:space="preserve">3,000 </w:t>
      </w:r>
      <w:r w:rsidR="008E5A20" w:rsidRPr="0043211D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8E5A20" w:rsidRPr="00FB240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รวมทั้งปรับปรุงการขาย</w:t>
      </w:r>
      <w:r w:rsidR="008E5A2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เพื่อให้บริษัทดำเนินงาน</w:t>
      </w:r>
      <w:r w:rsidR="008E5A20">
        <w:rPr>
          <w:rFonts w:ascii="Angsana New" w:hAnsi="Angsana New" w:cs="Angsana New" w:hint="cs"/>
          <w:sz w:val="26"/>
          <w:szCs w:val="26"/>
          <w:cs/>
          <w:lang w:bidi="th-TH"/>
        </w:rPr>
        <w:t>ได้</w:t>
      </w:r>
      <w:r w:rsidR="008E5A2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ตามปกติ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ดังนั้น</w:t>
      </w:r>
      <w:r w:rsidR="0043211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ฝ่ายบริหารเชื่อมั่นอย่างยิ่งว่าการจัดทำ</w:t>
      </w:r>
      <w:r w:rsidR="008805F1">
        <w:rPr>
          <w:rFonts w:ascii="Angsana New" w:hAnsi="Angsana New" w:cs="Angsana New"/>
          <w:sz w:val="26"/>
          <w:szCs w:val="26"/>
          <w:lang w:bidi="th-TH"/>
        </w:rPr>
        <w:t xml:space="preserve">      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งบการเงินดังกล่าวตามข้อสมมติฐานว่ากลุ่มบริษัทจะดำเนินงานอย่างต่อเนื่องนั้นเหมาะสมแล้ว</w:t>
      </w:r>
      <w:r w:rsidR="002D14E2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245D7F">
        <w:rPr>
          <w:rFonts w:ascii="Angsana New" w:hAnsi="Angsana New" w:cs="Angsana New" w:hint="cs"/>
          <w:sz w:val="26"/>
          <w:szCs w:val="26"/>
          <w:cs/>
        </w:rPr>
        <w:t>ทั้งนี้ ความเห็นของข้าพเจ้าไม่ได้เปลี่ยนแปลงไปเนื่องจากเรื่อง</w:t>
      </w:r>
      <w:r w:rsidR="002D14E2">
        <w:rPr>
          <w:rFonts w:ascii="Angsana New" w:hAnsi="Angsana New" w:cs="Angsana New" w:hint="cs"/>
          <w:sz w:val="26"/>
          <w:szCs w:val="26"/>
          <w:cs/>
          <w:lang w:bidi="th-TH"/>
        </w:rPr>
        <w:t>นี้</w:t>
      </w:r>
    </w:p>
    <w:p w14:paraId="158E07D1" w14:textId="77777777" w:rsidR="00F671F3" w:rsidRDefault="00F671F3" w:rsidP="000E3A6B">
      <w:pPr>
        <w:autoSpaceDE w:val="0"/>
        <w:autoSpaceDN w:val="0"/>
        <w:adjustRightInd w:val="0"/>
        <w:spacing w:before="100"/>
        <w:ind w:right="-130"/>
        <w:jc w:val="thaiDistribute"/>
        <w:rPr>
          <w:rFonts w:ascii="Angsana New" w:hAnsi="Angsana New" w:cs="Angsana New"/>
          <w:sz w:val="26"/>
          <w:szCs w:val="26"/>
          <w:lang w:bidi="th-TH"/>
        </w:rPr>
        <w:sectPr w:rsidR="00F671F3" w:rsidSect="00291DB9">
          <w:footerReference w:type="default" r:id="rId9"/>
          <w:pgSz w:w="11906" w:h="16838" w:code="9"/>
          <w:pgMar w:top="1440" w:right="1008" w:bottom="576" w:left="1296" w:header="1440" w:footer="475" w:gutter="0"/>
          <w:paperSrc w:first="1" w:other="1"/>
          <w:pgNumType w:start="2"/>
          <w:cols w:space="708"/>
          <w:docGrid w:linePitch="326"/>
        </w:sectPr>
      </w:pPr>
    </w:p>
    <w:p w14:paraId="393A81D5" w14:textId="77777777" w:rsidR="00A82374" w:rsidRDefault="00A82374" w:rsidP="000E3A6B">
      <w:pPr>
        <w:autoSpaceDE w:val="0"/>
        <w:autoSpaceDN w:val="0"/>
        <w:adjustRightInd w:val="0"/>
        <w:spacing w:before="100"/>
        <w:ind w:right="-13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C707C4C" w14:textId="77777777" w:rsidR="004F4CE2" w:rsidRDefault="004F4CE2" w:rsidP="000E3A6B">
      <w:pPr>
        <w:autoSpaceDE w:val="0"/>
        <w:autoSpaceDN w:val="0"/>
        <w:adjustRightInd w:val="0"/>
        <w:spacing w:before="100"/>
        <w:ind w:right="-13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15F61B51" w14:textId="3619EDA3" w:rsidR="00D1160B" w:rsidRPr="00D1160B" w:rsidRDefault="00D1160B" w:rsidP="00D1160B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D1160B">
        <w:rPr>
          <w:rFonts w:ascii="Angsana New" w:hAnsi="Angsana New" w:cs="Angsana New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14:paraId="1D82BACF" w14:textId="0682E399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D1160B">
        <w:rPr>
          <w:rFonts w:ascii="Angsana New" w:hAnsi="Angsana New" w:cs="Angsan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</w:t>
      </w:r>
      <w:r w:rsidRPr="00D1160B">
        <w:rPr>
          <w:rFonts w:ascii="Angsana New" w:hAnsi="Angsana New" w:cs="Angsana New"/>
          <w:sz w:val="26"/>
          <w:szCs w:val="26"/>
          <w:cs/>
        </w:rPr>
        <w:t>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73E9BD5" w14:textId="77777777" w:rsidR="00F21172" w:rsidRPr="00832E9E" w:rsidRDefault="00F21172" w:rsidP="00832E9E">
      <w:pPr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4855"/>
        <w:gridCol w:w="4860"/>
      </w:tblGrid>
      <w:tr w:rsidR="009C7F8C" w:rsidRPr="009C7F8C" w14:paraId="29A0A4F3" w14:textId="77777777" w:rsidTr="00B66237">
        <w:tc>
          <w:tcPr>
            <w:tcW w:w="4855" w:type="dxa"/>
          </w:tcPr>
          <w:p w14:paraId="357A7949" w14:textId="2066BE8D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368BBB63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DD0239" w:rsidRPr="009C7F8C" w14:paraId="496F65F9" w14:textId="77777777" w:rsidTr="00B66237">
        <w:trPr>
          <w:trHeight w:val="449"/>
        </w:trPr>
        <w:tc>
          <w:tcPr>
            <w:tcW w:w="4855" w:type="dxa"/>
          </w:tcPr>
          <w:p w14:paraId="6438E6CF" w14:textId="03CDE1B5" w:rsidR="00DD0239" w:rsidRPr="0090055F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20" w:line="240" w:lineRule="atLeast"/>
              <w:ind w:right="9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9005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</w:t>
            </w:r>
            <w:r w:rsidRPr="009005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งที่ดิน อาคารและอุปกรณ์</w:t>
            </w:r>
            <w:r w:rsidR="00306E1A" w:rsidRPr="009005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  <w:t xml:space="preserve"> </w:t>
            </w:r>
          </w:p>
          <w:p w14:paraId="75FB7162" w14:textId="77777777" w:rsidR="00DD0239" w:rsidRPr="00461947" w:rsidRDefault="00DD0239" w:rsidP="00461947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  <w:r w:rsidRPr="0090055F">
              <w:rPr>
                <w:rFonts w:ascii="Angsana New" w:hAnsi="Angsana New" w:cs="Angsana New"/>
                <w:sz w:val="16"/>
                <w:szCs w:val="16"/>
              </w:rPr>
              <w:t xml:space="preserve">  </w:t>
            </w:r>
          </w:p>
          <w:p w14:paraId="4A39A2CE" w14:textId="08F55909" w:rsidR="00DD0239" w:rsidRPr="0090055F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บริษัทมี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="00E75450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ที่มีจำนวนเงินที่เป็นสาระสำคัญ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ซึ่งแสดงในราคาทุน</w:t>
            </w:r>
            <w:r w:rsidR="0046194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หักค่าเสื่อมราคาสะสมและค่าเผื่อผลขาดทุนจากการด้อยค่า</w:t>
            </w:r>
          </w:p>
          <w:p w14:paraId="20278963" w14:textId="77777777" w:rsidR="00DD0239" w:rsidRPr="0090055F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  <w:p w14:paraId="21F52AFE" w14:textId="0790563A" w:rsidR="00220D96" w:rsidRPr="00CF267D" w:rsidRDefault="00220D96" w:rsidP="00220D96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ผู้บริหารทดสอบการด้อยค่าสำหรับที่ดิน อาคารและอุปกรณ์ เมื่อมีข้อบ่งชี้การด้อยค่าโดยประมาณจากมูลค่าที่คาดว่าจะได้รับคืน (จำนวนเงินที่สูงกว่าระหว่างราคาที่คาดว่าจะได้รับจากการขายสินทรัพย์สุทธิหรือมูลค่าจากการใช้) 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มูลค่าที่คาดว่าจะได้รับคืน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>พิจารณาโดยผู้บริหาร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มาจากมูลค่าจากการใช้ ซึ่งประมาณการ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คิดลดกระแสเงินสดที่ได้รับในอนาคตที่เกิดขึ้นจากการใช้สินทรัพย์นั้นและการกำหนดสมมติฐาน</w:t>
            </w:r>
            <w:r w:rsidRPr="00AF744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ที่เกี่ยวข้อง โดย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ผู้บริหาร</w:t>
            </w:r>
            <w:r w:rsidR="00C74F1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ได้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ว่าจ้างผู้เชี่ยวชาญอิสระ</w:t>
            </w:r>
            <w:r w:rsidR="00C74F1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เพื่อ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สอบทาน</w:t>
            </w:r>
            <w:r w:rsidRPr="00AF744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สมมติฐานที่สำคัญ เช่น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อัตราคิดลด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ประมาณการ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อัตราการเติบโตของธุรกิจ ประมาณการรายได้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>อัต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ราส่วนต่างของราคาขายกับต้นทุนเศษเหล็ก และ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ประมาณการงบ</w:t>
            </w:r>
            <w:r w:rsidR="00C74F1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ซ่อมแซมและ/หรือเปลี่ยนแทน</w:t>
            </w:r>
            <w:r w:rsidRPr="00CF26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F26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ค่าใช้จ่ายในการขายและค่าใช้จ่ายในการดำเนินงาน </w:t>
            </w:r>
          </w:p>
          <w:p w14:paraId="6AB70704" w14:textId="77777777" w:rsidR="00306E1A" w:rsidRPr="0090055F" w:rsidRDefault="00306E1A" w:rsidP="00306E1A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  <w:p w14:paraId="4BC28A25" w14:textId="2284151A" w:rsidR="00683AF5" w:rsidRPr="008B6BCD" w:rsidRDefault="00DD0239" w:rsidP="0094409F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การใช้ดุลยพินิจและข้อสมมติฐานต่าง ๆ ของผู้บริหารและอัตรา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คิดลดกระแสเงินสด</w:t>
            </w:r>
            <w:r w:rsidR="0046194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และราคาตลาดของเศษเหล็ก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จะได้รับผลกระทบจากการเปลี่ยนแปลงของสภาพเศรษฐกิจและสภาวะตลาดในอนาคตได้ ดังนั้น ข้าพเจ้าจึงให้ความสำคัญเรื่องนี้ในการตรวจสอบ</w:t>
            </w:r>
          </w:p>
        </w:tc>
        <w:tc>
          <w:tcPr>
            <w:tcW w:w="4860" w:type="dxa"/>
          </w:tcPr>
          <w:p w14:paraId="07CA40DD" w14:textId="77777777" w:rsidR="00DD0239" w:rsidRPr="00683AF5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75271C3F" w14:textId="77777777" w:rsidR="00DD0239" w:rsidRPr="00683AF5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7873A567" w14:textId="3E43EBA5" w:rsidR="00DD0239" w:rsidRPr="00683AF5" w:rsidRDefault="00DD0239" w:rsidP="00DD0239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683AF5"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ทำความเข้าใจ</w:t>
            </w:r>
            <w:r w:rsidRPr="00683AF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กระบวนการการประมาณมูลค่าที่คาดว่าจะได้       รับคืน (จำนวนเงินที่สูงกว่าระหว่างราคาที่</w:t>
            </w:r>
            <w:r w:rsidRPr="00683AF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คาดว่า</w:t>
            </w:r>
            <w:r w:rsidRPr="00683AF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จะได้รับจากการขายสินทรัพย์สุทธิหรือมูลค่าจาก</w:t>
            </w:r>
            <w:r w:rsidR="00D3250A" w:rsidRPr="00683AF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</w:t>
            </w:r>
            <w:r w:rsidRPr="00683AF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ใช้) ที่ใช้ในการทดสอบการด้อยค่า</w:t>
            </w:r>
          </w:p>
          <w:p w14:paraId="079D5ED3" w14:textId="77777777" w:rsidR="00DD0239" w:rsidRPr="00683AF5" w:rsidRDefault="00DD0239" w:rsidP="00DD0239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10"/>
                <w:szCs w:val="10"/>
                <w:lang w:val="en-US"/>
              </w:rPr>
            </w:pPr>
          </w:p>
          <w:p w14:paraId="3BB90F29" w14:textId="77777777" w:rsidR="00220D96" w:rsidRPr="00FC56CD" w:rsidRDefault="00220D96" w:rsidP="00220D96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ประเมิน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ความเหมาะสมของ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ข้อสมมติฐานที่สำคัญซึ่งผู้บริหาร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ใช้และประเมิน</w:t>
            </w:r>
            <w:bookmarkStart w:id="0" w:name="_Hlk190787996"/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และ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ได้รับการสอบทานจาก</w:t>
            </w:r>
            <w:r w:rsidRPr="00AF7440">
              <w:rPr>
                <w:rFonts w:ascii="Angsana New" w:hAnsi="Angsana New" w:cs="Angsana New" w:hint="cs"/>
                <w:sz w:val="26"/>
                <w:szCs w:val="26"/>
                <w:cs/>
              </w:rPr>
              <w:t>ผู้เชี่ยวชาญ</w:t>
            </w:r>
            <w:r w:rsidRPr="00AF744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อิสระ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AF7440">
              <w:rPr>
                <w:rFonts w:ascii="Angsana New" w:hAnsi="Angsana New" w:cs="Angsana New"/>
                <w:sz w:val="26"/>
                <w:szCs w:val="26"/>
                <w:cs/>
              </w:rPr>
              <w:t>ที่ว่าจ้างโดยผู้บริ</w:t>
            </w:r>
            <w:r w:rsidRPr="00AF744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หาร</w:t>
            </w:r>
            <w:bookmarkEnd w:id="0"/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ใช้ในการจัดทำประมาณการกระแสเงินสด รวมถึงอัตราคิดลด</w:t>
            </w:r>
            <w:r w:rsidRPr="00FC56CD">
              <w:rPr>
                <w:rFonts w:ascii="Angsana New" w:hAnsi="Angsana New" w:cs="Angsana New"/>
                <w:sz w:val="26"/>
                <w:szCs w:val="26"/>
                <w:cs/>
              </w:rPr>
              <w:t>ที่ใช้ในการคิดลดกระแสเงินสดที่จะได้รับในอนาคต</w:t>
            </w:r>
            <w:r w:rsidRPr="00FC56C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5BC4BF35" w14:textId="77777777" w:rsidR="00DD0239" w:rsidRPr="00683AF5" w:rsidRDefault="00DD0239" w:rsidP="00DD0239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10"/>
                <w:szCs w:val="10"/>
                <w:lang w:bidi="th-TH"/>
              </w:rPr>
            </w:pPr>
          </w:p>
          <w:p w14:paraId="25E83BBB" w14:textId="77777777" w:rsidR="00DD0239" w:rsidRPr="00683AF5" w:rsidRDefault="00DD0239" w:rsidP="00DD0239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683AF5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เปรียบเทียบและประเมินประมาณการกระแสเงินสด</w:t>
            </w:r>
            <w:r w:rsidRPr="00683AF5">
              <w:rPr>
                <w:rFonts w:ascii="Angsana New" w:eastAsia="Calibri" w:hAnsi="Angsana New" w:cs="Angsana New" w:hint="cs"/>
                <w:sz w:val="26"/>
                <w:szCs w:val="26"/>
                <w:cs/>
                <w:lang w:bidi="th-TH"/>
              </w:rPr>
              <w:t xml:space="preserve">               </w:t>
            </w:r>
            <w:r w:rsidRPr="00683AF5">
              <w:rPr>
                <w:rFonts w:ascii="Angsana New" w:hAnsi="Angsana New" w:cs="Angsana New" w:hint="cs"/>
                <w:sz w:val="26"/>
                <w:szCs w:val="26"/>
                <w:cs/>
              </w:rPr>
              <w:t>ข้อสมมติฐานหลักและอัตราคิดลดกับงบประมาณและ</w:t>
            </w:r>
            <w:r w:rsidRPr="00683AF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</w:t>
            </w:r>
            <w:r w:rsidRPr="00683AF5">
              <w:rPr>
                <w:rFonts w:ascii="Angsana New" w:hAnsi="Angsana New" w:cs="Angsana New" w:hint="cs"/>
                <w:sz w:val="26"/>
                <w:szCs w:val="26"/>
                <w:cs/>
              </w:rPr>
              <w:t>แผนธุรกิจของผู้บริหาร ผลการดำเนินงานในอดีตกับ</w:t>
            </w:r>
            <w:r w:rsidRPr="00683AF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       </w:t>
            </w:r>
            <w:r w:rsidRPr="00683AF5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ผลการดำเนินงานที่เกิดขึ้นจริงในปัจจุบัน สภาพเศรษฐกิจและอุตสาหกรรม</w:t>
            </w:r>
          </w:p>
          <w:p w14:paraId="594848DA" w14:textId="77777777" w:rsidR="00DD0239" w:rsidRPr="00683AF5" w:rsidRDefault="00DD0239" w:rsidP="00DD0239">
            <w:pPr>
              <w:pStyle w:val="ListParagraph"/>
              <w:tabs>
                <w:tab w:val="left" w:pos="4484"/>
              </w:tabs>
              <w:ind w:right="75"/>
              <w:rPr>
                <w:rFonts w:ascii="Angsana New" w:eastAsia="Calibri" w:hAnsi="Angsana New" w:cs="Angsana New"/>
                <w:sz w:val="10"/>
                <w:szCs w:val="10"/>
                <w:cs/>
              </w:rPr>
            </w:pPr>
          </w:p>
          <w:p w14:paraId="451FBDD1" w14:textId="1B81DE29" w:rsidR="00DD0239" w:rsidRPr="00683AF5" w:rsidRDefault="00DD0239" w:rsidP="00DD0239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3AF5">
              <w:rPr>
                <w:rFonts w:ascii="Angsana New" w:hAnsi="Angsana New" w:cs="Angsana New" w:hint="cs"/>
                <w:sz w:val="26"/>
                <w:szCs w:val="26"/>
                <w:cs/>
              </w:rPr>
              <w:t>ทดสอบการคำนวณมูลค่าที่คาดว่าจะได้รับคืนของตามแบบจำลองทางการเงินที่</w:t>
            </w:r>
            <w:r w:rsidRPr="00683AF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ผู้บริหารใช้</w:t>
            </w:r>
            <w:r w:rsidRPr="00683AF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และเปรียบเทียบกับมูลค่าตามบัญชีของ</w:t>
            </w:r>
            <w:r w:rsidRPr="00683AF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="00461947" w:rsidRPr="00683AF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  <w:p w14:paraId="6DC1E6F8" w14:textId="77777777" w:rsidR="00DD0239" w:rsidRPr="00683AF5" w:rsidRDefault="00DD0239" w:rsidP="00DD0239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  <w:p w14:paraId="1EAC0CAF" w14:textId="42C6B573" w:rsidR="00DD0239" w:rsidRPr="00683AF5" w:rsidRDefault="00DD0239" w:rsidP="00DD0239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16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83AF5">
              <w:rPr>
                <w:rFonts w:ascii="Angsana New" w:hAnsi="Angsana New" w:cs="Angsana New" w:hint="cs"/>
                <w:sz w:val="26"/>
                <w:szCs w:val="26"/>
                <w:cs/>
              </w:rPr>
              <w:t>พิจารณาความเพียงพอและเหมาะสมของการเปิดเผยข้อมูลขอ</w:t>
            </w:r>
            <w:r w:rsidRPr="00683AF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</w:t>
            </w:r>
            <w:r w:rsidRPr="00683AF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บริษัทในหมายเหตุประกอบงบการเงิน</w:t>
            </w:r>
          </w:p>
        </w:tc>
      </w:tr>
    </w:tbl>
    <w:p w14:paraId="73F1BF32" w14:textId="77777777" w:rsidR="005E3C5C" w:rsidRPr="00A851DD" w:rsidRDefault="005E3C5C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en-US" w:bidi="th-TH"/>
        </w:rPr>
      </w:pPr>
    </w:p>
    <w:p w14:paraId="3845B374" w14:textId="564A1AC4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116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65024706" w14:textId="364D5230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36BA1E0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  <w:lang w:bidi="th-TH"/>
        </w:rPr>
      </w:pPr>
    </w:p>
    <w:p w14:paraId="1C1A355C" w14:textId="77777777" w:rsidR="000E3A6B" w:rsidRDefault="000E3A6B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5D394222" w14:textId="77777777" w:rsidR="00E75450" w:rsidRDefault="00E75450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5B0F098A" w14:textId="77777777" w:rsidR="004F4CE2" w:rsidRDefault="004F4CE2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732DC90B" w14:textId="60349B5E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3E868D74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4AED68B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0D6281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02CBDEE2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</w:t>
      </w:r>
      <w:r w:rsidRPr="00D1160B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D1160B">
        <w:rPr>
          <w:rFonts w:asciiTheme="majorBidi" w:hAnsiTheme="majorBidi" w:cstheme="majorBidi"/>
          <w:sz w:val="26"/>
          <w:szCs w:val="26"/>
          <w:cs/>
        </w:rPr>
        <w:t>การกำกับดูแล</w:t>
      </w:r>
    </w:p>
    <w:p w14:paraId="62323B3F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3C17D41A" w14:textId="57ECF19A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116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ความรับผิดชอบของผู้บริหารและผู้มีหน้าที่ในการกำกับดูแลต่องบการเงินรวมและงบการเงินเฉพาะกิจการ </w:t>
      </w:r>
    </w:p>
    <w:p w14:paraId="7930CFB8" w14:textId="61B2FF73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</w:t>
      </w:r>
      <w:r w:rsidRPr="00D1160B">
        <w:rPr>
          <w:rFonts w:ascii="Angsana New" w:hAnsi="Angsana New" w:cs="Angsana New" w:hint="cs"/>
          <w:sz w:val="26"/>
          <w:szCs w:val="26"/>
          <w:cs/>
        </w:rPr>
        <w:t xml:space="preserve">     </w:t>
      </w:r>
      <w:r w:rsidR="006E408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09DC3B9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1F6A700B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</w:t>
      </w:r>
    </w:p>
    <w:p w14:paraId="515915AF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61A1C38C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ผู้มีหน้าที่ในการกำกับดูแลมีหน้าที่ในการ</w:t>
      </w:r>
      <w:r w:rsidRPr="00D1160B">
        <w:rPr>
          <w:rFonts w:asciiTheme="majorBidi" w:hAnsiTheme="majorBidi" w:cstheme="majorBidi" w:hint="cs"/>
          <w:sz w:val="26"/>
          <w:szCs w:val="26"/>
          <w:cs/>
        </w:rPr>
        <w:t>กำกับ</w:t>
      </w:r>
      <w:r w:rsidRPr="00D1160B">
        <w:rPr>
          <w:rFonts w:asciiTheme="majorBidi" w:hAnsiTheme="majorBidi" w:cstheme="majorBidi"/>
          <w:sz w:val="26"/>
          <w:szCs w:val="26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15D7BE0F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10A30404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116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14:paraId="58DDDAA1" w14:textId="77777777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 </w:t>
      </w:r>
    </w:p>
    <w:p w14:paraId="68A565CC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7E0D3C2C" w14:textId="77777777" w:rsidR="005E3C5C" w:rsidRDefault="005E3C5C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589B17FA" w14:textId="77777777" w:rsidR="005E3C5C" w:rsidRDefault="005E3C5C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442D0C78" w14:textId="77777777" w:rsidR="004F4CE2" w:rsidRDefault="004F4CE2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2C3F2292" w14:textId="5CCA513A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0D1DFE41" w14:textId="78B058F9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</w:t>
      </w:r>
      <w:r w:rsidR="006E408C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       </w:t>
      </w:r>
      <w:r w:rsidRPr="00D1160B">
        <w:rPr>
          <w:rFonts w:asciiTheme="majorBidi" w:hAnsiTheme="majorBidi" w:cstheme="majorBidi"/>
          <w:sz w:val="26"/>
          <w:szCs w:val="26"/>
          <w:cs/>
        </w:rPr>
        <w:t xml:space="preserve">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52AFB477" w14:textId="77777777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14:paraId="39AB238E" w14:textId="77777777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757FCEC2" w14:textId="119BAB5C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32BCFF4" w14:textId="77777777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Pr="00D1160B">
        <w:rPr>
          <w:rFonts w:asciiTheme="majorBidi" w:hAnsiTheme="majorBidi" w:cstheme="majorBidi"/>
          <w:sz w:val="26"/>
          <w:szCs w:val="26"/>
        </w:rPr>
        <w:t xml:space="preserve">    </w:t>
      </w:r>
      <w:r w:rsidRPr="00D1160B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2D597A4" w14:textId="77777777" w:rsidR="00D1160B" w:rsidRPr="00D1160B" w:rsidRDefault="00D1160B" w:rsidP="00D1160B">
      <w:pPr>
        <w:pStyle w:val="ListParagraph"/>
        <w:numPr>
          <w:ilvl w:val="0"/>
          <w:numId w:val="1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120" w:line="240" w:lineRule="atLeast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727137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3114C7E5" w14:textId="77777777" w:rsidR="009C2D5C" w:rsidRPr="009C7F8C" w:rsidRDefault="009C2D5C" w:rsidP="009C2D5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627EAF37" w14:textId="77777777" w:rsidR="009C2D5C" w:rsidRDefault="009C2D5C" w:rsidP="00683AF5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5F2D048E" w14:textId="7C42083F" w:rsidR="00683AF5" w:rsidRPr="00683AF5" w:rsidRDefault="00683AF5" w:rsidP="00683AF5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683AF5">
        <w:rPr>
          <w:rFonts w:asciiTheme="majorBidi" w:hAnsiTheme="majorBidi" w:cstheme="majorBidi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683AF5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C05F4A">
        <w:rPr>
          <w:rFonts w:asciiTheme="majorBidi" w:hAnsiTheme="majorBidi" w:cstheme="majorBidi" w:hint="cs"/>
          <w:sz w:val="26"/>
          <w:szCs w:val="26"/>
          <w:cs/>
          <w:lang w:bidi="th-TH"/>
        </w:rPr>
        <w:t>การ</w:t>
      </w:r>
      <w:r w:rsidRPr="00683AF5">
        <w:rPr>
          <w:rFonts w:asciiTheme="majorBidi" w:hAnsiTheme="majorBidi" w:cstheme="majorBidi" w:hint="cs"/>
          <w:sz w:val="26"/>
          <w:szCs w:val="26"/>
          <w:cs/>
        </w:rPr>
        <w:t>ดำเนินการเพื่อขจัดอุปสรรคหรือ</w:t>
      </w:r>
      <w:r w:rsidRPr="00683AF5">
        <w:rPr>
          <w:rFonts w:asciiTheme="majorBidi" w:hAnsiTheme="majorBidi" w:cstheme="majorBidi"/>
          <w:sz w:val="26"/>
          <w:szCs w:val="26"/>
          <w:cs/>
        </w:rPr>
        <w:t>มาตรการป้องกัน</w:t>
      </w:r>
      <w:r w:rsidRPr="00683AF5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683AF5">
        <w:rPr>
          <w:rFonts w:asciiTheme="majorBidi" w:hAnsiTheme="majorBidi" w:cstheme="majorBidi"/>
          <w:sz w:val="26"/>
          <w:szCs w:val="26"/>
          <w:cs/>
        </w:rPr>
        <w:t xml:space="preserve">ข้าพเจ้า (ถ้ามี) </w:t>
      </w:r>
    </w:p>
    <w:p w14:paraId="59C1141A" w14:textId="77777777" w:rsidR="00683AF5" w:rsidRPr="00D1160B" w:rsidRDefault="00683AF5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566736A1" w14:textId="474899B4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05AAA3C7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6B4B4AEC" w14:textId="77777777" w:rsidR="005E3C5C" w:rsidRDefault="005E3C5C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33C5868F" w14:textId="77777777" w:rsidR="005E3C5C" w:rsidRDefault="005E3C5C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44ADD211" w14:textId="77777777" w:rsidR="004F4CE2" w:rsidRDefault="004F4CE2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7E59CED3" w14:textId="2D704A2E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</w:t>
      </w:r>
      <w:r w:rsidR="006E408C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    </w:t>
      </w:r>
      <w:r w:rsidR="00C74F1E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     </w:t>
      </w:r>
      <w:r w:rsidR="006E408C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</w:t>
      </w:r>
      <w:r w:rsidRPr="00D1160B">
        <w:rPr>
          <w:rFonts w:asciiTheme="majorBidi" w:hAnsiTheme="majorBidi" w:cstheme="majorBidi"/>
          <w:sz w:val="26"/>
          <w:szCs w:val="26"/>
          <w:cs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765C7F5" w14:textId="77777777" w:rsid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EF08CBE" w14:textId="77777777" w:rsidR="00973610" w:rsidRPr="00B816CD" w:rsidRDefault="00973610" w:rsidP="00973610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 w:cs="Angsana New"/>
          <w:sz w:val="26"/>
          <w:szCs w:val="26"/>
        </w:rPr>
      </w:pPr>
      <w:r w:rsidRPr="00AF1824">
        <w:rPr>
          <w:rFonts w:ascii="Angsana New" w:hAnsi="Angsana New" w:cs="Angsana New"/>
          <w:sz w:val="26"/>
          <w:szCs w:val="26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AF1824">
        <w:rPr>
          <w:rFonts w:ascii="Angsana New" w:hAnsi="Angsana New" w:cs="Angsana New"/>
          <w:sz w:val="26"/>
          <w:szCs w:val="26"/>
          <w:cs/>
          <w:lang w:bidi="th-TH"/>
        </w:rPr>
        <w:t>นางสาววิมลศรี จงอุดมสมบัติ</w:t>
      </w:r>
    </w:p>
    <w:p w14:paraId="022CE241" w14:textId="77777777" w:rsidR="00973610" w:rsidRPr="009C7F8C" w:rsidRDefault="00973610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AFB8EF7" w14:textId="2CACD46D" w:rsidR="00BD0649" w:rsidRDefault="00BD0649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7D5E2A24" w14:textId="77777777" w:rsidR="005E69CF" w:rsidRPr="00245D7F" w:rsidRDefault="005E69C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69DC364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6D5D8DEB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91A7239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</w:t>
      </w:r>
      <w:proofErr w:type="spellEnd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</w:t>
      </w:r>
      <w:proofErr w:type="spellEnd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</w:t>
      </w:r>
      <w:proofErr w:type="spellEnd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9CC64E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77070C3" w14:textId="196D5067" w:rsidR="005E69CF" w:rsidRPr="006B79F6" w:rsidRDefault="005E69CF" w:rsidP="005E69CF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5B44F3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B44F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24297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5A282E"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Pr="005B44F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5B44F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กุมภาพันธ์ </w:t>
      </w:r>
      <w:r w:rsidRPr="005B44F3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5A282E">
        <w:rPr>
          <w:rFonts w:ascii="Angsana New" w:hAnsi="Angsana New" w:cs="Angsana New"/>
          <w:sz w:val="26"/>
          <w:szCs w:val="26"/>
          <w:lang w:val="en-US" w:bidi="th-TH"/>
        </w:rPr>
        <w:t>8</w:t>
      </w:r>
    </w:p>
    <w:p w14:paraId="011D41B2" w14:textId="38C55D6C" w:rsidR="00C81773" w:rsidRPr="00245D7F" w:rsidRDefault="00C81773" w:rsidP="005E69C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sectPr w:rsidR="00C81773" w:rsidRPr="00245D7F" w:rsidSect="00291DB9">
      <w:footerReference w:type="default" r:id="rId10"/>
      <w:pgSz w:w="11906" w:h="16838" w:code="9"/>
      <w:pgMar w:top="1440" w:right="1008" w:bottom="576" w:left="1296" w:header="1440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B3FBC" w14:textId="77777777" w:rsidR="00ED7E34" w:rsidRDefault="00ED7E34" w:rsidP="006D3290">
      <w:r>
        <w:separator/>
      </w:r>
    </w:p>
  </w:endnote>
  <w:endnote w:type="continuationSeparator" w:id="0">
    <w:p w14:paraId="6210C1CD" w14:textId="77777777" w:rsidR="00ED7E34" w:rsidRDefault="00ED7E34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A15E8" w14:textId="51218DDF" w:rsidR="000A4CD7" w:rsidRPr="000A4CD7" w:rsidRDefault="000A4CD7" w:rsidP="000A4CD7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8002600"/>
      <w:docPartObj>
        <w:docPartGallery w:val="Page Numbers (Bottom of Page)"/>
        <w:docPartUnique/>
      </w:docPartObj>
    </w:sdtPr>
    <w:sdtContent>
      <w:p w14:paraId="7D56967B" w14:textId="642F46F1" w:rsidR="00F671F3" w:rsidRPr="000A4CD7" w:rsidRDefault="00F671F3" w:rsidP="00F671F3">
        <w:pPr>
          <w:pStyle w:val="Footer"/>
          <w:jc w:val="right"/>
        </w:pPr>
        <w:r w:rsidRPr="00F671F3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F671F3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F671F3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F671F3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F671F3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00F55" w14:textId="77777777" w:rsidR="00ED7E34" w:rsidRDefault="00ED7E34" w:rsidP="006D3290">
      <w:r>
        <w:separator/>
      </w:r>
    </w:p>
  </w:footnote>
  <w:footnote w:type="continuationSeparator" w:id="0">
    <w:p w14:paraId="56F6F43B" w14:textId="77777777" w:rsidR="00ED7E34" w:rsidRDefault="00ED7E34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11F1A0E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2B8C03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4B3CF29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513773D6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F5E72"/>
    <w:multiLevelType w:val="hybridMultilevel"/>
    <w:tmpl w:val="D7EC3852"/>
    <w:lvl w:ilvl="0" w:tplc="FEB4F904">
      <w:start w:val="1"/>
      <w:numFmt w:val="thaiLetters"/>
      <w:lvlText w:val="%1)"/>
      <w:lvlJc w:val="left"/>
      <w:pPr>
        <w:ind w:left="81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8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1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5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2121873000">
    <w:abstractNumId w:val="14"/>
  </w:num>
  <w:num w:numId="2" w16cid:durableId="1555772988">
    <w:abstractNumId w:val="10"/>
  </w:num>
  <w:num w:numId="3" w16cid:durableId="1134525469">
    <w:abstractNumId w:val="1"/>
  </w:num>
  <w:num w:numId="4" w16cid:durableId="881135691">
    <w:abstractNumId w:val="0"/>
  </w:num>
  <w:num w:numId="5" w16cid:durableId="879560605">
    <w:abstractNumId w:val="15"/>
  </w:num>
  <w:num w:numId="6" w16cid:durableId="959729426">
    <w:abstractNumId w:val="9"/>
  </w:num>
  <w:num w:numId="7" w16cid:durableId="1392847473">
    <w:abstractNumId w:val="6"/>
  </w:num>
  <w:num w:numId="8" w16cid:durableId="809783144">
    <w:abstractNumId w:val="12"/>
  </w:num>
  <w:num w:numId="9" w16cid:durableId="1901209458">
    <w:abstractNumId w:val="8"/>
  </w:num>
  <w:num w:numId="10" w16cid:durableId="1243179463">
    <w:abstractNumId w:val="4"/>
  </w:num>
  <w:num w:numId="11" w16cid:durableId="1436291539">
    <w:abstractNumId w:val="7"/>
  </w:num>
  <w:num w:numId="12" w16cid:durableId="1004749833">
    <w:abstractNumId w:val="11"/>
  </w:num>
  <w:num w:numId="13" w16cid:durableId="249702730">
    <w:abstractNumId w:val="11"/>
  </w:num>
  <w:num w:numId="14" w16cid:durableId="325717884">
    <w:abstractNumId w:val="2"/>
  </w:num>
  <w:num w:numId="15" w16cid:durableId="721294287">
    <w:abstractNumId w:val="3"/>
  </w:num>
  <w:num w:numId="16" w16cid:durableId="1986934148">
    <w:abstractNumId w:val="13"/>
  </w:num>
  <w:num w:numId="17" w16cid:durableId="8214603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3577E"/>
    <w:rsid w:val="00042A9F"/>
    <w:rsid w:val="00044327"/>
    <w:rsid w:val="00056D44"/>
    <w:rsid w:val="00057527"/>
    <w:rsid w:val="000718BC"/>
    <w:rsid w:val="00076C1F"/>
    <w:rsid w:val="00077125"/>
    <w:rsid w:val="00085988"/>
    <w:rsid w:val="000A3CFB"/>
    <w:rsid w:val="000A4CD7"/>
    <w:rsid w:val="000A652D"/>
    <w:rsid w:val="000B12FA"/>
    <w:rsid w:val="000D042C"/>
    <w:rsid w:val="000D0A5C"/>
    <w:rsid w:val="000D7A3B"/>
    <w:rsid w:val="000E3A6B"/>
    <w:rsid w:val="000F2BE2"/>
    <w:rsid w:val="000F47F1"/>
    <w:rsid w:val="00100863"/>
    <w:rsid w:val="001126E4"/>
    <w:rsid w:val="0011304C"/>
    <w:rsid w:val="00115670"/>
    <w:rsid w:val="00137980"/>
    <w:rsid w:val="00142754"/>
    <w:rsid w:val="00155867"/>
    <w:rsid w:val="00163D10"/>
    <w:rsid w:val="00166B9A"/>
    <w:rsid w:val="0017701B"/>
    <w:rsid w:val="00195310"/>
    <w:rsid w:val="001A514A"/>
    <w:rsid w:val="001A595F"/>
    <w:rsid w:val="001A7E94"/>
    <w:rsid w:val="001B3FCF"/>
    <w:rsid w:val="001D3FAD"/>
    <w:rsid w:val="001D7668"/>
    <w:rsid w:val="001E0C20"/>
    <w:rsid w:val="001E77F7"/>
    <w:rsid w:val="001F3992"/>
    <w:rsid w:val="001F4AB6"/>
    <w:rsid w:val="00205926"/>
    <w:rsid w:val="00215181"/>
    <w:rsid w:val="00216ABC"/>
    <w:rsid w:val="00220D96"/>
    <w:rsid w:val="0022609C"/>
    <w:rsid w:val="0022620E"/>
    <w:rsid w:val="00236290"/>
    <w:rsid w:val="002370B8"/>
    <w:rsid w:val="002437C3"/>
    <w:rsid w:val="00245D7F"/>
    <w:rsid w:val="0025554A"/>
    <w:rsid w:val="0026489E"/>
    <w:rsid w:val="0027162B"/>
    <w:rsid w:val="00291DB9"/>
    <w:rsid w:val="002930CB"/>
    <w:rsid w:val="00297E3B"/>
    <w:rsid w:val="002A4738"/>
    <w:rsid w:val="002B122A"/>
    <w:rsid w:val="002B6F69"/>
    <w:rsid w:val="002D10F1"/>
    <w:rsid w:val="002D14E2"/>
    <w:rsid w:val="002D241D"/>
    <w:rsid w:val="002D5609"/>
    <w:rsid w:val="002E6BB0"/>
    <w:rsid w:val="002F44CB"/>
    <w:rsid w:val="002F7D0C"/>
    <w:rsid w:val="002F7E6E"/>
    <w:rsid w:val="0030512D"/>
    <w:rsid w:val="00306E1A"/>
    <w:rsid w:val="003325AA"/>
    <w:rsid w:val="003356E8"/>
    <w:rsid w:val="00344646"/>
    <w:rsid w:val="00352177"/>
    <w:rsid w:val="00363F70"/>
    <w:rsid w:val="0036568A"/>
    <w:rsid w:val="00367215"/>
    <w:rsid w:val="00367DB1"/>
    <w:rsid w:val="003730C6"/>
    <w:rsid w:val="003737F6"/>
    <w:rsid w:val="003A1B30"/>
    <w:rsid w:val="003A5A42"/>
    <w:rsid w:val="003B2F32"/>
    <w:rsid w:val="003B6A36"/>
    <w:rsid w:val="003C222F"/>
    <w:rsid w:val="003C4EBD"/>
    <w:rsid w:val="003C7C8D"/>
    <w:rsid w:val="003D1BC3"/>
    <w:rsid w:val="003E191D"/>
    <w:rsid w:val="003E3967"/>
    <w:rsid w:val="003E644A"/>
    <w:rsid w:val="003E7AE7"/>
    <w:rsid w:val="003F2D07"/>
    <w:rsid w:val="003F6FC2"/>
    <w:rsid w:val="00416B4D"/>
    <w:rsid w:val="00421302"/>
    <w:rsid w:val="00430211"/>
    <w:rsid w:val="0043211D"/>
    <w:rsid w:val="004356CA"/>
    <w:rsid w:val="00437ECA"/>
    <w:rsid w:val="00441454"/>
    <w:rsid w:val="00442749"/>
    <w:rsid w:val="00461947"/>
    <w:rsid w:val="004674F0"/>
    <w:rsid w:val="0046761F"/>
    <w:rsid w:val="00473E88"/>
    <w:rsid w:val="0048460F"/>
    <w:rsid w:val="004A3442"/>
    <w:rsid w:val="004A65E3"/>
    <w:rsid w:val="004A7A0F"/>
    <w:rsid w:val="004B0F79"/>
    <w:rsid w:val="004C1B67"/>
    <w:rsid w:val="004C521A"/>
    <w:rsid w:val="004D022D"/>
    <w:rsid w:val="004D6D1E"/>
    <w:rsid w:val="004E0F0D"/>
    <w:rsid w:val="004F4CE2"/>
    <w:rsid w:val="005129C6"/>
    <w:rsid w:val="00514C48"/>
    <w:rsid w:val="0051522D"/>
    <w:rsid w:val="00517891"/>
    <w:rsid w:val="005212DC"/>
    <w:rsid w:val="00525686"/>
    <w:rsid w:val="0053091F"/>
    <w:rsid w:val="00566C92"/>
    <w:rsid w:val="005705CA"/>
    <w:rsid w:val="00582CBA"/>
    <w:rsid w:val="00582D22"/>
    <w:rsid w:val="0059197D"/>
    <w:rsid w:val="00596709"/>
    <w:rsid w:val="00596DEE"/>
    <w:rsid w:val="00597A90"/>
    <w:rsid w:val="005A282E"/>
    <w:rsid w:val="005B0E11"/>
    <w:rsid w:val="005B421D"/>
    <w:rsid w:val="005B44F3"/>
    <w:rsid w:val="005D168D"/>
    <w:rsid w:val="005E0EC5"/>
    <w:rsid w:val="005E3C5C"/>
    <w:rsid w:val="005E69CF"/>
    <w:rsid w:val="0061435D"/>
    <w:rsid w:val="00624757"/>
    <w:rsid w:val="006329D4"/>
    <w:rsid w:val="006338B4"/>
    <w:rsid w:val="006432C9"/>
    <w:rsid w:val="006552DC"/>
    <w:rsid w:val="006623DA"/>
    <w:rsid w:val="00667339"/>
    <w:rsid w:val="0067054D"/>
    <w:rsid w:val="006755AE"/>
    <w:rsid w:val="00683AF5"/>
    <w:rsid w:val="00684503"/>
    <w:rsid w:val="006A0410"/>
    <w:rsid w:val="006A0462"/>
    <w:rsid w:val="006B50E7"/>
    <w:rsid w:val="006B681C"/>
    <w:rsid w:val="006D3290"/>
    <w:rsid w:val="006D6E96"/>
    <w:rsid w:val="006E0067"/>
    <w:rsid w:val="006E2E4E"/>
    <w:rsid w:val="006E408C"/>
    <w:rsid w:val="006F71BE"/>
    <w:rsid w:val="007039A4"/>
    <w:rsid w:val="00710D73"/>
    <w:rsid w:val="00722ADC"/>
    <w:rsid w:val="007315C7"/>
    <w:rsid w:val="00741959"/>
    <w:rsid w:val="007419A5"/>
    <w:rsid w:val="00742429"/>
    <w:rsid w:val="00752D9D"/>
    <w:rsid w:val="0075680B"/>
    <w:rsid w:val="0076278E"/>
    <w:rsid w:val="007645D1"/>
    <w:rsid w:val="0076674D"/>
    <w:rsid w:val="00773309"/>
    <w:rsid w:val="0078626D"/>
    <w:rsid w:val="00791238"/>
    <w:rsid w:val="00793AA4"/>
    <w:rsid w:val="00793FA9"/>
    <w:rsid w:val="007A7069"/>
    <w:rsid w:val="007B0AD8"/>
    <w:rsid w:val="007C08CB"/>
    <w:rsid w:val="007C4922"/>
    <w:rsid w:val="007C7664"/>
    <w:rsid w:val="007D44EC"/>
    <w:rsid w:val="007E0C4F"/>
    <w:rsid w:val="007E1BB0"/>
    <w:rsid w:val="007E7D2B"/>
    <w:rsid w:val="007F1488"/>
    <w:rsid w:val="007F49CB"/>
    <w:rsid w:val="00801A1C"/>
    <w:rsid w:val="00820CC7"/>
    <w:rsid w:val="0083294D"/>
    <w:rsid w:val="00832E9E"/>
    <w:rsid w:val="00833D53"/>
    <w:rsid w:val="008362C0"/>
    <w:rsid w:val="008428C5"/>
    <w:rsid w:val="00844F8B"/>
    <w:rsid w:val="00847C59"/>
    <w:rsid w:val="00855E79"/>
    <w:rsid w:val="008561FD"/>
    <w:rsid w:val="00856FDB"/>
    <w:rsid w:val="008625DB"/>
    <w:rsid w:val="008771CE"/>
    <w:rsid w:val="008805F1"/>
    <w:rsid w:val="00880BE6"/>
    <w:rsid w:val="00892721"/>
    <w:rsid w:val="008929D2"/>
    <w:rsid w:val="00897FEE"/>
    <w:rsid w:val="008A2E22"/>
    <w:rsid w:val="008A4D68"/>
    <w:rsid w:val="008B6BCD"/>
    <w:rsid w:val="008C35A7"/>
    <w:rsid w:val="008C3C8D"/>
    <w:rsid w:val="008E339F"/>
    <w:rsid w:val="008E3596"/>
    <w:rsid w:val="008E5A20"/>
    <w:rsid w:val="008E5EC8"/>
    <w:rsid w:val="008F1FD3"/>
    <w:rsid w:val="008F291B"/>
    <w:rsid w:val="008F3929"/>
    <w:rsid w:val="008F67AD"/>
    <w:rsid w:val="008F7685"/>
    <w:rsid w:val="0090055F"/>
    <w:rsid w:val="00902533"/>
    <w:rsid w:val="009223C0"/>
    <w:rsid w:val="00924270"/>
    <w:rsid w:val="00932895"/>
    <w:rsid w:val="009410D1"/>
    <w:rsid w:val="009418B7"/>
    <w:rsid w:val="0094409F"/>
    <w:rsid w:val="00954601"/>
    <w:rsid w:val="00954E9C"/>
    <w:rsid w:val="00956D35"/>
    <w:rsid w:val="00960C58"/>
    <w:rsid w:val="00964DAA"/>
    <w:rsid w:val="009666F0"/>
    <w:rsid w:val="00973610"/>
    <w:rsid w:val="00981088"/>
    <w:rsid w:val="009A619D"/>
    <w:rsid w:val="009B662A"/>
    <w:rsid w:val="009B7848"/>
    <w:rsid w:val="009C2D5C"/>
    <w:rsid w:val="009C7F8C"/>
    <w:rsid w:val="009D285D"/>
    <w:rsid w:val="009F5A5C"/>
    <w:rsid w:val="009F6004"/>
    <w:rsid w:val="00A009F4"/>
    <w:rsid w:val="00A05515"/>
    <w:rsid w:val="00A05535"/>
    <w:rsid w:val="00A07283"/>
    <w:rsid w:val="00A151D0"/>
    <w:rsid w:val="00A24297"/>
    <w:rsid w:val="00A306F7"/>
    <w:rsid w:val="00A3493B"/>
    <w:rsid w:val="00A37652"/>
    <w:rsid w:val="00A378AF"/>
    <w:rsid w:val="00A40D00"/>
    <w:rsid w:val="00A413DE"/>
    <w:rsid w:val="00A440EF"/>
    <w:rsid w:val="00A51CBE"/>
    <w:rsid w:val="00A671C8"/>
    <w:rsid w:val="00A82374"/>
    <w:rsid w:val="00A82C83"/>
    <w:rsid w:val="00A838AE"/>
    <w:rsid w:val="00A851DD"/>
    <w:rsid w:val="00A86728"/>
    <w:rsid w:val="00A86F5B"/>
    <w:rsid w:val="00AA325D"/>
    <w:rsid w:val="00AA675C"/>
    <w:rsid w:val="00AA74FF"/>
    <w:rsid w:val="00AB477A"/>
    <w:rsid w:val="00AD20EC"/>
    <w:rsid w:val="00AD3890"/>
    <w:rsid w:val="00AD4CEB"/>
    <w:rsid w:val="00AE4234"/>
    <w:rsid w:val="00AE739C"/>
    <w:rsid w:val="00AF0238"/>
    <w:rsid w:val="00AF05C6"/>
    <w:rsid w:val="00AF1824"/>
    <w:rsid w:val="00AF2D6D"/>
    <w:rsid w:val="00AF2F3B"/>
    <w:rsid w:val="00B2609F"/>
    <w:rsid w:val="00B4318C"/>
    <w:rsid w:val="00B443B5"/>
    <w:rsid w:val="00B44794"/>
    <w:rsid w:val="00B50346"/>
    <w:rsid w:val="00B51007"/>
    <w:rsid w:val="00B537E2"/>
    <w:rsid w:val="00B53971"/>
    <w:rsid w:val="00B66237"/>
    <w:rsid w:val="00B721CC"/>
    <w:rsid w:val="00B804F5"/>
    <w:rsid w:val="00B81DAF"/>
    <w:rsid w:val="00B95881"/>
    <w:rsid w:val="00BA330B"/>
    <w:rsid w:val="00BA63F1"/>
    <w:rsid w:val="00BB0C70"/>
    <w:rsid w:val="00BB7E86"/>
    <w:rsid w:val="00BD0649"/>
    <w:rsid w:val="00BD0F38"/>
    <w:rsid w:val="00BD4DEB"/>
    <w:rsid w:val="00BE357A"/>
    <w:rsid w:val="00BF5CF8"/>
    <w:rsid w:val="00C04FE5"/>
    <w:rsid w:val="00C05F4A"/>
    <w:rsid w:val="00C17AC9"/>
    <w:rsid w:val="00C21DBD"/>
    <w:rsid w:val="00C23D4F"/>
    <w:rsid w:val="00C2497C"/>
    <w:rsid w:val="00C36748"/>
    <w:rsid w:val="00C427A0"/>
    <w:rsid w:val="00C505E7"/>
    <w:rsid w:val="00C71C20"/>
    <w:rsid w:val="00C74F1E"/>
    <w:rsid w:val="00C76CDE"/>
    <w:rsid w:val="00C77FF5"/>
    <w:rsid w:val="00C81773"/>
    <w:rsid w:val="00C81B8A"/>
    <w:rsid w:val="00C82909"/>
    <w:rsid w:val="00C85BCD"/>
    <w:rsid w:val="00CA2694"/>
    <w:rsid w:val="00CA2CF8"/>
    <w:rsid w:val="00CB06B2"/>
    <w:rsid w:val="00CC216A"/>
    <w:rsid w:val="00CE4234"/>
    <w:rsid w:val="00CE5EB5"/>
    <w:rsid w:val="00CF0DB8"/>
    <w:rsid w:val="00D02C2D"/>
    <w:rsid w:val="00D05F14"/>
    <w:rsid w:val="00D069C1"/>
    <w:rsid w:val="00D1160B"/>
    <w:rsid w:val="00D31CB5"/>
    <w:rsid w:val="00D3250A"/>
    <w:rsid w:val="00D36181"/>
    <w:rsid w:val="00D44413"/>
    <w:rsid w:val="00D45321"/>
    <w:rsid w:val="00D51839"/>
    <w:rsid w:val="00D5666B"/>
    <w:rsid w:val="00D670A9"/>
    <w:rsid w:val="00D67A48"/>
    <w:rsid w:val="00D71ADA"/>
    <w:rsid w:val="00D770F0"/>
    <w:rsid w:val="00D92261"/>
    <w:rsid w:val="00DA4280"/>
    <w:rsid w:val="00DB25E7"/>
    <w:rsid w:val="00DC247B"/>
    <w:rsid w:val="00DD0239"/>
    <w:rsid w:val="00DE2106"/>
    <w:rsid w:val="00E0103C"/>
    <w:rsid w:val="00E06D41"/>
    <w:rsid w:val="00E234DB"/>
    <w:rsid w:val="00E23FFD"/>
    <w:rsid w:val="00E2569F"/>
    <w:rsid w:val="00E30EA5"/>
    <w:rsid w:val="00E31D92"/>
    <w:rsid w:val="00E332C8"/>
    <w:rsid w:val="00E34C40"/>
    <w:rsid w:val="00E41E59"/>
    <w:rsid w:val="00E42A33"/>
    <w:rsid w:val="00E42A72"/>
    <w:rsid w:val="00E45593"/>
    <w:rsid w:val="00E52A74"/>
    <w:rsid w:val="00E62377"/>
    <w:rsid w:val="00E7029F"/>
    <w:rsid w:val="00E75450"/>
    <w:rsid w:val="00E76467"/>
    <w:rsid w:val="00E8704D"/>
    <w:rsid w:val="00E872EB"/>
    <w:rsid w:val="00E90823"/>
    <w:rsid w:val="00EA38B3"/>
    <w:rsid w:val="00EB0538"/>
    <w:rsid w:val="00EB317F"/>
    <w:rsid w:val="00EB4288"/>
    <w:rsid w:val="00EC3174"/>
    <w:rsid w:val="00EC3EB2"/>
    <w:rsid w:val="00ED13A3"/>
    <w:rsid w:val="00ED6731"/>
    <w:rsid w:val="00ED7E34"/>
    <w:rsid w:val="00EE013E"/>
    <w:rsid w:val="00EE6E35"/>
    <w:rsid w:val="00EF6470"/>
    <w:rsid w:val="00EF72B6"/>
    <w:rsid w:val="00F00CE9"/>
    <w:rsid w:val="00F03521"/>
    <w:rsid w:val="00F03CA8"/>
    <w:rsid w:val="00F1576C"/>
    <w:rsid w:val="00F21172"/>
    <w:rsid w:val="00F3117E"/>
    <w:rsid w:val="00F31D17"/>
    <w:rsid w:val="00F320DD"/>
    <w:rsid w:val="00F330A8"/>
    <w:rsid w:val="00F46874"/>
    <w:rsid w:val="00F468FD"/>
    <w:rsid w:val="00F51F75"/>
    <w:rsid w:val="00F56308"/>
    <w:rsid w:val="00F631B1"/>
    <w:rsid w:val="00F65AD6"/>
    <w:rsid w:val="00F660B6"/>
    <w:rsid w:val="00F66F37"/>
    <w:rsid w:val="00F671F3"/>
    <w:rsid w:val="00F706C5"/>
    <w:rsid w:val="00F72A58"/>
    <w:rsid w:val="00F76EE4"/>
    <w:rsid w:val="00F80F5F"/>
    <w:rsid w:val="00F83C7A"/>
    <w:rsid w:val="00F8491A"/>
    <w:rsid w:val="00F91F68"/>
    <w:rsid w:val="00F950D9"/>
    <w:rsid w:val="00F95F80"/>
    <w:rsid w:val="00FA3884"/>
    <w:rsid w:val="00FA4C92"/>
    <w:rsid w:val="00FE4479"/>
    <w:rsid w:val="00FE705D"/>
    <w:rsid w:val="00FF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337B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a">
    <w:name w:val="¢éÍ¤ÇÒÁ"/>
    <w:basedOn w:val="Normal"/>
    <w:rsid w:val="00473E88"/>
    <w:pPr>
      <w:tabs>
        <w:tab w:val="left" w:pos="1080"/>
      </w:tabs>
    </w:pPr>
    <w:rPr>
      <w:rFonts w:cs="Book Antiqua"/>
      <w:sz w:val="30"/>
      <w:szCs w:val="30"/>
      <w:lang w:val="th-TH" w:bidi="th-TH"/>
    </w:rPr>
  </w:style>
  <w:style w:type="paragraph" w:customStyle="1" w:styleId="T">
    <w:name w:val="Å§ª×Í T"/>
    <w:basedOn w:val="Normal"/>
    <w:rsid w:val="00473E88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38753-4CB9-43D3-8709-CBA09E7F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617</TotalTime>
  <Pages>6</Pages>
  <Words>1794</Words>
  <Characters>10226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WB</cp:lastModifiedBy>
  <cp:revision>118</cp:revision>
  <cp:lastPrinted>2025-02-27T10:01:00Z</cp:lastPrinted>
  <dcterms:created xsi:type="dcterms:W3CDTF">2020-01-06T13:12:00Z</dcterms:created>
  <dcterms:modified xsi:type="dcterms:W3CDTF">2025-02-27T10:06:00Z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