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54241" w14:textId="77777777" w:rsidR="00071F7D" w:rsidRPr="003B192A" w:rsidRDefault="008E011F" w:rsidP="003B192A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192A">
        <w:rPr>
          <w:rFonts w:asciiTheme="majorBidi" w:hAnsiTheme="majorBidi" w:cstheme="majorBidi"/>
          <w:sz w:val="28"/>
          <w:szCs w:val="28"/>
        </w:rPr>
        <w:tab/>
      </w:r>
    </w:p>
    <w:p w14:paraId="5BBB7AE6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266A7BD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73DE3DC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C5B65D6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95E8068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971026E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F76F81F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219A603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D029862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79CB288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4949E2E" w14:textId="77777777" w:rsidR="0030416B" w:rsidRPr="003B192A" w:rsidRDefault="0030416B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179D775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A4B8B5A" w14:textId="77777777" w:rsidR="00071F7D" w:rsidRPr="003B192A" w:rsidRDefault="00071F7D" w:rsidP="003B192A">
      <w:pPr>
        <w:pStyle w:val="Heading3"/>
        <w:spacing w:before="0" w:after="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3F2DF275" w14:textId="77777777" w:rsidR="00071F7D" w:rsidRPr="003B192A" w:rsidRDefault="00071F7D" w:rsidP="003B192A">
      <w:pPr>
        <w:pStyle w:val="Heading3"/>
        <w:spacing w:before="0" w:after="0"/>
        <w:jc w:val="center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60BB4898" w14:textId="77777777" w:rsidR="007C4D24" w:rsidRPr="003B192A" w:rsidRDefault="007C4D24" w:rsidP="003B192A">
      <w:pPr>
        <w:spacing w:after="120"/>
        <w:ind w:left="567" w:hanging="567"/>
        <w:jc w:val="center"/>
        <w:rPr>
          <w:rFonts w:asciiTheme="majorBidi" w:eastAsia="Calibri" w:hAnsiTheme="majorBidi" w:cstheme="majorBidi"/>
          <w:sz w:val="28"/>
          <w:szCs w:val="28"/>
        </w:rPr>
      </w:pPr>
      <w:r w:rsidRPr="003B192A">
        <w:rPr>
          <w:rFonts w:asciiTheme="majorBidi" w:eastAsia="Calibri" w:hAnsiTheme="majorBidi" w:cstheme="majorBidi"/>
          <w:sz w:val="28"/>
          <w:szCs w:val="28"/>
          <w:cs/>
        </w:rPr>
        <w:t>งบการเงินและรายงานของผู้สอบบัญชีรับอนุญาต</w:t>
      </w:r>
    </w:p>
    <w:p w14:paraId="0BDCE41C" w14:textId="66940E86" w:rsidR="00071F7D" w:rsidRPr="003B192A" w:rsidRDefault="00071F7D" w:rsidP="003B192A">
      <w:pPr>
        <w:spacing w:after="120"/>
        <w:ind w:left="567" w:hanging="567"/>
        <w:jc w:val="center"/>
        <w:rPr>
          <w:rFonts w:asciiTheme="majorBidi" w:eastAsia="Calibri" w:hAnsiTheme="majorBidi" w:cstheme="majorBidi"/>
          <w:sz w:val="28"/>
          <w:szCs w:val="28"/>
        </w:rPr>
      </w:pPr>
      <w:r w:rsidRPr="003B192A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EB26B2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บิวเดอสมาร์ท จำกัด (มหาชน)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และบริษัทย่อย</w:t>
      </w:r>
    </w:p>
    <w:p w14:paraId="3427C76F" w14:textId="2DCF1817" w:rsidR="007C4D24" w:rsidRPr="003B192A" w:rsidRDefault="007C4D24" w:rsidP="003B192A">
      <w:pPr>
        <w:spacing w:after="120"/>
        <w:ind w:left="567" w:hanging="567"/>
        <w:jc w:val="center"/>
        <w:rPr>
          <w:rFonts w:asciiTheme="majorBidi" w:eastAsia="Calibri" w:hAnsiTheme="majorBidi" w:cstheme="majorBidi"/>
          <w:sz w:val="28"/>
          <w:szCs w:val="28"/>
        </w:rPr>
      </w:pPr>
      <w:r w:rsidRPr="003B192A">
        <w:rPr>
          <w:rFonts w:asciiTheme="majorBidi" w:eastAsia="Calibri" w:hAnsiTheme="majorBidi" w:cstheme="majorBidi"/>
          <w:sz w:val="28"/>
          <w:szCs w:val="28"/>
          <w:cs/>
        </w:rPr>
        <w:t>สำหรับปี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สิ้นสุดวันที่ 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="00862D2C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2F2824" w:rsidRPr="003B192A">
        <w:rPr>
          <w:rFonts w:asciiTheme="majorBidi" w:eastAsia="Calibri" w:hAnsiTheme="majorBidi" w:cstheme="majorBidi"/>
          <w:sz w:val="28"/>
          <w:szCs w:val="28"/>
        </w:rPr>
        <w:t>256</w:t>
      </w:r>
      <w:r w:rsidR="008E29A4" w:rsidRPr="003B192A">
        <w:rPr>
          <w:rFonts w:asciiTheme="majorBidi" w:eastAsia="Calibri" w:hAnsiTheme="majorBidi" w:cstheme="majorBidi"/>
          <w:sz w:val="28"/>
          <w:szCs w:val="28"/>
        </w:rPr>
        <w:t>7</w:t>
      </w:r>
    </w:p>
    <w:p w14:paraId="751ACF2D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08AFA18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EA9313B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BD254FE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F133C5D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FFF7614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661C33E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F8C0388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970425D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2AEA7FA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16EF285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85AA3D8" w14:textId="77777777" w:rsidR="00162013" w:rsidRPr="003B192A" w:rsidRDefault="00162013" w:rsidP="003B192A">
      <w:pPr>
        <w:jc w:val="thaiDistribute"/>
        <w:rPr>
          <w:rFonts w:asciiTheme="majorBidi" w:hAnsiTheme="majorBidi" w:cstheme="majorBidi"/>
          <w:sz w:val="28"/>
          <w:szCs w:val="28"/>
        </w:rPr>
        <w:sectPr w:rsidR="00162013" w:rsidRPr="003B192A" w:rsidSect="00B541DA">
          <w:headerReference w:type="default" r:id="rId8"/>
          <w:footerReference w:type="default" r:id="rId9"/>
          <w:pgSz w:w="11906" w:h="16838" w:code="9"/>
          <w:pgMar w:top="1418" w:right="953" w:bottom="340" w:left="1871" w:header="720" w:footer="448" w:gutter="0"/>
          <w:pgNumType w:chapStyle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3B192A" w14:paraId="7C2A1FCD" w14:textId="77777777" w:rsidTr="008C13F2">
        <w:trPr>
          <w:trHeight w:val="2488"/>
        </w:trPr>
        <w:tc>
          <w:tcPr>
            <w:tcW w:w="5812" w:type="dxa"/>
          </w:tcPr>
          <w:p w14:paraId="784C72E7" w14:textId="77777777" w:rsidR="00532FEC" w:rsidRPr="003B192A" w:rsidRDefault="00532FEC" w:rsidP="003B192A">
            <w:pPr>
              <w:pStyle w:val="Header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</w:tcPr>
          <w:p w14:paraId="27E0F52A" w14:textId="77777777" w:rsidR="00532FEC" w:rsidRPr="003B192A" w:rsidRDefault="00532FEC" w:rsidP="003B192A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Theme="majorBidi" w:hAnsiTheme="majorBidi" w:cstheme="majorBidi"/>
                <w:color w:val="002D62"/>
                <w:sz w:val="28"/>
                <w:szCs w:val="28"/>
              </w:rPr>
            </w:pPr>
          </w:p>
        </w:tc>
      </w:tr>
    </w:tbl>
    <w:p w14:paraId="7712E99D" w14:textId="77777777" w:rsidR="00D77E75" w:rsidRPr="003B192A" w:rsidRDefault="00D77E75" w:rsidP="003B192A">
      <w:pPr>
        <w:spacing w:before="12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B992CD7" w14:textId="77777777" w:rsidR="00364458" w:rsidRPr="003B192A" w:rsidRDefault="007A7E34" w:rsidP="003B192A">
      <w:pPr>
        <w:spacing w:before="120" w:line="340" w:lineRule="exact"/>
        <w:ind w:right="-794"/>
        <w:jc w:val="thaiDistribute"/>
        <w:rPr>
          <w:rFonts w:asciiTheme="majorBidi" w:eastAsia="SimSun" w:hAnsiTheme="majorBidi" w:cstheme="majorBidi"/>
          <w:sz w:val="28"/>
          <w:szCs w:val="28"/>
          <w:lang w:eastAsia="zh-CN"/>
        </w:rPr>
      </w:pPr>
      <w:r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 xml:space="preserve">เสนอ </w:t>
      </w:r>
      <w:r w:rsidR="00364458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>คณะกรรมการและผู้ถือหุ้น บริษัท</w:t>
      </w:r>
      <w:r w:rsidR="00364458"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 xml:space="preserve"> </w:t>
      </w:r>
      <w:r w:rsidR="00364458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>บิวเดอสมาร์ท จำกัด</w:t>
      </w:r>
      <w:r w:rsidR="00364458"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 xml:space="preserve"> (</w:t>
      </w:r>
      <w:r w:rsidR="00364458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>มหาชน)</w:t>
      </w:r>
    </w:p>
    <w:p w14:paraId="2E59F0E0" w14:textId="77777777" w:rsidR="000A03C8" w:rsidRPr="003B192A" w:rsidRDefault="000A03C8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6537121A" w14:textId="40F0CBB2" w:rsidR="006D1C2B" w:rsidRPr="003B192A" w:rsidRDefault="000A03C8" w:rsidP="003B192A">
      <w:pPr>
        <w:spacing w:before="120" w:line="340" w:lineRule="exact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บิวเดอสมาร์ท จำกัด (มหาชน) และบริษัทย่อย </w:t>
      </w:r>
      <w:r w:rsidR="003B25F5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       </w:t>
      </w:r>
      <w:r w:rsidR="000523AD" w:rsidRPr="003B192A">
        <w:rPr>
          <w:rFonts w:asciiTheme="majorBidi" w:hAnsiTheme="majorBidi" w:cstheme="majorBidi"/>
          <w:sz w:val="28"/>
          <w:szCs w:val="28"/>
          <w:cs/>
        </w:rPr>
        <w:t>(</w:t>
      </w:r>
      <w:r w:rsidR="000523AD" w:rsidRPr="003B192A">
        <w:rPr>
          <w:rFonts w:asciiTheme="majorBidi" w:hAnsiTheme="majorBidi" w:cstheme="majorBidi"/>
          <w:sz w:val="28"/>
          <w:szCs w:val="28"/>
        </w:rPr>
        <w:t>“</w:t>
      </w:r>
      <w:r w:rsidR="000523AD" w:rsidRPr="003B192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523AD" w:rsidRPr="003B192A">
        <w:rPr>
          <w:rFonts w:asciiTheme="majorBidi" w:hAnsiTheme="majorBidi" w:cstheme="majorBidi"/>
          <w:sz w:val="28"/>
          <w:szCs w:val="28"/>
        </w:rPr>
        <w:t>”</w:t>
      </w:r>
      <w:r w:rsidR="000523AD" w:rsidRPr="003B192A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="00807154" w:rsidRPr="003B192A">
        <w:rPr>
          <w:rFonts w:asciiTheme="majorBidi" w:eastAsia="Calibri" w:hAnsiTheme="majorBidi" w:cstheme="majorBidi"/>
          <w:sz w:val="28"/>
          <w:szCs w:val="28"/>
          <w:cs/>
        </w:rPr>
        <w:t>ของ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เฉพาะบริษัท บิวเดอสมาร์ท จำกัด (มหาชน)</w:t>
      </w:r>
      <w:r w:rsidR="000523AD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0523AD" w:rsidRPr="003B192A">
        <w:rPr>
          <w:rFonts w:asciiTheme="majorBidi" w:hAnsiTheme="majorBidi" w:cstheme="majorBidi"/>
          <w:sz w:val="28"/>
          <w:szCs w:val="28"/>
          <w:cs/>
        </w:rPr>
        <w:t xml:space="preserve">(“บริษัท”)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 ตามลำดับ ซึ่งประกอบด้วยงบฐานะการเงินรวมและงบฐานะการเงินเฉพาะกิจการ ณ วันที่ 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="00862D2C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2F2824" w:rsidRPr="003B192A">
        <w:rPr>
          <w:rFonts w:asciiTheme="majorBidi" w:eastAsia="Calibri" w:hAnsiTheme="majorBidi" w:cstheme="majorBidi"/>
          <w:sz w:val="28"/>
          <w:szCs w:val="28"/>
        </w:rPr>
        <w:t>256</w:t>
      </w:r>
      <w:r w:rsidR="008E29A4" w:rsidRPr="003B192A">
        <w:rPr>
          <w:rFonts w:asciiTheme="majorBidi" w:eastAsia="Calibri" w:hAnsiTheme="majorBidi" w:cstheme="majorBidi"/>
          <w:sz w:val="28"/>
          <w:szCs w:val="28"/>
        </w:rPr>
        <w:t>7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งบกำไร</w:t>
      </w:r>
      <w:r w:rsidR="000A7F18" w:rsidRPr="003B192A">
        <w:rPr>
          <w:rFonts w:asciiTheme="majorBidi" w:eastAsia="Calibri" w:hAnsiTheme="majorBidi" w:cstheme="majorBidi"/>
          <w:sz w:val="28"/>
          <w:szCs w:val="28"/>
          <w:cs/>
        </w:rPr>
        <w:t>ขาดทุนเบ็ดเสร็จ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รวมและงบกำไร</w:t>
      </w:r>
      <w:r w:rsidR="000A7F18" w:rsidRPr="003B192A">
        <w:rPr>
          <w:rFonts w:asciiTheme="majorBidi" w:eastAsia="Calibri" w:hAnsiTheme="majorBidi" w:cstheme="majorBidi"/>
          <w:sz w:val="28"/>
          <w:szCs w:val="28"/>
          <w:cs/>
        </w:rPr>
        <w:t>ขาดทุนเบ็ดเสร็จ</w:t>
      </w:r>
      <w:r w:rsidR="00F7267D" w:rsidRPr="003B192A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เฉพาะกิจการ</w:t>
      </w:r>
      <w:r w:rsidR="002044A7"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งบ</w:t>
      </w:r>
      <w:r w:rsidR="002044A7" w:rsidRPr="003B192A">
        <w:rPr>
          <w:rFonts w:asciiTheme="majorBidi" w:eastAsia="Calibri" w:hAnsiTheme="majorBidi" w:cstheme="majorBidi"/>
          <w:sz w:val="28"/>
          <w:szCs w:val="28"/>
          <w:cs/>
        </w:rPr>
        <w:t>การ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เปลี่ยนแปลงส่วนของผู้ถือหุ้นรวมและงบ</w:t>
      </w:r>
      <w:r w:rsidR="002044A7" w:rsidRPr="003B192A">
        <w:rPr>
          <w:rFonts w:asciiTheme="majorBidi" w:eastAsia="Calibri" w:hAnsiTheme="majorBidi" w:cstheme="majorBidi"/>
          <w:sz w:val="28"/>
          <w:szCs w:val="28"/>
          <w:cs/>
        </w:rPr>
        <w:t>การ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เปลี่ยนแปลงส่วนของผู้ถือหุ้นเฉพาะกิจการ และงบกระแส</w:t>
      </w:r>
      <w:r w:rsidR="000523AD" w:rsidRPr="003B192A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เงินสดรวมและงบกระแสเงินสดเฉพาะกิจการสำหรับปีสิ้นสุดวันเดียวกัน</w:t>
      </w:r>
      <w:r w:rsidR="00DE2DFA"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และหมายเหตุประกอบงบการเงิน </w:t>
      </w:r>
      <w:r w:rsidR="006D1C2B" w:rsidRPr="003B192A">
        <w:rPr>
          <w:rFonts w:asciiTheme="majorBidi" w:eastAsia="Calibri" w:hAnsiTheme="majorBidi" w:cstheme="majorBidi"/>
          <w:sz w:val="28"/>
          <w:szCs w:val="28"/>
          <w:cs/>
        </w:rPr>
        <w:t>รวมถึงข้อมูลนโยบายการบัญชีที่มีสาระสำคัญ</w:t>
      </w:r>
    </w:p>
    <w:p w14:paraId="35AAAC4E" w14:textId="15C943B4" w:rsidR="000A03C8" w:rsidRPr="003B192A" w:rsidRDefault="000A03C8" w:rsidP="003B192A">
      <w:pPr>
        <w:spacing w:before="120" w:line="340" w:lineRule="exact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B192A">
        <w:rPr>
          <w:rFonts w:asciiTheme="majorBidi" w:eastAsia="Calibri" w:hAnsiTheme="majorBidi" w:cstheme="majorBidi"/>
          <w:sz w:val="28"/>
          <w:szCs w:val="28"/>
          <w:cs/>
        </w:rPr>
        <w:t>ข้าพเจ้าเห็นว่า</w:t>
      </w:r>
      <w:r w:rsidR="00AE171B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บิวเดอสมาร์ท จำกัด (มหาชน) และบริษัทย่อย และของเฉพาะบริษัท บิวเดอสมาร์ท จำกัด (มหาชน) ตามลำดับ </w:t>
      </w:r>
      <w:r w:rsidR="00B31AE6" w:rsidRPr="003B192A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ณ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วันที่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31 </w:t>
      </w:r>
      <w:r w:rsidR="00862D2C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3B192A">
        <w:rPr>
          <w:rFonts w:asciiTheme="majorBidi" w:eastAsia="Calibri" w:hAnsiTheme="majorBidi" w:cstheme="majorBidi"/>
          <w:sz w:val="28"/>
          <w:szCs w:val="28"/>
        </w:rPr>
        <w:t>256</w:t>
      </w:r>
      <w:r w:rsidR="008E29A4" w:rsidRPr="003B192A">
        <w:rPr>
          <w:rFonts w:asciiTheme="majorBidi" w:eastAsia="Calibri" w:hAnsiTheme="majorBidi" w:cstheme="majorBidi"/>
          <w:sz w:val="28"/>
          <w:szCs w:val="28"/>
        </w:rPr>
        <w:t>7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สำหรับปีสิ้นสุดวันเดียวกัน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FA102A7" w14:textId="77777777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2E940A8A" w14:textId="3089CAA6" w:rsidR="00F7267D" w:rsidRPr="003B192A" w:rsidRDefault="00F7267D" w:rsidP="003B192A">
      <w:pPr>
        <w:spacing w:before="16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</w:t>
      </w:r>
      <w:r w:rsidR="00A9680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772E6C" w14:textId="77777777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0B239C02" w14:textId="77777777" w:rsidR="00F7267D" w:rsidRPr="003B192A" w:rsidRDefault="00F7267D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</w:t>
      </w:r>
      <w:r w:rsidRPr="003B192A">
        <w:rPr>
          <w:rFonts w:asciiTheme="majorBidi" w:hAnsiTheme="majorBidi" w:cstheme="majorBidi"/>
          <w:sz w:val="28"/>
          <w:szCs w:val="28"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7B5C084" w14:textId="77777777" w:rsidR="003B192A" w:rsidRP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830BC" w14:textId="77777777" w:rsidR="003B192A" w:rsidRP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CF62767" w14:textId="77777777" w:rsidR="003B192A" w:rsidRP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6956CD3B" w14:textId="77777777" w:rsidR="003B192A" w:rsidRP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6BA1245A" w14:textId="77777777" w:rsidR="003B192A" w:rsidRP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7F13159D" w14:textId="595B76E1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3B19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การวัดมูลค่ายุติธรรมของอสังหาริมทรัพย์เพื่อการลงทุน </w:t>
      </w:r>
      <w:r w:rsidR="00820B9E">
        <w:rPr>
          <w:rFonts w:asciiTheme="majorBidi" w:hAnsiTheme="majorBidi" w:cstheme="majorBidi"/>
          <w:b/>
          <w:bCs/>
          <w:i/>
          <w:iCs/>
          <w:sz w:val="28"/>
          <w:szCs w:val="28"/>
        </w:rPr>
        <w:t>-</w:t>
      </w:r>
      <w:r w:rsidRPr="003B192A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โครงการที่</w:t>
      </w:r>
      <w:r w:rsidR="00731B36" w:rsidRPr="003B19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อย</w:t>
      </w:r>
      <w:r w:rsidR="00797A90" w:rsidRPr="003B19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ู่</w:t>
      </w:r>
      <w:r w:rsidRPr="003B19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อาศัย</w:t>
      </w:r>
      <w:r w:rsidR="00884D86" w:rsidRPr="003B19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เพื่อผู้เกษียณอายุ</w:t>
      </w:r>
    </w:p>
    <w:p w14:paraId="1A312E62" w14:textId="2D5916EE" w:rsidR="00D77E75" w:rsidRPr="003B192A" w:rsidRDefault="00E56DBE" w:rsidP="003B192A">
      <w:pPr>
        <w:spacing w:before="120" w:line="34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B192A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</w:p>
    <w:p w14:paraId="6BCD334D" w14:textId="1E33036D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Pr="003B192A">
        <w:rPr>
          <w:rFonts w:asciiTheme="majorBidi" w:hAnsiTheme="majorBidi" w:cstheme="majorBidi"/>
          <w:sz w:val="28"/>
          <w:szCs w:val="28"/>
        </w:rPr>
        <w:t>1</w:t>
      </w:r>
      <w:r w:rsidR="0058247D" w:rsidRPr="003B192A">
        <w:rPr>
          <w:rFonts w:asciiTheme="majorBidi" w:hAnsiTheme="majorBidi" w:cstheme="majorBidi"/>
          <w:sz w:val="28"/>
          <w:szCs w:val="28"/>
        </w:rPr>
        <w:t>4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="000D19B2" w:rsidRPr="003B192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 xml:space="preserve">วัดมูลค่าของอสังหาริมทรัพย์เพื่อการลงทุน </w:t>
      </w:r>
      <w:r w:rsidRPr="003B192A">
        <w:rPr>
          <w:rFonts w:asciiTheme="majorBidi" w:hAnsiTheme="majorBidi" w:cstheme="majorBidi"/>
          <w:sz w:val="28"/>
          <w:szCs w:val="28"/>
        </w:rPr>
        <w:t xml:space="preserve">- </w:t>
      </w:r>
      <w:r w:rsidRPr="003B192A">
        <w:rPr>
          <w:rFonts w:asciiTheme="majorBidi" w:hAnsiTheme="majorBidi" w:cstheme="majorBidi"/>
          <w:sz w:val="28"/>
          <w:szCs w:val="28"/>
          <w:cs/>
        </w:rPr>
        <w:t>โครงการที่</w:t>
      </w:r>
      <w:r w:rsidR="00731B36" w:rsidRPr="003B192A">
        <w:rPr>
          <w:rFonts w:asciiTheme="majorBidi" w:hAnsiTheme="majorBidi" w:cstheme="majorBidi"/>
          <w:sz w:val="28"/>
          <w:szCs w:val="28"/>
          <w:cs/>
        </w:rPr>
        <w:t>อยู่</w:t>
      </w:r>
      <w:r w:rsidRPr="003B192A">
        <w:rPr>
          <w:rFonts w:asciiTheme="majorBidi" w:hAnsiTheme="majorBidi" w:cstheme="majorBidi"/>
          <w:sz w:val="28"/>
          <w:szCs w:val="28"/>
          <w:cs/>
        </w:rPr>
        <w:t>อาศัย</w:t>
      </w:r>
      <w:r w:rsidR="00884D86" w:rsidRPr="003B192A">
        <w:rPr>
          <w:rFonts w:asciiTheme="majorBidi" w:hAnsiTheme="majorBidi" w:cstheme="majorBidi"/>
          <w:sz w:val="28"/>
          <w:szCs w:val="28"/>
          <w:cs/>
        </w:rPr>
        <w:t>เพื่อผู้เกษียณอายุ</w:t>
      </w:r>
      <w:r w:rsidRPr="003B192A">
        <w:rPr>
          <w:rFonts w:asciiTheme="majorBidi" w:hAnsiTheme="majorBidi" w:cstheme="majorBidi"/>
          <w:sz w:val="28"/>
          <w:szCs w:val="28"/>
          <w:cs/>
        </w:rPr>
        <w:t>ด้วยมูลค่ายุติธรรม ข้าพเจ้าให</w:t>
      </w:r>
      <w:r w:rsidR="000A7F18" w:rsidRPr="003B192A">
        <w:rPr>
          <w:rFonts w:asciiTheme="majorBidi" w:hAnsiTheme="majorBidi" w:cstheme="majorBidi"/>
          <w:sz w:val="28"/>
          <w:szCs w:val="28"/>
          <w:cs/>
        </w:rPr>
        <w:t>้ความสำคัญในเรื่องนี้ เนื่องจาก</w:t>
      </w:r>
      <w:r w:rsidRPr="003B192A">
        <w:rPr>
          <w:rFonts w:asciiTheme="majorBidi" w:hAnsiTheme="majorBidi" w:cstheme="majorBidi"/>
          <w:sz w:val="28"/>
          <w:szCs w:val="28"/>
          <w:cs/>
        </w:rPr>
        <w:t>ราคายุติธรรมดังกล่าวได้อ้างอิงจากราคาประเมินตามวิธีเทียบเคียงราคาตลาดที่ประเมินขึ้นโดยผู้ประเมินราคาอิสระที่</w:t>
      </w:r>
      <w:r w:rsidR="000D19B2" w:rsidRPr="003B192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>ว่าจ้าง ซึ่งต้องใช้ดุลยพินิจที่สำคัญของฝ่ายบริหารในการประเมินความเหมาะสมของมูลค่าตลาดของทรัพย์สินที่นำมาเทียบเคียง รวมถึงการกำหนดสมมติฐานที่สำคัญ</w:t>
      </w:r>
      <w:r w:rsidR="003B192A">
        <w:rPr>
          <w:rFonts w:asciiTheme="majorBidi" w:hAnsiTheme="majorBidi" w:cstheme="majorBidi"/>
          <w:sz w:val="28"/>
          <w:szCs w:val="28"/>
          <w:cs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 xml:space="preserve">ในการปรับปรุงมูลค่าตลาดดังกล่าวให้เทียบเคียงได้กับทรัพย์สินที่ประเมิน </w:t>
      </w:r>
    </w:p>
    <w:p w14:paraId="3A35F8AD" w14:textId="77777777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B192A">
        <w:rPr>
          <w:rFonts w:asciiTheme="majorBidi" w:hAnsiTheme="majorBidi" w:cstheme="majorBidi"/>
          <w:i/>
          <w:iCs/>
          <w:sz w:val="28"/>
          <w:szCs w:val="28"/>
          <w:cs/>
        </w:rPr>
        <w:t>การตอบสนองความเสี่ยงโดยผู้สอบบัญชี</w:t>
      </w:r>
    </w:p>
    <w:p w14:paraId="4391C74F" w14:textId="4C2D2B68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ข้าพเจ้าได้ตรวจสอบการวัดมูลค่ายุติธรรมของอสังหาริมทรัพย์เพื่อการลงทุนซึ่งประเมินโดยผู้ประเมินอิสระที่</w:t>
      </w:r>
      <w:r w:rsidR="00711020" w:rsidRPr="003B192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>ว่าจ้าง</w:t>
      </w:r>
      <w:r w:rsidR="00A96802">
        <w:rPr>
          <w:rFonts w:asciiTheme="majorBidi" w:hAnsiTheme="majorBidi" w:cstheme="majorBidi" w:hint="cs"/>
          <w:sz w:val="28"/>
          <w:szCs w:val="28"/>
          <w:cs/>
        </w:rPr>
        <w:t xml:space="preserve">           </w:t>
      </w:r>
      <w:r w:rsidRPr="003B192A">
        <w:rPr>
          <w:rFonts w:asciiTheme="majorBidi" w:hAnsiTheme="majorBidi" w:cstheme="majorBidi"/>
          <w:sz w:val="28"/>
          <w:szCs w:val="28"/>
          <w:cs/>
        </w:rPr>
        <w:t>โดยประเมินความรู้ ความสามารถ ความอิสระและความเที่ยงธรรมของผู้ประเมินอิสระ และพิจารณาความเหมาะสมของสมมติฐานที่สำคัญที่ใช้ในการคำนวณราคาประเมิน โดยรวมถึงวิธีการดังต่อไปนี้</w:t>
      </w:r>
    </w:p>
    <w:p w14:paraId="4A97FFF5" w14:textId="7BE7083F" w:rsidR="00D77E75" w:rsidRPr="003B192A" w:rsidRDefault="00D77E75" w:rsidP="003B192A">
      <w:pPr>
        <w:pStyle w:val="ListParagraph"/>
        <w:numPr>
          <w:ilvl w:val="0"/>
          <w:numId w:val="4"/>
        </w:numPr>
        <w:spacing w:before="60" w:after="0" w:line="34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พิจารณาความคล้ายคลึงของทรัพย์สินที่นำมูลค่าตลาดมาใช้เทียบเคียง เกี่ยวกับลักษณะ สภาพแวดล้อม และการใช้ประโยชน์ของทรัพย์สินดังกล่าวกับอสังหาริมทรัพย์เพื่อการลงทุนของ</w:t>
      </w:r>
      <w:r w:rsidR="00711020" w:rsidRPr="003B192A">
        <w:rPr>
          <w:rFonts w:asciiTheme="majorBidi" w:hAnsiTheme="majorBidi" w:cstheme="majorBidi"/>
          <w:sz w:val="28"/>
          <w:cs/>
        </w:rPr>
        <w:t>บริษัท</w:t>
      </w:r>
    </w:p>
    <w:p w14:paraId="4443472D" w14:textId="77777777" w:rsidR="00D77E75" w:rsidRPr="003B192A" w:rsidRDefault="00D77E75" w:rsidP="003B192A">
      <w:pPr>
        <w:pStyle w:val="ListParagraph"/>
        <w:numPr>
          <w:ilvl w:val="0"/>
          <w:numId w:val="4"/>
        </w:numPr>
        <w:spacing w:before="60" w:after="0" w:line="34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 xml:space="preserve">ประเมินความเหมาะสมของมูลค่าตลาดโดยพิจารณาจากข้อมูลที่สามารถสังเกตได้ </w:t>
      </w:r>
    </w:p>
    <w:p w14:paraId="640E55C6" w14:textId="6934666D" w:rsidR="00D77E75" w:rsidRPr="003B192A" w:rsidRDefault="00D77E75" w:rsidP="003B192A">
      <w:pPr>
        <w:pStyle w:val="ListParagraph"/>
        <w:numPr>
          <w:ilvl w:val="0"/>
          <w:numId w:val="4"/>
        </w:numPr>
        <w:spacing w:before="60" w:after="0" w:line="34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พิจารณาความเหมาะสมของหลักเกณฑ์ที่ใช้ในการปรับปรุงมูลค่าตลาดเพื่อกำหนดมูลค่ายุติธรรมของอสังหาริมทรัพย์เพื่อการลงทุนของ</w:t>
      </w:r>
      <w:r w:rsidR="00711020" w:rsidRPr="003B192A">
        <w:rPr>
          <w:rFonts w:asciiTheme="majorBidi" w:hAnsiTheme="majorBidi" w:cstheme="majorBidi"/>
          <w:sz w:val="28"/>
          <w:cs/>
        </w:rPr>
        <w:t>บริษัท</w:t>
      </w:r>
      <w:r w:rsidR="00A61F2F" w:rsidRPr="003B192A">
        <w:rPr>
          <w:rFonts w:asciiTheme="majorBidi" w:hAnsiTheme="majorBidi" w:cstheme="majorBidi"/>
          <w:sz w:val="28"/>
          <w:cs/>
        </w:rPr>
        <w:t xml:space="preserve"> </w:t>
      </w:r>
      <w:r w:rsidRPr="003B192A">
        <w:rPr>
          <w:rFonts w:asciiTheme="majorBidi" w:hAnsiTheme="majorBidi" w:cstheme="majorBidi"/>
          <w:sz w:val="28"/>
          <w:cs/>
        </w:rPr>
        <w:t>เช่น ความแตกต่างของลักษณะ ขนาดและสภาพแวดล้อมของอส</w:t>
      </w:r>
      <w:r w:rsidR="00711020" w:rsidRPr="003B192A">
        <w:rPr>
          <w:rFonts w:asciiTheme="majorBidi" w:hAnsiTheme="majorBidi" w:cstheme="majorBidi"/>
          <w:sz w:val="28"/>
          <w:cs/>
        </w:rPr>
        <w:t>ังหาริมทรัพย์ที่นำมาเปรียบเทียบ</w:t>
      </w:r>
    </w:p>
    <w:p w14:paraId="7E768214" w14:textId="77777777" w:rsidR="00F128DA" w:rsidRPr="00F128DA" w:rsidRDefault="00F128DA" w:rsidP="00F128D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F128DA">
        <w:rPr>
          <w:rFonts w:asciiTheme="majorBidi" w:hAnsiTheme="majorBidi" w:cstheme="majorBidi"/>
          <w:sz w:val="28"/>
          <w:szCs w:val="28"/>
          <w:cs/>
        </w:rPr>
        <w:t>นอกจากนี้ข้าพเจ้าได้พิจารณาความเหมาะสมของรายการที่บันทึกในงบการเงินและการเปิดเผยข้อมูลเพื่อให้เป็นไปตามมาตรฐานรายงานทางการเงิน</w:t>
      </w:r>
    </w:p>
    <w:p w14:paraId="66A2B6AE" w14:textId="771CD3FB" w:rsid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56DB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ค่าเผื่อการลดลงของมูลค่าต้นทุน</w:t>
      </w:r>
      <w:r w:rsidR="008451F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โครง</w:t>
      </w:r>
      <w:r w:rsidRPr="00E56DB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การพัฒนาอสังหาริมทรัพย์</w:t>
      </w:r>
    </w:p>
    <w:p w14:paraId="60013838" w14:textId="4DD169DF" w:rsidR="00E56DBE" w:rsidRPr="00E56DBE" w:rsidRDefault="00E56DBE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B192A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</w:p>
    <w:p w14:paraId="0B471C10" w14:textId="7D1CFA17" w:rsid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การประมาณการมูลค่าสุทธิที่คาดว่าจะได้รับของต้นทุน</w:t>
      </w:r>
      <w:r w:rsidR="008451F2">
        <w:rPr>
          <w:rFonts w:asciiTheme="majorBidi" w:hAnsiTheme="majorBidi" w:cstheme="majorBidi" w:hint="cs"/>
          <w:sz w:val="28"/>
          <w:szCs w:val="28"/>
          <w:cs/>
        </w:rPr>
        <w:t>โครง</w:t>
      </w:r>
      <w:r w:rsidRPr="003B192A">
        <w:rPr>
          <w:rFonts w:asciiTheme="majorBidi" w:hAnsiTheme="majorBidi" w:cstheme="majorBidi"/>
          <w:sz w:val="28"/>
          <w:szCs w:val="28"/>
          <w:cs/>
        </w:rPr>
        <w:t>การพัฒนาอสังหาริมทรัพย์ต้องอาศัยดุลยพินิจของฝ่ายบริหารค่อนข้างมาก เช่น การวิเคราะห์รายละเอียดเกี่ยวกับลักษณะของโครงการ การแข่งขันทางการตลาด สภาพเศรษฐกิจและสถานการณ์ในธุรกิจอสังหาริมทรัพย์ เป็นต้น ดังนั้น ข้าพเจ้าจึงให้ความสำคัญในการตรวจสอบเกี่ยวกับมูลค่าของค่าเผื่อการลดลงของต้นทุน</w:t>
      </w:r>
      <w:r w:rsidR="008451F2">
        <w:rPr>
          <w:rFonts w:asciiTheme="majorBidi" w:hAnsiTheme="majorBidi" w:cstheme="majorBidi" w:hint="cs"/>
          <w:sz w:val="28"/>
          <w:szCs w:val="28"/>
          <w:cs/>
        </w:rPr>
        <w:t>โครง</w:t>
      </w:r>
      <w:r w:rsidRPr="003B192A">
        <w:rPr>
          <w:rFonts w:asciiTheme="majorBidi" w:hAnsiTheme="majorBidi" w:cstheme="majorBidi"/>
          <w:sz w:val="28"/>
          <w:szCs w:val="28"/>
          <w:cs/>
        </w:rPr>
        <w:t xml:space="preserve">การพัฒนาอสังหาริมทรัพย์ </w:t>
      </w:r>
    </w:p>
    <w:p w14:paraId="2265C205" w14:textId="4F7B395D" w:rsidR="00E56DBE" w:rsidRPr="003B192A" w:rsidRDefault="00E56DBE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i/>
          <w:iCs/>
          <w:sz w:val="28"/>
          <w:szCs w:val="28"/>
          <w:cs/>
        </w:rPr>
        <w:t>การตอบสนองความเสี่ยงโดยผู้สอบบัญชี</w:t>
      </w:r>
    </w:p>
    <w:p w14:paraId="420C460A" w14:textId="72F18AC4" w:rsidR="003B192A" w:rsidRP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ข้าพเจ้าได้ตรวจสอบการกำหนดมูลค่าของค่าเผื่อการลดลงของมูลค่าต้นทุน</w:t>
      </w:r>
      <w:r w:rsidR="008451F2">
        <w:rPr>
          <w:rFonts w:asciiTheme="majorBidi" w:hAnsiTheme="majorBidi" w:cstheme="majorBidi" w:hint="cs"/>
          <w:sz w:val="28"/>
          <w:szCs w:val="28"/>
          <w:cs/>
        </w:rPr>
        <w:t>โครง</w:t>
      </w:r>
      <w:r w:rsidRPr="003B192A">
        <w:rPr>
          <w:rFonts w:asciiTheme="majorBidi" w:hAnsiTheme="majorBidi" w:cstheme="majorBidi"/>
          <w:sz w:val="28"/>
          <w:szCs w:val="28"/>
          <w:cs/>
        </w:rPr>
        <w:t xml:space="preserve">การพัฒนาอสังหาริมทรัพย์โดยวิธีการดังต่อไปนี้  </w:t>
      </w:r>
    </w:p>
    <w:p w14:paraId="6BE7B842" w14:textId="376579C3" w:rsidR="003B192A" w:rsidRPr="003B192A" w:rsidRDefault="003B192A" w:rsidP="003B192A">
      <w:pPr>
        <w:pStyle w:val="ListParagraph"/>
        <w:numPr>
          <w:ilvl w:val="0"/>
          <w:numId w:val="4"/>
        </w:numPr>
        <w:spacing w:before="60" w:after="0" w:line="34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ทำความเข้าใจและประเมินวิธีการที่ใช้ในการกำหนดมูลค่าสุทธิที่จะได้รับของต้นทุน</w:t>
      </w:r>
      <w:r w:rsidR="008451F2">
        <w:rPr>
          <w:rFonts w:asciiTheme="majorBidi" w:hAnsiTheme="majorBidi" w:cstheme="majorBidi" w:hint="cs"/>
          <w:sz w:val="28"/>
          <w:cs/>
        </w:rPr>
        <w:t>โครง</w:t>
      </w:r>
      <w:r w:rsidRPr="003B192A">
        <w:rPr>
          <w:rFonts w:asciiTheme="majorBidi" w:hAnsiTheme="majorBidi" w:cstheme="majorBidi"/>
          <w:sz w:val="28"/>
          <w:cs/>
        </w:rPr>
        <w:t xml:space="preserve">การพัฒนาอสังหาริมทรัพย์ </w:t>
      </w:r>
    </w:p>
    <w:p w14:paraId="3394B8E2" w14:textId="3BEF5133" w:rsidR="003B192A" w:rsidRPr="003B192A" w:rsidRDefault="003B192A" w:rsidP="003B192A">
      <w:pPr>
        <w:pStyle w:val="ListParagraph"/>
        <w:numPr>
          <w:ilvl w:val="0"/>
          <w:numId w:val="4"/>
        </w:numPr>
        <w:spacing w:before="60" w:after="0" w:line="34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สอบทานข้อสมมติที่สำคัญที่เกี่ยวกับการกำหนดมูลค่าสุทธิที่จะได้รับของต้นทุน</w:t>
      </w:r>
      <w:r w:rsidR="008451F2">
        <w:rPr>
          <w:rFonts w:asciiTheme="majorBidi" w:hAnsiTheme="majorBidi" w:cstheme="majorBidi" w:hint="cs"/>
          <w:sz w:val="28"/>
          <w:cs/>
        </w:rPr>
        <w:t>โครง</w:t>
      </w:r>
      <w:r w:rsidRPr="003B192A">
        <w:rPr>
          <w:rFonts w:asciiTheme="majorBidi" w:hAnsiTheme="majorBidi" w:cstheme="majorBidi"/>
          <w:sz w:val="28"/>
          <w:cs/>
        </w:rPr>
        <w:t xml:space="preserve">การพัฒนาอสังหาริมทรัพย์ </w:t>
      </w:r>
    </w:p>
    <w:p w14:paraId="62ACA5F2" w14:textId="43122EAA" w:rsidR="003B192A" w:rsidRPr="00E5729B" w:rsidRDefault="003B192A" w:rsidP="003B192A">
      <w:pPr>
        <w:pStyle w:val="ListParagraph"/>
        <w:numPr>
          <w:ilvl w:val="0"/>
          <w:numId w:val="4"/>
        </w:numPr>
        <w:spacing w:before="60" w:after="0" w:line="34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สอบทานการเปรียบเทียบมูลค่าสุทธิที่จะได้รับกับราคาทุนของต้นทุนการพัฒนาอสังหาริมทรัพย์ที่จัดทำโดยฝ่าย</w:t>
      </w:r>
      <w:r w:rsidRPr="00E5729B">
        <w:rPr>
          <w:rFonts w:asciiTheme="majorBidi" w:hAnsiTheme="majorBidi" w:cstheme="majorBidi"/>
          <w:sz w:val="28"/>
          <w:cs/>
        </w:rPr>
        <w:t>บริหารของกลุ่มบริษัท และทดสอบการคำนวณ</w:t>
      </w:r>
    </w:p>
    <w:p w14:paraId="57E91682" w14:textId="77777777" w:rsidR="00E56DBE" w:rsidRDefault="00E56DBE" w:rsidP="00E5729B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986CF82" w14:textId="77777777" w:rsidR="00E56DBE" w:rsidRDefault="00E56DBE" w:rsidP="00E5729B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769BD463" w14:textId="77777777" w:rsidR="00E56DBE" w:rsidRDefault="00E56DBE" w:rsidP="00E5729B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6ADD774E" w14:textId="77777777" w:rsidR="00E56DBE" w:rsidRDefault="00E56DBE" w:rsidP="00E5729B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BC716FA" w14:textId="77777777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ข้อมูลอื่น</w:t>
      </w:r>
    </w:p>
    <w:p w14:paraId="6A0305AA" w14:textId="77777777" w:rsidR="00884A33" w:rsidRPr="003B192A" w:rsidRDefault="00884A33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3B192A">
        <w:rPr>
          <w:rFonts w:asciiTheme="majorBidi" w:hAnsiTheme="majorBidi" w:cstheme="majorBidi"/>
          <w:sz w:val="28"/>
          <w:szCs w:val="28"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0FD3562" w14:textId="77777777" w:rsidR="00884A33" w:rsidRPr="003B192A" w:rsidRDefault="00884A33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0EA24CB" w14:textId="19178B97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70A7E" w:rsidRPr="003B192A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3B192A">
        <w:rPr>
          <w:rFonts w:asciiTheme="majorBidi" w:hAnsiTheme="majorBidi" w:cstheme="majorBidi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  <w:cs/>
        </w:rPr>
        <w:t>ข้อมูลอื่นมีการแสดงข้อมูลที่ขัดต่อข้อเท็จจริงอันเป็นสาระสำคัญหรือไม่</w:t>
      </w:r>
    </w:p>
    <w:p w14:paraId="11926068" w14:textId="66735DEB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="00884A33" w:rsidRPr="003B192A">
        <w:rPr>
          <w:rFonts w:asciiTheme="majorBidi" w:hAnsiTheme="majorBidi" w:cstheme="majorBidi"/>
          <w:sz w:val="28"/>
          <w:szCs w:val="28"/>
          <w:cs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0237D2" w:rsidRPr="003B192A">
        <w:rPr>
          <w:rFonts w:asciiTheme="majorBidi" w:hAnsiTheme="majorBidi" w:cstheme="majorBidi"/>
          <w:sz w:val="28"/>
          <w:szCs w:val="28"/>
          <w:cs/>
        </w:rPr>
        <w:t>ต้อง</w:t>
      </w:r>
      <w:r w:rsidRPr="003B192A">
        <w:rPr>
          <w:rFonts w:asciiTheme="majorBidi" w:hAnsiTheme="majorBidi" w:cstheme="majorBidi"/>
          <w:sz w:val="28"/>
          <w:szCs w:val="28"/>
          <w:cs/>
        </w:rPr>
        <w:t>สื่อสารเรื่องดังกล่าวกับผู้มีหน้าที่ในการกำกับดูแลเพื่อให้ผู้มีหน้าที่กำกับดูแลดำเนินการแก้ไขข้อมูลที่แสดง</w:t>
      </w:r>
      <w:r w:rsidR="00884A33" w:rsidRPr="003B192A">
        <w:rPr>
          <w:rFonts w:asciiTheme="majorBidi" w:hAnsiTheme="majorBidi" w:cstheme="majorBidi"/>
          <w:sz w:val="28"/>
          <w:szCs w:val="28"/>
          <w:cs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ขัดต่อข้อเท็จจริง</w:t>
      </w:r>
    </w:p>
    <w:p w14:paraId="21F00E8B" w14:textId="77777777" w:rsidR="00884A33" w:rsidRPr="003B192A" w:rsidRDefault="00884A33" w:rsidP="003B192A">
      <w:pPr>
        <w:spacing w:before="24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Pr="003B192A">
        <w:rPr>
          <w:rFonts w:asciiTheme="majorBidi" w:hAnsiTheme="majorBidi" w:cstheme="majorBidi"/>
          <w:b/>
          <w:bCs/>
          <w:spacing w:val="2"/>
          <w:sz w:val="28"/>
          <w:szCs w:val="28"/>
          <w:cs/>
        </w:rPr>
        <w:t>งบการเงิน</w:t>
      </w: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รวมและงบการเงินเฉพาะกิจการ</w:t>
      </w:r>
    </w:p>
    <w:p w14:paraId="10619835" w14:textId="77777777" w:rsidR="00884A33" w:rsidRPr="003B192A" w:rsidRDefault="00884A33" w:rsidP="003B192A">
      <w:pPr>
        <w:spacing w:before="120" w:line="340" w:lineRule="exact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3B192A">
        <w:rPr>
          <w:rFonts w:asciiTheme="majorBidi" w:hAnsiTheme="majorBidi" w:cstheme="majorBidi"/>
          <w:spacing w:val="2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3B192A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3B192A">
        <w:rPr>
          <w:rFonts w:asciiTheme="majorBidi" w:hAnsiTheme="majorBidi" w:cstheme="majorBidi"/>
          <w:spacing w:val="2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B192A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3B192A">
        <w:rPr>
          <w:rFonts w:asciiTheme="majorBidi" w:hAnsiTheme="majorBidi" w:cstheme="majorBidi"/>
          <w:spacing w:val="2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FEE01C" w14:textId="096B5B5D" w:rsidR="00884A33" w:rsidRPr="003B192A" w:rsidRDefault="00884A33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3B192A">
        <w:rPr>
          <w:rFonts w:asciiTheme="majorBidi" w:hAnsiTheme="majorBidi" w:cstheme="majorBidi"/>
          <w:sz w:val="28"/>
          <w:szCs w:val="28"/>
        </w:rPr>
        <w:br/>
      </w:r>
      <w:r w:rsidR="00A9680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A9680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65C39359" w14:textId="741949E3" w:rsidR="00884A33" w:rsidRPr="003B192A" w:rsidRDefault="00884A33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A9680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51F0D55B" w14:textId="378C8D14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="002B3456" w:rsidRPr="003B192A">
        <w:rPr>
          <w:rFonts w:asciiTheme="majorBidi" w:hAnsiTheme="majorBidi" w:cstheme="majorBidi"/>
          <w:b/>
          <w:bCs/>
          <w:sz w:val="28"/>
          <w:szCs w:val="28"/>
          <w:cs/>
        </w:rPr>
        <w:t>งบการเงินรวมและงบการเงินเฉพาะกิจการ</w:t>
      </w:r>
    </w:p>
    <w:p w14:paraId="1F35F5F4" w14:textId="0C7A0DDC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70622C" w:rsidRPr="003B192A">
        <w:rPr>
          <w:rFonts w:asciiTheme="majorBidi" w:hAnsiTheme="majorBidi" w:cstheme="majorBidi"/>
          <w:sz w:val="28"/>
          <w:szCs w:val="28"/>
        </w:rPr>
        <w:t xml:space="preserve">   </w:t>
      </w:r>
      <w:r w:rsidRPr="003B192A">
        <w:rPr>
          <w:rFonts w:asciiTheme="majorBidi" w:hAnsiTheme="majorBidi" w:cstheme="majorBidi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B3456" w:rsidRPr="003B192A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742948B6" w14:textId="77777777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D75B5C" w14:textId="27B5C25A" w:rsidR="00D77E75" w:rsidRPr="003B192A" w:rsidRDefault="00D77E75" w:rsidP="003B192A">
      <w:pPr>
        <w:pStyle w:val="ListParagraph"/>
        <w:numPr>
          <w:ilvl w:val="0"/>
          <w:numId w:val="3"/>
        </w:numPr>
        <w:spacing w:before="60" w:after="0" w:line="340" w:lineRule="exact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1C3C77" w:rsidRPr="003B192A">
        <w:rPr>
          <w:rFonts w:asciiTheme="majorBidi" w:hAnsiTheme="majorBidi" w:cstheme="majorBidi"/>
          <w:sz w:val="28"/>
        </w:rPr>
        <w:t xml:space="preserve">                       </w:t>
      </w:r>
      <w:r w:rsidRPr="003B192A">
        <w:rPr>
          <w:rFonts w:asciiTheme="majorBidi" w:hAnsiTheme="majorBidi" w:cstheme="majorBidi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D8D254" w14:textId="40C8A8E7" w:rsidR="00D77E75" w:rsidRDefault="00D77E75" w:rsidP="003B192A">
      <w:pPr>
        <w:pStyle w:val="ListParagraph"/>
        <w:numPr>
          <w:ilvl w:val="0"/>
          <w:numId w:val="3"/>
        </w:numPr>
        <w:spacing w:before="60" w:after="0" w:line="340" w:lineRule="exact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96802">
        <w:rPr>
          <w:rFonts w:asciiTheme="majorBidi" w:hAnsiTheme="majorBidi" w:cstheme="majorBidi"/>
          <w:sz w:val="28"/>
          <w:cs/>
        </w:rPr>
        <w:t>กลุ่มบริษัทและบริษัท</w:t>
      </w:r>
    </w:p>
    <w:p w14:paraId="5709CEBC" w14:textId="167DC457" w:rsidR="00D77E75" w:rsidRPr="003B192A" w:rsidRDefault="00D77E75" w:rsidP="003B192A">
      <w:pPr>
        <w:pStyle w:val="ListParagraph"/>
        <w:numPr>
          <w:ilvl w:val="0"/>
          <w:numId w:val="3"/>
        </w:numPr>
        <w:spacing w:before="60" w:after="0" w:line="340" w:lineRule="exact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1C3C77" w:rsidRPr="003B192A">
        <w:rPr>
          <w:rFonts w:asciiTheme="majorBidi" w:hAnsiTheme="majorBidi" w:cstheme="majorBidi"/>
          <w:sz w:val="28"/>
        </w:rPr>
        <w:t xml:space="preserve">    </w:t>
      </w:r>
      <w:r w:rsidRPr="003B192A">
        <w:rPr>
          <w:rFonts w:asciiTheme="majorBidi" w:hAnsiTheme="majorBidi" w:cstheme="majorBidi"/>
          <w:sz w:val="28"/>
          <w:cs/>
        </w:rPr>
        <w:t>การเปิดเผยข้อมูลที่เกี่ยวข้องซึ่งจัดทำขึ้นโดยผู้บริหาร</w:t>
      </w:r>
    </w:p>
    <w:p w14:paraId="2E4CE38E" w14:textId="24FF2C45" w:rsidR="00D77E75" w:rsidRPr="003B192A" w:rsidRDefault="00D77E75" w:rsidP="003B192A">
      <w:pPr>
        <w:pStyle w:val="ListParagraph"/>
        <w:numPr>
          <w:ilvl w:val="0"/>
          <w:numId w:val="3"/>
        </w:numPr>
        <w:spacing w:before="60" w:line="340" w:lineRule="exact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96802">
        <w:rPr>
          <w:rFonts w:asciiTheme="majorBidi" w:hAnsiTheme="majorBidi" w:cstheme="majorBidi"/>
          <w:sz w:val="28"/>
          <w:cs/>
        </w:rPr>
        <w:t>กลุ่มบริษัทและบริษัท</w:t>
      </w:r>
      <w:r w:rsidR="00D21A91" w:rsidRPr="003B192A">
        <w:rPr>
          <w:rFonts w:asciiTheme="majorBidi" w:hAnsiTheme="majorBidi" w:cstheme="majorBidi"/>
          <w:sz w:val="28"/>
          <w:cs/>
        </w:rPr>
        <w:t xml:space="preserve"> </w:t>
      </w:r>
      <w:r w:rsidR="00387335" w:rsidRPr="003B192A">
        <w:rPr>
          <w:rFonts w:asciiTheme="majorBidi" w:hAnsiTheme="majorBidi" w:cstheme="majorBidi"/>
          <w:sz w:val="28"/>
          <w:cs/>
        </w:rPr>
        <w:t>ในการดำเนินงานต่อเนื่องหรือไม่</w:t>
      </w:r>
      <w:r w:rsidR="00244B1A" w:rsidRPr="003B192A">
        <w:rPr>
          <w:rFonts w:asciiTheme="majorBidi" w:hAnsiTheme="majorBidi" w:cstheme="majorBidi"/>
          <w:sz w:val="28"/>
          <w:cs/>
        </w:rPr>
        <w:t xml:space="preserve"> </w:t>
      </w:r>
      <w:r w:rsidRPr="003B192A">
        <w:rPr>
          <w:rFonts w:asciiTheme="majorBidi" w:hAnsiTheme="majorBidi" w:cstheme="majorBidi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</w:t>
      </w:r>
      <w:r w:rsidR="00244B1A" w:rsidRPr="003B192A">
        <w:rPr>
          <w:rFonts w:asciiTheme="majorBidi" w:hAnsiTheme="majorBidi" w:cstheme="majorBidi"/>
          <w:sz w:val="28"/>
          <w:cs/>
        </w:rPr>
        <w:t>ต</w:t>
      </w:r>
      <w:r w:rsidRPr="003B192A">
        <w:rPr>
          <w:rFonts w:asciiTheme="majorBidi" w:hAnsiTheme="majorBidi" w:cstheme="majorBidi"/>
          <w:sz w:val="28"/>
          <w:cs/>
        </w:rPr>
        <w:t>ถึงการเปิดเผยข้อมูลใน</w:t>
      </w:r>
      <w:r w:rsidR="002B3456" w:rsidRPr="003B192A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</w:t>
      </w:r>
      <w:r w:rsidRPr="003B192A">
        <w:rPr>
          <w:rFonts w:asciiTheme="majorBidi" w:hAnsiTheme="majorBidi" w:cstheme="majorBidi"/>
          <w:sz w:val="28"/>
          <w:cs/>
        </w:rPr>
        <w:t>ที่เกี่ยวข้อง หรือถ้าการเปิดเผย</w:t>
      </w:r>
      <w:r w:rsidR="006F4121" w:rsidRPr="003B192A">
        <w:rPr>
          <w:rFonts w:asciiTheme="majorBidi" w:hAnsiTheme="majorBidi" w:cstheme="majorBidi"/>
          <w:sz w:val="28"/>
          <w:cs/>
        </w:rPr>
        <w:t>ข้อมูล</w:t>
      </w:r>
      <w:r w:rsidRPr="003B192A">
        <w:rPr>
          <w:rFonts w:asciiTheme="majorBidi" w:hAnsiTheme="majorBidi" w:cstheme="majorBidi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A96802">
        <w:rPr>
          <w:rFonts w:asciiTheme="majorBidi" w:hAnsiTheme="majorBidi" w:cstheme="majorBidi"/>
          <w:sz w:val="28"/>
          <w:cs/>
        </w:rPr>
        <w:t>กลุ่มบริษัทและบริษัท</w:t>
      </w:r>
      <w:r w:rsidR="00D21A91" w:rsidRPr="003B192A">
        <w:rPr>
          <w:rFonts w:asciiTheme="majorBidi" w:hAnsiTheme="majorBidi" w:cstheme="majorBidi"/>
          <w:sz w:val="28"/>
          <w:cs/>
        </w:rPr>
        <w:t xml:space="preserve"> </w:t>
      </w:r>
      <w:r w:rsidRPr="003B192A">
        <w:rPr>
          <w:rFonts w:asciiTheme="majorBidi" w:hAnsiTheme="majorBidi" w:cstheme="majorBidi"/>
          <w:sz w:val="28"/>
          <w:cs/>
        </w:rPr>
        <w:t>ต้องหยุดการดำเนินงานต่อเนื่อง</w:t>
      </w:r>
    </w:p>
    <w:p w14:paraId="56C28F95" w14:textId="6A2A00CE" w:rsidR="00D77E75" w:rsidRPr="003B192A" w:rsidRDefault="00D77E75" w:rsidP="003B192A">
      <w:pPr>
        <w:pStyle w:val="ListParagraph"/>
        <w:numPr>
          <w:ilvl w:val="0"/>
          <w:numId w:val="3"/>
        </w:numPr>
        <w:spacing w:before="60" w:after="0" w:line="340" w:lineRule="exact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ประเมินการนำเสนอ โครงสร้างและเนื้อหาของ</w:t>
      </w:r>
      <w:r w:rsidR="002B3456" w:rsidRPr="003B192A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</w:t>
      </w:r>
      <w:r w:rsidRPr="003B192A">
        <w:rPr>
          <w:rFonts w:asciiTheme="majorBidi" w:hAnsiTheme="majorBidi" w:cstheme="majorBidi"/>
          <w:sz w:val="28"/>
          <w:cs/>
        </w:rPr>
        <w:t>โดยรวม รวมถึงการเปิดเผยว่า</w:t>
      </w:r>
      <w:r w:rsidR="002B3456" w:rsidRPr="003B192A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</w:t>
      </w:r>
      <w:r w:rsidRPr="003B192A">
        <w:rPr>
          <w:rFonts w:asciiTheme="majorBidi" w:hAnsiTheme="majorBidi" w:cstheme="majorBidi"/>
          <w:sz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10B2E89" w14:textId="1A6C0403" w:rsidR="00D77E75" w:rsidRPr="003B192A" w:rsidRDefault="00D77E75" w:rsidP="003B192A">
      <w:pPr>
        <w:pStyle w:val="ListParagraph"/>
        <w:numPr>
          <w:ilvl w:val="0"/>
          <w:numId w:val="3"/>
        </w:numPr>
        <w:spacing w:before="60" w:after="0" w:line="340" w:lineRule="exact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A96802">
        <w:rPr>
          <w:rFonts w:asciiTheme="majorBidi" w:hAnsiTheme="majorBidi" w:cstheme="majorBidi"/>
          <w:sz w:val="28"/>
          <w:cs/>
        </w:rPr>
        <w:t>กลุ่มบริษัท</w:t>
      </w:r>
      <w:r w:rsidR="00D21A91" w:rsidRPr="003B192A">
        <w:rPr>
          <w:rFonts w:asciiTheme="majorBidi" w:hAnsiTheme="majorBidi" w:cstheme="majorBidi"/>
          <w:sz w:val="28"/>
          <w:cs/>
        </w:rPr>
        <w:t xml:space="preserve"> </w:t>
      </w:r>
      <w:r w:rsidRPr="003B192A">
        <w:rPr>
          <w:rFonts w:asciiTheme="majorBidi" w:hAnsiTheme="majorBidi" w:cstheme="majorBidi"/>
          <w:sz w:val="28"/>
          <w:cs/>
        </w:rPr>
        <w:t>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</w:t>
      </w:r>
      <w:r w:rsidR="00A96802">
        <w:rPr>
          <w:rFonts w:asciiTheme="majorBidi" w:hAnsiTheme="majorBidi" w:cstheme="majorBidi"/>
          <w:sz w:val="28"/>
          <w:cs/>
        </w:rPr>
        <w:t>กลุ่มบริษัท</w:t>
      </w:r>
      <w:r w:rsidRPr="003B192A">
        <w:rPr>
          <w:rFonts w:asciiTheme="majorBidi" w:hAnsiTheme="majorBidi" w:cstheme="majorBidi"/>
          <w:sz w:val="28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504E45C" w14:textId="5C514B67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4B1A" w:rsidRPr="003B192A">
        <w:rPr>
          <w:rFonts w:asciiTheme="majorBidi" w:hAnsiTheme="majorBidi" w:cstheme="majorBidi"/>
          <w:sz w:val="28"/>
          <w:szCs w:val="28"/>
          <w:cs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47B965CE" w14:textId="65FD3C03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B0323">
        <w:rPr>
          <w:rFonts w:asciiTheme="majorBidi" w:hAnsiTheme="majorBidi" w:cstheme="majorBidi"/>
          <w:sz w:val="28"/>
          <w:szCs w:val="28"/>
        </w:rPr>
        <w:t xml:space="preserve"> </w:t>
      </w:r>
      <w:r w:rsidR="000237D2" w:rsidRPr="003B192A">
        <w:rPr>
          <w:rFonts w:asciiTheme="majorBidi" w:hAnsiTheme="majorBidi" w:cstheme="majorBidi"/>
          <w:sz w:val="28"/>
          <w:szCs w:val="28"/>
          <w:cs/>
        </w:rPr>
        <w:t>และการดำเนินการเพื่อขจัดอุปสรรคหรือมาตรการการป้องกัน</w:t>
      </w:r>
      <w:r w:rsidR="00244B1A" w:rsidRPr="003B192A">
        <w:rPr>
          <w:rFonts w:asciiTheme="majorBidi" w:hAnsiTheme="majorBidi" w:cstheme="majorBidi"/>
          <w:sz w:val="28"/>
          <w:szCs w:val="28"/>
          <w:cs/>
        </w:rPr>
        <w:br/>
      </w:r>
      <w:r w:rsidR="000237D2" w:rsidRPr="003B192A">
        <w:rPr>
          <w:rFonts w:asciiTheme="majorBidi" w:hAnsiTheme="majorBidi" w:cstheme="majorBidi"/>
          <w:sz w:val="28"/>
          <w:szCs w:val="28"/>
          <w:cs/>
        </w:rPr>
        <w:t>ของข้าพเจ้า</w:t>
      </w:r>
    </w:p>
    <w:p w14:paraId="30F6D6D1" w14:textId="1DB25D8D" w:rsidR="004F6E0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</w:t>
      </w:r>
      <w:r w:rsidR="006F4121" w:rsidRPr="003B192A">
        <w:rPr>
          <w:rFonts w:asciiTheme="majorBidi" w:hAnsiTheme="majorBidi" w:cstheme="majorBidi"/>
          <w:sz w:val="28"/>
          <w:szCs w:val="28"/>
          <w:cs/>
        </w:rPr>
        <w:t>ห</w:t>
      </w:r>
      <w:r w:rsidRPr="003B192A">
        <w:rPr>
          <w:rFonts w:asciiTheme="majorBidi" w:hAnsiTheme="majorBidi" w:cstheme="majorBidi"/>
          <w:sz w:val="28"/>
          <w:szCs w:val="28"/>
          <w:cs/>
        </w:rPr>
        <w:t>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CE6C49" w14:textId="77777777" w:rsidR="00AB7E3A" w:rsidRPr="003B192A" w:rsidRDefault="00AB7E3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1B1CF9D9" w14:textId="77777777" w:rsidR="00AB7E3A" w:rsidRDefault="00AB7E3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1D909A1B" w14:textId="77777777" w:rsidR="003118E4" w:rsidRPr="003B192A" w:rsidRDefault="003118E4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089BE87F" w14:textId="19FAF472" w:rsidR="00C2541B" w:rsidRPr="003B192A" w:rsidRDefault="008B2D4C" w:rsidP="003B192A">
      <w:pPr>
        <w:spacing w:before="36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</w:rPr>
        <w:t>(</w:t>
      </w:r>
      <w:r w:rsidR="00EE415C" w:rsidRPr="003B192A">
        <w:rPr>
          <w:rFonts w:asciiTheme="majorBidi" w:hAnsiTheme="majorBidi" w:cstheme="majorBidi"/>
          <w:sz w:val="28"/>
          <w:szCs w:val="28"/>
          <w:cs/>
        </w:rPr>
        <w:t>นางสาววันเพ็ญ ศักดิ์พิบูลรัตน์</w:t>
      </w:r>
      <w:r w:rsidRPr="003B192A">
        <w:rPr>
          <w:rFonts w:asciiTheme="majorBidi" w:hAnsiTheme="majorBidi" w:cstheme="majorBidi"/>
          <w:sz w:val="28"/>
          <w:szCs w:val="28"/>
          <w:cs/>
        </w:rPr>
        <w:t>)</w:t>
      </w:r>
    </w:p>
    <w:p w14:paraId="60330393" w14:textId="0B9AD6D1" w:rsidR="00C2541B" w:rsidRPr="003B192A" w:rsidRDefault="00C2541B" w:rsidP="003B192A">
      <w:pPr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ผู้สอบบัญชีรับอนุญาตเลขทะเบียน </w:t>
      </w:r>
      <w:r w:rsidR="00EE415C" w:rsidRPr="003B192A">
        <w:rPr>
          <w:rFonts w:asciiTheme="majorBidi" w:hAnsiTheme="majorBidi" w:cstheme="majorBidi"/>
          <w:sz w:val="28"/>
          <w:szCs w:val="28"/>
        </w:rPr>
        <w:t>11015</w:t>
      </w:r>
    </w:p>
    <w:p w14:paraId="201CFFC6" w14:textId="77777777" w:rsidR="008303F0" w:rsidRPr="003B192A" w:rsidRDefault="008303F0" w:rsidP="003B192A">
      <w:pPr>
        <w:spacing w:before="24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38D172A" w14:textId="692E190C" w:rsidR="00B5371B" w:rsidRPr="003B192A" w:rsidRDefault="008B2D4C" w:rsidP="003B192A">
      <w:pPr>
        <w:spacing w:line="340" w:lineRule="exact"/>
        <w:jc w:val="thaiDistribute"/>
        <w:rPr>
          <w:rFonts w:asciiTheme="majorBidi" w:eastAsia="SimSun" w:hAnsiTheme="majorBidi" w:cstheme="majorBidi"/>
          <w:sz w:val="28"/>
          <w:szCs w:val="28"/>
          <w:lang w:eastAsia="zh-CN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กรุงเทพฯ วันที่</w:t>
      </w:r>
      <w:r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 xml:space="preserve"> </w:t>
      </w:r>
      <w:r w:rsidR="00C26C4C"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>2</w:t>
      </w:r>
      <w:r w:rsidR="00FE2A43"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>6</w:t>
      </w:r>
      <w:r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 xml:space="preserve"> </w:t>
      </w:r>
      <w:r w:rsidR="00C26C4C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>กุมภาพันธ์</w:t>
      </w:r>
      <w:r w:rsidR="00862D2C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 xml:space="preserve"> </w:t>
      </w:r>
      <w:r w:rsidR="00C26C4C"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>256</w:t>
      </w:r>
      <w:r w:rsidR="00FE2A43"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>8</w:t>
      </w:r>
    </w:p>
    <w:sectPr w:rsidR="00B5371B" w:rsidRPr="003B192A" w:rsidSect="003B25F5">
      <w:pgSz w:w="11906" w:h="16838" w:code="9"/>
      <w:pgMar w:top="1418" w:right="656" w:bottom="540" w:left="1871" w:header="720" w:footer="57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127AA" w14:textId="77777777" w:rsidR="007D2A52" w:rsidRDefault="007D2A52">
      <w:r>
        <w:separator/>
      </w:r>
    </w:p>
  </w:endnote>
  <w:endnote w:type="continuationSeparator" w:id="0">
    <w:p w14:paraId="0216F327" w14:textId="77777777" w:rsidR="007D2A52" w:rsidRDefault="007D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4E30" w14:textId="77777777" w:rsidR="00B541DA" w:rsidRPr="004F6E05" w:rsidRDefault="00B541DA">
    <w:pPr>
      <w:pStyle w:val="Footer"/>
      <w:jc w:val="right"/>
      <w:rPr>
        <w:sz w:val="28"/>
        <w:szCs w:val="28"/>
      </w:rPr>
    </w:pPr>
    <w:r w:rsidRPr="004F6E05">
      <w:rPr>
        <w:sz w:val="28"/>
        <w:szCs w:val="28"/>
      </w:rPr>
      <w:fldChar w:fldCharType="begin"/>
    </w:r>
    <w:r w:rsidRPr="004F6E05">
      <w:rPr>
        <w:sz w:val="28"/>
        <w:szCs w:val="28"/>
      </w:rPr>
      <w:instrText xml:space="preserve"> PAGE   \* MERGEFORMAT </w:instrText>
    </w:r>
    <w:r w:rsidRPr="004F6E05">
      <w:rPr>
        <w:sz w:val="28"/>
        <w:szCs w:val="28"/>
      </w:rPr>
      <w:fldChar w:fldCharType="separate"/>
    </w:r>
    <w:r w:rsidR="008E29A4">
      <w:rPr>
        <w:noProof/>
        <w:sz w:val="28"/>
        <w:szCs w:val="28"/>
      </w:rPr>
      <w:t>3</w:t>
    </w:r>
    <w:r w:rsidRPr="004F6E05">
      <w:rPr>
        <w:noProof/>
        <w:sz w:val="28"/>
        <w:szCs w:val="28"/>
      </w:rPr>
      <w:fldChar w:fldCharType="end"/>
    </w:r>
  </w:p>
  <w:p w14:paraId="162169D2" w14:textId="77777777" w:rsidR="00B541DA" w:rsidRDefault="00B541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445FF" w14:textId="77777777" w:rsidR="007D2A52" w:rsidRDefault="007D2A52">
      <w:r>
        <w:separator/>
      </w:r>
    </w:p>
  </w:footnote>
  <w:footnote w:type="continuationSeparator" w:id="0">
    <w:p w14:paraId="5FAC49CD" w14:textId="77777777" w:rsidR="007D2A52" w:rsidRDefault="007D2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C40E" w14:textId="44807064" w:rsidR="00E36C25" w:rsidRDefault="00AC2BB7" w:rsidP="00AC2BB7">
    <w:pPr>
      <w:pStyle w:val="Header"/>
      <w:tabs>
        <w:tab w:val="clear" w:pos="4153"/>
        <w:tab w:val="clear" w:pos="8306"/>
        <w:tab w:val="left" w:pos="74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541A2"/>
    <w:multiLevelType w:val="hybridMultilevel"/>
    <w:tmpl w:val="5D38C0DE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" w15:restartNumberingAfterBreak="0">
    <w:nsid w:val="7BAB27A0"/>
    <w:multiLevelType w:val="hybridMultilevel"/>
    <w:tmpl w:val="A7782534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396311">
    <w:abstractNumId w:val="1"/>
  </w:num>
  <w:num w:numId="2" w16cid:durableId="598684989">
    <w:abstractNumId w:val="2"/>
  </w:num>
  <w:num w:numId="3" w16cid:durableId="831140376">
    <w:abstractNumId w:val="4"/>
  </w:num>
  <w:num w:numId="4" w16cid:durableId="1468890895">
    <w:abstractNumId w:val="3"/>
  </w:num>
  <w:num w:numId="5" w16cid:durableId="2146460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LS0MLEwABLmlko6SsGpxcWZ+XkgBaa1AD9YnHEsAAAA"/>
  </w:docVars>
  <w:rsids>
    <w:rsidRoot w:val="00DA6001"/>
    <w:rsid w:val="00001C1F"/>
    <w:rsid w:val="00005507"/>
    <w:rsid w:val="0001039A"/>
    <w:rsid w:val="00012562"/>
    <w:rsid w:val="000128CB"/>
    <w:rsid w:val="00016BC5"/>
    <w:rsid w:val="000221DC"/>
    <w:rsid w:val="0002299E"/>
    <w:rsid w:val="00022B95"/>
    <w:rsid w:val="000237D2"/>
    <w:rsid w:val="00024601"/>
    <w:rsid w:val="0002552E"/>
    <w:rsid w:val="00030B4A"/>
    <w:rsid w:val="00033F96"/>
    <w:rsid w:val="000345CC"/>
    <w:rsid w:val="0004080C"/>
    <w:rsid w:val="00044D4B"/>
    <w:rsid w:val="000452CB"/>
    <w:rsid w:val="000459AB"/>
    <w:rsid w:val="000474E8"/>
    <w:rsid w:val="000477F0"/>
    <w:rsid w:val="000523AD"/>
    <w:rsid w:val="000524E1"/>
    <w:rsid w:val="00064B0C"/>
    <w:rsid w:val="00066566"/>
    <w:rsid w:val="000675EF"/>
    <w:rsid w:val="00071436"/>
    <w:rsid w:val="00071F7D"/>
    <w:rsid w:val="00073AE0"/>
    <w:rsid w:val="000813C4"/>
    <w:rsid w:val="00085E86"/>
    <w:rsid w:val="000866D2"/>
    <w:rsid w:val="00092033"/>
    <w:rsid w:val="000968F8"/>
    <w:rsid w:val="00097040"/>
    <w:rsid w:val="000A03C8"/>
    <w:rsid w:val="000A19E8"/>
    <w:rsid w:val="000A77BE"/>
    <w:rsid w:val="000A7F18"/>
    <w:rsid w:val="000C0141"/>
    <w:rsid w:val="000C2302"/>
    <w:rsid w:val="000D19B2"/>
    <w:rsid w:val="000D4CE3"/>
    <w:rsid w:val="000E0284"/>
    <w:rsid w:val="000E2353"/>
    <w:rsid w:val="000F0647"/>
    <w:rsid w:val="000F2639"/>
    <w:rsid w:val="001038FD"/>
    <w:rsid w:val="00103A63"/>
    <w:rsid w:val="00103AC2"/>
    <w:rsid w:val="0010474A"/>
    <w:rsid w:val="00104983"/>
    <w:rsid w:val="0010535C"/>
    <w:rsid w:val="001053B6"/>
    <w:rsid w:val="00106449"/>
    <w:rsid w:val="00107CD8"/>
    <w:rsid w:val="001136A3"/>
    <w:rsid w:val="00116F0D"/>
    <w:rsid w:val="0012349A"/>
    <w:rsid w:val="001239BC"/>
    <w:rsid w:val="00126E9A"/>
    <w:rsid w:val="00127365"/>
    <w:rsid w:val="001366A9"/>
    <w:rsid w:val="001401CC"/>
    <w:rsid w:val="001473AF"/>
    <w:rsid w:val="00150BB2"/>
    <w:rsid w:val="0016030F"/>
    <w:rsid w:val="00162013"/>
    <w:rsid w:val="00164785"/>
    <w:rsid w:val="00167DD3"/>
    <w:rsid w:val="001766AF"/>
    <w:rsid w:val="001775CE"/>
    <w:rsid w:val="001805A2"/>
    <w:rsid w:val="00180DA1"/>
    <w:rsid w:val="00186201"/>
    <w:rsid w:val="00187B89"/>
    <w:rsid w:val="001925BE"/>
    <w:rsid w:val="00194F23"/>
    <w:rsid w:val="001A2DE6"/>
    <w:rsid w:val="001A3EB6"/>
    <w:rsid w:val="001A46F8"/>
    <w:rsid w:val="001B077C"/>
    <w:rsid w:val="001C3C77"/>
    <w:rsid w:val="001C7123"/>
    <w:rsid w:val="001C749D"/>
    <w:rsid w:val="001D28B0"/>
    <w:rsid w:val="001D5100"/>
    <w:rsid w:val="001E1515"/>
    <w:rsid w:val="001E3241"/>
    <w:rsid w:val="001E344D"/>
    <w:rsid w:val="001E4A9A"/>
    <w:rsid w:val="001F59E1"/>
    <w:rsid w:val="002000A1"/>
    <w:rsid w:val="0020090B"/>
    <w:rsid w:val="00202980"/>
    <w:rsid w:val="00204468"/>
    <w:rsid w:val="002044A7"/>
    <w:rsid w:val="00205708"/>
    <w:rsid w:val="002132F3"/>
    <w:rsid w:val="00220C47"/>
    <w:rsid w:val="002210EE"/>
    <w:rsid w:val="0022292E"/>
    <w:rsid w:val="0022507F"/>
    <w:rsid w:val="002322FA"/>
    <w:rsid w:val="00244B1A"/>
    <w:rsid w:val="00260110"/>
    <w:rsid w:val="002748B4"/>
    <w:rsid w:val="002756F9"/>
    <w:rsid w:val="0028153A"/>
    <w:rsid w:val="002830D6"/>
    <w:rsid w:val="00285687"/>
    <w:rsid w:val="002931FE"/>
    <w:rsid w:val="002945DE"/>
    <w:rsid w:val="00296217"/>
    <w:rsid w:val="00297C04"/>
    <w:rsid w:val="002B105D"/>
    <w:rsid w:val="002B3456"/>
    <w:rsid w:val="002B7430"/>
    <w:rsid w:val="002C6597"/>
    <w:rsid w:val="002C6E00"/>
    <w:rsid w:val="002D47FE"/>
    <w:rsid w:val="002E144D"/>
    <w:rsid w:val="002E446D"/>
    <w:rsid w:val="002E5B85"/>
    <w:rsid w:val="002E788C"/>
    <w:rsid w:val="002F08AE"/>
    <w:rsid w:val="002F2824"/>
    <w:rsid w:val="002F561D"/>
    <w:rsid w:val="0030416B"/>
    <w:rsid w:val="0030532A"/>
    <w:rsid w:val="00305E57"/>
    <w:rsid w:val="003118E4"/>
    <w:rsid w:val="00314FE8"/>
    <w:rsid w:val="003164AB"/>
    <w:rsid w:val="00321F5F"/>
    <w:rsid w:val="0032402E"/>
    <w:rsid w:val="003248DF"/>
    <w:rsid w:val="00327010"/>
    <w:rsid w:val="00327C83"/>
    <w:rsid w:val="00327CBD"/>
    <w:rsid w:val="00333CB7"/>
    <w:rsid w:val="003377D8"/>
    <w:rsid w:val="0034583A"/>
    <w:rsid w:val="00345FB3"/>
    <w:rsid w:val="003564C4"/>
    <w:rsid w:val="00357217"/>
    <w:rsid w:val="003621D2"/>
    <w:rsid w:val="00362ECC"/>
    <w:rsid w:val="00364458"/>
    <w:rsid w:val="00372934"/>
    <w:rsid w:val="00374A46"/>
    <w:rsid w:val="00382A8B"/>
    <w:rsid w:val="00387335"/>
    <w:rsid w:val="0038734E"/>
    <w:rsid w:val="00392168"/>
    <w:rsid w:val="00397CF0"/>
    <w:rsid w:val="003A58F4"/>
    <w:rsid w:val="003A7FC2"/>
    <w:rsid w:val="003B0BD6"/>
    <w:rsid w:val="003B192A"/>
    <w:rsid w:val="003B232D"/>
    <w:rsid w:val="003B25F5"/>
    <w:rsid w:val="003C0AF9"/>
    <w:rsid w:val="003C4179"/>
    <w:rsid w:val="003C4790"/>
    <w:rsid w:val="003C6508"/>
    <w:rsid w:val="003C6E69"/>
    <w:rsid w:val="003D2F95"/>
    <w:rsid w:val="003D5738"/>
    <w:rsid w:val="003E5ED3"/>
    <w:rsid w:val="003F026D"/>
    <w:rsid w:val="003F0996"/>
    <w:rsid w:val="003F138F"/>
    <w:rsid w:val="003F2CAA"/>
    <w:rsid w:val="003F4B08"/>
    <w:rsid w:val="003F56F6"/>
    <w:rsid w:val="00404E48"/>
    <w:rsid w:val="00405C33"/>
    <w:rsid w:val="004127E6"/>
    <w:rsid w:val="00414669"/>
    <w:rsid w:val="00425C64"/>
    <w:rsid w:val="00430DF0"/>
    <w:rsid w:val="00430FC6"/>
    <w:rsid w:val="004344D1"/>
    <w:rsid w:val="0043732E"/>
    <w:rsid w:val="00437F05"/>
    <w:rsid w:val="004418D7"/>
    <w:rsid w:val="00444C87"/>
    <w:rsid w:val="00444CB3"/>
    <w:rsid w:val="00460BB4"/>
    <w:rsid w:val="00470C15"/>
    <w:rsid w:val="00474CB5"/>
    <w:rsid w:val="0047646C"/>
    <w:rsid w:val="00483626"/>
    <w:rsid w:val="004839B4"/>
    <w:rsid w:val="004849DC"/>
    <w:rsid w:val="00484E70"/>
    <w:rsid w:val="00484E75"/>
    <w:rsid w:val="0049025D"/>
    <w:rsid w:val="0049326C"/>
    <w:rsid w:val="00493919"/>
    <w:rsid w:val="00493F38"/>
    <w:rsid w:val="004A2C08"/>
    <w:rsid w:val="004A3457"/>
    <w:rsid w:val="004A4F72"/>
    <w:rsid w:val="004A7686"/>
    <w:rsid w:val="004B061F"/>
    <w:rsid w:val="004B7D33"/>
    <w:rsid w:val="004C2C13"/>
    <w:rsid w:val="004D0876"/>
    <w:rsid w:val="004D1F09"/>
    <w:rsid w:val="004D5858"/>
    <w:rsid w:val="004D5CF6"/>
    <w:rsid w:val="004E3ADC"/>
    <w:rsid w:val="004E7788"/>
    <w:rsid w:val="004F01AF"/>
    <w:rsid w:val="004F6E05"/>
    <w:rsid w:val="00502A08"/>
    <w:rsid w:val="005034B5"/>
    <w:rsid w:val="005066E3"/>
    <w:rsid w:val="00506C87"/>
    <w:rsid w:val="00507C08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2C86"/>
    <w:rsid w:val="00551D0A"/>
    <w:rsid w:val="00554726"/>
    <w:rsid w:val="00567A60"/>
    <w:rsid w:val="00572B37"/>
    <w:rsid w:val="00575258"/>
    <w:rsid w:val="005806E5"/>
    <w:rsid w:val="005807DE"/>
    <w:rsid w:val="00581727"/>
    <w:rsid w:val="0058247D"/>
    <w:rsid w:val="00591FB8"/>
    <w:rsid w:val="005A18B2"/>
    <w:rsid w:val="005B1478"/>
    <w:rsid w:val="005C1CBE"/>
    <w:rsid w:val="005C4BD5"/>
    <w:rsid w:val="005C5676"/>
    <w:rsid w:val="005C5B9B"/>
    <w:rsid w:val="005C771D"/>
    <w:rsid w:val="005D2881"/>
    <w:rsid w:val="005E6802"/>
    <w:rsid w:val="005F13AE"/>
    <w:rsid w:val="005F1CBA"/>
    <w:rsid w:val="005F30A0"/>
    <w:rsid w:val="005F575E"/>
    <w:rsid w:val="005F5AED"/>
    <w:rsid w:val="005F61EB"/>
    <w:rsid w:val="005F7FC1"/>
    <w:rsid w:val="006023DA"/>
    <w:rsid w:val="006106E2"/>
    <w:rsid w:val="006113CE"/>
    <w:rsid w:val="0061262B"/>
    <w:rsid w:val="006126D1"/>
    <w:rsid w:val="006169D8"/>
    <w:rsid w:val="006253A7"/>
    <w:rsid w:val="00626EB7"/>
    <w:rsid w:val="006430A8"/>
    <w:rsid w:val="0064502E"/>
    <w:rsid w:val="00645FB0"/>
    <w:rsid w:val="00653EAD"/>
    <w:rsid w:val="00655A15"/>
    <w:rsid w:val="006622D3"/>
    <w:rsid w:val="00665C88"/>
    <w:rsid w:val="006674C5"/>
    <w:rsid w:val="00673920"/>
    <w:rsid w:val="006840B0"/>
    <w:rsid w:val="00685228"/>
    <w:rsid w:val="006865CF"/>
    <w:rsid w:val="006945D8"/>
    <w:rsid w:val="006A01B1"/>
    <w:rsid w:val="006B0216"/>
    <w:rsid w:val="006B1690"/>
    <w:rsid w:val="006B3FB3"/>
    <w:rsid w:val="006C1CFE"/>
    <w:rsid w:val="006C3ACF"/>
    <w:rsid w:val="006C415F"/>
    <w:rsid w:val="006D0557"/>
    <w:rsid w:val="006D13C0"/>
    <w:rsid w:val="006D1C2B"/>
    <w:rsid w:val="006E0340"/>
    <w:rsid w:val="006F4121"/>
    <w:rsid w:val="006F634B"/>
    <w:rsid w:val="00702591"/>
    <w:rsid w:val="00703246"/>
    <w:rsid w:val="0070622C"/>
    <w:rsid w:val="00711020"/>
    <w:rsid w:val="007113A4"/>
    <w:rsid w:val="00711F8F"/>
    <w:rsid w:val="00712F66"/>
    <w:rsid w:val="00725693"/>
    <w:rsid w:val="00731B36"/>
    <w:rsid w:val="00735625"/>
    <w:rsid w:val="0073773D"/>
    <w:rsid w:val="00742EBE"/>
    <w:rsid w:val="0074517D"/>
    <w:rsid w:val="007611A3"/>
    <w:rsid w:val="00770A7E"/>
    <w:rsid w:val="007710B9"/>
    <w:rsid w:val="00773ECD"/>
    <w:rsid w:val="007773A5"/>
    <w:rsid w:val="0078760C"/>
    <w:rsid w:val="007920B0"/>
    <w:rsid w:val="00794A46"/>
    <w:rsid w:val="00794D55"/>
    <w:rsid w:val="0079793C"/>
    <w:rsid w:val="00797A90"/>
    <w:rsid w:val="007A2B04"/>
    <w:rsid w:val="007A2D61"/>
    <w:rsid w:val="007A33DD"/>
    <w:rsid w:val="007A5BA7"/>
    <w:rsid w:val="007A7E34"/>
    <w:rsid w:val="007B002B"/>
    <w:rsid w:val="007B18A9"/>
    <w:rsid w:val="007C24EB"/>
    <w:rsid w:val="007C4D24"/>
    <w:rsid w:val="007C5110"/>
    <w:rsid w:val="007C7EAF"/>
    <w:rsid w:val="007D224E"/>
    <w:rsid w:val="007D2A52"/>
    <w:rsid w:val="007D2C3B"/>
    <w:rsid w:val="007D2F6A"/>
    <w:rsid w:val="007D5090"/>
    <w:rsid w:val="007E021F"/>
    <w:rsid w:val="007E5653"/>
    <w:rsid w:val="008060BA"/>
    <w:rsid w:val="00807154"/>
    <w:rsid w:val="00812160"/>
    <w:rsid w:val="00820B9E"/>
    <w:rsid w:val="008303F0"/>
    <w:rsid w:val="0083131A"/>
    <w:rsid w:val="0084064B"/>
    <w:rsid w:val="00841482"/>
    <w:rsid w:val="008433CE"/>
    <w:rsid w:val="008438F6"/>
    <w:rsid w:val="008451F2"/>
    <w:rsid w:val="00846985"/>
    <w:rsid w:val="0084779F"/>
    <w:rsid w:val="00860705"/>
    <w:rsid w:val="00862257"/>
    <w:rsid w:val="00862D2C"/>
    <w:rsid w:val="008637A0"/>
    <w:rsid w:val="008646D0"/>
    <w:rsid w:val="008668F0"/>
    <w:rsid w:val="00867ADE"/>
    <w:rsid w:val="008810FB"/>
    <w:rsid w:val="008836DE"/>
    <w:rsid w:val="00884A33"/>
    <w:rsid w:val="00884D86"/>
    <w:rsid w:val="00892BB9"/>
    <w:rsid w:val="00897C14"/>
    <w:rsid w:val="008A0487"/>
    <w:rsid w:val="008A06B6"/>
    <w:rsid w:val="008A1C05"/>
    <w:rsid w:val="008A55EF"/>
    <w:rsid w:val="008A59D6"/>
    <w:rsid w:val="008B2D4C"/>
    <w:rsid w:val="008B413C"/>
    <w:rsid w:val="008B73E5"/>
    <w:rsid w:val="008C13F2"/>
    <w:rsid w:val="008D458E"/>
    <w:rsid w:val="008D6C47"/>
    <w:rsid w:val="008E011F"/>
    <w:rsid w:val="008E1801"/>
    <w:rsid w:val="008E29A4"/>
    <w:rsid w:val="008E3D72"/>
    <w:rsid w:val="008F1CE1"/>
    <w:rsid w:val="00905F41"/>
    <w:rsid w:val="00906117"/>
    <w:rsid w:val="0091054E"/>
    <w:rsid w:val="00913908"/>
    <w:rsid w:val="00922481"/>
    <w:rsid w:val="00923DA5"/>
    <w:rsid w:val="009334B3"/>
    <w:rsid w:val="0094272F"/>
    <w:rsid w:val="0094339D"/>
    <w:rsid w:val="00951BC3"/>
    <w:rsid w:val="00951F42"/>
    <w:rsid w:val="00953EE3"/>
    <w:rsid w:val="00957BDE"/>
    <w:rsid w:val="00964DCC"/>
    <w:rsid w:val="00971472"/>
    <w:rsid w:val="009727CD"/>
    <w:rsid w:val="00975545"/>
    <w:rsid w:val="00977AA7"/>
    <w:rsid w:val="00980EDE"/>
    <w:rsid w:val="009845E6"/>
    <w:rsid w:val="00984AEB"/>
    <w:rsid w:val="00985F25"/>
    <w:rsid w:val="00990BA5"/>
    <w:rsid w:val="009917BA"/>
    <w:rsid w:val="00993A19"/>
    <w:rsid w:val="00994B3E"/>
    <w:rsid w:val="00997380"/>
    <w:rsid w:val="009A40A7"/>
    <w:rsid w:val="009A554B"/>
    <w:rsid w:val="009A5EE7"/>
    <w:rsid w:val="009C05C2"/>
    <w:rsid w:val="009C5122"/>
    <w:rsid w:val="009C6A8D"/>
    <w:rsid w:val="009C7DD5"/>
    <w:rsid w:val="009D1D20"/>
    <w:rsid w:val="009D2C8A"/>
    <w:rsid w:val="009D7E5A"/>
    <w:rsid w:val="009E11F8"/>
    <w:rsid w:val="009E68CA"/>
    <w:rsid w:val="009E7047"/>
    <w:rsid w:val="009F146B"/>
    <w:rsid w:val="00A029B4"/>
    <w:rsid w:val="00A03EB9"/>
    <w:rsid w:val="00A1367D"/>
    <w:rsid w:val="00A16C6E"/>
    <w:rsid w:val="00A26752"/>
    <w:rsid w:val="00A30822"/>
    <w:rsid w:val="00A32D97"/>
    <w:rsid w:val="00A4422F"/>
    <w:rsid w:val="00A44501"/>
    <w:rsid w:val="00A44914"/>
    <w:rsid w:val="00A46C1E"/>
    <w:rsid w:val="00A508E2"/>
    <w:rsid w:val="00A60A3E"/>
    <w:rsid w:val="00A61870"/>
    <w:rsid w:val="00A61F2F"/>
    <w:rsid w:val="00A651E5"/>
    <w:rsid w:val="00A71B7D"/>
    <w:rsid w:val="00A7466A"/>
    <w:rsid w:val="00A77685"/>
    <w:rsid w:val="00A81608"/>
    <w:rsid w:val="00A82F23"/>
    <w:rsid w:val="00A835C8"/>
    <w:rsid w:val="00A84D3D"/>
    <w:rsid w:val="00A85C01"/>
    <w:rsid w:val="00A9043A"/>
    <w:rsid w:val="00A947A7"/>
    <w:rsid w:val="00A96802"/>
    <w:rsid w:val="00AA7B25"/>
    <w:rsid w:val="00AB12B7"/>
    <w:rsid w:val="00AB3F50"/>
    <w:rsid w:val="00AB3FC5"/>
    <w:rsid w:val="00AB60A4"/>
    <w:rsid w:val="00AB6BF2"/>
    <w:rsid w:val="00AB7E3A"/>
    <w:rsid w:val="00AC0701"/>
    <w:rsid w:val="00AC1851"/>
    <w:rsid w:val="00AC19BB"/>
    <w:rsid w:val="00AC255D"/>
    <w:rsid w:val="00AC2BB7"/>
    <w:rsid w:val="00AC432A"/>
    <w:rsid w:val="00AC49BF"/>
    <w:rsid w:val="00AC55BD"/>
    <w:rsid w:val="00AC5F21"/>
    <w:rsid w:val="00AE171B"/>
    <w:rsid w:val="00AF3356"/>
    <w:rsid w:val="00B0012A"/>
    <w:rsid w:val="00B008D2"/>
    <w:rsid w:val="00B066AB"/>
    <w:rsid w:val="00B075E3"/>
    <w:rsid w:val="00B07A7C"/>
    <w:rsid w:val="00B20BA0"/>
    <w:rsid w:val="00B23DD5"/>
    <w:rsid w:val="00B317B1"/>
    <w:rsid w:val="00B31AE6"/>
    <w:rsid w:val="00B516DC"/>
    <w:rsid w:val="00B52E57"/>
    <w:rsid w:val="00B53122"/>
    <w:rsid w:val="00B5371B"/>
    <w:rsid w:val="00B541DA"/>
    <w:rsid w:val="00B566F0"/>
    <w:rsid w:val="00B7040F"/>
    <w:rsid w:val="00B70F81"/>
    <w:rsid w:val="00B767ED"/>
    <w:rsid w:val="00B800A3"/>
    <w:rsid w:val="00B808FB"/>
    <w:rsid w:val="00B9110A"/>
    <w:rsid w:val="00B93ED4"/>
    <w:rsid w:val="00BA2AD2"/>
    <w:rsid w:val="00BB58FD"/>
    <w:rsid w:val="00BB6790"/>
    <w:rsid w:val="00BB68F0"/>
    <w:rsid w:val="00BC08ED"/>
    <w:rsid w:val="00BC0B7A"/>
    <w:rsid w:val="00BC1F53"/>
    <w:rsid w:val="00BD2248"/>
    <w:rsid w:val="00BD3A9D"/>
    <w:rsid w:val="00BD772A"/>
    <w:rsid w:val="00BE17B1"/>
    <w:rsid w:val="00BF2565"/>
    <w:rsid w:val="00BF41AD"/>
    <w:rsid w:val="00BF5C52"/>
    <w:rsid w:val="00BF60BC"/>
    <w:rsid w:val="00C0008E"/>
    <w:rsid w:val="00C0064F"/>
    <w:rsid w:val="00C05416"/>
    <w:rsid w:val="00C06204"/>
    <w:rsid w:val="00C20EE8"/>
    <w:rsid w:val="00C2541B"/>
    <w:rsid w:val="00C26C4C"/>
    <w:rsid w:val="00C2723E"/>
    <w:rsid w:val="00C30992"/>
    <w:rsid w:val="00C43166"/>
    <w:rsid w:val="00C46E38"/>
    <w:rsid w:val="00C51587"/>
    <w:rsid w:val="00C5531E"/>
    <w:rsid w:val="00C55520"/>
    <w:rsid w:val="00C65202"/>
    <w:rsid w:val="00C71809"/>
    <w:rsid w:val="00C71BDF"/>
    <w:rsid w:val="00C73453"/>
    <w:rsid w:val="00C73C13"/>
    <w:rsid w:val="00C80AC4"/>
    <w:rsid w:val="00C82DAB"/>
    <w:rsid w:val="00C917C8"/>
    <w:rsid w:val="00C91A17"/>
    <w:rsid w:val="00C91DD9"/>
    <w:rsid w:val="00C9488E"/>
    <w:rsid w:val="00CA1018"/>
    <w:rsid w:val="00CA17A3"/>
    <w:rsid w:val="00CA4244"/>
    <w:rsid w:val="00CA4371"/>
    <w:rsid w:val="00CB0323"/>
    <w:rsid w:val="00CB1B09"/>
    <w:rsid w:val="00CB546C"/>
    <w:rsid w:val="00CB715E"/>
    <w:rsid w:val="00CB7298"/>
    <w:rsid w:val="00CC2DA4"/>
    <w:rsid w:val="00CD4655"/>
    <w:rsid w:val="00CD6381"/>
    <w:rsid w:val="00CE14CF"/>
    <w:rsid w:val="00CF4AF7"/>
    <w:rsid w:val="00CF615A"/>
    <w:rsid w:val="00D031D0"/>
    <w:rsid w:val="00D052D5"/>
    <w:rsid w:val="00D1374D"/>
    <w:rsid w:val="00D13A7A"/>
    <w:rsid w:val="00D13CF0"/>
    <w:rsid w:val="00D142DE"/>
    <w:rsid w:val="00D20684"/>
    <w:rsid w:val="00D21A91"/>
    <w:rsid w:val="00D24F93"/>
    <w:rsid w:val="00D36A5C"/>
    <w:rsid w:val="00D40F59"/>
    <w:rsid w:val="00D44A9F"/>
    <w:rsid w:val="00D5192D"/>
    <w:rsid w:val="00D557C4"/>
    <w:rsid w:val="00D565B7"/>
    <w:rsid w:val="00D57C10"/>
    <w:rsid w:val="00D6046F"/>
    <w:rsid w:val="00D60688"/>
    <w:rsid w:val="00D6624A"/>
    <w:rsid w:val="00D7183B"/>
    <w:rsid w:val="00D72777"/>
    <w:rsid w:val="00D72BE8"/>
    <w:rsid w:val="00D77E75"/>
    <w:rsid w:val="00D81479"/>
    <w:rsid w:val="00D85354"/>
    <w:rsid w:val="00D86F9C"/>
    <w:rsid w:val="00D87ECD"/>
    <w:rsid w:val="00D90021"/>
    <w:rsid w:val="00D96E85"/>
    <w:rsid w:val="00DA5CCD"/>
    <w:rsid w:val="00DA6001"/>
    <w:rsid w:val="00DB4FFF"/>
    <w:rsid w:val="00DB7731"/>
    <w:rsid w:val="00DC43A1"/>
    <w:rsid w:val="00DC5C7A"/>
    <w:rsid w:val="00DC6F82"/>
    <w:rsid w:val="00DC71C0"/>
    <w:rsid w:val="00DD0375"/>
    <w:rsid w:val="00DD0A7F"/>
    <w:rsid w:val="00DD305D"/>
    <w:rsid w:val="00DD443C"/>
    <w:rsid w:val="00DE2DFA"/>
    <w:rsid w:val="00DE5CBD"/>
    <w:rsid w:val="00DE7935"/>
    <w:rsid w:val="00DF1CE8"/>
    <w:rsid w:val="00DF2EBD"/>
    <w:rsid w:val="00DF6078"/>
    <w:rsid w:val="00DF61BD"/>
    <w:rsid w:val="00DF6DB9"/>
    <w:rsid w:val="00DF6DE9"/>
    <w:rsid w:val="00E01A6B"/>
    <w:rsid w:val="00E04FBD"/>
    <w:rsid w:val="00E064B9"/>
    <w:rsid w:val="00E17C84"/>
    <w:rsid w:val="00E202E9"/>
    <w:rsid w:val="00E2047E"/>
    <w:rsid w:val="00E21292"/>
    <w:rsid w:val="00E24B2C"/>
    <w:rsid w:val="00E24FC2"/>
    <w:rsid w:val="00E32561"/>
    <w:rsid w:val="00E3653E"/>
    <w:rsid w:val="00E36C25"/>
    <w:rsid w:val="00E40087"/>
    <w:rsid w:val="00E45543"/>
    <w:rsid w:val="00E54B66"/>
    <w:rsid w:val="00E55A59"/>
    <w:rsid w:val="00E56DBE"/>
    <w:rsid w:val="00E5729B"/>
    <w:rsid w:val="00E629F7"/>
    <w:rsid w:val="00E67701"/>
    <w:rsid w:val="00E679AF"/>
    <w:rsid w:val="00E71CFD"/>
    <w:rsid w:val="00E74E5B"/>
    <w:rsid w:val="00E82DBB"/>
    <w:rsid w:val="00E91BAC"/>
    <w:rsid w:val="00E92464"/>
    <w:rsid w:val="00E967B0"/>
    <w:rsid w:val="00E96AB6"/>
    <w:rsid w:val="00EA1501"/>
    <w:rsid w:val="00EA6DE8"/>
    <w:rsid w:val="00EB26B2"/>
    <w:rsid w:val="00EB747F"/>
    <w:rsid w:val="00EB7942"/>
    <w:rsid w:val="00EC17ED"/>
    <w:rsid w:val="00EC7187"/>
    <w:rsid w:val="00ED013F"/>
    <w:rsid w:val="00ED117C"/>
    <w:rsid w:val="00ED142D"/>
    <w:rsid w:val="00ED654D"/>
    <w:rsid w:val="00EE10A2"/>
    <w:rsid w:val="00EE2BEF"/>
    <w:rsid w:val="00EE415C"/>
    <w:rsid w:val="00EE52FA"/>
    <w:rsid w:val="00EE56CD"/>
    <w:rsid w:val="00EE6689"/>
    <w:rsid w:val="00EF4DA6"/>
    <w:rsid w:val="00EF6C51"/>
    <w:rsid w:val="00F07B0F"/>
    <w:rsid w:val="00F128DA"/>
    <w:rsid w:val="00F15073"/>
    <w:rsid w:val="00F16D5D"/>
    <w:rsid w:val="00F21701"/>
    <w:rsid w:val="00F22B30"/>
    <w:rsid w:val="00F25473"/>
    <w:rsid w:val="00F356BD"/>
    <w:rsid w:val="00F35E38"/>
    <w:rsid w:val="00F365AE"/>
    <w:rsid w:val="00F426D7"/>
    <w:rsid w:val="00F43986"/>
    <w:rsid w:val="00F5132E"/>
    <w:rsid w:val="00F5143A"/>
    <w:rsid w:val="00F56A63"/>
    <w:rsid w:val="00F6408D"/>
    <w:rsid w:val="00F6549F"/>
    <w:rsid w:val="00F71435"/>
    <w:rsid w:val="00F7267D"/>
    <w:rsid w:val="00F82443"/>
    <w:rsid w:val="00F83403"/>
    <w:rsid w:val="00F84598"/>
    <w:rsid w:val="00F91F68"/>
    <w:rsid w:val="00F96A81"/>
    <w:rsid w:val="00FA2706"/>
    <w:rsid w:val="00FA5136"/>
    <w:rsid w:val="00FA6310"/>
    <w:rsid w:val="00FB2922"/>
    <w:rsid w:val="00FB2FF4"/>
    <w:rsid w:val="00FB7D6D"/>
    <w:rsid w:val="00FC05BE"/>
    <w:rsid w:val="00FC3BE9"/>
    <w:rsid w:val="00FC4BFE"/>
    <w:rsid w:val="00FC661C"/>
    <w:rsid w:val="00FC66B0"/>
    <w:rsid w:val="00FC7EDA"/>
    <w:rsid w:val="00FC7F84"/>
    <w:rsid w:val="00FD1C02"/>
    <w:rsid w:val="00FE2A43"/>
    <w:rsid w:val="00FE687D"/>
    <w:rsid w:val="00FF001B"/>
    <w:rsid w:val="00FF0D9A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B832E2"/>
  <w15:chartTrackingRefBased/>
  <w15:docId w15:val="{5F3D4027-4AEF-4E7F-8593-6EB75E4C9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D77E75"/>
    <w:pPr>
      <w:spacing w:before="240" w:after="120"/>
      <w:ind w:left="720" w:hanging="567"/>
      <w:contextualSpacing/>
    </w:pPr>
    <w:rPr>
      <w:rFonts w:ascii="Calibri" w:eastAsia="Calibri" w:hAnsi="Calibri" w:cs="Cordia New"/>
      <w:sz w:val="22"/>
      <w:szCs w:val="28"/>
    </w:rPr>
  </w:style>
  <w:style w:type="character" w:styleId="LineNumber">
    <w:name w:val="line number"/>
    <w:rsid w:val="00BF2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DC37E-EA61-498B-BF45-325C4D59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1676</Words>
  <Characters>9558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วันเพ็ญ ศักดิ์พิบูลรัตน์</cp:lastModifiedBy>
  <cp:revision>3</cp:revision>
  <cp:lastPrinted>2025-02-26T07:39:00Z</cp:lastPrinted>
  <dcterms:created xsi:type="dcterms:W3CDTF">2025-02-26T08:08:00Z</dcterms:created>
  <dcterms:modified xsi:type="dcterms:W3CDTF">2025-02-26T08:08:00Z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Extended Financial Statements</vt:lpwstr>
  </property>
  <property fmtid="{D5CDD505-2E9C-101B-9397-08002B2CF9AE}" pid="3" name="tabIndex">
    <vt:lpwstr>Z830</vt:lpwstr>
  </property>
  <property fmtid="{D5CDD505-2E9C-101B-9397-08002B2CF9AE}" pid="4" name="workpaperIndex">
    <vt:lpwstr>Z830</vt:lpwstr>
  </property>
  <property fmtid="{D5CDD505-2E9C-101B-9397-08002B2CF9AE}" pid="5" name="Version">
    <vt:i4>20</vt:i4>
  </property>
</Properties>
</file>