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7777777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4FE26ADF" w14:textId="77777777" w:rsidR="000C2C6F" w:rsidRDefault="000C2C6F" w:rsidP="004C2111">
      <w:pPr>
        <w:pStyle w:val="Reference"/>
        <w:rPr>
          <w:rFonts w:cstheme="minorBidi"/>
          <w:lang w:val="en-US" w:bidi="th-TH"/>
        </w:rPr>
      </w:pPr>
    </w:p>
    <w:p w14:paraId="67D507A4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0EFCE842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5FCDFFDD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5F804AAC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1C9977B0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479C182D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3BBAF412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52A4A5B5" w14:textId="77777777" w:rsidR="001A0249" w:rsidRDefault="001A0249" w:rsidP="004C2111">
      <w:pPr>
        <w:pStyle w:val="Reference"/>
        <w:rPr>
          <w:rFonts w:cstheme="minorBidi"/>
          <w:lang w:val="en-US" w:bidi="th-TH"/>
        </w:rPr>
      </w:pPr>
    </w:p>
    <w:p w14:paraId="2578D074" w14:textId="77777777" w:rsidR="001F0F8B" w:rsidRDefault="001F0F8B" w:rsidP="004C2111">
      <w:pPr>
        <w:pStyle w:val="Reference"/>
        <w:rPr>
          <w:rFonts w:cstheme="minorBidi"/>
          <w:lang w:val="en-US" w:bidi="th-TH"/>
        </w:rPr>
      </w:pPr>
    </w:p>
    <w:p w14:paraId="1E6BD7FE" w14:textId="77777777" w:rsidR="001F0F8B" w:rsidRPr="008541C2" w:rsidRDefault="001F0F8B" w:rsidP="004C2111">
      <w:pPr>
        <w:pStyle w:val="Reference"/>
        <w:rPr>
          <w:rFonts w:cstheme="minorBidi"/>
          <w:lang w:val="en-US" w:bidi="th-TH"/>
        </w:rPr>
      </w:pPr>
    </w:p>
    <w:p w14:paraId="300B4D61" w14:textId="65C2E4E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0E6F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อี ฟอร์ แอล เอม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B9187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F0F1D" w:rsidRDefault="006D72B8" w:rsidP="006D72B8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  <w:r w:rsidRPr="006F0F1D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6F0F1D" w:rsidRDefault="006D72B8" w:rsidP="001F0F8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31A875" w14:textId="5D233303" w:rsidR="00CD4D4E" w:rsidRPr="006F0F1D" w:rsidRDefault="00142624" w:rsidP="00964884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</w:t>
      </w:r>
      <w:r w:rsidR="008130BE" w:rsidRPr="006F0F1D">
        <w:rPr>
          <w:rFonts w:ascii="BrowalliaUPC" w:hAnsi="BrowalliaUPC" w:cs="BrowalliaUPC"/>
          <w:sz w:val="28"/>
          <w:szCs w:val="28"/>
          <w:cs/>
          <w:lang w:bidi="th-TH"/>
        </w:rPr>
        <w:t>ตรวจสอบ</w:t>
      </w:r>
      <w:r w:rsidR="00C34E27" w:rsidRPr="006F0F1D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</w:t>
      </w:r>
      <w:r w:rsidR="0069319C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="00C34E27" w:rsidRPr="006F0F1D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D83FD6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="000E6FEB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อี ฟอร์ แอล เอม </w:t>
      </w:r>
      <w:r w:rsidR="00C34E27" w:rsidRPr="006F0F1D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</w:t>
      </w:r>
      <w:r w:rsidR="00861336">
        <w:rPr>
          <w:rFonts w:ascii="BrowalliaUPC" w:hAnsi="BrowalliaUPC" w:cs="BrowalliaUPC"/>
          <w:sz w:val="28"/>
          <w:szCs w:val="28"/>
          <w:lang w:bidi="th-TH"/>
        </w:rPr>
        <w:t xml:space="preserve"> (</w:t>
      </w:r>
      <w:r w:rsidR="00861336">
        <w:rPr>
          <w:rFonts w:ascii="BrowalliaUPC" w:hAnsi="BrowalliaUPC" w:cs="BrowalliaUPC" w:hint="cs"/>
          <w:sz w:val="28"/>
          <w:szCs w:val="28"/>
          <w:cs/>
          <w:lang w:bidi="th-TH"/>
        </w:rPr>
        <w:t>“บริษัท”)</w:t>
      </w:r>
      <w:r w:rsidR="000E6FEB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34E27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E465E7" w:rsidRPr="006F0F1D">
        <w:rPr>
          <w:rFonts w:ascii="BrowalliaUPC" w:hAnsi="BrowalliaUPC" w:cs="BrowalliaUPC"/>
          <w:sz w:val="28"/>
          <w:szCs w:val="28"/>
          <w:lang w:bidi="th-TH"/>
        </w:rPr>
        <w:t xml:space="preserve"> (“</w:t>
      </w:r>
      <w:r w:rsidR="00E465E7" w:rsidRPr="006F0F1D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="00E465E7" w:rsidRPr="006F0F1D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C34E27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E6873" w:rsidRPr="006F0F1D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</w:t>
      </w:r>
      <w:r w:rsidR="00713699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ย 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</w:t>
      </w:r>
      <w:r w:rsidR="00E4627C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และเฉพาะบริษัท</w:t>
      </w:r>
      <w:r w:rsidR="00DE21F6" w:rsidRPr="006F0F1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B32AF7" w:rsidRPr="006F0F1D">
        <w:rPr>
          <w:rFonts w:ascii="BrowalliaUPC" w:hAnsi="BrowalliaUPC" w:cs="BrowalliaUPC"/>
          <w:sz w:val="28"/>
          <w:szCs w:val="28"/>
          <w:lang w:bidi="th-TH"/>
        </w:rPr>
        <w:t>3</w:t>
      </w:r>
      <w:r w:rsidR="00EE3363" w:rsidRPr="006F0F1D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B32AF7" w:rsidRPr="006F0F1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E3363" w:rsidRPr="006F0F1D">
        <w:rPr>
          <w:rFonts w:ascii="BrowalliaUPC" w:hAnsi="BrowalliaUPC" w:cs="BrowalliaUPC"/>
          <w:sz w:val="28"/>
          <w:szCs w:val="28"/>
          <w:cs/>
          <w:lang w:bidi="th-TH"/>
        </w:rPr>
        <w:t>ธันวาคม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E3363" w:rsidRPr="006F0F1D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B9187A" w:rsidRPr="006F0F1D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344FA8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</w:t>
      </w:r>
      <w:r w:rsidR="00AB1178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="00887416" w:rsidRPr="006F0F1D">
        <w:rPr>
          <w:rFonts w:ascii="BrowalliaUPC" w:hAnsi="BrowalliaUPC" w:cs="BrowalliaUPC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</w:t>
      </w:r>
      <w:r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57569E"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</w:t>
      </w:r>
      <w:r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รวม</w:t>
      </w:r>
      <w:r w:rsidR="00AB1178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="00AB1178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</w:t>
      </w:r>
      <w:r w:rsidR="00F81F60"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ปี</w:t>
      </w:r>
      <w:r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</w:t>
      </w:r>
      <w:r w:rsidR="00AD3BA9"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เดียวกัน</w:t>
      </w:r>
      <w:r w:rsidR="00964884"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Pr="006F0F1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B51B47" w:rsidRPr="006F0F1D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="00AD5C0A" w:rsidRPr="006F0F1D">
        <w:rPr>
          <w:rFonts w:ascii="BrowalliaUPC" w:hAnsi="BrowalliaUPC" w:cs="BrowalliaUPC"/>
          <w:sz w:val="28"/>
          <w:szCs w:val="28"/>
          <w:cs/>
          <w:lang w:bidi="th-TH"/>
        </w:rPr>
        <w:t>ถึง</w:t>
      </w:r>
      <w:r w:rsidR="00225DC7">
        <w:rPr>
          <w:rFonts w:ascii="BrowalliaUPC" w:hAnsi="BrowalliaUPC" w:cs="BrowalliaUPC"/>
          <w:sz w:val="28"/>
          <w:szCs w:val="28"/>
          <w:lang w:bidi="th-TH"/>
        </w:rPr>
        <w:t xml:space="preserve">    </w:t>
      </w:r>
      <w:r w:rsidR="00B51B47" w:rsidRPr="006F0F1D">
        <w:rPr>
          <w:rFonts w:ascii="BrowalliaUPC" w:hAnsi="BrowalliaUPC" w:cs="BrowalliaUPC"/>
          <w:sz w:val="28"/>
          <w:szCs w:val="28"/>
          <w:cs/>
          <w:lang w:bidi="th-TH"/>
        </w:rPr>
        <w:t>สรุป</w:t>
      </w:r>
      <w:r w:rsidR="00075080" w:rsidRPr="006F0F1D">
        <w:rPr>
          <w:rFonts w:ascii="BrowalliaUPC" w:hAnsi="BrowalliaUPC" w:cs="BrowalliaUPC"/>
          <w:sz w:val="28"/>
          <w:szCs w:val="28"/>
          <w:cs/>
          <w:lang w:bidi="th-TH"/>
        </w:rPr>
        <w:t>ข้อมูล</w:t>
      </w:r>
      <w:r w:rsidR="00B51B47" w:rsidRPr="006F0F1D">
        <w:rPr>
          <w:rFonts w:ascii="BrowalliaUPC" w:hAnsi="BrowalliaUPC" w:cs="BrowalliaUPC"/>
          <w:sz w:val="28"/>
          <w:szCs w:val="28"/>
          <w:cs/>
          <w:lang w:bidi="th-TH"/>
        </w:rPr>
        <w:t>นโยบาย</w:t>
      </w:r>
      <w:r w:rsidR="00EC0722" w:rsidRPr="006F0F1D">
        <w:rPr>
          <w:rFonts w:ascii="BrowalliaUPC" w:hAnsi="BrowalliaUPC" w:cs="BrowalliaUPC"/>
          <w:sz w:val="28"/>
          <w:szCs w:val="28"/>
          <w:cs/>
          <w:lang w:bidi="th-TH"/>
        </w:rPr>
        <w:t>การบัญชีที่</w:t>
      </w:r>
      <w:r w:rsidR="0057569E" w:rsidRPr="006F0F1D">
        <w:rPr>
          <w:rFonts w:ascii="BrowalliaUPC" w:hAnsi="BrowalliaUPC" w:cs="BrowalliaUPC"/>
          <w:sz w:val="28"/>
          <w:szCs w:val="28"/>
          <w:cs/>
          <w:lang w:bidi="th-TH"/>
        </w:rPr>
        <w:t>มีสาระ</w:t>
      </w:r>
      <w:r w:rsidR="00EC0722" w:rsidRPr="006F0F1D">
        <w:rPr>
          <w:rFonts w:ascii="BrowalliaUPC" w:hAnsi="BrowalliaUPC" w:cs="BrowalliaUPC"/>
          <w:sz w:val="28"/>
          <w:szCs w:val="28"/>
          <w:cs/>
          <w:lang w:bidi="th-TH"/>
        </w:rPr>
        <w:t>สำคัญ</w:t>
      </w:r>
      <w:r w:rsidR="00DD0F01" w:rsidRPr="006F0F1D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77610F67" w14:textId="59A9EBF7" w:rsidR="003F5A96" w:rsidRPr="006F0F1D" w:rsidRDefault="003F5A96" w:rsidP="001C73F2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3944095" w14:textId="65A24860" w:rsidR="004C7819" w:rsidRPr="006F0F1D" w:rsidRDefault="00E33F77" w:rsidP="000F74F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ข้าพเจ้าเห็นว่า งบการเงินรวมและ</w:t>
      </w:r>
      <w:r w:rsidR="00225DC7">
        <w:rPr>
          <w:rFonts w:ascii="BrowalliaUPC" w:eastAsia="Calibri" w:hAnsi="BrowalliaUPC" w:cs="BrowalliaUPC"/>
          <w:sz w:val="28"/>
          <w:szCs w:val="28"/>
          <w:cs/>
          <w:lang w:bidi="th-TH"/>
        </w:rPr>
        <w:t>เฉพาะบริษัท</w:t>
      </w:r>
      <w:r w:rsidR="005A41B3"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ข้างต้น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แสดงฐานะการเงินรวมและ</w:t>
      </w:r>
      <w:r w:rsidR="00225DC7">
        <w:rPr>
          <w:rFonts w:ascii="BrowalliaUPC" w:eastAsia="Calibri" w:hAnsi="BrowalliaUPC" w:cs="BrowalliaUPC"/>
          <w:sz w:val="28"/>
          <w:szCs w:val="28"/>
          <w:cs/>
          <w:lang w:bidi="th-TH"/>
        </w:rPr>
        <w:t>เฉพาะบริษัท</w:t>
      </w:r>
      <w:r w:rsidR="00225DC7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ของ</w:t>
      </w:r>
      <w:r w:rsidR="00A2305B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       </w:t>
      </w:r>
      <w:r w:rsidR="00480B62" w:rsidRPr="006F0F1D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330DB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D1782" w:rsidRPr="006F0F1D">
        <w:rPr>
          <w:rFonts w:ascii="BrowalliaUPC" w:hAnsi="BrowalliaUPC" w:cs="BrowalliaUPC"/>
          <w:sz w:val="28"/>
          <w:szCs w:val="28"/>
          <w:cs/>
          <w:lang w:bidi="th-TH"/>
        </w:rPr>
        <w:t>อี ฟอร์ แอล</w:t>
      </w:r>
      <w:r w:rsidR="005F3001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เอม</w:t>
      </w:r>
      <w:r w:rsidR="00480B62" w:rsidRPr="006F0F1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480B62" w:rsidRPr="006F0F1D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และบริษัทย่อย</w:t>
      </w:r>
      <w:r w:rsidR="004C7819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ณ</w:t>
      </w:r>
      <w:r w:rsidR="004C7819" w:rsidRPr="006F0F1D">
        <w:rPr>
          <w:rFonts w:ascii="BrowalliaUPC" w:hAnsi="BrowalliaUPC" w:cs="BrowalliaUPC"/>
          <w:sz w:val="28"/>
          <w:szCs w:val="28"/>
        </w:rPr>
        <w:t xml:space="preserve"> </w:t>
      </w:r>
      <w:r w:rsidR="004C7819" w:rsidRPr="006F0F1D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4C7819" w:rsidRPr="006F0F1D">
        <w:rPr>
          <w:rFonts w:ascii="BrowalliaUPC" w:hAnsi="BrowalliaUPC" w:cs="BrowalliaUPC"/>
          <w:sz w:val="28"/>
          <w:szCs w:val="28"/>
        </w:rPr>
        <w:t xml:space="preserve"> 31 </w:t>
      </w:r>
      <w:r w:rsidR="004C7819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="004C7819" w:rsidRPr="006F0F1D">
        <w:rPr>
          <w:rFonts w:ascii="BrowalliaUPC" w:hAnsi="BrowalliaUPC" w:cs="BrowalliaUPC"/>
          <w:sz w:val="28"/>
          <w:szCs w:val="28"/>
        </w:rPr>
        <w:t>256</w:t>
      </w:r>
      <w:r w:rsidR="00B9187A" w:rsidRPr="006F0F1D">
        <w:rPr>
          <w:rFonts w:ascii="BrowalliaUPC" w:hAnsi="BrowalliaUPC" w:cs="BrowalliaUPC"/>
          <w:sz w:val="28"/>
          <w:szCs w:val="28"/>
        </w:rPr>
        <w:t>7</w:t>
      </w:r>
      <w:r w:rsidR="004C7819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ผลการดำเนินงานรวม</w:t>
      </w:r>
      <w:r w:rsidR="00BE315C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="004C7819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6F0F1D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="004C7819"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="004C7819"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โดยถูกต้องตามที่ควร</w:t>
      </w:r>
      <w:r w:rsidR="00A2305B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  </w:t>
      </w:r>
      <w:r w:rsidR="004C7819"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="004C7819" w:rsidRPr="006F0F1D">
        <w:rPr>
          <w:rFonts w:ascii="BrowalliaUPC" w:hAnsi="BrowalliaUPC" w:cs="BrowalliaUPC"/>
          <w:sz w:val="28"/>
          <w:szCs w:val="28"/>
          <w:cs/>
          <w:lang w:bidi="th-TH"/>
        </w:rPr>
        <w:t>น</w:t>
      </w:r>
    </w:p>
    <w:p w14:paraId="66CE4E07" w14:textId="77777777" w:rsidR="004C7819" w:rsidRPr="006F0F1D" w:rsidRDefault="004C7819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97D0DA1" w14:textId="77777777" w:rsidR="003E6CB6" w:rsidRPr="000F2976" w:rsidRDefault="003E6CB6" w:rsidP="003E6CB6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  <w:r w:rsidRPr="000F2976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6F0F1D" w:rsidRDefault="003E6CB6" w:rsidP="003E6CB6">
      <w:pPr>
        <w:spacing w:after="0" w:line="240" w:lineRule="auto"/>
        <w:jc w:val="thaiDistribute"/>
        <w:rPr>
          <w:rFonts w:ascii="BrowalliaUPC" w:eastAsia="Calibri" w:hAnsi="BrowalliaUPC" w:cs="BrowalliaUPC"/>
          <w:b/>
          <w:bCs/>
          <w:sz w:val="28"/>
          <w:szCs w:val="28"/>
        </w:rPr>
      </w:pPr>
    </w:p>
    <w:p w14:paraId="63A94251" w14:textId="38C11583" w:rsidR="0034149A" w:rsidRPr="006F0F1D" w:rsidRDefault="000F74FD" w:rsidP="00CD4D4E">
      <w:pPr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</w:t>
      </w:r>
      <w:r w:rsidR="00225DC7">
        <w:rPr>
          <w:rFonts w:ascii="BrowalliaUPC" w:eastAsia="Calibri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C06703">
        <w:rPr>
          <w:rFonts w:ascii="BrowalliaUPC" w:eastAsia="Calibri" w:hAnsi="BrowalliaUPC" w:cs="BrowalliaUPC"/>
          <w:sz w:val="28"/>
          <w:szCs w:val="28"/>
          <w:lang w:bidi="th-TH"/>
        </w:rPr>
        <w:br/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งบการเงินรวมและ</w:t>
      </w:r>
      <w:r w:rsidR="00225DC7">
        <w:rPr>
          <w:rFonts w:ascii="BrowalliaUPC" w:eastAsia="Calibri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="00C06703">
        <w:rPr>
          <w:rFonts w:ascii="BrowalliaUPC" w:eastAsia="Calibri" w:hAnsi="BrowalliaUPC" w:cs="BrowalliaUPC"/>
          <w:sz w:val="28"/>
          <w:szCs w:val="28"/>
          <w:lang w:bidi="th-TH"/>
        </w:rPr>
        <w:br/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เพื่อใช้เป็นเกณฑ์ในการแสดงความเห็นของข้าพเจ้า</w:t>
      </w:r>
    </w:p>
    <w:p w14:paraId="63D49A98" w14:textId="77777777" w:rsidR="00B9187A" w:rsidRDefault="00B9187A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544EDBBF" w14:textId="77777777" w:rsidR="001A0249" w:rsidRDefault="001A0249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726D0B71" w14:textId="77777777" w:rsidR="001A0249" w:rsidRDefault="001A0249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77B4ECD9" w14:textId="77777777" w:rsidR="001A0249" w:rsidRDefault="001A0249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5E2918D4" w14:textId="77777777" w:rsidR="001A0249" w:rsidRDefault="001A0249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742185E0" w14:textId="77777777" w:rsidR="001A0249" w:rsidRPr="006F0F1D" w:rsidRDefault="001A0249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222A93E3" w14:textId="77777777" w:rsidR="00BA5CF6" w:rsidRPr="006F0F1D" w:rsidRDefault="00BA5CF6" w:rsidP="00BA5CF6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6F0F1D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6F0F1D" w:rsidRDefault="00BA5CF6" w:rsidP="00BA5CF6">
      <w:pPr>
        <w:spacing w:after="0" w:line="240" w:lineRule="auto"/>
        <w:jc w:val="thaiDistribute"/>
        <w:rPr>
          <w:rFonts w:ascii="BrowalliaUPC" w:eastAsia="Calibri" w:hAnsi="BrowalliaUPC" w:cs="BrowalliaUPC"/>
          <w:sz w:val="32"/>
          <w:szCs w:val="32"/>
        </w:rPr>
      </w:pPr>
    </w:p>
    <w:p w14:paraId="11E29C95" w14:textId="2D9B2C45" w:rsidR="00844299" w:rsidRPr="006F0F1D" w:rsidRDefault="00610EEA" w:rsidP="00610EEA">
      <w:pPr>
        <w:pStyle w:val="CordiaNew"/>
        <w:tabs>
          <w:tab w:val="left" w:pos="450"/>
        </w:tabs>
        <w:jc w:val="thaiDistribute"/>
        <w:rPr>
          <w:rFonts w:ascii="BrowalliaUPC" w:eastAsia="Calibri" w:hAnsi="BrowalliaUPC" w:cs="BrowalliaUPC"/>
          <w:color w:val="auto"/>
          <w:sz w:val="28"/>
          <w:szCs w:val="28"/>
          <w:lang w:val="en-GB" w:eastAsia="en-US"/>
        </w:rPr>
      </w:pPr>
      <w:r w:rsidRPr="006F0F1D">
        <w:rPr>
          <w:rFonts w:ascii="BrowalliaUPC" w:eastAsia="Calibri" w:hAnsi="BrowalliaUPC" w:cs="BrowalliaUPC"/>
          <w:color w:val="auto"/>
          <w:sz w:val="28"/>
          <w:szCs w:val="28"/>
          <w:cs/>
          <w:lang w:val="en-GB" w:eastAsia="en-US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="00225DC7">
        <w:rPr>
          <w:rFonts w:ascii="BrowalliaUPC" w:eastAsia="Calibri" w:hAnsi="BrowalliaUPC" w:cs="BrowalliaUPC"/>
          <w:color w:val="auto"/>
          <w:sz w:val="28"/>
          <w:szCs w:val="28"/>
          <w:cs/>
          <w:lang w:val="en-GB" w:eastAsia="en-US"/>
        </w:rPr>
        <w:t>เฉพาะบริษัท</w:t>
      </w:r>
      <w:r w:rsidRPr="006F0F1D">
        <w:rPr>
          <w:rFonts w:ascii="BrowalliaUPC" w:eastAsia="Calibri" w:hAnsi="BrowalliaUPC" w:cs="BrowalliaUPC"/>
          <w:color w:val="auto"/>
          <w:sz w:val="28"/>
          <w:szCs w:val="28"/>
          <w:cs/>
          <w:lang w:val="en-GB" w:eastAsia="en-US"/>
        </w:rPr>
        <w:t>สำหรับงวดปัจจุบัน ข้าพเจ้าได้นำเรื่องเหล่านี้มาพิจารณา</w:t>
      </w:r>
      <w:r w:rsidR="002A6ADC">
        <w:rPr>
          <w:rFonts w:ascii="BrowalliaUPC" w:eastAsia="Calibri" w:hAnsi="BrowalliaUPC" w:cs="BrowalliaUPC" w:hint="cs"/>
          <w:color w:val="auto"/>
          <w:sz w:val="28"/>
          <w:szCs w:val="28"/>
          <w:cs/>
          <w:lang w:val="en-GB" w:eastAsia="en-US"/>
        </w:rPr>
        <w:t xml:space="preserve">   </w:t>
      </w:r>
      <w:r w:rsidRPr="006F0F1D">
        <w:rPr>
          <w:rFonts w:ascii="BrowalliaUPC" w:eastAsia="Calibri" w:hAnsi="BrowalliaUPC" w:cs="BrowalliaUPC"/>
          <w:color w:val="auto"/>
          <w:sz w:val="28"/>
          <w:szCs w:val="28"/>
          <w:cs/>
          <w:lang w:val="en-GB" w:eastAsia="en-US"/>
        </w:rPr>
        <w:t>ในบริบทของการตรวจสอบงบการเงินรวมและ</w:t>
      </w:r>
      <w:r w:rsidR="00225DC7">
        <w:rPr>
          <w:rFonts w:ascii="BrowalliaUPC" w:eastAsia="Calibri" w:hAnsi="BrowalliaUPC" w:cs="BrowalliaUPC"/>
          <w:color w:val="auto"/>
          <w:sz w:val="28"/>
          <w:szCs w:val="28"/>
          <w:cs/>
          <w:lang w:val="en-GB" w:eastAsia="en-US"/>
        </w:rPr>
        <w:t>เฉพาะบริษัท</w:t>
      </w:r>
      <w:r w:rsidRPr="006F0F1D">
        <w:rPr>
          <w:rFonts w:ascii="BrowalliaUPC" w:eastAsia="Calibri" w:hAnsi="BrowalliaUPC" w:cs="BrowalliaUPC"/>
          <w:color w:val="auto"/>
          <w:sz w:val="28"/>
          <w:szCs w:val="28"/>
          <w:cs/>
          <w:lang w:val="en-GB" w:eastAsia="en-US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C54B192" w14:textId="77777777" w:rsidR="009605D1" w:rsidRPr="006F0F1D" w:rsidRDefault="009605D1" w:rsidP="00B634E5">
      <w:pPr>
        <w:pStyle w:val="CordiaNew"/>
        <w:tabs>
          <w:tab w:val="left" w:pos="450"/>
        </w:tabs>
        <w:jc w:val="thaiDistribute"/>
        <w:rPr>
          <w:rFonts w:ascii="BrowalliaUPC" w:eastAsia="Calibri" w:hAnsi="BrowalliaUPC" w:cs="BrowalliaUPC"/>
          <w:color w:val="auto"/>
          <w:sz w:val="28"/>
          <w:szCs w:val="28"/>
          <w:lang w:val="en-GB" w:eastAsia="en-US"/>
        </w:rPr>
      </w:pPr>
    </w:p>
    <w:tbl>
      <w:tblPr>
        <w:tblW w:w="832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4"/>
        <w:gridCol w:w="4164"/>
      </w:tblGrid>
      <w:tr w:rsidR="00844299" w:rsidRPr="006F0F1D" w14:paraId="1C37FCCC" w14:textId="77777777" w:rsidTr="000F2976">
        <w:trPr>
          <w:trHeight w:val="300"/>
          <w:tblHeader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726E01B0" w14:textId="77777777" w:rsidR="00844299" w:rsidRPr="006F0F1D" w:rsidRDefault="00844299">
            <w:pPr>
              <w:spacing w:after="0" w:line="240" w:lineRule="auto"/>
              <w:ind w:left="154"/>
              <w:textAlignment w:val="baselin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6F0F1D"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เรื่องสำคัญจากการตรวจสอบ</w:t>
            </w:r>
            <w:r w:rsidRPr="006F0F1D">
              <w:rPr>
                <w:rFonts w:ascii="BrowalliaUPC" w:hAnsi="BrowalliaUPC" w:cs="BrowalliaUPC"/>
                <w:color w:val="FFFFFF"/>
                <w:sz w:val="27"/>
                <w:szCs w:val="27"/>
                <w:lang w:val="en-US" w:bidi="th-TH"/>
              </w:rPr>
              <w:t> 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D3597"/>
            <w:hideMark/>
          </w:tcPr>
          <w:p w14:paraId="0143AC5C" w14:textId="77777777" w:rsidR="00844299" w:rsidRPr="006F0F1D" w:rsidRDefault="00844299">
            <w:pPr>
              <w:spacing w:after="0" w:line="240" w:lineRule="auto"/>
              <w:ind w:left="147"/>
              <w:textAlignment w:val="baselin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6F0F1D"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  <w:t>การตอบสนองความเสี่ยงโดยผู้สอบบัญชี</w:t>
            </w:r>
            <w:r w:rsidRPr="006F0F1D">
              <w:rPr>
                <w:rFonts w:ascii="BrowalliaUPC" w:hAnsi="BrowalliaUPC" w:cs="BrowalliaUPC"/>
                <w:color w:val="FFFFFF"/>
                <w:sz w:val="27"/>
                <w:szCs w:val="27"/>
                <w:lang w:val="en-US" w:bidi="th-TH"/>
              </w:rPr>
              <w:t> </w:t>
            </w:r>
          </w:p>
        </w:tc>
      </w:tr>
      <w:tr w:rsidR="00844299" w:rsidRPr="006F0F1D" w14:paraId="19508843" w14:textId="77777777" w:rsidTr="000F2976">
        <w:trPr>
          <w:trHeight w:val="300"/>
          <w:tblHeader/>
        </w:trPr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8471F" w14:textId="77777777" w:rsidR="00844299" w:rsidRPr="006F0F1D" w:rsidRDefault="00844299" w:rsidP="00844299">
            <w:pPr>
              <w:spacing w:after="0" w:line="240" w:lineRule="auto"/>
              <w:ind w:left="154" w:right="125"/>
              <w:jc w:val="thaiDistribute"/>
              <w:rPr>
                <w:rFonts w:ascii="BrowalliaUPC" w:eastAsia="Calibri" w:hAnsi="BrowalliaUPC" w:cs="BrowalliaUPC"/>
                <w:i/>
                <w:iCs/>
                <w:sz w:val="16"/>
                <w:szCs w:val="16"/>
                <w:lang w:bidi="th-TH"/>
              </w:rPr>
            </w:pPr>
          </w:p>
          <w:p w14:paraId="30087BC0" w14:textId="47993522" w:rsidR="00844299" w:rsidRPr="006F0F1D" w:rsidRDefault="00844299" w:rsidP="00844299">
            <w:pPr>
              <w:spacing w:after="0" w:line="240" w:lineRule="auto"/>
              <w:ind w:left="154" w:right="125"/>
              <w:jc w:val="thaiDistribute"/>
              <w:rPr>
                <w:rFonts w:ascii="BrowalliaUPC" w:eastAsia="Calibri" w:hAnsi="BrowalliaUPC" w:cs="BrowalliaUPC"/>
                <w:i/>
                <w:iCs/>
                <w:sz w:val="28"/>
                <w:szCs w:val="28"/>
                <w:lang w:bidi="th-TH"/>
              </w:rPr>
            </w:pPr>
            <w:r w:rsidRPr="006F0F1D">
              <w:rPr>
                <w:rFonts w:ascii="BrowalliaUPC" w:eastAsia="Calibri" w:hAnsi="BrowalliaUPC" w:cs="BrowalliaUPC"/>
                <w:i/>
                <w:iCs/>
                <w:sz w:val="28"/>
                <w:szCs w:val="28"/>
                <w:cs/>
                <w:lang w:bidi="th-TH"/>
              </w:rPr>
              <w:t>การรับรู้รายได้</w:t>
            </w:r>
          </w:p>
          <w:p w14:paraId="508045AC" w14:textId="77777777" w:rsidR="00844299" w:rsidRPr="006F0F1D" w:rsidRDefault="00844299" w:rsidP="00844299">
            <w:pPr>
              <w:spacing w:after="0" w:line="240" w:lineRule="auto"/>
              <w:ind w:left="154" w:right="125"/>
              <w:jc w:val="thaiDistribute"/>
              <w:rPr>
                <w:rFonts w:ascii="BrowalliaUPC" w:eastAsia="Calibri" w:hAnsi="BrowalliaUPC" w:cs="BrowalliaUPC"/>
                <w:i/>
                <w:iCs/>
                <w:sz w:val="28"/>
                <w:szCs w:val="28"/>
                <w:lang w:val="en-US" w:bidi="th-TH"/>
              </w:rPr>
            </w:pPr>
          </w:p>
          <w:p w14:paraId="63FDB7EA" w14:textId="77777777" w:rsidR="00844299" w:rsidRPr="006F0F1D" w:rsidRDefault="00844299" w:rsidP="00844299">
            <w:pPr>
              <w:spacing w:after="0" w:line="240" w:lineRule="auto"/>
              <w:ind w:left="154" w:right="102"/>
              <w:jc w:val="thaiDistribute"/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</w:pP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>รายได้จากการขายและบริการ เป็นรายการที่มีสาระสำคัญต่องบการเงิน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</w:rPr>
              <w:t xml:space="preserve"> 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>และต่อผลการดำเนินงานของบริษัท</w:t>
            </w:r>
          </w:p>
          <w:p w14:paraId="17858372" w14:textId="77777777" w:rsidR="00844299" w:rsidRPr="006F0F1D" w:rsidRDefault="00844299" w:rsidP="00844299">
            <w:pPr>
              <w:spacing w:after="0" w:line="240" w:lineRule="auto"/>
              <w:ind w:left="154" w:right="102"/>
              <w:jc w:val="thaiDistribute"/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</w:pPr>
          </w:p>
          <w:p w14:paraId="29F21FA5" w14:textId="6B97960D" w:rsidR="00844299" w:rsidRPr="006F0F1D" w:rsidRDefault="00844299" w:rsidP="00844299">
            <w:pPr>
              <w:spacing w:after="0" w:line="240" w:lineRule="auto"/>
              <w:ind w:left="154" w:right="102"/>
              <w:jc w:val="thaiDistribute"/>
              <w:textAlignment w:val="baseline"/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</w:pP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>ข้าพเจ้าให้ความสำคัญสำหรับเรื่องนี้ เนื่องจากบริษัทมีรายได้จากการขายโดยทำสัญญาขายพร้อมบริการหลังการขายกับลูกค้า ซึ่งมีความหลากหลายในเงื่อนไขแต่ละสัญญา ผู้บริหารของบริษัทต้องใช้ดุลยพินิจในการประเมินเงื่อนไขและรายละเอียดของแต่ละสัญญาที่ทำกับลูกค้าว่าการขายสินค้าพร้อมบริการถือเป็นภาระที่ต้องปฏิบัติแยกจากกันหรือไม่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>รวมถึงการพิจารณาปันส่วนราคาของแต่ละสัญญาให้กับแต่ละส่วนของข้อผูกพัน และพิจารณาจังหวะเวลาในการรับรู้รายได้ในแต่ละส่วนของ</w:t>
            </w:r>
            <w:r w:rsidR="007248BB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br/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>ข้อผูกพัน</w:t>
            </w:r>
          </w:p>
          <w:p w14:paraId="7705B51D" w14:textId="77777777" w:rsidR="009605D1" w:rsidRPr="006F0F1D" w:rsidRDefault="009605D1" w:rsidP="00844299">
            <w:pPr>
              <w:spacing w:after="0" w:line="240" w:lineRule="auto"/>
              <w:ind w:left="154" w:right="102"/>
              <w:jc w:val="thaiDistribute"/>
              <w:textAlignment w:val="baseline"/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</w:pPr>
          </w:p>
          <w:p w14:paraId="3612D6E5" w14:textId="74D04EDF" w:rsidR="009605D1" w:rsidRPr="006F0F1D" w:rsidRDefault="009605D1" w:rsidP="00844299">
            <w:pPr>
              <w:spacing w:after="0" w:line="240" w:lineRule="auto"/>
              <w:ind w:left="154" w:right="102"/>
              <w:jc w:val="thaiDistribute"/>
              <w:textAlignment w:val="baseline"/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</w:pP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>บริษัทได้เปิดเผยนโยบายการบัญชีเกี่ยวกับการรับรู้รายได้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>ในหมายเหตุประกอบงบการเงินข้อ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  <w:t xml:space="preserve"> 4.1</w:t>
            </w:r>
            <w:r w:rsidR="003A2808" w:rsidRPr="006F0F1D">
              <w:rPr>
                <w:rFonts w:ascii="BrowalliaUPC" w:eastAsia="Calibri" w:hAnsi="BrowalliaUPC" w:cs="BrowalliaUPC"/>
                <w:sz w:val="28"/>
                <w:szCs w:val="28"/>
                <w:lang w:val="en-US" w:bidi="th-TH"/>
              </w:rPr>
              <w:t>, 21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  <w:lang w:bidi="th-TH"/>
              </w:rPr>
              <w:t xml:space="preserve"> และ </w:t>
            </w:r>
            <w:r w:rsidRPr="006F0F1D"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  <w:t>3</w:t>
            </w:r>
            <w:r w:rsidR="00AC7B02" w:rsidRPr="006F0F1D">
              <w:rPr>
                <w:rFonts w:ascii="BrowalliaUPC" w:eastAsia="Calibri" w:hAnsi="BrowalliaUPC" w:cs="BrowalliaUPC"/>
                <w:sz w:val="28"/>
                <w:szCs w:val="28"/>
                <w:lang w:bidi="th-TH"/>
              </w:rPr>
              <w:t>0</w:t>
            </w:r>
          </w:p>
          <w:p w14:paraId="38844EC9" w14:textId="7810746B" w:rsidR="00B90E07" w:rsidRPr="006F0F1D" w:rsidRDefault="00B90E07" w:rsidP="00B90E07">
            <w:pPr>
              <w:rPr>
                <w:rFonts w:ascii="BrowalliaUPC" w:hAnsi="BrowalliaUPC" w:cs="BrowalliaUPC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4BA6F4" w14:textId="77777777" w:rsidR="000215F3" w:rsidRPr="006F0F1D" w:rsidRDefault="000215F3" w:rsidP="000215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16"/>
                <w:szCs w:val="16"/>
              </w:rPr>
            </w:pPr>
          </w:p>
          <w:p w14:paraId="6A50C630" w14:textId="77777777" w:rsidR="000215F3" w:rsidRPr="006F0F1D" w:rsidRDefault="000215F3" w:rsidP="000215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7D020B1" w14:textId="77777777" w:rsidR="000215F3" w:rsidRPr="006F0F1D" w:rsidRDefault="000215F3" w:rsidP="000215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682E670" w14:textId="77777777" w:rsidR="000215F3" w:rsidRPr="006F0F1D" w:rsidRDefault="000215F3" w:rsidP="000215F3">
            <w:pPr>
              <w:spacing w:after="0" w:line="240" w:lineRule="auto"/>
              <w:ind w:left="154" w:right="102"/>
              <w:jc w:val="thaiDistribute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6F0F1D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01F5A5EB" w14:textId="5475FD4A" w:rsidR="00844299" w:rsidRPr="006F0F1D" w:rsidRDefault="000412B0" w:rsidP="00074FC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96" w:right="102" w:hanging="243"/>
              <w:jc w:val="thaiDistribute"/>
              <w:textAlignment w:val="baseline"/>
              <w:rPr>
                <w:rFonts w:ascii="BrowalliaUPC" w:hAnsi="BrowalliaUPC" w:cs="BrowalliaUPC"/>
                <w:sz w:val="27"/>
                <w:szCs w:val="27"/>
                <w:lang w:val="en-US" w:bidi="th-TH"/>
              </w:rPr>
            </w:pP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ทำความเข้าใจถึงลักษณะและประเภทของรายได้ รวมถึงนโยบาย ระบบการควบคุมภายในที่เกี่ยวข้องกับวงจรรายได้ และทดสอบการปฏิบัติตามการควบคุมภายในที่กลุ่มบริษัทออกแบบไว้</w:t>
            </w:r>
            <w:r w:rsidR="00844299" w:rsidRPr="006F0F1D">
              <w:rPr>
                <w:rFonts w:ascii="BrowalliaUPC" w:hAnsi="BrowalliaUPC" w:cs="BrowalliaUPC"/>
                <w:sz w:val="27"/>
                <w:szCs w:val="27"/>
                <w:cs/>
                <w:lang w:val="en-US" w:bidi="th-TH"/>
              </w:rPr>
              <w:t xml:space="preserve"> </w:t>
            </w:r>
          </w:p>
          <w:p w14:paraId="4F0D49C7" w14:textId="1FAFEC82" w:rsidR="00844299" w:rsidRPr="006F0F1D" w:rsidRDefault="00BD6563" w:rsidP="00BD656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สุ่มตรวจสอบเงื่อนไขและรายละเอียดของสัญญาที่ทำกับลูกค้า เพื่อประเมินความเหมาะสมของการพิจารณาจากผู้บริหาร ในการระบุภาระที่ต้องปฏิบัติ</w:t>
            </w: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 xml:space="preserve"> </w:t>
            </w: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การกำหนดราคาของรายการ และการปันส่วนราคาของรายการให้แต่ละภาระที่ต้องปฏิบัติ</w:t>
            </w: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 xml:space="preserve"> </w:t>
            </w: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รวมถึงช่วงเวลาในการรับรู้รายได้แต่ละภาระที่ต้องปฏิบัติ</w:t>
            </w:r>
          </w:p>
          <w:p w14:paraId="7BD025BC" w14:textId="4DAA61BD" w:rsidR="009605D1" w:rsidRPr="006F0F1D" w:rsidRDefault="00275CA7" w:rsidP="00786225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UPC" w:eastAsiaTheme="minorHAnsi" w:hAnsi="BrowalliaUPC" w:cs="BrowalliaUPC"/>
                <w:sz w:val="28"/>
                <w:szCs w:val="28"/>
                <w:lang w:val="en-US" w:bidi="th-TH"/>
              </w:rPr>
            </w:pP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วิเคราะห์เปรียบเทียบบัญชีรายได้แบบ</w:t>
            </w:r>
            <w:r w:rsidR="00CD70DE" w:rsidRPr="006F0F1D"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  <w:br/>
            </w: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แยกย่อย เพื่อวิเคราะห์แนวโน้มของความผิดปกติที่อาจเกิดขึ้นของการรับรู้รายได้</w:t>
            </w: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/>
              </w:rPr>
              <w:t xml:space="preserve"> </w:t>
            </w:r>
          </w:p>
          <w:p w14:paraId="57D8DBDE" w14:textId="7B9C482A" w:rsidR="008F7FC8" w:rsidRPr="006F0F1D" w:rsidRDefault="008F7FC8" w:rsidP="00FB26B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</w:pP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ทดสอบรายการขายและบริการที่บันทึกรายการบัญชีผ่านใบสำคัญทั่วไป</w:t>
            </w:r>
          </w:p>
          <w:p w14:paraId="5A6A3D31" w14:textId="1C745D83" w:rsidR="00740F15" w:rsidRPr="006F0F1D" w:rsidRDefault="00CE050A" w:rsidP="00FB26B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UPC" w:eastAsiaTheme="minorHAnsi" w:hAnsi="BrowalliaUPC" w:cs="BrowalliaUPC"/>
                <w:sz w:val="28"/>
                <w:szCs w:val="28"/>
                <w:lang w:val="en-US"/>
              </w:rPr>
            </w:pP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สุ่ม</w:t>
            </w:r>
            <w:r w:rsidR="00950462" w:rsidRPr="006F0F1D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ตรวจสอบเอกสารประกอบรายการรายได้ที่เกิดขึ้นกับการบันทึกรายการทางบัญชี</w:t>
            </w:r>
            <w:r w:rsidR="00CD70DE" w:rsidRPr="006F0F1D">
              <w:rPr>
                <w:rFonts w:ascii="BrowalliaUPC" w:eastAsiaTheme="minorEastAsia" w:hAnsi="BrowalliaUPC" w:cs="BrowalliaUPC"/>
                <w:sz w:val="28"/>
                <w:szCs w:val="28"/>
                <w:lang w:val="en-US" w:bidi="th-TH"/>
              </w:rPr>
              <w:br/>
            </w:r>
            <w:r w:rsidR="00950462" w:rsidRPr="006F0F1D">
              <w:rPr>
                <w:rFonts w:ascii="BrowalliaUPC" w:eastAsiaTheme="minorEastAsia" w:hAnsi="BrowalliaUPC" w:cs="BrowalliaUPC"/>
                <w:sz w:val="28"/>
                <w:szCs w:val="28"/>
                <w:cs/>
                <w:lang w:val="en-US" w:bidi="th-TH"/>
              </w:rPr>
              <w:t>ในระหว่างปีรวมถึงรายการที่เกิดขึ้นใกล้วันสิ้นรอบระยะเวลาบัญชี</w:t>
            </w:r>
          </w:p>
          <w:p w14:paraId="699CB3DE" w14:textId="77777777" w:rsidR="00074FCC" w:rsidRPr="006F0F1D" w:rsidRDefault="009605D1" w:rsidP="00074FC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402" w:right="112" w:hanging="243"/>
              <w:jc w:val="thaiDistribute"/>
              <w:textAlignment w:val="baseline"/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  <w:lang w:val="en-US" w:bidi="th-TH"/>
              </w:rPr>
            </w:pPr>
            <w:r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ประเมิน</w:t>
            </w:r>
            <w:r w:rsidR="00FB26BC" w:rsidRPr="006F0F1D">
              <w:rPr>
                <w:rFonts w:ascii="BrowalliaUPC" w:eastAsiaTheme="minorHAnsi" w:hAnsi="BrowalliaUPC" w:cs="BrowalliaUPC"/>
                <w:sz w:val="28"/>
                <w:szCs w:val="28"/>
                <w:cs/>
                <w:lang w:val="en-US" w:bidi="th-TH"/>
              </w:rPr>
              <w:t>ความเพียงพอของการเปิดเผยข้อมูลของกลุ่มบริษัท เกี่ยวกับรายได้จากการขายและบริการ</w:t>
            </w:r>
          </w:p>
          <w:p w14:paraId="46CF49D7" w14:textId="24243CB4" w:rsidR="00CD70DE" w:rsidRPr="006F0F1D" w:rsidRDefault="00CD70DE" w:rsidP="00CD70DE">
            <w:pPr>
              <w:spacing w:after="0" w:line="240" w:lineRule="auto"/>
              <w:ind w:right="112"/>
              <w:jc w:val="thaiDistribute"/>
              <w:textAlignment w:val="baseline"/>
              <w:rPr>
                <w:rFonts w:ascii="BrowalliaUPC" w:hAnsi="BrowalliaUPC" w:cs="BrowalliaUPC"/>
                <w:b/>
                <w:bCs/>
                <w:color w:val="FFFFFF"/>
                <w:sz w:val="27"/>
                <w:szCs w:val="27"/>
                <w:cs/>
                <w:lang w:val="en-US" w:bidi="th-TH"/>
              </w:rPr>
            </w:pPr>
          </w:p>
        </w:tc>
      </w:tr>
    </w:tbl>
    <w:p w14:paraId="04EBE367" w14:textId="77777777" w:rsidR="00E3430A" w:rsidRPr="006F0F1D" w:rsidRDefault="00E3430A" w:rsidP="00682EC1">
      <w:pPr>
        <w:spacing w:after="0" w:line="240" w:lineRule="auto"/>
        <w:jc w:val="both"/>
        <w:textAlignment w:val="baselin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6142DF3" w14:textId="77777777" w:rsidR="00A4459D" w:rsidRDefault="00A4459D" w:rsidP="00BA5CF6">
      <w:pPr>
        <w:snapToGrid w:val="0"/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36"/>
          <w:szCs w:val="36"/>
          <w:lang w:bidi="th-TH"/>
        </w:rPr>
      </w:pPr>
    </w:p>
    <w:p w14:paraId="37A77D34" w14:textId="77777777" w:rsidR="001A0249" w:rsidRDefault="001A0249" w:rsidP="001A0249">
      <w:pPr>
        <w:snapToGrid w:val="0"/>
        <w:spacing w:line="240" w:lineRule="auto"/>
        <w:jc w:val="thaiDistribute"/>
        <w:rPr>
          <w:rFonts w:ascii="BrowalliaUPC" w:eastAsia="Calibri" w:hAnsi="BrowalliaUPC" w:cs="BrowalliaUPC"/>
          <w:i/>
          <w:iCs/>
          <w:sz w:val="36"/>
          <w:szCs w:val="36"/>
          <w:lang w:bidi="th-TH"/>
        </w:rPr>
      </w:pPr>
    </w:p>
    <w:p w14:paraId="437F3C95" w14:textId="6E13F917" w:rsidR="00037E26" w:rsidRPr="000F2976" w:rsidRDefault="00037E26" w:rsidP="00037E26">
      <w:pPr>
        <w:snapToGrid w:val="0"/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  <w:lang w:bidi="th-TH"/>
        </w:rPr>
      </w:pPr>
      <w:r w:rsidRPr="000F2976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0343FDA5" w14:textId="77777777" w:rsidR="00037E26" w:rsidRPr="006F0F1D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62664A6D" w14:textId="07866E89" w:rsidR="00037E26" w:rsidRPr="006F0F1D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6F0F1D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ซึ่งรวมอยู่ในรายงานประจำปี</w:t>
      </w:r>
      <w:r w:rsidRPr="006F0F1D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นอกเหนือจากงบการเงิน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รวมและ</w:t>
      </w:r>
      <w:r w:rsidR="002A6AD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และรายงานของผู้สอบบัญชีของข้าพเจ้าที่รวมอยู่ในรายงานนั้น</w:t>
      </w:r>
      <w:r w:rsidRPr="006F0F1D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ผู้บริหารของบริษัทจะจัดทำรายงานประจำปีและจัดเตรียมสำเนาให้ข้าพเจ้าสอบทานได้ภายหลังวันที่ในรายงานของผู้สอบบัญชีนี้</w:t>
      </w:r>
    </w:p>
    <w:p w14:paraId="09422D3E" w14:textId="77777777" w:rsidR="00037E26" w:rsidRPr="006F0F1D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4ACE4E62" w14:textId="47103DD8" w:rsidR="00037E26" w:rsidRPr="006F0F1D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ไม่ครอบคลุมถึงข้อมูลอื่นและข้าพเจ้าไม่ได้ให้</w:t>
      </w:r>
      <w:r w:rsidR="002A6ADC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  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ความเชื่อมั่นต่อข้อมูลอื่น</w:t>
      </w:r>
      <w:r w:rsidRPr="006F0F1D">
        <w:rPr>
          <w:rFonts w:ascii="BrowalliaUPC" w:eastAsia="Calibri" w:hAnsi="BrowalliaUPC" w:cs="BrowalliaUPC"/>
          <w:sz w:val="28"/>
          <w:szCs w:val="28"/>
        </w:rPr>
        <w:t xml:space="preserve"> </w:t>
      </w:r>
    </w:p>
    <w:p w14:paraId="67A1DB8B" w14:textId="77777777" w:rsidR="00037E26" w:rsidRPr="006F0F1D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39E4E748" w14:textId="0666E3E2" w:rsidR="00037E26" w:rsidRPr="006F0F1D" w:rsidRDefault="006F6661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 การอ่านและพิจารณาว่าข้อมูลอื่นมีความขัดแย้งที่มีสาระสำคัญกับงบการเงินรวมและเฉพาะบริษัท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C5AC82D" w14:textId="77777777" w:rsidR="006F6661" w:rsidRPr="006F0F1D" w:rsidRDefault="006F6661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1D899644" w14:textId="77777777" w:rsidR="00037E26" w:rsidRPr="006F0F1D" w:rsidRDefault="00037E26" w:rsidP="00037E2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ให้ถูกต้อง</w:t>
      </w:r>
    </w:p>
    <w:p w14:paraId="425671C4" w14:textId="77777777" w:rsidR="00037E26" w:rsidRPr="006F0F1D" w:rsidRDefault="00037E26" w:rsidP="00CD70DE">
      <w:pPr>
        <w:spacing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</w:rPr>
      </w:pPr>
    </w:p>
    <w:p w14:paraId="0957357D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i/>
          <w:iCs/>
          <w:sz w:val="28"/>
          <w:szCs w:val="28"/>
        </w:rPr>
      </w:pPr>
      <w:r w:rsidRPr="006F0F1D">
        <w:rPr>
          <w:rFonts w:ascii="BrowalliaUPC" w:eastAsia="Calibri" w:hAnsi="BrowalliaUPC" w:cs="BrowalliaUPC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ความรับผิดชอบของผู้บริหารและผู้มีหน้าที่ในการกำกับดูแลในการจัดทำงบการเงิน</w:t>
      </w:r>
      <w:r w:rsidRPr="006F0F1D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>ของบริษัท</w:t>
      </w:r>
    </w:p>
    <w:p w14:paraId="71ABA23F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607C40AC" w14:textId="4FD6A176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9C9F502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73C8FE21" w14:textId="437CE3A5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ในการจัดทำงบการเงิน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</w:t>
      </w:r>
      <w:r w:rsidR="00CD70DE" w:rsidRPr="006F0F1D">
        <w:rPr>
          <w:rFonts w:ascii="BrowalliaUPC" w:eastAsia="Calibri" w:hAnsi="BrowalliaUPC" w:cs="BrowalliaUPC"/>
          <w:sz w:val="28"/>
          <w:szCs w:val="28"/>
          <w:lang w:bidi="th-TH"/>
        </w:rPr>
        <w:br/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0CA1EDE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08B0E92E" w14:textId="2BB2551A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0F2976">
        <w:rPr>
          <w:rFonts w:ascii="BrowalliaUPC" w:eastAsia="Calibri" w:hAnsi="BrowalliaUPC" w:cs="BrowalliaUPC"/>
          <w:sz w:val="28"/>
          <w:szCs w:val="28"/>
          <w:lang w:bidi="th-TH"/>
        </w:rPr>
        <w:br/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</w:p>
    <w:p w14:paraId="05EE2D61" w14:textId="77777777" w:rsidR="00037E26" w:rsidRPr="006F0F1D" w:rsidRDefault="00037E26" w:rsidP="00037E26">
      <w:pPr>
        <w:spacing w:line="240" w:lineRule="auto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E277B79" w14:textId="77777777" w:rsidR="00DE75A3" w:rsidRPr="006F0F1D" w:rsidRDefault="00DE75A3">
      <w:pPr>
        <w:spacing w:after="0" w:line="240" w:lineRule="auto"/>
        <w:rPr>
          <w:rFonts w:ascii="BrowalliaUPC" w:hAnsi="BrowalliaUPC" w:cs="BrowalliaUPC"/>
          <w:i/>
          <w:iCs/>
          <w:sz w:val="28"/>
          <w:szCs w:val="28"/>
          <w:cs/>
          <w:lang w:bidi="th-TH"/>
        </w:rPr>
      </w:pPr>
      <w:r w:rsidRPr="006F0F1D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br w:type="page"/>
      </w:r>
    </w:p>
    <w:p w14:paraId="1D4FA766" w14:textId="266F128D" w:rsidR="00037E26" w:rsidRPr="006F0F1D" w:rsidRDefault="00037E26" w:rsidP="00037E26">
      <w:pPr>
        <w:spacing w:after="0" w:line="240" w:lineRule="auto"/>
        <w:rPr>
          <w:rFonts w:ascii="BrowalliaUPC" w:hAnsi="BrowalliaUPC" w:cs="BrowalliaUPC"/>
          <w:i/>
          <w:iCs/>
          <w:sz w:val="28"/>
          <w:szCs w:val="28"/>
        </w:rPr>
      </w:pPr>
      <w:r w:rsidRPr="006F0F1D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ความรับผิดชอบของผู้สอบบัญชีในการตรวจสอบงบการเงินของบริษัท</w:t>
      </w:r>
    </w:p>
    <w:p w14:paraId="13D5C0A2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0A4BD2C2" w14:textId="3A5DE299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รวมและ</w:t>
      </w:r>
      <w:r w:rsidR="000069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และเสนอรายงานของผู้สอบบัญชีเพื่อแสดงความเห็นของข้าพเจ้า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ลต่อการตัดสินใจ</w:t>
      </w:r>
      <w:r w:rsidR="000069E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เชิงเศรษฐศาสตร์ของผู้ใช้งบการเงินจากการใช้งบการเงินรวมและ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</w:p>
    <w:p w14:paraId="19E11008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A30B52E" w14:textId="5CDE7B8E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ในการตรวจสอบงบการเงินตามมาตรฐานการสอบบัญชี ข้าพเจ้าได้ใช้ดุลยพินิจ การสังเกต และการตั้ง</w:t>
      </w:r>
      <w:r w:rsidR="00610509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       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ข้อสงสัยเยี่ยงผู้ประกอบวิชาชีพตลอดการตรวจสอบ การปฏิบัติงานของข้าพเจ้ารวมถึง</w:t>
      </w:r>
    </w:p>
    <w:p w14:paraId="69A3A157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5717B92" w14:textId="668743F3" w:rsidR="00037E26" w:rsidRPr="006F0F1D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เพื่อให้ได้หลักฐานการสอบบัญชีที่เพียงพอและเหมาะสมเพื่อเป็นเกณฑ์ในการแสดงความเห็นของข้าพเจ้า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ายใน</w:t>
      </w:r>
    </w:p>
    <w:p w14:paraId="2D9E5845" w14:textId="77777777" w:rsidR="00037E26" w:rsidRPr="006F0F1D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EAD2CCE" w14:textId="77777777" w:rsidR="00037E26" w:rsidRPr="006F0F1D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449C973A" w14:textId="29ECAF34" w:rsidR="00037E26" w:rsidRPr="006F0F1D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วบรวมมา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304CE16" w14:textId="77777777" w:rsidR="001A0249" w:rsidRDefault="00037E26" w:rsidP="00037E2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6483339B" w14:textId="77777777" w:rsidR="001A0249" w:rsidRDefault="001A0249" w:rsidP="001A0249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6627558" w14:textId="1A6309FF" w:rsidR="00037E26" w:rsidRPr="006F0F1D" w:rsidRDefault="00037E26" w:rsidP="001A0249">
      <w:pPr>
        <w:spacing w:after="0" w:line="240" w:lineRule="auto"/>
        <w:contextualSpacing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4A3C92AD" w14:textId="3C188184" w:rsidR="00037E26" w:rsidRPr="006F0F1D" w:rsidRDefault="00037E26" w:rsidP="00037E2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รวบรวม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hAnsi="BrowalliaUPC" w:cs="BrowalliaUPC"/>
          <w:sz w:val="28"/>
          <w:szCs w:val="28"/>
        </w:rPr>
        <w:t xml:space="preserve"> 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F0F1D">
        <w:rPr>
          <w:rFonts w:ascii="BrowalliaUPC" w:hAnsi="BrowalliaUPC" w:cs="BrowalliaUPC"/>
          <w:sz w:val="28"/>
          <w:szCs w:val="28"/>
        </w:rPr>
        <w:t xml:space="preserve"> 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6F0F1D">
        <w:rPr>
          <w:rFonts w:ascii="BrowalliaUPC" w:hAnsi="BrowalliaUPC" w:cs="BrowalliaUPC"/>
          <w:sz w:val="28"/>
          <w:szCs w:val="28"/>
        </w:rPr>
        <w:t xml:space="preserve"> </w:t>
      </w:r>
    </w:p>
    <w:p w14:paraId="10D3CB4C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282ACAEC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รวมถึงข้อบกพร่องที่มีนัยสำคัญในระบบการควบคุมภายในที่ข้าพเจ้าได้พบในระหว่างการตรวจสอบ</w:t>
      </w:r>
    </w:p>
    <w:p w14:paraId="0CB78EF0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78F3406F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eastAsia="Calibri" w:hAnsi="BrowalliaUPC" w:cs="BrowalliaUPC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อิสระ</w:t>
      </w:r>
    </w:p>
    <w:p w14:paraId="26FBEBD2" w14:textId="77777777" w:rsidR="00037E26" w:rsidRPr="006F0F1D" w:rsidRDefault="00037E26" w:rsidP="00037E2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1899CDEB" w14:textId="53D8FE3E" w:rsidR="00BA5CF6" w:rsidRPr="006F0F1D" w:rsidRDefault="00037E26" w:rsidP="00037E26">
      <w:pPr>
        <w:pStyle w:val="RNormal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</w:t>
      </w:r>
      <w:r w:rsidR="00225DC7">
        <w:rPr>
          <w:rFonts w:ascii="BrowalliaUPC" w:hAnsi="BrowalliaUPC" w:cs="BrowalliaUPC"/>
          <w:sz w:val="28"/>
          <w:szCs w:val="28"/>
          <w:cs/>
          <w:lang w:bidi="th-TH"/>
        </w:rPr>
        <w:t>เฉพาะบริษัท</w:t>
      </w: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3216827" w14:textId="77777777" w:rsidR="003C08B4" w:rsidRPr="006F0F1D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38BE6A87" w14:textId="77777777" w:rsidR="00037E26" w:rsidRPr="006F0F1D" w:rsidRDefault="00037E26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14E8C50E" w14:textId="77777777" w:rsidR="00037E26" w:rsidRDefault="00037E26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455DBA0C" w:rsidR="00142624" w:rsidRPr="00944654" w:rsidRDefault="0009765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09765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ศรัณ</w:t>
      </w:r>
      <w:proofErr w:type="spellStart"/>
      <w:r w:rsidRPr="0009765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ญา</w:t>
      </w:r>
      <w:proofErr w:type="spellEnd"/>
      <w:r w:rsidRPr="0009765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09765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อัครมหาพาณิชย์</w:t>
      </w:r>
    </w:p>
    <w:p w14:paraId="0E0FD2DC" w14:textId="77777777" w:rsidR="00142624" w:rsidRPr="006F0F1D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6F0F1D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2B7775A4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0EEE" w:rsidRPr="001433E5">
        <w:rPr>
          <w:rFonts w:ascii="BrowalliaUPC" w:hAnsi="BrowalliaUPC" w:cs="BrowalliaUPC"/>
          <w:sz w:val="28"/>
          <w:szCs w:val="28"/>
          <w:lang w:val="en-US" w:bidi="th-TH"/>
        </w:rPr>
        <w:t>9919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05B82899" w:rsidR="00D15EA5" w:rsidRPr="00A333FC" w:rsidRDefault="0015389C" w:rsidP="00A333F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5389C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1C5937" w:rsidRPr="001538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C5937" w:rsidRPr="001538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E91E7F" w:rsidRPr="0015389C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D5052" w:rsidRPr="0015389C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A333FC" w:rsidSect="006D2FFB">
      <w:headerReference w:type="even" r:id="rId11"/>
      <w:headerReference w:type="default" r:id="rId12"/>
      <w:headerReference w:type="first" r:id="rId13"/>
      <w:pgSz w:w="11907" w:h="16840" w:code="9"/>
      <w:pgMar w:top="1800" w:right="913" w:bottom="510" w:left="2665" w:header="743" w:footer="4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03CC" w14:textId="77777777" w:rsidR="00D67F2C" w:rsidRDefault="00D67F2C">
      <w:r>
        <w:separator/>
      </w:r>
    </w:p>
  </w:endnote>
  <w:endnote w:type="continuationSeparator" w:id="0">
    <w:p w14:paraId="6A12EC01" w14:textId="77777777" w:rsidR="00D67F2C" w:rsidRDefault="00D67F2C">
      <w:r>
        <w:continuationSeparator/>
      </w:r>
    </w:p>
  </w:endnote>
  <w:endnote w:type="continuationNotice" w:id="1">
    <w:p w14:paraId="3703AD97" w14:textId="77777777" w:rsidR="00D67F2C" w:rsidRDefault="00D67F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C097" w14:textId="77777777" w:rsidR="00D67F2C" w:rsidRDefault="00D67F2C">
      <w:bookmarkStart w:id="0" w:name="_Hlk482348182"/>
      <w:bookmarkEnd w:id="0"/>
      <w:r>
        <w:separator/>
      </w:r>
    </w:p>
  </w:footnote>
  <w:footnote w:type="continuationSeparator" w:id="0">
    <w:p w14:paraId="4B019056" w14:textId="77777777" w:rsidR="00D67F2C" w:rsidRDefault="00D67F2C">
      <w:r>
        <w:continuationSeparator/>
      </w:r>
    </w:p>
  </w:footnote>
  <w:footnote w:type="continuationNotice" w:id="1">
    <w:p w14:paraId="40F07114" w14:textId="77777777" w:rsidR="00D67F2C" w:rsidRDefault="00D67F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DD5257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A06D0D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B7C222B"/>
    <w:multiLevelType w:val="hybridMultilevel"/>
    <w:tmpl w:val="92266934"/>
    <w:lvl w:ilvl="0" w:tplc="815E917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533805791">
    <w:abstractNumId w:val="3"/>
  </w:num>
  <w:num w:numId="2" w16cid:durableId="1886679008">
    <w:abstractNumId w:val="2"/>
  </w:num>
  <w:num w:numId="3" w16cid:durableId="1682661980">
    <w:abstractNumId w:val="1"/>
  </w:num>
  <w:num w:numId="4" w16cid:durableId="2127310345">
    <w:abstractNumId w:val="0"/>
  </w:num>
  <w:num w:numId="5" w16cid:durableId="866990459">
    <w:abstractNumId w:val="7"/>
  </w:num>
  <w:num w:numId="6" w16cid:durableId="1598513422">
    <w:abstractNumId w:val="5"/>
  </w:num>
  <w:num w:numId="7" w16cid:durableId="1790855787">
    <w:abstractNumId w:val="11"/>
  </w:num>
  <w:num w:numId="8" w16cid:durableId="1043093151">
    <w:abstractNumId w:val="19"/>
  </w:num>
  <w:num w:numId="9" w16cid:durableId="1436174739">
    <w:abstractNumId w:val="5"/>
  </w:num>
  <w:num w:numId="10" w16cid:durableId="2002348748">
    <w:abstractNumId w:val="17"/>
  </w:num>
  <w:num w:numId="11" w16cid:durableId="1694190026">
    <w:abstractNumId w:val="15"/>
  </w:num>
  <w:num w:numId="12" w16cid:durableId="1867481079">
    <w:abstractNumId w:val="4"/>
  </w:num>
  <w:num w:numId="13" w16cid:durableId="1218591545">
    <w:abstractNumId w:val="9"/>
  </w:num>
  <w:num w:numId="14" w16cid:durableId="133448650">
    <w:abstractNumId w:val="8"/>
  </w:num>
  <w:num w:numId="15" w16cid:durableId="1118524424">
    <w:abstractNumId w:val="9"/>
  </w:num>
  <w:num w:numId="16" w16cid:durableId="61103112">
    <w:abstractNumId w:val="10"/>
  </w:num>
  <w:num w:numId="17" w16cid:durableId="751514969">
    <w:abstractNumId w:val="12"/>
  </w:num>
  <w:num w:numId="18" w16cid:durableId="1916667418">
    <w:abstractNumId w:val="17"/>
  </w:num>
  <w:num w:numId="19" w16cid:durableId="684743528">
    <w:abstractNumId w:val="15"/>
  </w:num>
  <w:num w:numId="20" w16cid:durableId="1669402267">
    <w:abstractNumId w:val="4"/>
  </w:num>
  <w:num w:numId="21" w16cid:durableId="1280835914">
    <w:abstractNumId w:val="9"/>
  </w:num>
  <w:num w:numId="22" w16cid:durableId="37826456">
    <w:abstractNumId w:val="8"/>
  </w:num>
  <w:num w:numId="23" w16cid:durableId="792600658">
    <w:abstractNumId w:val="8"/>
  </w:num>
  <w:num w:numId="24" w16cid:durableId="1653488641">
    <w:abstractNumId w:val="8"/>
  </w:num>
  <w:num w:numId="25" w16cid:durableId="2038503431">
    <w:abstractNumId w:val="9"/>
  </w:num>
  <w:num w:numId="26" w16cid:durableId="2052875340">
    <w:abstractNumId w:val="9"/>
  </w:num>
  <w:num w:numId="27" w16cid:durableId="828524337">
    <w:abstractNumId w:val="9"/>
  </w:num>
  <w:num w:numId="28" w16cid:durableId="992757317">
    <w:abstractNumId w:val="16"/>
  </w:num>
  <w:num w:numId="29" w16cid:durableId="661860188">
    <w:abstractNumId w:val="16"/>
  </w:num>
  <w:num w:numId="30" w16cid:durableId="1786848453">
    <w:abstractNumId w:val="16"/>
  </w:num>
  <w:num w:numId="31" w16cid:durableId="423455516">
    <w:abstractNumId w:val="13"/>
  </w:num>
  <w:num w:numId="32" w16cid:durableId="405690428">
    <w:abstractNumId w:val="13"/>
  </w:num>
  <w:num w:numId="33" w16cid:durableId="1962102554">
    <w:abstractNumId w:val="13"/>
  </w:num>
  <w:num w:numId="34" w16cid:durableId="1588071331">
    <w:abstractNumId w:val="6"/>
  </w:num>
  <w:num w:numId="35" w16cid:durableId="231163734">
    <w:abstractNumId w:val="14"/>
  </w:num>
  <w:num w:numId="36" w16cid:durableId="10100072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69EB"/>
    <w:rsid w:val="000075A1"/>
    <w:rsid w:val="000156EB"/>
    <w:rsid w:val="000162B0"/>
    <w:rsid w:val="000215F3"/>
    <w:rsid w:val="0003023B"/>
    <w:rsid w:val="00031D17"/>
    <w:rsid w:val="00032676"/>
    <w:rsid w:val="00034E4B"/>
    <w:rsid w:val="00037C00"/>
    <w:rsid w:val="00037E26"/>
    <w:rsid w:val="000412B0"/>
    <w:rsid w:val="0004208A"/>
    <w:rsid w:val="00044ACE"/>
    <w:rsid w:val="0004550E"/>
    <w:rsid w:val="00052614"/>
    <w:rsid w:val="00055CAD"/>
    <w:rsid w:val="00062BFB"/>
    <w:rsid w:val="00065434"/>
    <w:rsid w:val="00067A2B"/>
    <w:rsid w:val="00071FA8"/>
    <w:rsid w:val="000723F7"/>
    <w:rsid w:val="00074485"/>
    <w:rsid w:val="00074FCC"/>
    <w:rsid w:val="00075080"/>
    <w:rsid w:val="00080552"/>
    <w:rsid w:val="000813C3"/>
    <w:rsid w:val="00081D85"/>
    <w:rsid w:val="000828F1"/>
    <w:rsid w:val="00082F59"/>
    <w:rsid w:val="00084DB3"/>
    <w:rsid w:val="000875D8"/>
    <w:rsid w:val="000903D1"/>
    <w:rsid w:val="00094333"/>
    <w:rsid w:val="0009765A"/>
    <w:rsid w:val="00097FAB"/>
    <w:rsid w:val="000A0E7A"/>
    <w:rsid w:val="000A207E"/>
    <w:rsid w:val="000B60C7"/>
    <w:rsid w:val="000B62AF"/>
    <w:rsid w:val="000B65E3"/>
    <w:rsid w:val="000B7090"/>
    <w:rsid w:val="000C1796"/>
    <w:rsid w:val="000C2481"/>
    <w:rsid w:val="000C2C6F"/>
    <w:rsid w:val="000D3BE8"/>
    <w:rsid w:val="000D4C8B"/>
    <w:rsid w:val="000E1FD8"/>
    <w:rsid w:val="000E52CE"/>
    <w:rsid w:val="000E6FEB"/>
    <w:rsid w:val="000F2976"/>
    <w:rsid w:val="000F3AAB"/>
    <w:rsid w:val="000F6E25"/>
    <w:rsid w:val="000F74FD"/>
    <w:rsid w:val="001011DF"/>
    <w:rsid w:val="001017A2"/>
    <w:rsid w:val="00112B69"/>
    <w:rsid w:val="00113898"/>
    <w:rsid w:val="00124004"/>
    <w:rsid w:val="001316D3"/>
    <w:rsid w:val="001339E9"/>
    <w:rsid w:val="00135316"/>
    <w:rsid w:val="00142624"/>
    <w:rsid w:val="00142760"/>
    <w:rsid w:val="00142E5B"/>
    <w:rsid w:val="001453D7"/>
    <w:rsid w:val="0015389C"/>
    <w:rsid w:val="001554CD"/>
    <w:rsid w:val="00155A91"/>
    <w:rsid w:val="00160B7E"/>
    <w:rsid w:val="001613E2"/>
    <w:rsid w:val="0016459D"/>
    <w:rsid w:val="001652B5"/>
    <w:rsid w:val="001663E9"/>
    <w:rsid w:val="00167017"/>
    <w:rsid w:val="0016775F"/>
    <w:rsid w:val="001766CA"/>
    <w:rsid w:val="00182971"/>
    <w:rsid w:val="00182F9F"/>
    <w:rsid w:val="00183CA9"/>
    <w:rsid w:val="0019210D"/>
    <w:rsid w:val="00194D62"/>
    <w:rsid w:val="001950D2"/>
    <w:rsid w:val="0019681A"/>
    <w:rsid w:val="001A0249"/>
    <w:rsid w:val="001A32E3"/>
    <w:rsid w:val="001A3BFB"/>
    <w:rsid w:val="001A3C20"/>
    <w:rsid w:val="001A512C"/>
    <w:rsid w:val="001B198C"/>
    <w:rsid w:val="001B4277"/>
    <w:rsid w:val="001B7388"/>
    <w:rsid w:val="001C4908"/>
    <w:rsid w:val="001C50BD"/>
    <w:rsid w:val="001C53CA"/>
    <w:rsid w:val="001C5937"/>
    <w:rsid w:val="001C73F2"/>
    <w:rsid w:val="001D2302"/>
    <w:rsid w:val="001D705A"/>
    <w:rsid w:val="001D7BB3"/>
    <w:rsid w:val="001E12A6"/>
    <w:rsid w:val="001E3E4A"/>
    <w:rsid w:val="001E498F"/>
    <w:rsid w:val="001E604D"/>
    <w:rsid w:val="001F0BA8"/>
    <w:rsid w:val="001F0F8B"/>
    <w:rsid w:val="001F1ABB"/>
    <w:rsid w:val="0020122D"/>
    <w:rsid w:val="002053D2"/>
    <w:rsid w:val="0022518C"/>
    <w:rsid w:val="00225DC7"/>
    <w:rsid w:val="00235A5C"/>
    <w:rsid w:val="00237A7E"/>
    <w:rsid w:val="00240A27"/>
    <w:rsid w:val="00241F16"/>
    <w:rsid w:val="00247306"/>
    <w:rsid w:val="00247969"/>
    <w:rsid w:val="00250B6B"/>
    <w:rsid w:val="00252F31"/>
    <w:rsid w:val="00260929"/>
    <w:rsid w:val="0026182A"/>
    <w:rsid w:val="00271758"/>
    <w:rsid w:val="00272604"/>
    <w:rsid w:val="00275CA7"/>
    <w:rsid w:val="00277EBE"/>
    <w:rsid w:val="002838FB"/>
    <w:rsid w:val="00285249"/>
    <w:rsid w:val="002A252E"/>
    <w:rsid w:val="002A512D"/>
    <w:rsid w:val="002A6ADC"/>
    <w:rsid w:val="002B0BF8"/>
    <w:rsid w:val="002B5A4A"/>
    <w:rsid w:val="002C0A3E"/>
    <w:rsid w:val="002C3545"/>
    <w:rsid w:val="002C623D"/>
    <w:rsid w:val="002D299F"/>
    <w:rsid w:val="002D5A0F"/>
    <w:rsid w:val="002D6E25"/>
    <w:rsid w:val="002E02F4"/>
    <w:rsid w:val="002E3892"/>
    <w:rsid w:val="002E62EB"/>
    <w:rsid w:val="002E7F1E"/>
    <w:rsid w:val="002F2DEB"/>
    <w:rsid w:val="002F3903"/>
    <w:rsid w:val="002F4A52"/>
    <w:rsid w:val="002F731F"/>
    <w:rsid w:val="002F7D90"/>
    <w:rsid w:val="0030026A"/>
    <w:rsid w:val="00305173"/>
    <w:rsid w:val="0031103F"/>
    <w:rsid w:val="0031139E"/>
    <w:rsid w:val="003169CD"/>
    <w:rsid w:val="00321A76"/>
    <w:rsid w:val="0032458A"/>
    <w:rsid w:val="0032799B"/>
    <w:rsid w:val="003304A5"/>
    <w:rsid w:val="00335136"/>
    <w:rsid w:val="00335E5B"/>
    <w:rsid w:val="003409F1"/>
    <w:rsid w:val="0034149A"/>
    <w:rsid w:val="00342105"/>
    <w:rsid w:val="00344FA8"/>
    <w:rsid w:val="0035366B"/>
    <w:rsid w:val="00354F5D"/>
    <w:rsid w:val="003555D2"/>
    <w:rsid w:val="003613C6"/>
    <w:rsid w:val="00363BA3"/>
    <w:rsid w:val="00365ECE"/>
    <w:rsid w:val="003744DA"/>
    <w:rsid w:val="00374B4C"/>
    <w:rsid w:val="00377879"/>
    <w:rsid w:val="00380885"/>
    <w:rsid w:val="003812CA"/>
    <w:rsid w:val="00381A95"/>
    <w:rsid w:val="0038427F"/>
    <w:rsid w:val="00384904"/>
    <w:rsid w:val="0038590A"/>
    <w:rsid w:val="00386E3D"/>
    <w:rsid w:val="00394AB3"/>
    <w:rsid w:val="003A0EED"/>
    <w:rsid w:val="003A2808"/>
    <w:rsid w:val="003A46D5"/>
    <w:rsid w:val="003A6928"/>
    <w:rsid w:val="003B4CCD"/>
    <w:rsid w:val="003B4DED"/>
    <w:rsid w:val="003C08B4"/>
    <w:rsid w:val="003C08BD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5033"/>
    <w:rsid w:val="003E6CB6"/>
    <w:rsid w:val="003E6EC4"/>
    <w:rsid w:val="003E7DAF"/>
    <w:rsid w:val="003F1162"/>
    <w:rsid w:val="003F5A96"/>
    <w:rsid w:val="003F5FD8"/>
    <w:rsid w:val="00401E42"/>
    <w:rsid w:val="00402F41"/>
    <w:rsid w:val="00403076"/>
    <w:rsid w:val="00404B7E"/>
    <w:rsid w:val="004105E7"/>
    <w:rsid w:val="00411F67"/>
    <w:rsid w:val="00416281"/>
    <w:rsid w:val="00420F59"/>
    <w:rsid w:val="00422353"/>
    <w:rsid w:val="00422D71"/>
    <w:rsid w:val="00426915"/>
    <w:rsid w:val="00433F63"/>
    <w:rsid w:val="00434709"/>
    <w:rsid w:val="00435788"/>
    <w:rsid w:val="004359E6"/>
    <w:rsid w:val="00435D60"/>
    <w:rsid w:val="00436DAA"/>
    <w:rsid w:val="00443CE3"/>
    <w:rsid w:val="00452E7B"/>
    <w:rsid w:val="004546FA"/>
    <w:rsid w:val="00456EA9"/>
    <w:rsid w:val="00462BCB"/>
    <w:rsid w:val="00462FBE"/>
    <w:rsid w:val="00463364"/>
    <w:rsid w:val="004677F4"/>
    <w:rsid w:val="004705A5"/>
    <w:rsid w:val="004758D0"/>
    <w:rsid w:val="00480B62"/>
    <w:rsid w:val="00481FE7"/>
    <w:rsid w:val="0048532C"/>
    <w:rsid w:val="004876B0"/>
    <w:rsid w:val="00487E39"/>
    <w:rsid w:val="0049103F"/>
    <w:rsid w:val="004922E4"/>
    <w:rsid w:val="00492886"/>
    <w:rsid w:val="004A0DFE"/>
    <w:rsid w:val="004A3C62"/>
    <w:rsid w:val="004A7455"/>
    <w:rsid w:val="004B0EBB"/>
    <w:rsid w:val="004B6564"/>
    <w:rsid w:val="004C0971"/>
    <w:rsid w:val="004C0C25"/>
    <w:rsid w:val="004C1B15"/>
    <w:rsid w:val="004C2111"/>
    <w:rsid w:val="004C53A6"/>
    <w:rsid w:val="004C732E"/>
    <w:rsid w:val="004C7819"/>
    <w:rsid w:val="004D0CC7"/>
    <w:rsid w:val="004D0FD8"/>
    <w:rsid w:val="004D20AE"/>
    <w:rsid w:val="004D3578"/>
    <w:rsid w:val="004D59D1"/>
    <w:rsid w:val="004D6145"/>
    <w:rsid w:val="004F1A16"/>
    <w:rsid w:val="004F207F"/>
    <w:rsid w:val="004F5D91"/>
    <w:rsid w:val="005070FA"/>
    <w:rsid w:val="005117F5"/>
    <w:rsid w:val="005124A8"/>
    <w:rsid w:val="00515228"/>
    <w:rsid w:val="0052186A"/>
    <w:rsid w:val="005241B0"/>
    <w:rsid w:val="00524AAC"/>
    <w:rsid w:val="00525671"/>
    <w:rsid w:val="005321DA"/>
    <w:rsid w:val="005330DB"/>
    <w:rsid w:val="00537BA0"/>
    <w:rsid w:val="005416DC"/>
    <w:rsid w:val="00541CAF"/>
    <w:rsid w:val="0054414E"/>
    <w:rsid w:val="0054743C"/>
    <w:rsid w:val="00547541"/>
    <w:rsid w:val="0054756D"/>
    <w:rsid w:val="00551365"/>
    <w:rsid w:val="005627FF"/>
    <w:rsid w:val="00563421"/>
    <w:rsid w:val="00566796"/>
    <w:rsid w:val="00571E83"/>
    <w:rsid w:val="0057569E"/>
    <w:rsid w:val="00577D61"/>
    <w:rsid w:val="005822AC"/>
    <w:rsid w:val="005905AF"/>
    <w:rsid w:val="00591F0D"/>
    <w:rsid w:val="00592FCC"/>
    <w:rsid w:val="00594DA2"/>
    <w:rsid w:val="005A29D0"/>
    <w:rsid w:val="005A41B3"/>
    <w:rsid w:val="005A553A"/>
    <w:rsid w:val="005A7EBD"/>
    <w:rsid w:val="005B1823"/>
    <w:rsid w:val="005B2411"/>
    <w:rsid w:val="005B405A"/>
    <w:rsid w:val="005C2CCB"/>
    <w:rsid w:val="005C3971"/>
    <w:rsid w:val="005C6479"/>
    <w:rsid w:val="005C69FD"/>
    <w:rsid w:val="005D2740"/>
    <w:rsid w:val="005D7025"/>
    <w:rsid w:val="005E2D67"/>
    <w:rsid w:val="005E408F"/>
    <w:rsid w:val="005E5578"/>
    <w:rsid w:val="005F066B"/>
    <w:rsid w:val="005F3001"/>
    <w:rsid w:val="005F4D62"/>
    <w:rsid w:val="006014C1"/>
    <w:rsid w:val="00602B41"/>
    <w:rsid w:val="006067BD"/>
    <w:rsid w:val="00606C07"/>
    <w:rsid w:val="00610509"/>
    <w:rsid w:val="00610ED7"/>
    <w:rsid w:val="00610EEA"/>
    <w:rsid w:val="006127A3"/>
    <w:rsid w:val="006139D8"/>
    <w:rsid w:val="00616F48"/>
    <w:rsid w:val="00617D47"/>
    <w:rsid w:val="00620CE3"/>
    <w:rsid w:val="00621086"/>
    <w:rsid w:val="00624775"/>
    <w:rsid w:val="0062595E"/>
    <w:rsid w:val="00626B41"/>
    <w:rsid w:val="00634D49"/>
    <w:rsid w:val="006365A1"/>
    <w:rsid w:val="00636AA2"/>
    <w:rsid w:val="00653051"/>
    <w:rsid w:val="00653B85"/>
    <w:rsid w:val="00660C17"/>
    <w:rsid w:val="006619FB"/>
    <w:rsid w:val="00665147"/>
    <w:rsid w:val="00666764"/>
    <w:rsid w:val="0066694B"/>
    <w:rsid w:val="00667DB6"/>
    <w:rsid w:val="006709BB"/>
    <w:rsid w:val="00672339"/>
    <w:rsid w:val="0067351C"/>
    <w:rsid w:val="006771E8"/>
    <w:rsid w:val="00677C01"/>
    <w:rsid w:val="00680A1B"/>
    <w:rsid w:val="00681CCA"/>
    <w:rsid w:val="00682EC1"/>
    <w:rsid w:val="00683934"/>
    <w:rsid w:val="00683CC7"/>
    <w:rsid w:val="0068563F"/>
    <w:rsid w:val="00685A87"/>
    <w:rsid w:val="00691B68"/>
    <w:rsid w:val="00692CA5"/>
    <w:rsid w:val="0069319C"/>
    <w:rsid w:val="006932D7"/>
    <w:rsid w:val="006954C7"/>
    <w:rsid w:val="00696C42"/>
    <w:rsid w:val="006A1945"/>
    <w:rsid w:val="006A3B2F"/>
    <w:rsid w:val="006A7347"/>
    <w:rsid w:val="006A797F"/>
    <w:rsid w:val="006B06A2"/>
    <w:rsid w:val="006B2D48"/>
    <w:rsid w:val="006B2FE3"/>
    <w:rsid w:val="006C2994"/>
    <w:rsid w:val="006C352F"/>
    <w:rsid w:val="006C3D37"/>
    <w:rsid w:val="006C6376"/>
    <w:rsid w:val="006D0A59"/>
    <w:rsid w:val="006D0D4C"/>
    <w:rsid w:val="006D2B8A"/>
    <w:rsid w:val="006D2FFB"/>
    <w:rsid w:val="006D69BD"/>
    <w:rsid w:val="006D6FF5"/>
    <w:rsid w:val="006D72B8"/>
    <w:rsid w:val="006E0DBB"/>
    <w:rsid w:val="006E49F1"/>
    <w:rsid w:val="006E4B88"/>
    <w:rsid w:val="006E5FF9"/>
    <w:rsid w:val="006F0F1D"/>
    <w:rsid w:val="006F1B19"/>
    <w:rsid w:val="006F29ED"/>
    <w:rsid w:val="006F4F77"/>
    <w:rsid w:val="006F53EE"/>
    <w:rsid w:val="006F6661"/>
    <w:rsid w:val="00700EEE"/>
    <w:rsid w:val="0070147C"/>
    <w:rsid w:val="007064E7"/>
    <w:rsid w:val="00713699"/>
    <w:rsid w:val="00714826"/>
    <w:rsid w:val="00714B24"/>
    <w:rsid w:val="00714FD6"/>
    <w:rsid w:val="00717313"/>
    <w:rsid w:val="007248BB"/>
    <w:rsid w:val="007265F7"/>
    <w:rsid w:val="00731894"/>
    <w:rsid w:val="007326C2"/>
    <w:rsid w:val="00734885"/>
    <w:rsid w:val="0073557F"/>
    <w:rsid w:val="007365AB"/>
    <w:rsid w:val="00740A8A"/>
    <w:rsid w:val="00740F15"/>
    <w:rsid w:val="007446D4"/>
    <w:rsid w:val="00746796"/>
    <w:rsid w:val="00746D91"/>
    <w:rsid w:val="0075598A"/>
    <w:rsid w:val="00761813"/>
    <w:rsid w:val="00763794"/>
    <w:rsid w:val="0076420C"/>
    <w:rsid w:val="007671BE"/>
    <w:rsid w:val="00767313"/>
    <w:rsid w:val="00771B85"/>
    <w:rsid w:val="007722DB"/>
    <w:rsid w:val="00775DA6"/>
    <w:rsid w:val="0078170A"/>
    <w:rsid w:val="00786225"/>
    <w:rsid w:val="00790956"/>
    <w:rsid w:val="0079502D"/>
    <w:rsid w:val="007A0755"/>
    <w:rsid w:val="007A31D9"/>
    <w:rsid w:val="007A74F9"/>
    <w:rsid w:val="007B33CA"/>
    <w:rsid w:val="007B5E4E"/>
    <w:rsid w:val="007C6354"/>
    <w:rsid w:val="007D127F"/>
    <w:rsid w:val="007D41A1"/>
    <w:rsid w:val="007D5052"/>
    <w:rsid w:val="007E6873"/>
    <w:rsid w:val="007F2896"/>
    <w:rsid w:val="007F7037"/>
    <w:rsid w:val="008033D0"/>
    <w:rsid w:val="00803FB6"/>
    <w:rsid w:val="008045DA"/>
    <w:rsid w:val="00804C7D"/>
    <w:rsid w:val="008059EF"/>
    <w:rsid w:val="00806118"/>
    <w:rsid w:val="00810B85"/>
    <w:rsid w:val="008128F7"/>
    <w:rsid w:val="00812938"/>
    <w:rsid w:val="008130BE"/>
    <w:rsid w:val="0081549C"/>
    <w:rsid w:val="0081651C"/>
    <w:rsid w:val="00822C7C"/>
    <w:rsid w:val="0082589D"/>
    <w:rsid w:val="00825BF1"/>
    <w:rsid w:val="00825E3A"/>
    <w:rsid w:val="00827908"/>
    <w:rsid w:val="00827B71"/>
    <w:rsid w:val="00830DAC"/>
    <w:rsid w:val="0083134C"/>
    <w:rsid w:val="00832F51"/>
    <w:rsid w:val="00836000"/>
    <w:rsid w:val="008367AC"/>
    <w:rsid w:val="00837B54"/>
    <w:rsid w:val="00843100"/>
    <w:rsid w:val="00844299"/>
    <w:rsid w:val="00847054"/>
    <w:rsid w:val="00850F25"/>
    <w:rsid w:val="008534AA"/>
    <w:rsid w:val="008541C2"/>
    <w:rsid w:val="00861336"/>
    <w:rsid w:val="00863A3E"/>
    <w:rsid w:val="00866FC2"/>
    <w:rsid w:val="008719C2"/>
    <w:rsid w:val="008748E2"/>
    <w:rsid w:val="008757C4"/>
    <w:rsid w:val="00875DEA"/>
    <w:rsid w:val="00877ACA"/>
    <w:rsid w:val="00882558"/>
    <w:rsid w:val="00884701"/>
    <w:rsid w:val="00884FF7"/>
    <w:rsid w:val="00887416"/>
    <w:rsid w:val="008909CF"/>
    <w:rsid w:val="00894ACE"/>
    <w:rsid w:val="00897687"/>
    <w:rsid w:val="008A1F2A"/>
    <w:rsid w:val="008A3206"/>
    <w:rsid w:val="008A6DDC"/>
    <w:rsid w:val="008A769F"/>
    <w:rsid w:val="008B1995"/>
    <w:rsid w:val="008B19D9"/>
    <w:rsid w:val="008B1FD3"/>
    <w:rsid w:val="008B204B"/>
    <w:rsid w:val="008B7E63"/>
    <w:rsid w:val="008C49AE"/>
    <w:rsid w:val="008C59F7"/>
    <w:rsid w:val="008D1782"/>
    <w:rsid w:val="008D42E9"/>
    <w:rsid w:val="008E645B"/>
    <w:rsid w:val="008E7687"/>
    <w:rsid w:val="008F0E3C"/>
    <w:rsid w:val="008F11FA"/>
    <w:rsid w:val="008F2EAC"/>
    <w:rsid w:val="008F33AE"/>
    <w:rsid w:val="008F4ACA"/>
    <w:rsid w:val="008F4D06"/>
    <w:rsid w:val="008F504E"/>
    <w:rsid w:val="008F5724"/>
    <w:rsid w:val="008F7FC8"/>
    <w:rsid w:val="0090598F"/>
    <w:rsid w:val="00906ACE"/>
    <w:rsid w:val="009075E8"/>
    <w:rsid w:val="00912F98"/>
    <w:rsid w:val="00917FBB"/>
    <w:rsid w:val="009219CA"/>
    <w:rsid w:val="009223D3"/>
    <w:rsid w:val="009233C2"/>
    <w:rsid w:val="0092716E"/>
    <w:rsid w:val="00931D7A"/>
    <w:rsid w:val="00935D8D"/>
    <w:rsid w:val="00936758"/>
    <w:rsid w:val="00936B08"/>
    <w:rsid w:val="00942FE8"/>
    <w:rsid w:val="00944654"/>
    <w:rsid w:val="009450A6"/>
    <w:rsid w:val="0094659B"/>
    <w:rsid w:val="00950462"/>
    <w:rsid w:val="0095277E"/>
    <w:rsid w:val="00957E70"/>
    <w:rsid w:val="009605D1"/>
    <w:rsid w:val="00964884"/>
    <w:rsid w:val="00970DAB"/>
    <w:rsid w:val="0097321D"/>
    <w:rsid w:val="00973827"/>
    <w:rsid w:val="00974FF6"/>
    <w:rsid w:val="00977B87"/>
    <w:rsid w:val="00983709"/>
    <w:rsid w:val="009919C7"/>
    <w:rsid w:val="00992531"/>
    <w:rsid w:val="00995C19"/>
    <w:rsid w:val="00995CD5"/>
    <w:rsid w:val="009A1787"/>
    <w:rsid w:val="009A4F5A"/>
    <w:rsid w:val="009A6C59"/>
    <w:rsid w:val="009A73BE"/>
    <w:rsid w:val="009B1F44"/>
    <w:rsid w:val="009B4573"/>
    <w:rsid w:val="009C002A"/>
    <w:rsid w:val="009C0F8D"/>
    <w:rsid w:val="009C1511"/>
    <w:rsid w:val="009D06F2"/>
    <w:rsid w:val="009E278C"/>
    <w:rsid w:val="009E2D2A"/>
    <w:rsid w:val="009E59B2"/>
    <w:rsid w:val="009F1404"/>
    <w:rsid w:val="009F257E"/>
    <w:rsid w:val="009F4998"/>
    <w:rsid w:val="009F53E9"/>
    <w:rsid w:val="009F6EDC"/>
    <w:rsid w:val="00A00652"/>
    <w:rsid w:val="00A035CE"/>
    <w:rsid w:val="00A0537F"/>
    <w:rsid w:val="00A0602E"/>
    <w:rsid w:val="00A06C1F"/>
    <w:rsid w:val="00A07FFA"/>
    <w:rsid w:val="00A10E97"/>
    <w:rsid w:val="00A11FB4"/>
    <w:rsid w:val="00A1213F"/>
    <w:rsid w:val="00A1550B"/>
    <w:rsid w:val="00A21134"/>
    <w:rsid w:val="00A2305B"/>
    <w:rsid w:val="00A30D5D"/>
    <w:rsid w:val="00A333FC"/>
    <w:rsid w:val="00A35782"/>
    <w:rsid w:val="00A357F5"/>
    <w:rsid w:val="00A362F9"/>
    <w:rsid w:val="00A42285"/>
    <w:rsid w:val="00A43EE6"/>
    <w:rsid w:val="00A4459D"/>
    <w:rsid w:val="00A44A7C"/>
    <w:rsid w:val="00A4585A"/>
    <w:rsid w:val="00A608AA"/>
    <w:rsid w:val="00A60F49"/>
    <w:rsid w:val="00A6178D"/>
    <w:rsid w:val="00A61E15"/>
    <w:rsid w:val="00A66F91"/>
    <w:rsid w:val="00A70229"/>
    <w:rsid w:val="00A72D32"/>
    <w:rsid w:val="00A733BF"/>
    <w:rsid w:val="00A7358C"/>
    <w:rsid w:val="00A834BB"/>
    <w:rsid w:val="00A83584"/>
    <w:rsid w:val="00A85E8A"/>
    <w:rsid w:val="00A918D1"/>
    <w:rsid w:val="00A92C6A"/>
    <w:rsid w:val="00A931A8"/>
    <w:rsid w:val="00A93A9A"/>
    <w:rsid w:val="00A96763"/>
    <w:rsid w:val="00AA219C"/>
    <w:rsid w:val="00AA3B4E"/>
    <w:rsid w:val="00AA5C16"/>
    <w:rsid w:val="00AA7146"/>
    <w:rsid w:val="00AB021F"/>
    <w:rsid w:val="00AB1178"/>
    <w:rsid w:val="00AB1F31"/>
    <w:rsid w:val="00AB690D"/>
    <w:rsid w:val="00AB6C89"/>
    <w:rsid w:val="00AC0BA1"/>
    <w:rsid w:val="00AC107E"/>
    <w:rsid w:val="00AC31D4"/>
    <w:rsid w:val="00AC6098"/>
    <w:rsid w:val="00AC7B02"/>
    <w:rsid w:val="00AD3B26"/>
    <w:rsid w:val="00AD3BA9"/>
    <w:rsid w:val="00AD5C0A"/>
    <w:rsid w:val="00AE2BF6"/>
    <w:rsid w:val="00AE3370"/>
    <w:rsid w:val="00AE64CA"/>
    <w:rsid w:val="00AE6C2B"/>
    <w:rsid w:val="00AF03A2"/>
    <w:rsid w:val="00AF1CB9"/>
    <w:rsid w:val="00AF388E"/>
    <w:rsid w:val="00AF3894"/>
    <w:rsid w:val="00AF7092"/>
    <w:rsid w:val="00B01728"/>
    <w:rsid w:val="00B02B70"/>
    <w:rsid w:val="00B07427"/>
    <w:rsid w:val="00B1324D"/>
    <w:rsid w:val="00B139EE"/>
    <w:rsid w:val="00B13F45"/>
    <w:rsid w:val="00B14260"/>
    <w:rsid w:val="00B1491C"/>
    <w:rsid w:val="00B157E2"/>
    <w:rsid w:val="00B21393"/>
    <w:rsid w:val="00B24A45"/>
    <w:rsid w:val="00B25B92"/>
    <w:rsid w:val="00B26948"/>
    <w:rsid w:val="00B2694B"/>
    <w:rsid w:val="00B32AF7"/>
    <w:rsid w:val="00B33BA4"/>
    <w:rsid w:val="00B34D51"/>
    <w:rsid w:val="00B36A0E"/>
    <w:rsid w:val="00B36BA1"/>
    <w:rsid w:val="00B40D67"/>
    <w:rsid w:val="00B424AB"/>
    <w:rsid w:val="00B43C45"/>
    <w:rsid w:val="00B44BFD"/>
    <w:rsid w:val="00B44C3D"/>
    <w:rsid w:val="00B45B39"/>
    <w:rsid w:val="00B471A7"/>
    <w:rsid w:val="00B51B47"/>
    <w:rsid w:val="00B55EE8"/>
    <w:rsid w:val="00B56E6C"/>
    <w:rsid w:val="00B57F5A"/>
    <w:rsid w:val="00B634E5"/>
    <w:rsid w:val="00B63D0E"/>
    <w:rsid w:val="00B65CCF"/>
    <w:rsid w:val="00B7581D"/>
    <w:rsid w:val="00B762E9"/>
    <w:rsid w:val="00B764BA"/>
    <w:rsid w:val="00B83039"/>
    <w:rsid w:val="00B90C4F"/>
    <w:rsid w:val="00B90E07"/>
    <w:rsid w:val="00B9187A"/>
    <w:rsid w:val="00B929F4"/>
    <w:rsid w:val="00BA5B00"/>
    <w:rsid w:val="00BA5CF6"/>
    <w:rsid w:val="00BB1A07"/>
    <w:rsid w:val="00BB52EC"/>
    <w:rsid w:val="00BB6DAD"/>
    <w:rsid w:val="00BB7346"/>
    <w:rsid w:val="00BC1555"/>
    <w:rsid w:val="00BC60A9"/>
    <w:rsid w:val="00BC6662"/>
    <w:rsid w:val="00BD1B7B"/>
    <w:rsid w:val="00BD2A32"/>
    <w:rsid w:val="00BD4A9E"/>
    <w:rsid w:val="00BD6563"/>
    <w:rsid w:val="00BE0C8A"/>
    <w:rsid w:val="00BE315C"/>
    <w:rsid w:val="00BE334D"/>
    <w:rsid w:val="00BE4988"/>
    <w:rsid w:val="00BE5F37"/>
    <w:rsid w:val="00BF1B14"/>
    <w:rsid w:val="00BF1C24"/>
    <w:rsid w:val="00BF32EE"/>
    <w:rsid w:val="00BF5E73"/>
    <w:rsid w:val="00BF694D"/>
    <w:rsid w:val="00C00A5E"/>
    <w:rsid w:val="00C06703"/>
    <w:rsid w:val="00C06939"/>
    <w:rsid w:val="00C173BF"/>
    <w:rsid w:val="00C21E3B"/>
    <w:rsid w:val="00C22B53"/>
    <w:rsid w:val="00C243C3"/>
    <w:rsid w:val="00C322E3"/>
    <w:rsid w:val="00C32DCA"/>
    <w:rsid w:val="00C3462C"/>
    <w:rsid w:val="00C34E27"/>
    <w:rsid w:val="00C34FD3"/>
    <w:rsid w:val="00C35B1A"/>
    <w:rsid w:val="00C41C7D"/>
    <w:rsid w:val="00C50601"/>
    <w:rsid w:val="00C54445"/>
    <w:rsid w:val="00C61E5D"/>
    <w:rsid w:val="00C62010"/>
    <w:rsid w:val="00C63023"/>
    <w:rsid w:val="00C63743"/>
    <w:rsid w:val="00C758A9"/>
    <w:rsid w:val="00C76C6C"/>
    <w:rsid w:val="00C77D95"/>
    <w:rsid w:val="00C80EC5"/>
    <w:rsid w:val="00C816C4"/>
    <w:rsid w:val="00C830E4"/>
    <w:rsid w:val="00C85669"/>
    <w:rsid w:val="00C86BB9"/>
    <w:rsid w:val="00C8772C"/>
    <w:rsid w:val="00C92DF9"/>
    <w:rsid w:val="00C934AD"/>
    <w:rsid w:val="00C95E2B"/>
    <w:rsid w:val="00C95EDE"/>
    <w:rsid w:val="00CA2409"/>
    <w:rsid w:val="00CA43FD"/>
    <w:rsid w:val="00CA53F3"/>
    <w:rsid w:val="00CB18EB"/>
    <w:rsid w:val="00CB335B"/>
    <w:rsid w:val="00CB441E"/>
    <w:rsid w:val="00CB66D3"/>
    <w:rsid w:val="00CB7C59"/>
    <w:rsid w:val="00CC70C5"/>
    <w:rsid w:val="00CC72E9"/>
    <w:rsid w:val="00CD25C2"/>
    <w:rsid w:val="00CD4D4E"/>
    <w:rsid w:val="00CD70DE"/>
    <w:rsid w:val="00CE050A"/>
    <w:rsid w:val="00CE24E5"/>
    <w:rsid w:val="00CE2502"/>
    <w:rsid w:val="00CE41DB"/>
    <w:rsid w:val="00CE48A0"/>
    <w:rsid w:val="00CE4D96"/>
    <w:rsid w:val="00CF1EA0"/>
    <w:rsid w:val="00CF5366"/>
    <w:rsid w:val="00D015BD"/>
    <w:rsid w:val="00D0228F"/>
    <w:rsid w:val="00D023F5"/>
    <w:rsid w:val="00D078C4"/>
    <w:rsid w:val="00D14EDC"/>
    <w:rsid w:val="00D15EA5"/>
    <w:rsid w:val="00D2100B"/>
    <w:rsid w:val="00D24220"/>
    <w:rsid w:val="00D3075A"/>
    <w:rsid w:val="00D3089E"/>
    <w:rsid w:val="00D31D7A"/>
    <w:rsid w:val="00D33636"/>
    <w:rsid w:val="00D3367E"/>
    <w:rsid w:val="00D33E60"/>
    <w:rsid w:val="00D419E2"/>
    <w:rsid w:val="00D45323"/>
    <w:rsid w:val="00D460E7"/>
    <w:rsid w:val="00D5378B"/>
    <w:rsid w:val="00D63ABC"/>
    <w:rsid w:val="00D643B7"/>
    <w:rsid w:val="00D64587"/>
    <w:rsid w:val="00D65332"/>
    <w:rsid w:val="00D675F1"/>
    <w:rsid w:val="00D67F2C"/>
    <w:rsid w:val="00D73B96"/>
    <w:rsid w:val="00D80807"/>
    <w:rsid w:val="00D83FD6"/>
    <w:rsid w:val="00D84F90"/>
    <w:rsid w:val="00D86917"/>
    <w:rsid w:val="00D92F9A"/>
    <w:rsid w:val="00D9427D"/>
    <w:rsid w:val="00D96128"/>
    <w:rsid w:val="00D962F4"/>
    <w:rsid w:val="00DA31D6"/>
    <w:rsid w:val="00DA36EE"/>
    <w:rsid w:val="00DA452E"/>
    <w:rsid w:val="00DA5128"/>
    <w:rsid w:val="00DA77F2"/>
    <w:rsid w:val="00DB308D"/>
    <w:rsid w:val="00DB5F40"/>
    <w:rsid w:val="00DC1188"/>
    <w:rsid w:val="00DC679E"/>
    <w:rsid w:val="00DD0F01"/>
    <w:rsid w:val="00DD1E47"/>
    <w:rsid w:val="00DD61A9"/>
    <w:rsid w:val="00DD6EF1"/>
    <w:rsid w:val="00DE21F6"/>
    <w:rsid w:val="00DE45AB"/>
    <w:rsid w:val="00DE4816"/>
    <w:rsid w:val="00DE4958"/>
    <w:rsid w:val="00DE5B61"/>
    <w:rsid w:val="00DE6B49"/>
    <w:rsid w:val="00DE75A3"/>
    <w:rsid w:val="00E04361"/>
    <w:rsid w:val="00E064FD"/>
    <w:rsid w:val="00E067A8"/>
    <w:rsid w:val="00E07677"/>
    <w:rsid w:val="00E1053A"/>
    <w:rsid w:val="00E12EBC"/>
    <w:rsid w:val="00E13654"/>
    <w:rsid w:val="00E16418"/>
    <w:rsid w:val="00E26AF3"/>
    <w:rsid w:val="00E27356"/>
    <w:rsid w:val="00E276E0"/>
    <w:rsid w:val="00E314EA"/>
    <w:rsid w:val="00E31816"/>
    <w:rsid w:val="00E33F77"/>
    <w:rsid w:val="00E33FDA"/>
    <w:rsid w:val="00E3430A"/>
    <w:rsid w:val="00E406D5"/>
    <w:rsid w:val="00E4627C"/>
    <w:rsid w:val="00E465E7"/>
    <w:rsid w:val="00E536CA"/>
    <w:rsid w:val="00E56701"/>
    <w:rsid w:val="00E62754"/>
    <w:rsid w:val="00E64D2D"/>
    <w:rsid w:val="00E6764E"/>
    <w:rsid w:val="00E71E75"/>
    <w:rsid w:val="00E775BD"/>
    <w:rsid w:val="00E77764"/>
    <w:rsid w:val="00E82610"/>
    <w:rsid w:val="00E84FAF"/>
    <w:rsid w:val="00E85182"/>
    <w:rsid w:val="00E86B53"/>
    <w:rsid w:val="00E9110B"/>
    <w:rsid w:val="00E91E7F"/>
    <w:rsid w:val="00EA2B6F"/>
    <w:rsid w:val="00EB3478"/>
    <w:rsid w:val="00EB4289"/>
    <w:rsid w:val="00EB4B39"/>
    <w:rsid w:val="00EB6FE3"/>
    <w:rsid w:val="00EB7845"/>
    <w:rsid w:val="00EC0722"/>
    <w:rsid w:val="00EC21F6"/>
    <w:rsid w:val="00EC2C47"/>
    <w:rsid w:val="00EC5B37"/>
    <w:rsid w:val="00ED2359"/>
    <w:rsid w:val="00EE0F65"/>
    <w:rsid w:val="00EE3363"/>
    <w:rsid w:val="00EE406B"/>
    <w:rsid w:val="00EE44DA"/>
    <w:rsid w:val="00EE59BD"/>
    <w:rsid w:val="00EF190C"/>
    <w:rsid w:val="00F01358"/>
    <w:rsid w:val="00F02CF5"/>
    <w:rsid w:val="00F107F3"/>
    <w:rsid w:val="00F13311"/>
    <w:rsid w:val="00F144E0"/>
    <w:rsid w:val="00F164DC"/>
    <w:rsid w:val="00F21369"/>
    <w:rsid w:val="00F22225"/>
    <w:rsid w:val="00F246A1"/>
    <w:rsid w:val="00F37448"/>
    <w:rsid w:val="00F37917"/>
    <w:rsid w:val="00F41E5B"/>
    <w:rsid w:val="00F42DCC"/>
    <w:rsid w:val="00F43D66"/>
    <w:rsid w:val="00F44739"/>
    <w:rsid w:val="00F517A3"/>
    <w:rsid w:val="00F5513E"/>
    <w:rsid w:val="00F63F3F"/>
    <w:rsid w:val="00F66FA5"/>
    <w:rsid w:val="00F67F85"/>
    <w:rsid w:val="00F71678"/>
    <w:rsid w:val="00F730E3"/>
    <w:rsid w:val="00F755E9"/>
    <w:rsid w:val="00F77222"/>
    <w:rsid w:val="00F81F60"/>
    <w:rsid w:val="00F909CD"/>
    <w:rsid w:val="00F951DD"/>
    <w:rsid w:val="00F974D1"/>
    <w:rsid w:val="00FA0CF1"/>
    <w:rsid w:val="00FA121E"/>
    <w:rsid w:val="00FA16E0"/>
    <w:rsid w:val="00FB26BC"/>
    <w:rsid w:val="00FB7BDF"/>
    <w:rsid w:val="00FC1657"/>
    <w:rsid w:val="00FC286D"/>
    <w:rsid w:val="00FC2C10"/>
    <w:rsid w:val="00FC34DE"/>
    <w:rsid w:val="00FC4397"/>
    <w:rsid w:val="00FC499D"/>
    <w:rsid w:val="00FD05AD"/>
    <w:rsid w:val="00FD0666"/>
    <w:rsid w:val="00FD213E"/>
    <w:rsid w:val="00FD3E6F"/>
    <w:rsid w:val="00FD7295"/>
    <w:rsid w:val="00FE2187"/>
    <w:rsid w:val="00FE320C"/>
    <w:rsid w:val="00FE6B12"/>
    <w:rsid w:val="00FE71C1"/>
    <w:rsid w:val="00FF0EF1"/>
    <w:rsid w:val="00FF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FA98149-4774-49DB-A4AC-78CDB259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C830E4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0122D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paragraph" w:customStyle="1" w:styleId="paragraph">
    <w:name w:val="paragraph"/>
    <w:basedOn w:val="Normal"/>
    <w:rsid w:val="00682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682EC1"/>
  </w:style>
  <w:style w:type="character" w:customStyle="1" w:styleId="eop">
    <w:name w:val="eop"/>
    <w:basedOn w:val="DefaultParagraphFont"/>
    <w:rsid w:val="00682EC1"/>
  </w:style>
  <w:style w:type="character" w:customStyle="1" w:styleId="ListParagraphChar">
    <w:name w:val="List Paragraph Char"/>
    <w:link w:val="ListParagraph"/>
    <w:uiPriority w:val="34"/>
    <w:locked/>
    <w:rsid w:val="00DC679E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646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5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9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9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1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8" ma:contentTypeDescription="Create a new document." ma:contentTypeScope="" ma:versionID="a860a22afe543b956f592986ad9b7978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b2780ebd0d19b8f290190e823776c334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customXml/itemProps2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FF3F8-B275-4BE3-B22A-252BF1D4C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221</TotalTime>
  <Pages>5</Pages>
  <Words>1972</Words>
  <Characters>7717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247</cp:revision>
  <cp:lastPrinted>2025-02-22T23:17:00Z</cp:lastPrinted>
  <dcterms:created xsi:type="dcterms:W3CDTF">2023-02-11T02:46:00Z</dcterms:created>
  <dcterms:modified xsi:type="dcterms:W3CDTF">2025-02-27T14:30:00Z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